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30654" w14:textId="77777777" w:rsidR="00B87473" w:rsidRPr="00CD5EC4" w:rsidRDefault="00B87473" w:rsidP="00B87473">
      <w:pPr>
        <w:rPr>
          <w:sz w:val="28"/>
          <w:szCs w:val="28"/>
        </w:rPr>
      </w:pPr>
    </w:p>
    <w:p w14:paraId="19868F5F" w14:textId="77777777" w:rsidR="00B87473" w:rsidRPr="00CD5EC4" w:rsidRDefault="00B87473" w:rsidP="00B87473">
      <w:pPr>
        <w:tabs>
          <w:tab w:val="left" w:pos="7230"/>
        </w:tabs>
        <w:autoSpaceDE w:val="0"/>
        <w:autoSpaceDN w:val="0"/>
        <w:adjustRightInd w:val="0"/>
        <w:spacing w:after="120"/>
        <w:jc w:val="both"/>
        <w:rPr>
          <w:bCs/>
          <w:sz w:val="28"/>
          <w:szCs w:val="28"/>
        </w:rPr>
      </w:pPr>
      <w:r w:rsidRPr="00CD5EC4">
        <w:rPr>
          <w:bCs/>
          <w:sz w:val="28"/>
          <w:szCs w:val="28"/>
        </w:rPr>
        <w:t xml:space="preserve">Il Presidente del Consiglio Comunale prima dell’apertura della seduta e del contemporaneo inizio delle riprese in “Streaming”, ai sensi </w:t>
      </w:r>
      <w:r>
        <w:rPr>
          <w:bCs/>
          <w:sz w:val="28"/>
          <w:szCs w:val="28"/>
        </w:rPr>
        <w:t xml:space="preserve">delle vigenti norme </w:t>
      </w:r>
      <w:r w:rsidRPr="00CD5EC4">
        <w:rPr>
          <w:bCs/>
          <w:sz w:val="28"/>
          <w:szCs w:val="28"/>
        </w:rPr>
        <w:t>per la disciplina delle attività di ripresa audiovisiva e diffusione delle sedute del Consiglio Comunale:</w:t>
      </w:r>
    </w:p>
    <w:p w14:paraId="5A36F498" w14:textId="77777777" w:rsidR="00B87473" w:rsidRDefault="00B87473" w:rsidP="00B87473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bCs/>
          <w:sz w:val="28"/>
          <w:szCs w:val="28"/>
        </w:rPr>
      </w:pPr>
      <w:r w:rsidRPr="00CD5EC4">
        <w:rPr>
          <w:bCs/>
          <w:sz w:val="28"/>
          <w:szCs w:val="28"/>
        </w:rPr>
        <w:t>Informa i Consiglieri e tutti i presenti che l’odierna seduta sarà oggetto di riprese audiovisive</w:t>
      </w:r>
      <w:r>
        <w:rPr>
          <w:bCs/>
          <w:sz w:val="28"/>
          <w:szCs w:val="28"/>
        </w:rPr>
        <w:t>.</w:t>
      </w:r>
    </w:p>
    <w:p w14:paraId="09525732" w14:textId="77777777" w:rsidR="00B87473" w:rsidRPr="00CD5EC4" w:rsidRDefault="00B87473" w:rsidP="00B87473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bCs/>
          <w:sz w:val="28"/>
          <w:szCs w:val="28"/>
        </w:rPr>
      </w:pPr>
      <w:r w:rsidRPr="00CD5EC4">
        <w:rPr>
          <w:bCs/>
          <w:sz w:val="28"/>
          <w:szCs w:val="28"/>
        </w:rPr>
        <w:t>Invita i Consiglieri a rispettare nelle loro dichiarazioni i limiti imposti dalla normativa a tutela della privacy, nonché ogni norma giuridica che tuteli i diritti degli interessi altrui.</w:t>
      </w:r>
    </w:p>
    <w:p w14:paraId="36E7C2D3" w14:textId="77777777" w:rsidR="00B87473" w:rsidRPr="00CD5EC4" w:rsidRDefault="00B87473" w:rsidP="00B87473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bCs/>
          <w:sz w:val="28"/>
          <w:szCs w:val="28"/>
        </w:rPr>
      </w:pPr>
      <w:r w:rsidRPr="00CD5EC4">
        <w:rPr>
          <w:bCs/>
          <w:sz w:val="28"/>
          <w:szCs w:val="28"/>
        </w:rPr>
        <w:t>Ricorda a tutti che la responsabilità per le dichiarazioni rese è esclusivamente personale.</w:t>
      </w:r>
    </w:p>
    <w:p w14:paraId="7429F230" w14:textId="77777777" w:rsidR="00B87473" w:rsidRPr="00CD5EC4" w:rsidRDefault="00B87473" w:rsidP="00B87473">
      <w:pPr>
        <w:rPr>
          <w:sz w:val="28"/>
          <w:szCs w:val="28"/>
        </w:rPr>
      </w:pPr>
      <w:r w:rsidRPr="00CD5EC4">
        <w:rPr>
          <w:sz w:val="28"/>
          <w:szCs w:val="28"/>
        </w:rPr>
        <w:t xml:space="preserve"> </w:t>
      </w:r>
    </w:p>
    <w:p w14:paraId="083D1DF7" w14:textId="27EB86F9" w:rsidR="00B87473" w:rsidRDefault="00B87473" w:rsidP="00B87473">
      <w:pPr>
        <w:rPr>
          <w:sz w:val="28"/>
          <w:szCs w:val="28"/>
        </w:rPr>
      </w:pPr>
      <w:r>
        <w:rPr>
          <w:sz w:val="28"/>
          <w:szCs w:val="28"/>
        </w:rPr>
        <w:t>Il Presidente del Consiglio dà lettura dei verbali n. 27-28-29-30- E 31 del 28.11.2020.</w:t>
      </w:r>
    </w:p>
    <w:p w14:paraId="2BB35064" w14:textId="37CA28C5" w:rsidR="00B87473" w:rsidRDefault="00B87473" w:rsidP="00B87473">
      <w:pPr>
        <w:rPr>
          <w:sz w:val="28"/>
          <w:szCs w:val="28"/>
        </w:rPr>
      </w:pPr>
      <w:r>
        <w:rPr>
          <w:sz w:val="28"/>
          <w:szCs w:val="28"/>
        </w:rPr>
        <w:t xml:space="preserve">Relaziona il Sindaco. </w:t>
      </w:r>
    </w:p>
    <w:p w14:paraId="191FE6FE" w14:textId="77777777" w:rsidR="00B87473" w:rsidRDefault="00B87473" w:rsidP="00B87473">
      <w:pPr>
        <w:rPr>
          <w:sz w:val="28"/>
          <w:szCs w:val="28"/>
        </w:rPr>
      </w:pPr>
    </w:p>
    <w:p w14:paraId="751EB7E4" w14:textId="77777777" w:rsidR="001026D7" w:rsidRDefault="001026D7" w:rsidP="001026D7">
      <w:pPr>
        <w:rPr>
          <w:sz w:val="28"/>
          <w:szCs w:val="28"/>
        </w:rPr>
      </w:pPr>
    </w:p>
    <w:p w14:paraId="3681A428" w14:textId="01F427C4" w:rsidR="001026D7" w:rsidRDefault="001026D7" w:rsidP="001026D7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>Con votazione che dà il seguente risultat</w:t>
      </w:r>
      <w:r>
        <w:rPr>
          <w:sz w:val="28"/>
          <w:szCs w:val="28"/>
        </w:rPr>
        <w:t>o</w:t>
      </w:r>
    </w:p>
    <w:p w14:paraId="0EA644BA" w14:textId="77777777" w:rsidR="001026D7" w:rsidRPr="00A6730E" w:rsidRDefault="001026D7" w:rsidP="001026D7">
      <w:pPr>
        <w:jc w:val="both"/>
        <w:rPr>
          <w:sz w:val="28"/>
          <w:szCs w:val="28"/>
        </w:rPr>
      </w:pPr>
    </w:p>
    <w:p w14:paraId="268375F7" w14:textId="77777777" w:rsidR="001026D7" w:rsidRPr="00A6730E" w:rsidRDefault="001026D7" w:rsidP="001026D7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>Presenti: 7</w:t>
      </w:r>
    </w:p>
    <w:p w14:paraId="1C5139A2" w14:textId="77777777" w:rsidR="001026D7" w:rsidRPr="00A6730E" w:rsidRDefault="001026D7" w:rsidP="001026D7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 xml:space="preserve">Votanti: 7                             </w:t>
      </w:r>
    </w:p>
    <w:p w14:paraId="731CB877" w14:textId="77777777" w:rsidR="001026D7" w:rsidRPr="00A6730E" w:rsidRDefault="001026D7" w:rsidP="001026D7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>Favorevoli: 7</w:t>
      </w:r>
    </w:p>
    <w:p w14:paraId="2FDDAB69" w14:textId="77777777" w:rsidR="001026D7" w:rsidRPr="00A6730E" w:rsidRDefault="001026D7" w:rsidP="001026D7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 xml:space="preserve">Unanimità </w:t>
      </w:r>
    </w:p>
    <w:p w14:paraId="6605B07C" w14:textId="77777777" w:rsidR="001026D7" w:rsidRPr="00A6730E" w:rsidRDefault="001026D7" w:rsidP="001026D7">
      <w:pPr>
        <w:jc w:val="center"/>
        <w:rPr>
          <w:sz w:val="28"/>
          <w:szCs w:val="28"/>
        </w:rPr>
      </w:pPr>
      <w:r w:rsidRPr="00A6730E">
        <w:rPr>
          <w:sz w:val="28"/>
          <w:szCs w:val="28"/>
        </w:rPr>
        <w:t>DELIBERA</w:t>
      </w:r>
    </w:p>
    <w:p w14:paraId="035080FB" w14:textId="77777777" w:rsidR="001026D7" w:rsidRPr="00A6730E" w:rsidRDefault="001026D7" w:rsidP="001026D7">
      <w:pPr>
        <w:jc w:val="both"/>
        <w:rPr>
          <w:sz w:val="28"/>
          <w:szCs w:val="28"/>
        </w:rPr>
      </w:pPr>
    </w:p>
    <w:p w14:paraId="4270E14B" w14:textId="10EE128B" w:rsidR="001026D7" w:rsidRDefault="001026D7" w:rsidP="001026D7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>Di approvare, con la votazione sopra riporta, la proposta di deliberazione riguardante l’oggetto all’ordine del giorno che si allega al presente atto</w:t>
      </w:r>
      <w:r>
        <w:rPr>
          <w:sz w:val="28"/>
          <w:szCs w:val="28"/>
        </w:rPr>
        <w:t>;</w:t>
      </w:r>
    </w:p>
    <w:p w14:paraId="184A2994" w14:textId="77777777" w:rsidR="001026D7" w:rsidRPr="00A6730E" w:rsidRDefault="001026D7" w:rsidP="001026D7">
      <w:pPr>
        <w:jc w:val="both"/>
        <w:rPr>
          <w:sz w:val="28"/>
          <w:szCs w:val="28"/>
        </w:rPr>
      </w:pPr>
    </w:p>
    <w:p w14:paraId="65B32C7F" w14:textId="152E8DE9" w:rsidR="00B87473" w:rsidRDefault="001026D7" w:rsidP="00B87473">
      <w:pPr>
        <w:rPr>
          <w:sz w:val="28"/>
          <w:szCs w:val="28"/>
        </w:rPr>
      </w:pPr>
      <w:r>
        <w:rPr>
          <w:sz w:val="28"/>
          <w:szCs w:val="28"/>
        </w:rPr>
        <w:t xml:space="preserve">Dopo la votazione del punto all’o.d.g </w:t>
      </w:r>
      <w:r w:rsidR="006F60B0">
        <w:rPr>
          <w:sz w:val="28"/>
          <w:szCs w:val="28"/>
        </w:rPr>
        <w:t>il P</w:t>
      </w:r>
      <w:r w:rsidR="00726F16">
        <w:rPr>
          <w:sz w:val="28"/>
          <w:szCs w:val="28"/>
        </w:rPr>
        <w:t>residente del Consiglio</w:t>
      </w:r>
      <w:r w:rsidR="006F60B0">
        <w:rPr>
          <w:sz w:val="28"/>
          <w:szCs w:val="28"/>
        </w:rPr>
        <w:t xml:space="preserve"> , vista l’assenza degli interroganti , </w:t>
      </w:r>
      <w:r>
        <w:rPr>
          <w:sz w:val="28"/>
          <w:szCs w:val="28"/>
        </w:rPr>
        <w:t>ritir</w:t>
      </w:r>
      <w:r w:rsidR="006F60B0">
        <w:rPr>
          <w:sz w:val="28"/>
          <w:szCs w:val="28"/>
        </w:rPr>
        <w:t xml:space="preserve">a i </w:t>
      </w:r>
      <w:r>
        <w:rPr>
          <w:sz w:val="28"/>
          <w:szCs w:val="28"/>
        </w:rPr>
        <w:t xml:space="preserve"> punti 2 e 3</w:t>
      </w:r>
      <w:r w:rsidR="006F60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CA9EFA0" w14:textId="77777777" w:rsidR="003F4B40" w:rsidRDefault="003F4B40"/>
    <w:sectPr w:rsidR="003F4B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664BFA"/>
    <w:multiLevelType w:val="hybridMultilevel"/>
    <w:tmpl w:val="4ADC5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7C"/>
    <w:rsid w:val="001026D7"/>
    <w:rsid w:val="003F4B40"/>
    <w:rsid w:val="005A347C"/>
    <w:rsid w:val="006F60B0"/>
    <w:rsid w:val="00726F16"/>
    <w:rsid w:val="00B8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5579"/>
  <w15:chartTrackingRefBased/>
  <w15:docId w15:val="{3DFBBDC9-BBFC-4DD2-955C-0292DABF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Guerrieri</dc:creator>
  <cp:keywords/>
  <dc:description/>
  <cp:lastModifiedBy>Alberto Guerrieri</cp:lastModifiedBy>
  <cp:revision>5</cp:revision>
  <dcterms:created xsi:type="dcterms:W3CDTF">2021-01-28T08:50:00Z</dcterms:created>
  <dcterms:modified xsi:type="dcterms:W3CDTF">2021-02-01T09:11:00Z</dcterms:modified>
</cp:coreProperties>
</file>