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D6C" w14:textId="6BFBD7F5" w:rsidR="000F3F0C" w:rsidRPr="008E5F62" w:rsidRDefault="008E5F62">
      <w:pPr>
        <w:rPr>
          <w:rFonts w:ascii="Times New Roman" w:hAnsi="Times New Roman" w:cs="Times New Roman"/>
        </w:rPr>
      </w:pPr>
      <w:r w:rsidRPr="008E5F62">
        <w:rPr>
          <w:rFonts w:ascii="Times New Roman" w:hAnsi="Times New Roman" w:cs="Times New Roman"/>
        </w:rPr>
        <w:t>PUNTO N. 4</w:t>
      </w:r>
    </w:p>
    <w:p w14:paraId="3798B6A2" w14:textId="12720D03" w:rsidR="008E5F62" w:rsidRDefault="008E5F62">
      <w:pPr>
        <w:rPr>
          <w:rFonts w:ascii="Times New Roman" w:hAnsi="Times New Roman" w:cs="Times New Roman"/>
        </w:rPr>
      </w:pPr>
      <w:r w:rsidRPr="008E5F62">
        <w:rPr>
          <w:rFonts w:ascii="Times New Roman" w:hAnsi="Times New Roman" w:cs="Times New Roman"/>
        </w:rPr>
        <w:t xml:space="preserve">Sul punto n. 4 relativo all’”Atto di indirizzo </w:t>
      </w:r>
      <w:r>
        <w:rPr>
          <w:rFonts w:ascii="Times New Roman" w:hAnsi="Times New Roman" w:cs="Times New Roman"/>
        </w:rPr>
        <w:t xml:space="preserve">per la realizzazione di un nuovo collegamento ferroviario tra Sansepolcro e Sulmona ed adesione del Comune di Antrodoco al progetto “relaziona il Sindaco che lega il progetto al tema della sostenibilità ambientale con potenziamento </w:t>
      </w:r>
      <w:r w:rsidR="008E7CAA">
        <w:rPr>
          <w:rFonts w:ascii="Times New Roman" w:hAnsi="Times New Roman" w:cs="Times New Roman"/>
        </w:rPr>
        <w:t>delle strutture</w:t>
      </w:r>
      <w:r>
        <w:rPr>
          <w:rFonts w:ascii="Times New Roman" w:hAnsi="Times New Roman" w:cs="Times New Roman"/>
        </w:rPr>
        <w:t xml:space="preserve"> ferroviarie </w:t>
      </w:r>
      <w:r w:rsidR="008E7CAA">
        <w:rPr>
          <w:rFonts w:ascii="Times New Roman" w:hAnsi="Times New Roman" w:cs="Times New Roman"/>
        </w:rPr>
        <w:t>legate all’idrogeno verde.</w:t>
      </w:r>
    </w:p>
    <w:p w14:paraId="6059EB20" w14:textId="749E1B77" w:rsidR="00D45933" w:rsidRDefault="00D45933">
      <w:pPr>
        <w:rPr>
          <w:rFonts w:ascii="Times New Roman" w:hAnsi="Times New Roman" w:cs="Times New Roman"/>
        </w:rPr>
      </w:pPr>
    </w:p>
    <w:p w14:paraId="70909332" w14:textId="756BE5D0" w:rsidR="00D45933" w:rsidRDefault="00D45933">
      <w:pPr>
        <w:rPr>
          <w:rFonts w:ascii="Times New Roman" w:hAnsi="Times New Roman" w:cs="Times New Roman"/>
        </w:rPr>
      </w:pPr>
    </w:p>
    <w:p w14:paraId="3CAD64F8" w14:textId="77777777" w:rsidR="00D45933" w:rsidRPr="00A9342D" w:rsidRDefault="00D45933" w:rsidP="00D45933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Con votazione che dà il seguente risultato</w:t>
      </w:r>
    </w:p>
    <w:p w14:paraId="6307516A" w14:textId="77777777" w:rsidR="00D45933" w:rsidRPr="00A9342D" w:rsidRDefault="00D45933" w:rsidP="00D45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B28C0" w14:textId="77777777" w:rsidR="00D45933" w:rsidRPr="00A9342D" w:rsidRDefault="00D45933" w:rsidP="00D45933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Presenti: 7</w:t>
      </w:r>
    </w:p>
    <w:p w14:paraId="4EE70E0A" w14:textId="77777777" w:rsidR="00D45933" w:rsidRPr="00A9342D" w:rsidRDefault="00D45933" w:rsidP="00D45933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111269A1" w14:textId="77777777" w:rsidR="00D45933" w:rsidRPr="00A9342D" w:rsidRDefault="00D45933" w:rsidP="00D45933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Favorevoli: 7</w:t>
      </w:r>
    </w:p>
    <w:p w14:paraId="0A6B10B8" w14:textId="77777777" w:rsidR="00D45933" w:rsidRPr="00A9342D" w:rsidRDefault="00D45933" w:rsidP="00D45933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 xml:space="preserve">Unanimità </w:t>
      </w:r>
    </w:p>
    <w:p w14:paraId="486D2468" w14:textId="77777777" w:rsidR="00D45933" w:rsidRPr="00A9342D" w:rsidRDefault="00D45933" w:rsidP="00D45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DELIBERA</w:t>
      </w:r>
    </w:p>
    <w:p w14:paraId="1E1A8126" w14:textId="77777777" w:rsidR="00D45933" w:rsidRPr="00A9342D" w:rsidRDefault="00D45933" w:rsidP="00D45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960B3" w14:textId="77777777" w:rsidR="00D45933" w:rsidRPr="00A9342D" w:rsidRDefault="00D45933" w:rsidP="00D45933">
      <w:pPr>
        <w:jc w:val="both"/>
        <w:rPr>
          <w:rFonts w:ascii="Times New Roman" w:hAnsi="Times New Roman" w:cs="Times New Roman"/>
          <w:sz w:val="24"/>
          <w:szCs w:val="24"/>
        </w:rPr>
      </w:pPr>
      <w:r w:rsidRPr="00A9342D">
        <w:rPr>
          <w:rFonts w:ascii="Times New Roman" w:hAnsi="Times New Roman" w:cs="Times New Roman"/>
          <w:sz w:val="24"/>
          <w:szCs w:val="24"/>
        </w:rPr>
        <w:t>Di approvare, con la votazione sopra riporta, la proposta di deliberazione riguardante l’oggetto all’ordine del giorno che si allega al presente atto;</w:t>
      </w:r>
    </w:p>
    <w:p w14:paraId="235FA153" w14:textId="77777777" w:rsidR="00D45933" w:rsidRPr="00A9342D" w:rsidRDefault="00D45933" w:rsidP="00D45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C581E" w14:textId="77777777" w:rsidR="00D45933" w:rsidRPr="008E5F62" w:rsidRDefault="00D45933">
      <w:pPr>
        <w:rPr>
          <w:rFonts w:ascii="Times New Roman" w:hAnsi="Times New Roman" w:cs="Times New Roman"/>
        </w:rPr>
      </w:pPr>
    </w:p>
    <w:sectPr w:rsidR="00D45933" w:rsidRPr="008E5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22"/>
    <w:rsid w:val="000F3F0C"/>
    <w:rsid w:val="00492C3D"/>
    <w:rsid w:val="008E5F62"/>
    <w:rsid w:val="008E7CAA"/>
    <w:rsid w:val="00D20822"/>
    <w:rsid w:val="00D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B24F"/>
  <w15:chartTrackingRefBased/>
  <w15:docId w15:val="{C3712770-CC1C-42A1-AC9A-14C83477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Antrodoco</dc:creator>
  <cp:keywords/>
  <dc:description/>
  <cp:lastModifiedBy>Comune Antrodoco</cp:lastModifiedBy>
  <cp:revision>4</cp:revision>
  <dcterms:created xsi:type="dcterms:W3CDTF">2021-05-27T08:16:00Z</dcterms:created>
  <dcterms:modified xsi:type="dcterms:W3CDTF">2021-05-28T08:57:00Z</dcterms:modified>
</cp:coreProperties>
</file>