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B1116" w14:textId="7697FB6C" w:rsidR="00AC6E53" w:rsidRDefault="00FF21C8" w:rsidP="00E6777D">
      <w:pPr>
        <w:jc w:val="center"/>
        <w:rPr>
          <w:b/>
          <w:bCs/>
          <w:sz w:val="40"/>
          <w:szCs w:val="40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"C:\\Users\\Utente\\Documents and Settings\\marina\\Documenti\\Logo Comune\\logo copia.jpg" \* MERGEFORMATINET </w:instrText>
      </w:r>
      <w:r>
        <w:rPr>
          <w:sz w:val="24"/>
          <w:szCs w:val="24"/>
        </w:rPr>
        <w:fldChar w:fldCharType="separate"/>
      </w:r>
      <w:r w:rsidR="003D4A17">
        <w:rPr>
          <w:sz w:val="24"/>
          <w:szCs w:val="24"/>
        </w:rPr>
        <w:fldChar w:fldCharType="begin"/>
      </w:r>
      <w:r w:rsidR="003D4A17">
        <w:rPr>
          <w:sz w:val="24"/>
          <w:szCs w:val="24"/>
        </w:rPr>
        <w:instrText xml:space="preserve"> INCLUDEPICTURE  "C:\\Users\\Utente\\Documents and Settings\\marina\\Documenti\\Logo Comune\\logo copia.jpg" \* MERGEFORMATINET </w:instrText>
      </w:r>
      <w:r w:rsidR="003D4A17">
        <w:rPr>
          <w:sz w:val="24"/>
          <w:szCs w:val="24"/>
        </w:rPr>
        <w:fldChar w:fldCharType="separate"/>
      </w:r>
      <w:r w:rsidR="006D2C5E">
        <w:rPr>
          <w:sz w:val="24"/>
          <w:szCs w:val="24"/>
        </w:rPr>
        <w:fldChar w:fldCharType="begin"/>
      </w:r>
      <w:r w:rsidR="006D2C5E">
        <w:rPr>
          <w:sz w:val="24"/>
          <w:szCs w:val="24"/>
        </w:rPr>
        <w:instrText xml:space="preserve"> INCLUDEPICTURE  "C:\\Users\\Utente\\Documents and Settings\\marina\\Documenti\\Logo Comune\\logo copia.jpg" \* MERGEFORMATINET </w:instrText>
      </w:r>
      <w:r w:rsidR="006D2C5E">
        <w:rPr>
          <w:sz w:val="24"/>
          <w:szCs w:val="24"/>
        </w:rPr>
        <w:fldChar w:fldCharType="separate"/>
      </w:r>
      <w:r w:rsidR="00EA3C91">
        <w:rPr>
          <w:sz w:val="24"/>
          <w:szCs w:val="24"/>
        </w:rPr>
        <w:fldChar w:fldCharType="begin"/>
      </w:r>
      <w:r w:rsidR="00EA3C91">
        <w:rPr>
          <w:sz w:val="24"/>
          <w:szCs w:val="24"/>
        </w:rPr>
        <w:instrText xml:space="preserve"> INCLUDEPICTURE  "C:\\Users\\Utente\\Documents and Settings\\marina\\Documenti\\Logo Comune\\logo copia.jpg" \* MERGEFORMATINET </w:instrText>
      </w:r>
      <w:r w:rsidR="00EA3C91">
        <w:rPr>
          <w:sz w:val="24"/>
          <w:szCs w:val="24"/>
        </w:rPr>
        <w:fldChar w:fldCharType="separate"/>
      </w:r>
      <w:r w:rsidR="004E4919">
        <w:rPr>
          <w:sz w:val="24"/>
          <w:szCs w:val="24"/>
        </w:rPr>
        <w:fldChar w:fldCharType="begin"/>
      </w:r>
      <w:r w:rsidR="004E4919">
        <w:rPr>
          <w:sz w:val="24"/>
          <w:szCs w:val="24"/>
        </w:rPr>
        <w:instrText xml:space="preserve"> </w:instrText>
      </w:r>
      <w:r w:rsidR="004E4919">
        <w:rPr>
          <w:sz w:val="24"/>
          <w:szCs w:val="24"/>
        </w:rPr>
        <w:instrText>INCLUDEPICTURE  "C:\\Users\\Utente\\Documents and Settings\\marina\\Documenti\\Logo Comune\\logo copia.jpg" \* MERGEFORMATINET</w:instrText>
      </w:r>
      <w:r w:rsidR="004E4919">
        <w:rPr>
          <w:sz w:val="24"/>
          <w:szCs w:val="24"/>
        </w:rPr>
        <w:instrText xml:space="preserve"> </w:instrText>
      </w:r>
      <w:r w:rsidR="004E4919">
        <w:rPr>
          <w:sz w:val="24"/>
          <w:szCs w:val="24"/>
        </w:rPr>
        <w:fldChar w:fldCharType="separate"/>
      </w:r>
      <w:r w:rsidR="002F505D">
        <w:rPr>
          <w:sz w:val="24"/>
          <w:szCs w:val="24"/>
        </w:rPr>
        <w:pict w14:anchorId="26D93A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37.25pt">
            <v:imagedata r:id="rId5" r:href="rId6"/>
          </v:shape>
        </w:pict>
      </w:r>
      <w:r w:rsidR="004E4919">
        <w:rPr>
          <w:sz w:val="24"/>
          <w:szCs w:val="24"/>
        </w:rPr>
        <w:fldChar w:fldCharType="end"/>
      </w:r>
      <w:r w:rsidR="00EA3C91">
        <w:rPr>
          <w:sz w:val="24"/>
          <w:szCs w:val="24"/>
        </w:rPr>
        <w:fldChar w:fldCharType="end"/>
      </w:r>
      <w:r w:rsidR="006D2C5E">
        <w:rPr>
          <w:sz w:val="24"/>
          <w:szCs w:val="24"/>
        </w:rPr>
        <w:fldChar w:fldCharType="end"/>
      </w:r>
      <w:r w:rsidR="003D4A17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20B42C1C" w14:textId="77777777" w:rsidR="00AC6E53" w:rsidRDefault="00AC6E53" w:rsidP="00E6777D">
      <w:pPr>
        <w:jc w:val="both"/>
        <w:rPr>
          <w:b/>
          <w:bCs/>
          <w:sz w:val="40"/>
          <w:szCs w:val="40"/>
        </w:rPr>
      </w:pPr>
    </w:p>
    <w:p w14:paraId="7AA0934C" w14:textId="77777777" w:rsidR="00AC6E53" w:rsidRDefault="00AC6E53" w:rsidP="00E6777D">
      <w:pPr>
        <w:jc w:val="both"/>
        <w:rPr>
          <w:b/>
          <w:bCs/>
          <w:sz w:val="40"/>
          <w:szCs w:val="40"/>
        </w:rPr>
      </w:pPr>
    </w:p>
    <w:p w14:paraId="03D7900E" w14:textId="77777777" w:rsidR="00AC6E53" w:rsidRDefault="00AC6E53" w:rsidP="00E6777D">
      <w:pPr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COMUNE DI CUPRA MARITTIMA</w:t>
      </w:r>
    </w:p>
    <w:p w14:paraId="7FBE2A32" w14:textId="77777777" w:rsidR="00AC6E53" w:rsidRDefault="00AC6E53" w:rsidP="00E6777D">
      <w:pPr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14:paraId="3D65BA73" w14:textId="02AE920B" w:rsidR="00AC6E53" w:rsidRDefault="00AC6E53" w:rsidP="00E6777D">
      <w:pPr>
        <w:adjustRightInd w:val="0"/>
        <w:spacing w:after="0"/>
        <w:jc w:val="center"/>
        <w:rPr>
          <w:rFonts w:ascii="TimesNewRomanPSMT" w:hAnsi="TimesNewRomanPSMT" w:cs="TimesNewRomanPSMT"/>
          <w:sz w:val="36"/>
          <w:szCs w:val="36"/>
        </w:rPr>
      </w:pPr>
      <w:r w:rsidRPr="001B3259">
        <w:rPr>
          <w:rFonts w:ascii="TimesNewRomanPSMT" w:hAnsi="TimesNewRomanPSMT" w:cs="TimesNewRomanPSMT"/>
          <w:sz w:val="36"/>
          <w:szCs w:val="36"/>
        </w:rPr>
        <w:t>Provincia di Ascoli Piceno</w:t>
      </w:r>
    </w:p>
    <w:p w14:paraId="7E254F50" w14:textId="77777777" w:rsidR="00AC6E53" w:rsidRPr="001B3259" w:rsidRDefault="00AC6E53" w:rsidP="00E6777D">
      <w:pPr>
        <w:adjustRightInd w:val="0"/>
        <w:jc w:val="center"/>
        <w:rPr>
          <w:rFonts w:ascii="TimesNewRomanPSMT" w:hAnsi="TimesNewRomanPSMT" w:cs="TimesNewRomanPSMT"/>
          <w:sz w:val="36"/>
          <w:szCs w:val="36"/>
        </w:rPr>
      </w:pPr>
    </w:p>
    <w:p w14:paraId="33E35266" w14:textId="3A353070" w:rsidR="00AC6E53" w:rsidRPr="00AC6E53" w:rsidRDefault="00AC6E53" w:rsidP="00E6777D">
      <w:pPr>
        <w:jc w:val="center"/>
        <w:rPr>
          <w:b/>
          <w:bCs/>
          <w:sz w:val="40"/>
          <w:szCs w:val="40"/>
        </w:rPr>
      </w:pPr>
      <w:r w:rsidRPr="00AC6E53">
        <w:rPr>
          <w:b/>
          <w:bCs/>
          <w:sz w:val="40"/>
          <w:szCs w:val="40"/>
        </w:rPr>
        <w:t xml:space="preserve">REGOLAMENTO </w:t>
      </w:r>
      <w:bookmarkStart w:id="0" w:name="_Hlk63245223"/>
      <w:r w:rsidRPr="00AC6E53">
        <w:rPr>
          <w:b/>
          <w:bCs/>
          <w:sz w:val="40"/>
          <w:szCs w:val="40"/>
        </w:rPr>
        <w:t>PER LA CONCESSIONE DI CONTRIBUTI PER L’APERTURA DI</w:t>
      </w:r>
    </w:p>
    <w:p w14:paraId="5F312D9B" w14:textId="3EBB70CE" w:rsidR="00AC6E53" w:rsidRPr="00AC6E53" w:rsidRDefault="00AC6E53" w:rsidP="00E6777D">
      <w:pPr>
        <w:jc w:val="center"/>
        <w:rPr>
          <w:b/>
          <w:bCs/>
          <w:sz w:val="40"/>
          <w:szCs w:val="40"/>
        </w:rPr>
      </w:pPr>
      <w:r w:rsidRPr="00AC6E53">
        <w:rPr>
          <w:b/>
          <w:bCs/>
          <w:sz w:val="40"/>
          <w:szCs w:val="40"/>
        </w:rPr>
        <w:t xml:space="preserve">NUOVE ATTIVITA’  </w:t>
      </w:r>
      <w:r w:rsidR="00A9413E">
        <w:rPr>
          <w:b/>
          <w:bCs/>
          <w:sz w:val="40"/>
          <w:szCs w:val="40"/>
        </w:rPr>
        <w:t xml:space="preserve">O TRASFORMAZIONE DI IMMOBILE </w:t>
      </w:r>
      <w:r w:rsidRPr="00AC6E53">
        <w:rPr>
          <w:b/>
          <w:bCs/>
          <w:sz w:val="40"/>
          <w:szCs w:val="40"/>
        </w:rPr>
        <w:t>NEL CENTRO STORICO DI MARANO</w:t>
      </w:r>
    </w:p>
    <w:bookmarkEnd w:id="0"/>
    <w:p w14:paraId="720FE214" w14:textId="6660FD98" w:rsidR="00AC6E53" w:rsidRDefault="00AC6E53" w:rsidP="00E6777D">
      <w:pPr>
        <w:jc w:val="both"/>
      </w:pPr>
    </w:p>
    <w:p w14:paraId="31ED9273" w14:textId="021824A4" w:rsidR="00AC6E53" w:rsidRDefault="00AC6E53" w:rsidP="00E6777D">
      <w:pPr>
        <w:jc w:val="both"/>
      </w:pPr>
    </w:p>
    <w:p w14:paraId="73425967" w14:textId="536CBC9B" w:rsidR="00AC6E53" w:rsidRDefault="00AC6E53" w:rsidP="00E6777D">
      <w:pPr>
        <w:jc w:val="both"/>
      </w:pPr>
    </w:p>
    <w:p w14:paraId="0D8C5E5A" w14:textId="5D0C6694" w:rsidR="00AC6E53" w:rsidRDefault="00AC6E53" w:rsidP="00E6777D">
      <w:pPr>
        <w:jc w:val="both"/>
      </w:pPr>
    </w:p>
    <w:p w14:paraId="3FC82B56" w14:textId="7D334779" w:rsidR="00AC6E53" w:rsidRDefault="00AC6E53" w:rsidP="00E6777D">
      <w:pPr>
        <w:jc w:val="both"/>
      </w:pPr>
    </w:p>
    <w:p w14:paraId="3349E6DE" w14:textId="352A9A81" w:rsidR="00AC6E53" w:rsidRDefault="00AC6E53" w:rsidP="00E6777D">
      <w:pPr>
        <w:jc w:val="both"/>
      </w:pPr>
    </w:p>
    <w:p w14:paraId="3E76281F" w14:textId="55EDFE42" w:rsidR="00AC6E53" w:rsidRDefault="00AC6E53" w:rsidP="00E6777D">
      <w:pPr>
        <w:jc w:val="both"/>
      </w:pPr>
    </w:p>
    <w:p w14:paraId="26401161" w14:textId="02E78332" w:rsidR="00AC6E53" w:rsidRDefault="00AC6E53" w:rsidP="00E6777D">
      <w:pPr>
        <w:jc w:val="both"/>
      </w:pPr>
    </w:p>
    <w:p w14:paraId="06A0B72F" w14:textId="5EA04B62" w:rsidR="00AC6E53" w:rsidRDefault="00AC6E53" w:rsidP="00E6777D">
      <w:pPr>
        <w:jc w:val="both"/>
      </w:pPr>
    </w:p>
    <w:p w14:paraId="4678E01C" w14:textId="263A63D8" w:rsidR="00AC6E53" w:rsidRDefault="00AC6E53" w:rsidP="00E6777D">
      <w:pPr>
        <w:jc w:val="both"/>
      </w:pPr>
    </w:p>
    <w:p w14:paraId="0243AB22" w14:textId="7908F371" w:rsidR="00AC6E53" w:rsidRDefault="00AC6E53" w:rsidP="00E6777D">
      <w:pPr>
        <w:jc w:val="both"/>
      </w:pPr>
    </w:p>
    <w:p w14:paraId="7CAF7623" w14:textId="3B5E476C" w:rsidR="00AC6E53" w:rsidRDefault="00AC6E53" w:rsidP="00E6777D">
      <w:pPr>
        <w:jc w:val="both"/>
      </w:pPr>
      <w:r>
        <w:t xml:space="preserve">Approvato con deliberazione consiliare n. … del ……. </w:t>
      </w:r>
    </w:p>
    <w:p w14:paraId="0379A8AB" w14:textId="77777777" w:rsidR="00AC6E53" w:rsidRPr="00AC6E53" w:rsidRDefault="00AC6E53" w:rsidP="00DF41E9">
      <w:pPr>
        <w:jc w:val="center"/>
        <w:rPr>
          <w:b/>
          <w:bCs/>
        </w:rPr>
      </w:pPr>
      <w:r w:rsidRPr="00AC6E53">
        <w:rPr>
          <w:b/>
          <w:bCs/>
        </w:rPr>
        <w:lastRenderedPageBreak/>
        <w:t>Articolo 1</w:t>
      </w:r>
    </w:p>
    <w:p w14:paraId="6D485839" w14:textId="77777777" w:rsidR="00AC6E53" w:rsidRPr="00AC6E53" w:rsidRDefault="00AC6E53" w:rsidP="00DF41E9">
      <w:pPr>
        <w:jc w:val="center"/>
        <w:rPr>
          <w:b/>
          <w:bCs/>
        </w:rPr>
      </w:pPr>
      <w:r w:rsidRPr="00AC6E53">
        <w:rPr>
          <w:b/>
          <w:bCs/>
        </w:rPr>
        <w:t>Principio generale</w:t>
      </w:r>
    </w:p>
    <w:p w14:paraId="50E233E5" w14:textId="7D41F0C2" w:rsidR="00AC6E53" w:rsidRDefault="00AC6E53" w:rsidP="00E6777D">
      <w:pPr>
        <w:jc w:val="both"/>
      </w:pPr>
      <w:r>
        <w:t>1. Il Comune può, nell’esercizio della sua autonomia, determinare l’erogazione di vantaggi economici, di seguito denominati “agevolazioni”, nel pieno rispetto dei principi di equità, imparzialità, trasparenza ed efficacia, e con la finalità della più vasta utilità sociale possibile della comunità amministrata e del suo sviluppo.</w:t>
      </w:r>
    </w:p>
    <w:p w14:paraId="0A8196B8" w14:textId="3AEE97AB" w:rsidR="00AC6E53" w:rsidRDefault="00AC6E53" w:rsidP="00E6777D">
      <w:pPr>
        <w:jc w:val="both"/>
      </w:pPr>
      <w:r>
        <w:t xml:space="preserve">2. La concessione dei contributi è finalizzata a stimolare ed incentivare la crescita, nel </w:t>
      </w:r>
      <w:r w:rsidRPr="00AC6E53">
        <w:t>Centro Storico di Marano</w:t>
      </w:r>
      <w:r>
        <w:t>, delle attività imprenditoriali e di lavoro autonomo</w:t>
      </w:r>
      <w:r w:rsidRPr="00AC6E53">
        <w:t xml:space="preserve"> (artigianali e piccola media impresa, commerciali, turistiche e di servizi)</w:t>
      </w:r>
      <w:r w:rsidR="00D7596E">
        <w:t xml:space="preserve"> ed alla tutela dell’interesse collettivo individuabile in un incremento del tessuto produttivo che comporti la crescita di servizi fruiti da tutti.</w:t>
      </w:r>
    </w:p>
    <w:p w14:paraId="69609CF3" w14:textId="77777777" w:rsidR="00AC6E53" w:rsidRPr="00D7596E" w:rsidRDefault="00AC6E53" w:rsidP="00DF41E9">
      <w:pPr>
        <w:jc w:val="center"/>
        <w:rPr>
          <w:b/>
          <w:bCs/>
        </w:rPr>
      </w:pPr>
      <w:r w:rsidRPr="00D7596E">
        <w:rPr>
          <w:b/>
          <w:bCs/>
        </w:rPr>
        <w:t>Articolo 2</w:t>
      </w:r>
    </w:p>
    <w:p w14:paraId="3A720A91" w14:textId="77777777" w:rsidR="00AC6E53" w:rsidRPr="00D7596E" w:rsidRDefault="00AC6E53" w:rsidP="00DF41E9">
      <w:pPr>
        <w:jc w:val="center"/>
        <w:rPr>
          <w:b/>
          <w:bCs/>
        </w:rPr>
      </w:pPr>
      <w:r w:rsidRPr="00D7596E">
        <w:rPr>
          <w:b/>
          <w:bCs/>
        </w:rPr>
        <w:t>Scopo del regolamento</w:t>
      </w:r>
    </w:p>
    <w:p w14:paraId="230A3DD6" w14:textId="4FF44D24" w:rsidR="00AC6E53" w:rsidRDefault="00AC6E53" w:rsidP="00E6777D">
      <w:pPr>
        <w:jc w:val="both"/>
      </w:pPr>
      <w:r>
        <w:t>1. Il presente regolamento disciplina le modalità di erogazione di contributi economici destinate</w:t>
      </w:r>
      <w:r w:rsidR="00DF41E9">
        <w:t xml:space="preserve"> </w:t>
      </w:r>
      <w:r>
        <w:t xml:space="preserve">alle imprese </w:t>
      </w:r>
      <w:r w:rsidR="00DF41E9">
        <w:t xml:space="preserve">ed ai proprietari di immobili </w:t>
      </w:r>
      <w:r>
        <w:t xml:space="preserve">per favorire il loro insediamento nel </w:t>
      </w:r>
      <w:r w:rsidR="00D7596E">
        <w:t>centro storico di Marano</w:t>
      </w:r>
      <w:r>
        <w:t>.</w:t>
      </w:r>
    </w:p>
    <w:p w14:paraId="5AF2F3C3" w14:textId="77777777" w:rsidR="00AC6E53" w:rsidRPr="00D7596E" w:rsidRDefault="00AC6E53" w:rsidP="00DF41E9">
      <w:pPr>
        <w:jc w:val="center"/>
        <w:rPr>
          <w:b/>
          <w:bCs/>
        </w:rPr>
      </w:pPr>
      <w:r w:rsidRPr="00D7596E">
        <w:rPr>
          <w:b/>
          <w:bCs/>
        </w:rPr>
        <w:t>Articolo 3</w:t>
      </w:r>
    </w:p>
    <w:p w14:paraId="357E6272" w14:textId="77777777" w:rsidR="00AC6E53" w:rsidRPr="00D7596E" w:rsidRDefault="00AC6E53" w:rsidP="00DF41E9">
      <w:pPr>
        <w:jc w:val="center"/>
        <w:rPr>
          <w:b/>
          <w:bCs/>
        </w:rPr>
      </w:pPr>
      <w:r w:rsidRPr="00D7596E">
        <w:rPr>
          <w:b/>
          <w:bCs/>
        </w:rPr>
        <w:t>Erogazione di contributi economici</w:t>
      </w:r>
    </w:p>
    <w:p w14:paraId="66315724" w14:textId="2F74A212" w:rsidR="00AC6E53" w:rsidRDefault="00AC6E53" w:rsidP="00E6777D">
      <w:pPr>
        <w:jc w:val="both"/>
      </w:pPr>
      <w:r>
        <w:t>1. A partire dall’entrata in vigore del presente regolamento e per i successivi tre anni di attività,</w:t>
      </w:r>
      <w:r w:rsidR="00D7596E">
        <w:t xml:space="preserve"> </w:t>
      </w:r>
      <w:r>
        <w:t>decorrenti dalla data di prima iscrizione alla C.C.I.A.A. o comunque dalla data di attribuzione</w:t>
      </w:r>
      <w:r w:rsidR="00D7596E">
        <w:t xml:space="preserve"> </w:t>
      </w:r>
      <w:r>
        <w:t>della Partita I.V.A. o dalla data di effettivo insediamento sul territorio comunale (per le imprese</w:t>
      </w:r>
      <w:r w:rsidR="00D7596E">
        <w:t xml:space="preserve"> </w:t>
      </w:r>
      <w:r>
        <w:t xml:space="preserve">che hanno spostato la propria sede giuridica nel </w:t>
      </w:r>
      <w:r w:rsidR="00D7596E">
        <w:t>centro storico Marano</w:t>
      </w:r>
      <w:r w:rsidR="005E1116">
        <w:t>)</w:t>
      </w:r>
      <w:r>
        <w:t>, è concesso un</w:t>
      </w:r>
      <w:r w:rsidR="00D7596E">
        <w:t xml:space="preserve"> </w:t>
      </w:r>
      <w:r>
        <w:t>contributo economico pari:</w:t>
      </w:r>
    </w:p>
    <w:p w14:paraId="101F0134" w14:textId="7F255289" w:rsidR="00AC6E53" w:rsidRDefault="00AC6E53" w:rsidP="00E6777D">
      <w:pPr>
        <w:jc w:val="both"/>
      </w:pPr>
      <w:r>
        <w:t>a) al valore dell’IMU sugli immobili di proprietà e direttamente</w:t>
      </w:r>
      <w:r w:rsidR="00D7596E">
        <w:t xml:space="preserve"> </w:t>
      </w:r>
      <w:r>
        <w:t>utilizzati per l’attività d’impresa</w:t>
      </w:r>
      <w:r w:rsidR="002F505D">
        <w:t xml:space="preserve"> siti nel centro storico Marano.</w:t>
      </w:r>
      <w:r>
        <w:t xml:space="preserve"> Tale contributo è limitat</w:t>
      </w:r>
      <w:r w:rsidR="00D7596E">
        <w:t>o</w:t>
      </w:r>
      <w:r>
        <w:t xml:space="preserve"> alla quota di possesso</w:t>
      </w:r>
      <w:r w:rsidR="00D7596E">
        <w:t xml:space="preserve"> </w:t>
      </w:r>
      <w:r>
        <w:t>dell’immobile per il quale ricorrono tutti i requisiti per l’accesso al contributo;</w:t>
      </w:r>
    </w:p>
    <w:p w14:paraId="560A3D9E" w14:textId="74C4854F" w:rsidR="00AC6E53" w:rsidRDefault="00AC6E53" w:rsidP="00E6777D">
      <w:pPr>
        <w:jc w:val="both"/>
      </w:pPr>
      <w:r>
        <w:t xml:space="preserve">b) al </w:t>
      </w:r>
      <w:r w:rsidR="00D7596E">
        <w:t xml:space="preserve">valore di </w:t>
      </w:r>
      <w:r>
        <w:t>quanto corrisposto a titolo di TARI, sugli immobili occupati direttamente e</w:t>
      </w:r>
      <w:r w:rsidR="00D7596E">
        <w:t xml:space="preserve"> </w:t>
      </w:r>
      <w:r>
        <w:t>interamente utilizzati per lo svolgimento dell’attività</w:t>
      </w:r>
      <w:r w:rsidR="002F505D">
        <w:t xml:space="preserve"> di impresa </w:t>
      </w:r>
      <w:r>
        <w:t>ubicat</w:t>
      </w:r>
      <w:r w:rsidR="002F505D">
        <w:t>i</w:t>
      </w:r>
      <w:r>
        <w:t xml:space="preserve"> </w:t>
      </w:r>
      <w:r w:rsidR="00DF41E9">
        <w:t>nel centro storico Marano</w:t>
      </w:r>
      <w:r w:rsidR="002F505D">
        <w:t>;</w:t>
      </w:r>
    </w:p>
    <w:p w14:paraId="024F98DF" w14:textId="409628DA" w:rsidR="00F7097D" w:rsidRDefault="00F7097D" w:rsidP="00E6777D">
      <w:pPr>
        <w:jc w:val="both"/>
      </w:pPr>
      <w:r>
        <w:t xml:space="preserve">c) al valore di quanto dovuto a titolo di canone unico patrimoniale limitatamente alle attività </w:t>
      </w:r>
      <w:r w:rsidR="002F505D">
        <w:t>di impresa</w:t>
      </w:r>
      <w:r>
        <w:t xml:space="preserve"> svolte presso la sede aziendale;</w:t>
      </w:r>
    </w:p>
    <w:p w14:paraId="752E8371" w14:textId="60980FCE" w:rsidR="00D7596E" w:rsidRDefault="00D7596E" w:rsidP="00E6777D">
      <w:pPr>
        <w:jc w:val="both"/>
      </w:pPr>
      <w:r>
        <w:t>2.</w:t>
      </w:r>
      <w:r w:rsidR="005E1116">
        <w:t xml:space="preserve"> A partire dall’entrata in vigore del presente regolamento e per i successivi 3 anni decorrenti dalla data di variazione catastale è concesso un contributo economico pari al valore dell’Imu ai proprietari di immobili </w:t>
      </w:r>
      <w:r w:rsidR="004F7DE1">
        <w:t xml:space="preserve">siti nel centro storico Marano </w:t>
      </w:r>
      <w:r w:rsidR="005E1116">
        <w:t xml:space="preserve">che trasformeranno l’immobile di proprietà da categoria catastale abitativa </w:t>
      </w:r>
      <w:r w:rsidR="009F6467">
        <w:t xml:space="preserve">a </w:t>
      </w:r>
      <w:r w:rsidR="005E1116">
        <w:t>categoria catastale commerciale, artigianal</w:t>
      </w:r>
      <w:r w:rsidR="009F6467">
        <w:t>e</w:t>
      </w:r>
      <w:r w:rsidR="005E1116">
        <w:t xml:space="preserve"> produttiv</w:t>
      </w:r>
      <w:r w:rsidR="009F6467">
        <w:t>a</w:t>
      </w:r>
      <w:r w:rsidR="003C5754">
        <w:t xml:space="preserve"> o</w:t>
      </w:r>
      <w:r w:rsidR="009F6467">
        <w:t xml:space="preserve"> </w:t>
      </w:r>
      <w:r w:rsidR="005E1116">
        <w:t>pubblici esercizi per ricezione, ristoro, svago</w:t>
      </w:r>
      <w:r w:rsidR="009F6467">
        <w:t>, come m</w:t>
      </w:r>
      <w:r w:rsidR="003C5754">
        <w:t>eglio individuati all’art. 4 comma 2.</w:t>
      </w:r>
    </w:p>
    <w:p w14:paraId="4197530B" w14:textId="12C95475" w:rsidR="00AC6E53" w:rsidRDefault="003C5754" w:rsidP="00E6777D">
      <w:pPr>
        <w:jc w:val="both"/>
      </w:pPr>
      <w:r>
        <w:t>3</w:t>
      </w:r>
      <w:r w:rsidR="00AC6E53">
        <w:t xml:space="preserve">. I soggetti che usufruiscono dell’agevolazione di cui </w:t>
      </w:r>
      <w:r w:rsidR="004F7DE1">
        <w:t>ai</w:t>
      </w:r>
      <w:r w:rsidR="00AC6E53">
        <w:t xml:space="preserve"> precedent</w:t>
      </w:r>
      <w:r w:rsidR="004F7DE1">
        <w:t>i</w:t>
      </w:r>
      <w:r w:rsidR="00AC6E53">
        <w:t xml:space="preserve"> comm</w:t>
      </w:r>
      <w:r w:rsidR="004F7DE1">
        <w:t>i</w:t>
      </w:r>
      <w:r w:rsidR="00AC6E53">
        <w:t>, sono comunque</w:t>
      </w:r>
      <w:r w:rsidR="00D7596E">
        <w:t xml:space="preserve"> </w:t>
      </w:r>
      <w:r w:rsidR="00AC6E53">
        <w:t>tenuti ad osservare termini e modalità vigenti per la presentazione delle denunce, nonché di</w:t>
      </w:r>
      <w:r w:rsidR="00D7596E">
        <w:t xml:space="preserve"> </w:t>
      </w:r>
      <w:r w:rsidR="00AC6E53">
        <w:t>ogni altro atto e adempimento richiesto in materia di imposta municipale propria (IMU)</w:t>
      </w:r>
      <w:r w:rsidR="00D7596E">
        <w:t xml:space="preserve"> </w:t>
      </w:r>
      <w:r w:rsidR="00F7097D">
        <w:t xml:space="preserve">, </w:t>
      </w:r>
      <w:r w:rsidR="00AC6E53">
        <w:t xml:space="preserve"> TARI</w:t>
      </w:r>
      <w:r w:rsidR="00F7097D">
        <w:t xml:space="preserve"> e canone unico patrimoniale</w:t>
      </w:r>
      <w:r w:rsidR="00AC6E53">
        <w:t>. Il mancato rispetto comporterà l’applicazione delle sanzioni vigenti.</w:t>
      </w:r>
    </w:p>
    <w:p w14:paraId="65599FF1" w14:textId="77777777" w:rsidR="00AC6E53" w:rsidRPr="00D7596E" w:rsidRDefault="00AC6E53" w:rsidP="00DF41E9">
      <w:pPr>
        <w:jc w:val="center"/>
        <w:rPr>
          <w:b/>
          <w:bCs/>
        </w:rPr>
      </w:pPr>
      <w:r w:rsidRPr="00D7596E">
        <w:rPr>
          <w:b/>
          <w:bCs/>
        </w:rPr>
        <w:t>Articolo 4</w:t>
      </w:r>
    </w:p>
    <w:p w14:paraId="3A59BD50" w14:textId="77777777" w:rsidR="00AC6E53" w:rsidRPr="00D7596E" w:rsidRDefault="00AC6E53" w:rsidP="00DF41E9">
      <w:pPr>
        <w:jc w:val="center"/>
        <w:rPr>
          <w:b/>
          <w:bCs/>
        </w:rPr>
      </w:pPr>
      <w:r w:rsidRPr="00D7596E">
        <w:rPr>
          <w:b/>
          <w:bCs/>
        </w:rPr>
        <w:t>Ambito di applicazione</w:t>
      </w:r>
    </w:p>
    <w:p w14:paraId="1BDCAEA0" w14:textId="118EF43C" w:rsidR="003C5754" w:rsidRDefault="004F7DE1" w:rsidP="00E6777D">
      <w:pPr>
        <w:jc w:val="both"/>
      </w:pPr>
      <w:r>
        <w:lastRenderedPageBreak/>
        <w:t>1.</w:t>
      </w:r>
      <w:r w:rsidR="00AC6E53">
        <w:t>I contributi economici di cui all’articolo 3</w:t>
      </w:r>
      <w:r>
        <w:t xml:space="preserve"> comma 1</w:t>
      </w:r>
      <w:r w:rsidR="00AC6E53">
        <w:t xml:space="preserve"> si intendono applicabili ai soli immobili direttamente</w:t>
      </w:r>
      <w:r w:rsidR="00D7596E">
        <w:t xml:space="preserve"> </w:t>
      </w:r>
      <w:r w:rsidR="00AC6E53">
        <w:t xml:space="preserve">ed interamente utilizzati per lo svolgimento della nuova attività, rientranti tra </w:t>
      </w:r>
      <w:r w:rsidR="001B624A">
        <w:t xml:space="preserve">le attività </w:t>
      </w:r>
      <w:r w:rsidR="00AC6E53">
        <w:t>specificat</w:t>
      </w:r>
      <w:r w:rsidR="001B624A">
        <w:t>e</w:t>
      </w:r>
      <w:r w:rsidR="00AC6E53">
        <w:t xml:space="preserve"> al</w:t>
      </w:r>
      <w:r w:rsidR="00D7596E">
        <w:t xml:space="preserve"> </w:t>
      </w:r>
      <w:r w:rsidR="00AC6E53">
        <w:t>precedente art.1</w:t>
      </w:r>
      <w:r w:rsidR="001B624A">
        <w:t xml:space="preserve"> comma 2</w:t>
      </w:r>
      <w:r w:rsidR="00AC6E53">
        <w:t>, da parte dei soggetti che costituiscono una nuova impresa o che</w:t>
      </w:r>
      <w:r w:rsidR="00D7596E">
        <w:t xml:space="preserve"> </w:t>
      </w:r>
      <w:r w:rsidR="00AC6E53">
        <w:t xml:space="preserve">apriranno una nuova unità locale nel </w:t>
      </w:r>
      <w:r w:rsidR="00DF41E9">
        <w:t>centro storico Marano</w:t>
      </w:r>
      <w:r w:rsidR="00AC6E53">
        <w:t xml:space="preserve">. </w:t>
      </w:r>
      <w:r>
        <w:t>Per</w:t>
      </w:r>
      <w:r w:rsidR="003C5754">
        <w:t xml:space="preserve"> l’erogazione del contributo</w:t>
      </w:r>
      <w:r>
        <w:t xml:space="preserve"> Imu</w:t>
      </w:r>
      <w:r w:rsidR="00AC6E53">
        <w:t xml:space="preserve"> gli immobili de</w:t>
      </w:r>
      <w:r w:rsidR="003C5754">
        <w:t>v</w:t>
      </w:r>
      <w:r w:rsidR="00AC6E53">
        <w:t>ono essere di proprietà e utilizzati</w:t>
      </w:r>
      <w:r w:rsidR="00D7596E">
        <w:t xml:space="preserve"> </w:t>
      </w:r>
      <w:r w:rsidR="00AC6E53">
        <w:t>direttamente per lo scopo sociale.</w:t>
      </w:r>
    </w:p>
    <w:p w14:paraId="0C24C20A" w14:textId="070AA631" w:rsidR="00AC6E53" w:rsidRDefault="003C5754" w:rsidP="00E6777D">
      <w:pPr>
        <w:jc w:val="both"/>
      </w:pPr>
      <w:r>
        <w:t>2.</w:t>
      </w:r>
      <w:r w:rsidR="00782800">
        <w:t xml:space="preserve"> Sono comunque escluse dal contributo le seguenti attività: installazione/detenzione di apparecchi di gioco automatici (slot-machines)</w:t>
      </w:r>
      <w:r w:rsidR="009911E3">
        <w:t>,</w:t>
      </w:r>
      <w:r w:rsidR="00782800">
        <w:t xml:space="preserve"> apertura sale VLT (video lottery terminal) o altri tipi di scommesse, </w:t>
      </w:r>
      <w:r w:rsidR="009911E3">
        <w:t>vendita con apparecchi/distributori automatici.</w:t>
      </w:r>
    </w:p>
    <w:p w14:paraId="5347A0B7" w14:textId="77777777" w:rsidR="00782800" w:rsidRDefault="00782800" w:rsidP="00E6777D">
      <w:pPr>
        <w:jc w:val="both"/>
      </w:pPr>
    </w:p>
    <w:p w14:paraId="23494E27" w14:textId="288FCE9B" w:rsidR="004F7DE1" w:rsidRDefault="003C5754" w:rsidP="00E6777D">
      <w:pPr>
        <w:jc w:val="both"/>
      </w:pPr>
      <w:r>
        <w:t>3</w:t>
      </w:r>
      <w:r w:rsidR="004F7DE1">
        <w:t xml:space="preserve">.I contributi economici di cui all’art. 3 comma 2 si intendono applicabili </w:t>
      </w:r>
      <w:r w:rsidR="00037CF7">
        <w:t>ai proprietari di immobili siti nel centro storico Marano che trasformeranno tramite variazione catastale  l’immobile da categoria  abitativa non di lusso (A/2, A/3, A/4, A/5, A/7, C/2, C/6, C/7) a categoria catastale commerciale  o assimilate (C/1, A/10, D/8) , artigianali produttive (C/3, D/7), pubblici esercizi per ricezione, ristoro, svago (D/2, D/3, D/6),</w:t>
      </w:r>
    </w:p>
    <w:p w14:paraId="201DE332" w14:textId="3298E63A" w:rsidR="004F7DE1" w:rsidRDefault="004F7DE1" w:rsidP="00E6777D">
      <w:pPr>
        <w:jc w:val="both"/>
      </w:pPr>
    </w:p>
    <w:p w14:paraId="7934AB9B" w14:textId="77777777" w:rsidR="00AC6E53" w:rsidRPr="004F7DE1" w:rsidRDefault="00AC6E53" w:rsidP="00DF41E9">
      <w:pPr>
        <w:jc w:val="center"/>
        <w:rPr>
          <w:b/>
          <w:bCs/>
        </w:rPr>
      </w:pPr>
      <w:r w:rsidRPr="004F7DE1">
        <w:rPr>
          <w:b/>
          <w:bCs/>
        </w:rPr>
        <w:t>Articolo 5</w:t>
      </w:r>
    </w:p>
    <w:p w14:paraId="74A85F6D" w14:textId="77777777" w:rsidR="00AC6E53" w:rsidRPr="004F7DE1" w:rsidRDefault="00AC6E53" w:rsidP="00DF41E9">
      <w:pPr>
        <w:jc w:val="center"/>
        <w:rPr>
          <w:b/>
          <w:bCs/>
        </w:rPr>
      </w:pPr>
      <w:r w:rsidRPr="004F7DE1">
        <w:rPr>
          <w:b/>
          <w:bCs/>
        </w:rPr>
        <w:t>Soggetti beneficiari</w:t>
      </w:r>
    </w:p>
    <w:p w14:paraId="6F6015DF" w14:textId="3CF348F5" w:rsidR="00AC6E53" w:rsidRDefault="00AC6E53" w:rsidP="00E6777D">
      <w:pPr>
        <w:jc w:val="both"/>
      </w:pPr>
      <w:r>
        <w:t xml:space="preserve">1. Possono usufruire dei contributi economici di cui </w:t>
      </w:r>
      <w:r w:rsidR="004F7DE1">
        <w:t>all’art. 3 comma 1</w:t>
      </w:r>
      <w:r>
        <w:t xml:space="preserve"> i soggetti passivi</w:t>
      </w:r>
      <w:r w:rsidR="004F7DE1">
        <w:t xml:space="preserve"> </w:t>
      </w:r>
      <w:r>
        <w:t xml:space="preserve">dell’IMU </w:t>
      </w:r>
      <w:r w:rsidR="002A40D1">
        <w:t>,</w:t>
      </w:r>
      <w:r>
        <w:t xml:space="preserve"> della TAR</w:t>
      </w:r>
      <w:r w:rsidR="00B11A54">
        <w:t xml:space="preserve">I </w:t>
      </w:r>
      <w:r w:rsidR="002A40D1">
        <w:t xml:space="preserve">e del canone unico patrimoniale </w:t>
      </w:r>
      <w:r>
        <w:t>che avvieranno una nuova attività di impresa, e ubicate</w:t>
      </w:r>
      <w:r w:rsidR="00037CF7">
        <w:t xml:space="preserve"> </w:t>
      </w:r>
      <w:r>
        <w:t>sul territorio comunale individuato al precedente art.4</w:t>
      </w:r>
      <w:r w:rsidR="00037CF7">
        <w:t xml:space="preserve"> comma 1,</w:t>
      </w:r>
      <w:r>
        <w:t xml:space="preserve"> o che apriranno una nuova</w:t>
      </w:r>
      <w:r w:rsidR="00037CF7">
        <w:t xml:space="preserve"> </w:t>
      </w:r>
      <w:r>
        <w:t xml:space="preserve">unità locale operativa </w:t>
      </w:r>
      <w:r w:rsidR="00037CF7">
        <w:t xml:space="preserve">nel centro storico Marano </w:t>
      </w:r>
      <w:r>
        <w:t xml:space="preserve">dopo l’entrata in vigore del presente regolamento. </w:t>
      </w:r>
    </w:p>
    <w:p w14:paraId="51FF73F6" w14:textId="45DE186E" w:rsidR="00AC6E53" w:rsidRDefault="00AC6E53" w:rsidP="00E6777D">
      <w:pPr>
        <w:jc w:val="both"/>
      </w:pPr>
      <w:r>
        <w:t>2. Per impresa di nuova costituzione si intende quella che risulti essere iscritta e abbia iniziato</w:t>
      </w:r>
      <w:r w:rsidR="00037CF7">
        <w:t xml:space="preserve"> </w:t>
      </w:r>
      <w:r>
        <w:t>l’attività produttiva dall’entrata in vigore del presente regolamento o abbia aperto la sede</w:t>
      </w:r>
      <w:r w:rsidR="00037CF7">
        <w:t xml:space="preserve"> </w:t>
      </w:r>
      <w:r>
        <w:t xml:space="preserve">legale e/o operativa nel </w:t>
      </w:r>
      <w:r w:rsidR="00436095">
        <w:t>centro storico</w:t>
      </w:r>
      <w:r>
        <w:t xml:space="preserve"> nel medesimo periodo, secondo la data risultante al</w:t>
      </w:r>
      <w:r w:rsidR="00037CF7">
        <w:t xml:space="preserve"> </w:t>
      </w:r>
      <w:r>
        <w:t>Registro delle Imprese della C.C.I.A.A. Se l’attività viene interrotta nel corso</w:t>
      </w:r>
      <w:r w:rsidR="00037CF7">
        <w:t xml:space="preserve"> </w:t>
      </w:r>
      <w:r>
        <w:t>del triennio di accesso al contributo, l’impresa decade dal beneficio delle agevolazioni</w:t>
      </w:r>
      <w:r w:rsidR="00037CF7">
        <w:t xml:space="preserve"> </w:t>
      </w:r>
      <w:r>
        <w:t>di cui al presente Regolamento dalla data di cessazione risultante agli atti del suddetto</w:t>
      </w:r>
      <w:r w:rsidR="00DF41E9">
        <w:t xml:space="preserve"> </w:t>
      </w:r>
      <w:r>
        <w:t>Registro delle Imprese.</w:t>
      </w:r>
    </w:p>
    <w:p w14:paraId="61D411E6" w14:textId="745C06FB" w:rsidR="00AC6E53" w:rsidRDefault="00AC6E53" w:rsidP="00E6777D">
      <w:pPr>
        <w:jc w:val="both"/>
      </w:pPr>
      <w:r>
        <w:t xml:space="preserve">3. La nuova impresa deve avere la sede legale e/o operativa nel </w:t>
      </w:r>
      <w:r w:rsidR="00037CF7">
        <w:t>centro storico Marano</w:t>
      </w:r>
      <w:r>
        <w:t>,</w:t>
      </w:r>
      <w:r w:rsidR="00037CF7">
        <w:t xml:space="preserve"> </w:t>
      </w:r>
      <w:r>
        <w:t>nel medesimo immobile oggetto delle agevolazioni di cui al presente Regolamento. Tale</w:t>
      </w:r>
      <w:r w:rsidR="00037CF7">
        <w:t xml:space="preserve"> </w:t>
      </w:r>
      <w:r>
        <w:t>immobile deve essere direttamente e interamente utilizzato per lo svolgimento della nuova</w:t>
      </w:r>
      <w:r w:rsidR="00037CF7">
        <w:t xml:space="preserve"> </w:t>
      </w:r>
      <w:r>
        <w:t xml:space="preserve">attività. </w:t>
      </w:r>
    </w:p>
    <w:p w14:paraId="59ED0966" w14:textId="423717DB" w:rsidR="00E6777D" w:rsidRDefault="00E6777D" w:rsidP="00E6777D">
      <w:pPr>
        <w:jc w:val="both"/>
      </w:pPr>
      <w:r>
        <w:t xml:space="preserve">4. Per l’agevolazione di cui all’art. 3 comma 2 l’immobile deve mantenere la nuova categoria catastale per almeno </w:t>
      </w:r>
      <w:r w:rsidR="00436095">
        <w:t>5</w:t>
      </w:r>
      <w:r>
        <w:t xml:space="preserve"> anni dalla variazione pena la decadenza da ogni vantaggio economico.</w:t>
      </w:r>
    </w:p>
    <w:p w14:paraId="5AADD78F" w14:textId="3C71B4F1" w:rsidR="00AC6E53" w:rsidRDefault="00E6777D" w:rsidP="00E6777D">
      <w:pPr>
        <w:jc w:val="both"/>
      </w:pPr>
      <w:r>
        <w:t>5</w:t>
      </w:r>
      <w:r w:rsidR="00AC6E53">
        <w:t xml:space="preserve">. I soggetti che intendono usufruire delle agevolazioni di cui </w:t>
      </w:r>
      <w:r w:rsidR="00DF41E9">
        <w:t>all’art. 3 comma 1</w:t>
      </w:r>
      <w:r w:rsidR="00AC6E53">
        <w:t>, per</w:t>
      </w:r>
      <w:r w:rsidR="00037CF7">
        <w:t xml:space="preserve"> </w:t>
      </w:r>
      <w:r w:rsidR="00AC6E53">
        <w:t>tutto il periodo interessato dalle agevolazioni stesse non devono essere destinatari di</w:t>
      </w:r>
      <w:r w:rsidR="00037CF7">
        <w:t xml:space="preserve"> </w:t>
      </w:r>
      <w:r w:rsidR="00AC6E53">
        <w:t>provvedimenti iscritti nel Casellario Giudiziario e dei Carichi Pendenti e devono essere in</w:t>
      </w:r>
      <w:r w:rsidR="00037CF7">
        <w:t xml:space="preserve"> </w:t>
      </w:r>
      <w:r w:rsidR="00AC6E53">
        <w:t>regola con l’assolvimento degli obblighi legislativi e contrattuali nei confronti di</w:t>
      </w:r>
      <w:r w:rsidR="00037CF7">
        <w:t xml:space="preserve"> </w:t>
      </w:r>
      <w:r w:rsidR="00AC6E53">
        <w:t>INPS, INAIL e Cassa Edile, secondo quanto attestabile nel documento unico d</w:t>
      </w:r>
      <w:r w:rsidR="00DF41E9">
        <w:t xml:space="preserve">i </w:t>
      </w:r>
      <w:r w:rsidR="00AC6E53">
        <w:t>regolarità contributiva (DURC).</w:t>
      </w:r>
    </w:p>
    <w:p w14:paraId="14C182F9" w14:textId="068F7D43" w:rsidR="00AC6E53" w:rsidRDefault="00E6777D" w:rsidP="00E6777D">
      <w:pPr>
        <w:jc w:val="both"/>
      </w:pPr>
      <w:r>
        <w:t>6</w:t>
      </w:r>
      <w:r w:rsidR="00AC6E53">
        <w:t>. Il soggetto che intende usufruire dei contributi di cui al presente Regolamento deve</w:t>
      </w:r>
      <w:r w:rsidR="00037CF7">
        <w:t xml:space="preserve"> </w:t>
      </w:r>
      <w:r w:rsidR="00AC6E53">
        <w:t>presentare domanda-autocertificazione ai sensi del D.P.R. n. 445/2000, al Comune di</w:t>
      </w:r>
      <w:r w:rsidR="00037CF7">
        <w:t xml:space="preserve"> Cupra Marittima</w:t>
      </w:r>
      <w:r w:rsidR="00AC6E53">
        <w:t>, entro il termine perentorio di 60 giorni dall’inizio della nuova attività</w:t>
      </w:r>
      <w:r w:rsidR="00037CF7">
        <w:t xml:space="preserve"> per l’agevolazione di cui all’art. 3 comma 1 o entro 60 giorni dalla variazione catastale per l’agevolazione di cui all’art. 3 comma 2 </w:t>
      </w:r>
      <w:r w:rsidR="00AC6E53">
        <w:t>utilizzando l’apposito modello, allegato al presente regolamento, mediante il quale si</w:t>
      </w:r>
      <w:r w:rsidR="00037CF7">
        <w:t xml:space="preserve"> </w:t>
      </w:r>
      <w:r w:rsidR="00AC6E53">
        <w:t>attesteranno anche la sussistenza delle condizioni di diritto e, di fatto, di cui al presente</w:t>
      </w:r>
      <w:r w:rsidR="00037CF7">
        <w:t xml:space="preserve"> </w:t>
      </w:r>
      <w:r w:rsidR="00AC6E53">
        <w:t>Regolamento.</w:t>
      </w:r>
    </w:p>
    <w:p w14:paraId="5287C802" w14:textId="452369F7" w:rsidR="00AC6E53" w:rsidRDefault="00AC6E53" w:rsidP="00E6777D">
      <w:pPr>
        <w:jc w:val="both"/>
      </w:pPr>
      <w:r>
        <w:lastRenderedPageBreak/>
        <w:t>7. Successivamente, il Comune potrà richiedere la specifica certificazione o</w:t>
      </w:r>
      <w:r w:rsidR="00037CF7">
        <w:t xml:space="preserve"> </w:t>
      </w:r>
      <w:r>
        <w:t>documentazione comprovante le condizioni per fruire delle suddette agevolazioni, che dovrà</w:t>
      </w:r>
      <w:r w:rsidR="00037CF7">
        <w:t xml:space="preserve"> </w:t>
      </w:r>
      <w:r>
        <w:t>essere esibita nei modi e nel termine richiesti, pena l'esclusione dalle agevolazioni stesse.</w:t>
      </w:r>
    </w:p>
    <w:p w14:paraId="60F01A04" w14:textId="70EB3D54" w:rsidR="00AC6E53" w:rsidRDefault="00AC6E53" w:rsidP="00E6777D">
      <w:pPr>
        <w:jc w:val="both"/>
      </w:pPr>
      <w:r>
        <w:t>8. Tutti i suddetti requisiti devono essere posseduti per l’intero periodo durante il quale il</w:t>
      </w:r>
      <w:r w:rsidR="00DF41E9">
        <w:t xml:space="preserve"> </w:t>
      </w:r>
      <w:r>
        <w:t>soggetto beneficia delle agevolazioni di cui al presente Regolamento. Tali agevolazioni</w:t>
      </w:r>
      <w:r w:rsidR="00DF41E9">
        <w:t xml:space="preserve"> </w:t>
      </w:r>
      <w:r>
        <w:t>decadono in mancanza anche di uno solo di detti requisiti.</w:t>
      </w:r>
    </w:p>
    <w:p w14:paraId="7622F82C" w14:textId="51BBEB44" w:rsidR="00AC6E53" w:rsidRDefault="00AC6E53" w:rsidP="00E6777D">
      <w:pPr>
        <w:jc w:val="both"/>
      </w:pPr>
      <w:r>
        <w:t>9. Il contributo verrà erogato a fronte del versamento di quanto dovuto per IMU</w:t>
      </w:r>
      <w:r w:rsidR="00FF21C8">
        <w:t xml:space="preserve"> e</w:t>
      </w:r>
      <w:r>
        <w:t xml:space="preserve"> TARI</w:t>
      </w:r>
      <w:r w:rsidR="00802338">
        <w:t xml:space="preserve"> e Canone unico patrimoniale.</w:t>
      </w:r>
    </w:p>
    <w:p w14:paraId="36979F54" w14:textId="77777777" w:rsidR="00AC6E53" w:rsidRPr="00037CF7" w:rsidRDefault="00AC6E53" w:rsidP="00DF41E9">
      <w:pPr>
        <w:jc w:val="center"/>
        <w:rPr>
          <w:b/>
          <w:bCs/>
        </w:rPr>
      </w:pPr>
      <w:r w:rsidRPr="00037CF7">
        <w:rPr>
          <w:b/>
          <w:bCs/>
        </w:rPr>
        <w:t>Articolo 6</w:t>
      </w:r>
    </w:p>
    <w:p w14:paraId="71C8305B" w14:textId="77777777" w:rsidR="00AC6E53" w:rsidRPr="00037CF7" w:rsidRDefault="00AC6E53" w:rsidP="00DF41E9">
      <w:pPr>
        <w:jc w:val="center"/>
        <w:rPr>
          <w:b/>
          <w:bCs/>
        </w:rPr>
      </w:pPr>
      <w:r w:rsidRPr="00037CF7">
        <w:rPr>
          <w:b/>
          <w:bCs/>
        </w:rPr>
        <w:t>Esclusioni</w:t>
      </w:r>
    </w:p>
    <w:p w14:paraId="4A3B092A" w14:textId="168DD1F0" w:rsidR="00E6777D" w:rsidRDefault="00AC6E53" w:rsidP="00E6777D">
      <w:pPr>
        <w:jc w:val="both"/>
      </w:pPr>
      <w:r>
        <w:t xml:space="preserve">1. </w:t>
      </w:r>
      <w:r w:rsidR="00E6777D">
        <w:t xml:space="preserve">Per l’agevolazione di cui all’art. 3 comma </w:t>
      </w:r>
      <w:r w:rsidR="00DF41E9">
        <w:t>1</w:t>
      </w:r>
      <w:r w:rsidR="00E6777D">
        <w:t xml:space="preserve"> r</w:t>
      </w:r>
      <w:r>
        <w:t>estano escluse</w:t>
      </w:r>
      <w:r w:rsidR="00E6777D">
        <w:t>:</w:t>
      </w:r>
    </w:p>
    <w:p w14:paraId="0B4F8C03" w14:textId="6B5E2FB0" w:rsidR="00AC6E53" w:rsidRDefault="00E6777D" w:rsidP="00E6777D">
      <w:pPr>
        <w:jc w:val="both"/>
      </w:pPr>
      <w:r>
        <w:t>a)</w:t>
      </w:r>
      <w:r w:rsidR="00AC6E53">
        <w:t>le attività di cui all’art. 1, che siano</w:t>
      </w:r>
      <w:r>
        <w:t xml:space="preserve"> </w:t>
      </w:r>
      <w:r w:rsidR="00AC6E53">
        <w:t>cessate e nuovamente iniziate, da parte dello stesso soggetto anche se in forma giuridica</w:t>
      </w:r>
      <w:r>
        <w:t xml:space="preserve"> </w:t>
      </w:r>
      <w:r w:rsidR="00AC6E53">
        <w:t>diversa, seppur in locali diversi.</w:t>
      </w:r>
    </w:p>
    <w:p w14:paraId="05BB0604" w14:textId="3745FDD3" w:rsidR="00AC6E53" w:rsidRDefault="00E6777D" w:rsidP="00E6777D">
      <w:pPr>
        <w:jc w:val="both"/>
      </w:pPr>
      <w:r>
        <w:t>b)</w:t>
      </w:r>
      <w:r w:rsidR="00AC6E53">
        <w:t>le attività come mera prosecuzione di attività svolte da altri soggetti.</w:t>
      </w:r>
    </w:p>
    <w:p w14:paraId="019720B4" w14:textId="54A7475F" w:rsidR="00AC6E53" w:rsidRDefault="00AC6E53" w:rsidP="00E6777D">
      <w:pPr>
        <w:jc w:val="both"/>
      </w:pPr>
      <w:r>
        <w:t>Tale fattispecie si verifica quando l’attività viene svolta, ancorché da un altro</w:t>
      </w:r>
      <w:r w:rsidR="00E6777D">
        <w:t xml:space="preserve"> </w:t>
      </w:r>
      <w:r>
        <w:t>soggetto, in sostanziale continuità con la precedente, presentando il carattere della novità</w:t>
      </w:r>
      <w:r w:rsidR="00E6777D">
        <w:t xml:space="preserve"> </w:t>
      </w:r>
      <w:r>
        <w:t>unicamente sotto l’aspetto formale. A titolo esemplificativo, devono comunque ritenersi</w:t>
      </w:r>
      <w:r w:rsidR="00E6777D">
        <w:t xml:space="preserve"> </w:t>
      </w:r>
      <w:r>
        <w:t>“mera prosecuzione di attività svolte da altri soggetti” le seguenti situazioni di inizio</w:t>
      </w:r>
      <w:r w:rsidR="00E6777D">
        <w:t xml:space="preserve"> </w:t>
      </w:r>
      <w:r>
        <w:t>attività:</w:t>
      </w:r>
    </w:p>
    <w:p w14:paraId="1DCE59C2" w14:textId="77777777" w:rsidR="00AC6E53" w:rsidRDefault="00AC6E53" w:rsidP="00E6777D">
      <w:pPr>
        <w:jc w:val="both"/>
      </w:pPr>
      <w:r>
        <w:t xml:space="preserve">− Acquisto o affitto d’azienda; </w:t>
      </w:r>
    </w:p>
    <w:p w14:paraId="10561C15" w14:textId="77777777" w:rsidR="00AC6E53" w:rsidRDefault="00AC6E53" w:rsidP="00E6777D">
      <w:pPr>
        <w:jc w:val="both"/>
      </w:pPr>
      <w:r>
        <w:t>− Successione o donazione d’azienda;</w:t>
      </w:r>
    </w:p>
    <w:p w14:paraId="527FFDE0" w14:textId="77777777" w:rsidR="00AC6E53" w:rsidRDefault="00AC6E53" w:rsidP="00E6777D">
      <w:pPr>
        <w:jc w:val="both"/>
      </w:pPr>
      <w:r>
        <w:t>− Operazione di trasformazione;</w:t>
      </w:r>
    </w:p>
    <w:p w14:paraId="133B4AF7" w14:textId="77777777" w:rsidR="00AC6E53" w:rsidRDefault="00AC6E53" w:rsidP="00E6777D">
      <w:pPr>
        <w:jc w:val="both"/>
      </w:pPr>
      <w:r>
        <w:t>− Operazione di scissione e fusione d’azienda.</w:t>
      </w:r>
    </w:p>
    <w:p w14:paraId="64B79396" w14:textId="77777777" w:rsidR="00AC6E53" w:rsidRPr="00E6777D" w:rsidRDefault="00AC6E53" w:rsidP="00782800">
      <w:pPr>
        <w:jc w:val="center"/>
        <w:rPr>
          <w:b/>
          <w:bCs/>
        </w:rPr>
      </w:pPr>
      <w:r w:rsidRPr="00E6777D">
        <w:rPr>
          <w:b/>
          <w:bCs/>
        </w:rPr>
        <w:t>Articolo 7</w:t>
      </w:r>
    </w:p>
    <w:p w14:paraId="71A5C19F" w14:textId="77777777" w:rsidR="00AC6E53" w:rsidRPr="00E6777D" w:rsidRDefault="00AC6E53" w:rsidP="00782800">
      <w:pPr>
        <w:jc w:val="center"/>
        <w:rPr>
          <w:b/>
          <w:bCs/>
        </w:rPr>
      </w:pPr>
      <w:r w:rsidRPr="00E6777D">
        <w:rPr>
          <w:b/>
          <w:bCs/>
        </w:rPr>
        <w:t>Attività di controllo</w:t>
      </w:r>
    </w:p>
    <w:p w14:paraId="08C82295" w14:textId="5D52CD28" w:rsidR="00AC6E53" w:rsidRDefault="00AC6E53" w:rsidP="00E6777D">
      <w:pPr>
        <w:jc w:val="both"/>
      </w:pPr>
      <w:r>
        <w:t xml:space="preserve">1. L’Ufficio </w:t>
      </w:r>
      <w:r w:rsidR="00E6777D">
        <w:t xml:space="preserve">Tributi </w:t>
      </w:r>
      <w:r>
        <w:t>provvede al controllo delle dichiarazioni sostitutive di atto di</w:t>
      </w:r>
      <w:r w:rsidR="00E6777D">
        <w:t xml:space="preserve"> </w:t>
      </w:r>
      <w:r>
        <w:t>notorietà di cui ai precedenti articoli.</w:t>
      </w:r>
    </w:p>
    <w:p w14:paraId="688FCD22" w14:textId="3C829501" w:rsidR="00AC6E53" w:rsidRDefault="00AC6E53" w:rsidP="00E6777D">
      <w:pPr>
        <w:jc w:val="both"/>
      </w:pPr>
      <w:r>
        <w:t>2. Per poter usufruire delle agevolazioni occorre che sussistano tutti i requisiti richiesti dal</w:t>
      </w:r>
      <w:r w:rsidR="00782800">
        <w:t xml:space="preserve"> </w:t>
      </w:r>
      <w:r>
        <w:t>presente Regolamento. Nel caso di mancanza anche di uno solo di detti requisiti, l’Ufficio</w:t>
      </w:r>
      <w:r w:rsidR="00782800">
        <w:t xml:space="preserve"> Tributi</w:t>
      </w:r>
      <w:r>
        <w:t xml:space="preserve"> provvederà al recupero delle eventuali somme erogate.</w:t>
      </w:r>
    </w:p>
    <w:p w14:paraId="789B161C" w14:textId="30044729" w:rsidR="00D26AC4" w:rsidRPr="00D26AC4" w:rsidRDefault="00D26AC4" w:rsidP="00D26AC4">
      <w:pPr>
        <w:jc w:val="center"/>
        <w:rPr>
          <w:b/>
          <w:bCs/>
        </w:rPr>
      </w:pPr>
      <w:r w:rsidRPr="00D26AC4">
        <w:rPr>
          <w:b/>
          <w:bCs/>
        </w:rPr>
        <w:t>Articolo 8</w:t>
      </w:r>
    </w:p>
    <w:p w14:paraId="48E8E36C" w14:textId="2F2AA9BE" w:rsidR="00D26AC4" w:rsidRDefault="00D26AC4" w:rsidP="00D26AC4">
      <w:pPr>
        <w:jc w:val="center"/>
        <w:rPr>
          <w:b/>
          <w:bCs/>
        </w:rPr>
      </w:pPr>
      <w:r w:rsidRPr="00D26AC4">
        <w:rPr>
          <w:b/>
          <w:bCs/>
        </w:rPr>
        <w:t>Determinazione del contributo</w:t>
      </w:r>
    </w:p>
    <w:p w14:paraId="12BE9A32" w14:textId="09DC593C" w:rsidR="00D26AC4" w:rsidRPr="00D26AC4" w:rsidRDefault="00D26AC4" w:rsidP="00D26AC4">
      <w:pPr>
        <w:jc w:val="both"/>
      </w:pPr>
      <w:r w:rsidRPr="006D2C5E">
        <w:t>A decorrere dall’anno 2021, nell’ambito della funzione relativa allo sviluppo economico viene previsto nel bilancio comunale, come intervento di trasferimento, un importo annuo di euro</w:t>
      </w:r>
      <w:r w:rsidR="006D2C5E" w:rsidRPr="006D2C5E">
        <w:t xml:space="preserve"> 5.000,00</w:t>
      </w:r>
      <w:r w:rsidRPr="006D2C5E">
        <w:t xml:space="preserve"> destinato alle agevolazioni di cui al presente regolamento</w:t>
      </w:r>
      <w:r w:rsidRPr="00D26AC4">
        <w:t>.</w:t>
      </w:r>
    </w:p>
    <w:p w14:paraId="6FBD7AF6" w14:textId="7F579DB9" w:rsidR="00AC6E53" w:rsidRPr="00E6777D" w:rsidRDefault="00AC6E53" w:rsidP="00782800">
      <w:pPr>
        <w:jc w:val="center"/>
        <w:rPr>
          <w:b/>
          <w:bCs/>
        </w:rPr>
      </w:pPr>
      <w:r w:rsidRPr="00E6777D">
        <w:rPr>
          <w:b/>
          <w:bCs/>
        </w:rPr>
        <w:t xml:space="preserve">Articolo </w:t>
      </w:r>
      <w:r w:rsidR="00697080">
        <w:rPr>
          <w:b/>
          <w:bCs/>
        </w:rPr>
        <w:t>9</w:t>
      </w:r>
    </w:p>
    <w:p w14:paraId="53231D36" w14:textId="77777777" w:rsidR="00AC6E53" w:rsidRPr="00E6777D" w:rsidRDefault="00AC6E53" w:rsidP="00782800">
      <w:pPr>
        <w:jc w:val="center"/>
        <w:rPr>
          <w:b/>
          <w:bCs/>
        </w:rPr>
      </w:pPr>
      <w:r w:rsidRPr="00E6777D">
        <w:rPr>
          <w:b/>
          <w:bCs/>
        </w:rPr>
        <w:t>Tutela dei dati personali</w:t>
      </w:r>
    </w:p>
    <w:p w14:paraId="421C65E5" w14:textId="0262D76E" w:rsidR="00AC6E53" w:rsidRDefault="00AC6E53" w:rsidP="00E6777D">
      <w:pPr>
        <w:jc w:val="both"/>
      </w:pPr>
      <w:r>
        <w:lastRenderedPageBreak/>
        <w:t xml:space="preserve">1. Il Comune di </w:t>
      </w:r>
      <w:r w:rsidR="00E6777D">
        <w:t>Cupra Marittima</w:t>
      </w:r>
      <w:r>
        <w:t xml:space="preserve"> garantisce, nelle forme ritenute più idonee, che il</w:t>
      </w:r>
      <w:r w:rsidR="00782800">
        <w:t xml:space="preserve"> </w:t>
      </w:r>
      <w:r>
        <w:t>trattamento dei dati personali in suo possesso si svolga nel rispetto dei diritti, delle libertà</w:t>
      </w:r>
      <w:r w:rsidR="00782800">
        <w:t xml:space="preserve"> </w:t>
      </w:r>
      <w:r>
        <w:t>fondamentali, nonché della dignità delle persone fisiche, ai sensi della Legge 31.12.1996, n.</w:t>
      </w:r>
      <w:r w:rsidR="00782800">
        <w:t xml:space="preserve"> </w:t>
      </w:r>
      <w:r>
        <w:t>675 e successive modifiche ed integrazioni.</w:t>
      </w:r>
    </w:p>
    <w:p w14:paraId="567DDDD4" w14:textId="3910B469" w:rsidR="00AC6E53" w:rsidRPr="00E6777D" w:rsidRDefault="00AC6E53" w:rsidP="00782800">
      <w:pPr>
        <w:jc w:val="center"/>
        <w:rPr>
          <w:b/>
          <w:bCs/>
        </w:rPr>
      </w:pPr>
      <w:r w:rsidRPr="00E6777D">
        <w:rPr>
          <w:b/>
          <w:bCs/>
        </w:rPr>
        <w:t xml:space="preserve">Articolo </w:t>
      </w:r>
      <w:r w:rsidR="00697080">
        <w:rPr>
          <w:b/>
          <w:bCs/>
        </w:rPr>
        <w:t>10</w:t>
      </w:r>
    </w:p>
    <w:p w14:paraId="35B3ED7A" w14:textId="77777777" w:rsidR="00AC6E53" w:rsidRPr="00E6777D" w:rsidRDefault="00AC6E53" w:rsidP="00782800">
      <w:pPr>
        <w:jc w:val="center"/>
        <w:rPr>
          <w:b/>
          <w:bCs/>
        </w:rPr>
      </w:pPr>
      <w:r w:rsidRPr="00E6777D">
        <w:rPr>
          <w:b/>
          <w:bCs/>
        </w:rPr>
        <w:t>Efficacia</w:t>
      </w:r>
    </w:p>
    <w:p w14:paraId="64484C9F" w14:textId="082F4D78" w:rsidR="00AC6E53" w:rsidRDefault="00AC6E53" w:rsidP="00E6777D">
      <w:pPr>
        <w:jc w:val="both"/>
      </w:pPr>
      <w:r>
        <w:t>1. Il presente Regolamento ha effetto dal giorno di entrata in vigore dello stesso a seguito di</w:t>
      </w:r>
      <w:r w:rsidR="00FF21C8">
        <w:t xml:space="preserve"> </w:t>
      </w:r>
      <w:r>
        <w:t>deliberazione consiliare</w:t>
      </w:r>
      <w:r w:rsidR="003D4A17">
        <w:t xml:space="preserve">  ed avrà durata di quattro anni a decorrere dalla sua approvazione.</w:t>
      </w:r>
    </w:p>
    <w:p w14:paraId="0932F172" w14:textId="026559A4" w:rsidR="00782800" w:rsidRDefault="00782800" w:rsidP="00E6777D">
      <w:pPr>
        <w:jc w:val="both"/>
      </w:pPr>
    </w:p>
    <w:p w14:paraId="052C970A" w14:textId="1AAAFF6D" w:rsidR="00782800" w:rsidRDefault="00782800" w:rsidP="00E6777D">
      <w:pPr>
        <w:jc w:val="both"/>
      </w:pPr>
    </w:p>
    <w:p w14:paraId="2D15CA30" w14:textId="541A18CA" w:rsidR="00782800" w:rsidRDefault="00782800" w:rsidP="00E6777D">
      <w:pPr>
        <w:jc w:val="both"/>
      </w:pPr>
    </w:p>
    <w:p w14:paraId="0835E83C" w14:textId="171AFA06" w:rsidR="002B4CA3" w:rsidRDefault="002B4CA3" w:rsidP="00E6777D">
      <w:pPr>
        <w:jc w:val="both"/>
      </w:pPr>
    </w:p>
    <w:p w14:paraId="00F682D0" w14:textId="0C0515BF" w:rsidR="002B4CA3" w:rsidRDefault="002B4CA3" w:rsidP="00E6777D">
      <w:pPr>
        <w:jc w:val="both"/>
      </w:pPr>
    </w:p>
    <w:p w14:paraId="3A1FEBFF" w14:textId="75AD7009" w:rsidR="002B4CA3" w:rsidRDefault="002B4CA3" w:rsidP="00E6777D">
      <w:pPr>
        <w:jc w:val="both"/>
      </w:pPr>
    </w:p>
    <w:p w14:paraId="19AFFC10" w14:textId="0F65AFC8" w:rsidR="002B4CA3" w:rsidRDefault="002B4CA3" w:rsidP="00E6777D">
      <w:pPr>
        <w:jc w:val="both"/>
      </w:pPr>
    </w:p>
    <w:p w14:paraId="4B154773" w14:textId="0A62DEAC" w:rsidR="002B4CA3" w:rsidRDefault="002B4CA3" w:rsidP="00E6777D">
      <w:pPr>
        <w:jc w:val="both"/>
      </w:pPr>
    </w:p>
    <w:p w14:paraId="0E052270" w14:textId="7606CDC5" w:rsidR="002B4CA3" w:rsidRDefault="002B4CA3" w:rsidP="00E6777D">
      <w:pPr>
        <w:jc w:val="both"/>
      </w:pPr>
    </w:p>
    <w:p w14:paraId="7E10E969" w14:textId="69D7623E" w:rsidR="002B4CA3" w:rsidRDefault="002B4CA3" w:rsidP="00E6777D">
      <w:pPr>
        <w:jc w:val="both"/>
      </w:pPr>
    </w:p>
    <w:p w14:paraId="06E0E388" w14:textId="7C85874F" w:rsidR="002B4CA3" w:rsidRDefault="002B4CA3" w:rsidP="00E6777D">
      <w:pPr>
        <w:jc w:val="both"/>
      </w:pPr>
    </w:p>
    <w:p w14:paraId="29A4D6AA" w14:textId="33CC0011" w:rsidR="002B4CA3" w:rsidRDefault="002B4CA3" w:rsidP="00E6777D">
      <w:pPr>
        <w:jc w:val="both"/>
      </w:pPr>
    </w:p>
    <w:p w14:paraId="342B4A84" w14:textId="7BD68896" w:rsidR="002B4CA3" w:rsidRDefault="002B4CA3" w:rsidP="00E6777D">
      <w:pPr>
        <w:jc w:val="both"/>
      </w:pPr>
    </w:p>
    <w:p w14:paraId="7042CC23" w14:textId="35C2177B" w:rsidR="002B4CA3" w:rsidRDefault="002B4CA3" w:rsidP="00E6777D">
      <w:pPr>
        <w:jc w:val="both"/>
      </w:pPr>
    </w:p>
    <w:p w14:paraId="720B8792" w14:textId="3F5CED97" w:rsidR="00FF21C8" w:rsidRDefault="00FF21C8" w:rsidP="00E6777D">
      <w:pPr>
        <w:jc w:val="both"/>
      </w:pPr>
    </w:p>
    <w:p w14:paraId="6B1395F1" w14:textId="696C2174" w:rsidR="00FF21C8" w:rsidRDefault="00FF21C8" w:rsidP="00E6777D">
      <w:pPr>
        <w:jc w:val="both"/>
      </w:pPr>
    </w:p>
    <w:p w14:paraId="744C5659" w14:textId="2F999429" w:rsidR="00FF21C8" w:rsidRDefault="00FF21C8" w:rsidP="00E6777D">
      <w:pPr>
        <w:jc w:val="both"/>
      </w:pPr>
    </w:p>
    <w:p w14:paraId="31D5BE3D" w14:textId="6FEFFFBA" w:rsidR="00FF21C8" w:rsidRDefault="00FF21C8" w:rsidP="00E6777D">
      <w:pPr>
        <w:jc w:val="both"/>
      </w:pPr>
    </w:p>
    <w:p w14:paraId="65326D0B" w14:textId="5A8E1D2E" w:rsidR="00FF21C8" w:rsidRDefault="00FF21C8" w:rsidP="00E6777D">
      <w:pPr>
        <w:jc w:val="both"/>
      </w:pPr>
    </w:p>
    <w:p w14:paraId="190253EA" w14:textId="095A088F" w:rsidR="00FF21C8" w:rsidRDefault="00FF21C8" w:rsidP="00E6777D">
      <w:pPr>
        <w:jc w:val="both"/>
      </w:pPr>
    </w:p>
    <w:p w14:paraId="5E07138A" w14:textId="50857ACF" w:rsidR="00FF21C8" w:rsidRDefault="00FF21C8" w:rsidP="00E6777D">
      <w:pPr>
        <w:jc w:val="both"/>
      </w:pPr>
    </w:p>
    <w:p w14:paraId="2BC543B2" w14:textId="49C2DE1A" w:rsidR="00FF21C8" w:rsidRDefault="00FF21C8" w:rsidP="00E6777D">
      <w:pPr>
        <w:jc w:val="both"/>
      </w:pPr>
    </w:p>
    <w:p w14:paraId="53CF6E80" w14:textId="57CF0348" w:rsidR="00FF21C8" w:rsidRDefault="00FF21C8" w:rsidP="00E6777D">
      <w:pPr>
        <w:jc w:val="both"/>
      </w:pPr>
    </w:p>
    <w:p w14:paraId="3BBDD8BE" w14:textId="77777777" w:rsidR="00FF21C8" w:rsidRDefault="00FF21C8" w:rsidP="00E6777D">
      <w:pPr>
        <w:jc w:val="both"/>
      </w:pPr>
    </w:p>
    <w:p w14:paraId="4FBF335C" w14:textId="75221FB1" w:rsidR="002B4CA3" w:rsidRDefault="002B4CA3" w:rsidP="00E6777D">
      <w:pPr>
        <w:jc w:val="both"/>
      </w:pPr>
    </w:p>
    <w:p w14:paraId="3926D03F" w14:textId="210FDFF9" w:rsidR="002B4CA3" w:rsidRDefault="002B4CA3" w:rsidP="00E6777D">
      <w:pPr>
        <w:jc w:val="both"/>
      </w:pPr>
    </w:p>
    <w:p w14:paraId="79101A30" w14:textId="79C98F42" w:rsidR="002B4CA3" w:rsidRDefault="002B4CA3" w:rsidP="00E6777D">
      <w:pPr>
        <w:jc w:val="both"/>
      </w:pPr>
    </w:p>
    <w:p w14:paraId="4489BF80" w14:textId="73847A52" w:rsidR="002B4CA3" w:rsidRDefault="002B4CA3" w:rsidP="00E6777D">
      <w:pPr>
        <w:jc w:val="both"/>
      </w:pPr>
    </w:p>
    <w:p w14:paraId="3C55A06A" w14:textId="77777777" w:rsidR="002B4CA3" w:rsidRDefault="002B4CA3" w:rsidP="00E6777D">
      <w:pPr>
        <w:jc w:val="both"/>
      </w:pPr>
    </w:p>
    <w:p w14:paraId="19D98597" w14:textId="77777777" w:rsidR="00782800" w:rsidRDefault="00782800" w:rsidP="00E6777D">
      <w:pPr>
        <w:jc w:val="both"/>
      </w:pPr>
    </w:p>
    <w:p w14:paraId="44B05A16" w14:textId="77777777" w:rsidR="00AC6E53" w:rsidRDefault="00AC6E53" w:rsidP="00E6777D">
      <w:pPr>
        <w:jc w:val="both"/>
      </w:pPr>
      <w:r>
        <w:t>ALLEGATO:</w:t>
      </w:r>
    </w:p>
    <w:p w14:paraId="3C7CCE2A" w14:textId="27619EBD" w:rsidR="00AC6E53" w:rsidRPr="002B4CA3" w:rsidRDefault="00AC6E53" w:rsidP="000F2621">
      <w:pPr>
        <w:jc w:val="center"/>
        <w:rPr>
          <w:b/>
          <w:bCs/>
          <w:sz w:val="28"/>
          <w:szCs w:val="28"/>
        </w:rPr>
      </w:pPr>
    </w:p>
    <w:p w14:paraId="1EA1E838" w14:textId="1F07FA86" w:rsidR="00AC6E53" w:rsidRDefault="00AC6E53" w:rsidP="002B4CA3">
      <w:pPr>
        <w:jc w:val="right"/>
      </w:pPr>
      <w:r>
        <w:t xml:space="preserve">Al Comune di </w:t>
      </w:r>
      <w:r w:rsidR="002B4CA3">
        <w:t>Cupra Marittima</w:t>
      </w:r>
    </w:p>
    <w:p w14:paraId="57AE7A44" w14:textId="75C1400B" w:rsidR="00AC6E53" w:rsidRDefault="002B4CA3" w:rsidP="002B4CA3">
      <w:pPr>
        <w:jc w:val="right"/>
      </w:pPr>
      <w:r>
        <w:t>Ufficio Tributi</w:t>
      </w:r>
    </w:p>
    <w:p w14:paraId="585F265A" w14:textId="67137E1E" w:rsidR="00AC6E53" w:rsidRDefault="00AC6E53" w:rsidP="00E6777D">
      <w:pPr>
        <w:jc w:val="both"/>
        <w:rPr>
          <w:b/>
          <w:bCs/>
        </w:rPr>
      </w:pPr>
      <w:r w:rsidRPr="00FD056A">
        <w:rPr>
          <w:b/>
          <w:bCs/>
        </w:rPr>
        <w:t xml:space="preserve">OGGETTO: AGEVOLAZIONE </w:t>
      </w:r>
      <w:r w:rsidR="00FD056A" w:rsidRPr="00FD056A">
        <w:rPr>
          <w:b/>
          <w:bCs/>
        </w:rPr>
        <w:t>PER LA CONCESSIONE DI CONTRIBUTI PER L’APERTURA DI</w:t>
      </w:r>
      <w:r w:rsidR="00FD056A">
        <w:rPr>
          <w:b/>
          <w:bCs/>
        </w:rPr>
        <w:t xml:space="preserve"> </w:t>
      </w:r>
      <w:r w:rsidR="00FD056A" w:rsidRPr="00FD056A">
        <w:rPr>
          <w:b/>
          <w:bCs/>
        </w:rPr>
        <w:t>NUOVE ATTIVITA’  O TRASFORMAZIONE DI IMMOBILE NEL CENTRO STORICO DI MARANO</w:t>
      </w:r>
      <w:r w:rsidRPr="00FD056A">
        <w:rPr>
          <w:b/>
          <w:bCs/>
        </w:rPr>
        <w:t>. DOMANDA AI SENSI DEL</w:t>
      </w:r>
      <w:r w:rsidR="00FD056A" w:rsidRPr="00FD056A">
        <w:rPr>
          <w:b/>
          <w:bCs/>
        </w:rPr>
        <w:t xml:space="preserve"> </w:t>
      </w:r>
      <w:r w:rsidRPr="00FD056A">
        <w:rPr>
          <w:b/>
          <w:bCs/>
        </w:rPr>
        <w:t>REGOLAMENTO COMUNALE ADOTTATO CON ATTO DEL CONSIGLIO</w:t>
      </w:r>
      <w:r w:rsidR="00FD056A">
        <w:rPr>
          <w:b/>
          <w:bCs/>
        </w:rPr>
        <w:t xml:space="preserve"> </w:t>
      </w:r>
      <w:r w:rsidRPr="00FD056A">
        <w:rPr>
          <w:b/>
          <w:bCs/>
        </w:rPr>
        <w:t>COMUNALE N. ____ DEL ________, IN VIGORE DAL ________________________</w:t>
      </w:r>
    </w:p>
    <w:p w14:paraId="49ED83FC" w14:textId="77777777" w:rsidR="00FD056A" w:rsidRPr="00FD056A" w:rsidRDefault="00FD056A" w:rsidP="00E6777D">
      <w:pPr>
        <w:jc w:val="both"/>
        <w:rPr>
          <w:b/>
          <w:bCs/>
        </w:rPr>
      </w:pPr>
    </w:p>
    <w:p w14:paraId="455FB48E" w14:textId="77777777" w:rsidR="00FD056A" w:rsidRDefault="00FD056A" w:rsidP="00FD056A">
      <w:pPr>
        <w:jc w:val="both"/>
      </w:pPr>
      <w:r>
        <w:t xml:space="preserve"> RICHIESTA CONTRIBUTO TARI ANNO ___________ € _________ .</w:t>
      </w:r>
    </w:p>
    <w:p w14:paraId="039E75EB" w14:textId="1B4020E3" w:rsidR="00FD056A" w:rsidRDefault="00FD056A" w:rsidP="00FD056A">
      <w:pPr>
        <w:jc w:val="both"/>
      </w:pPr>
      <w:r>
        <w:t xml:space="preserve"> RICHIESTA CONTRIBUTO IMU ANNO ___________ € _________ .</w:t>
      </w:r>
    </w:p>
    <w:p w14:paraId="063A5ED6" w14:textId="3C07CFE7" w:rsidR="008C1300" w:rsidRDefault="008C1300" w:rsidP="00FD056A">
      <w:pPr>
        <w:jc w:val="both"/>
      </w:pPr>
      <w:r>
        <w:t>RICHIESTA CONTRIBUTO CANONE UNICO PATRIMONIALE ANNO ________________</w:t>
      </w:r>
      <w:r>
        <w:t>€</w:t>
      </w:r>
      <w:r>
        <w:t>________________</w:t>
      </w:r>
    </w:p>
    <w:p w14:paraId="38302917" w14:textId="77777777" w:rsidR="00FD056A" w:rsidRDefault="00FD056A" w:rsidP="00FD056A">
      <w:pPr>
        <w:jc w:val="both"/>
      </w:pPr>
      <w:r>
        <w:t>Il sottoscritto _____________________________codice fiscale___________________________________</w:t>
      </w:r>
    </w:p>
    <w:p w14:paraId="2AA524E8" w14:textId="77777777" w:rsidR="00FD056A" w:rsidRDefault="00FD056A" w:rsidP="00FD056A">
      <w:pPr>
        <w:jc w:val="both"/>
      </w:pPr>
      <w:r>
        <w:t>Nato il ________________ a ________________________ Prov. ( _____), residente in _______________</w:t>
      </w:r>
    </w:p>
    <w:p w14:paraId="1C85B20C" w14:textId="77777777" w:rsidR="00FD056A" w:rsidRDefault="00FD056A" w:rsidP="00FD056A">
      <w:pPr>
        <w:jc w:val="both"/>
      </w:pPr>
      <w:r>
        <w:t>_____________________Via ____________________________tel. _______________________________</w:t>
      </w:r>
    </w:p>
    <w:p w14:paraId="500C4110" w14:textId="77777777" w:rsidR="00FD056A" w:rsidRDefault="00FD056A" w:rsidP="00FD056A">
      <w:pPr>
        <w:jc w:val="both"/>
      </w:pPr>
      <w:r>
        <w:t>in qualità di titolare o legale rappresentante della ditta / società / cooperativa / associazione</w:t>
      </w:r>
    </w:p>
    <w:p w14:paraId="0128E054" w14:textId="77777777" w:rsidR="00FD056A" w:rsidRDefault="00FD056A" w:rsidP="00FD056A">
      <w:pPr>
        <w:jc w:val="both"/>
      </w:pPr>
      <w:r>
        <w:t>denominata____________________________________________________________________________</w:t>
      </w:r>
    </w:p>
    <w:p w14:paraId="18329E01" w14:textId="77777777" w:rsidR="00FD056A" w:rsidRDefault="00FD056A" w:rsidP="00FD056A">
      <w:pPr>
        <w:jc w:val="both"/>
      </w:pPr>
      <w:r>
        <w:t>Partita Iva ______________________________ n° REA _________________________________________</w:t>
      </w:r>
    </w:p>
    <w:p w14:paraId="68E45BA3" w14:textId="4E2EFB72" w:rsidR="00FD056A" w:rsidRDefault="00FD056A" w:rsidP="00FD056A">
      <w:pPr>
        <w:jc w:val="both"/>
      </w:pPr>
      <w:r>
        <w:t>Pec___________________________________ iscritta alla C.C.I.A.A. dal ____________________</w:t>
      </w:r>
    </w:p>
    <w:p w14:paraId="1B9C684D" w14:textId="77777777" w:rsidR="00FD056A" w:rsidRDefault="00FD056A" w:rsidP="00FD056A">
      <w:pPr>
        <w:jc w:val="both"/>
      </w:pPr>
      <w:r>
        <w:t>ed esercitante l’attività di _________________________________________________________________</w:t>
      </w:r>
    </w:p>
    <w:p w14:paraId="5A5A194E" w14:textId="77777777" w:rsidR="00FD056A" w:rsidRDefault="00FD056A" w:rsidP="003F1080">
      <w:pPr>
        <w:jc w:val="center"/>
      </w:pPr>
      <w:r>
        <w:t>C H I E D E</w:t>
      </w:r>
    </w:p>
    <w:p w14:paraId="4D899C2D" w14:textId="77777777" w:rsidR="00FD056A" w:rsidRDefault="00FD056A" w:rsidP="00FD056A">
      <w:pPr>
        <w:jc w:val="both"/>
      </w:pPr>
      <w:r>
        <w:t>l’erogazione del Contributo TARI (tassa rifiuti ) per l’anno ____________ di €_______________________</w:t>
      </w:r>
    </w:p>
    <w:p w14:paraId="33395832" w14:textId="7D453340" w:rsidR="00FD056A" w:rsidRDefault="00FD056A" w:rsidP="00FD056A">
      <w:pPr>
        <w:jc w:val="both"/>
      </w:pPr>
      <w:r>
        <w:t>l’erogazione del Contributo IMU per l’anno ____________ di € ___________________________________</w:t>
      </w:r>
    </w:p>
    <w:p w14:paraId="62CC16A8" w14:textId="0AC22C77" w:rsidR="004E4919" w:rsidRDefault="004E4919" w:rsidP="00FD056A">
      <w:pPr>
        <w:jc w:val="both"/>
      </w:pPr>
      <w:r>
        <w:t xml:space="preserve">l’erogazione del Contributo Canone unico patrimoniale per l’anno_____________di </w:t>
      </w:r>
      <w:r>
        <w:t>€</w:t>
      </w:r>
      <w:r>
        <w:t>_________________</w:t>
      </w:r>
    </w:p>
    <w:p w14:paraId="2862F75F" w14:textId="77777777" w:rsidR="00FD056A" w:rsidRDefault="00FD056A" w:rsidP="003F1080">
      <w:pPr>
        <w:jc w:val="center"/>
      </w:pPr>
      <w:r>
        <w:t>D I C H I A R A</w:t>
      </w:r>
    </w:p>
    <w:p w14:paraId="77B8B6AC" w14:textId="77777777" w:rsidR="00FD056A" w:rsidRDefault="00FD056A" w:rsidP="00FD056A">
      <w:pPr>
        <w:jc w:val="both"/>
      </w:pPr>
      <w:r>
        <w:t>ai sensi del D.P.R. 445/2000 e ss.mm.ii e consapevole delle responsabilità penali conseguenti a dichiarazioni</w:t>
      </w:r>
    </w:p>
    <w:p w14:paraId="0444E969" w14:textId="24D8934E" w:rsidR="00FD056A" w:rsidRDefault="00FD056A" w:rsidP="00FD056A">
      <w:pPr>
        <w:jc w:val="both"/>
      </w:pPr>
      <w:r>
        <w:t>mendaci:</w:t>
      </w:r>
      <w:r w:rsidR="003F1080">
        <w:t xml:space="preserve"> (barrare solo che caselle che interessano)</w:t>
      </w:r>
    </w:p>
    <w:p w14:paraId="62BB1D9C" w14:textId="780516F0" w:rsidR="00FD056A" w:rsidRDefault="00FD056A" w:rsidP="00FD056A">
      <w:pPr>
        <w:jc w:val="both"/>
      </w:pPr>
      <w:r>
        <w:t xml:space="preserve">1. Di avere sede legale ed operativa nel Comune di </w:t>
      </w:r>
      <w:r w:rsidR="003F1080">
        <w:t>Cupra Marittima centro storico Marano</w:t>
      </w:r>
      <w:r>
        <w:t>;</w:t>
      </w:r>
    </w:p>
    <w:p w14:paraId="3F6BD9EA" w14:textId="77777777" w:rsidR="00FD056A" w:rsidRDefault="00FD056A" w:rsidP="00FD056A">
      <w:pPr>
        <w:jc w:val="both"/>
      </w:pPr>
      <w:r>
        <w:t>2. Di trovarsi nel pieno e libero esercizio dei propri diritti, non essendo in stato di fallimento,</w:t>
      </w:r>
    </w:p>
    <w:p w14:paraId="2793C398" w14:textId="77777777" w:rsidR="00FD056A" w:rsidRDefault="00FD056A" w:rsidP="00FD056A">
      <w:pPr>
        <w:jc w:val="both"/>
      </w:pPr>
      <w:r>
        <w:lastRenderedPageBreak/>
        <w:t>concordato preventivo, amministrazione controllata o straordinaria, liquidazione coatta</w:t>
      </w:r>
    </w:p>
    <w:p w14:paraId="6AC37309" w14:textId="77777777" w:rsidR="00FD056A" w:rsidRDefault="00FD056A" w:rsidP="00FD056A">
      <w:pPr>
        <w:jc w:val="both"/>
      </w:pPr>
      <w:r>
        <w:t>amministrativa o volontaria;</w:t>
      </w:r>
    </w:p>
    <w:p w14:paraId="247EFE4C" w14:textId="15B8EC48" w:rsidR="00FD056A" w:rsidRDefault="003F1080" w:rsidP="00FD056A">
      <w:pPr>
        <w:jc w:val="both"/>
      </w:pPr>
      <w:r>
        <w:t>3</w:t>
      </w:r>
      <w:r w:rsidR="00FD056A">
        <w:t>. Di essere in regola con l’assolvimento degli obblighi legislativi e contrattuali nei confronti di INPS,</w:t>
      </w:r>
    </w:p>
    <w:p w14:paraId="36EE7C1B" w14:textId="77777777" w:rsidR="00FD056A" w:rsidRDefault="00FD056A" w:rsidP="00FD056A">
      <w:pPr>
        <w:jc w:val="both"/>
      </w:pPr>
      <w:r>
        <w:t>INAIL, e/o altri enti previdenziali e/o assicurativi, secondo quanto attestante nel documento unico</w:t>
      </w:r>
    </w:p>
    <w:p w14:paraId="761BF11F" w14:textId="37660A0C" w:rsidR="00FD056A" w:rsidRDefault="00FD056A" w:rsidP="00FD056A">
      <w:pPr>
        <w:jc w:val="both"/>
      </w:pPr>
      <w:r>
        <w:t>di regolarità contributiva (DURC);</w:t>
      </w:r>
    </w:p>
    <w:p w14:paraId="609C3072" w14:textId="5320B5F7" w:rsidR="003F1080" w:rsidRDefault="003F1080" w:rsidP="00FD056A">
      <w:pPr>
        <w:jc w:val="both"/>
        <w:rPr>
          <w:i/>
          <w:iCs/>
        </w:rPr>
      </w:pPr>
      <w:r w:rsidRPr="003F1080">
        <w:rPr>
          <w:i/>
          <w:iCs/>
        </w:rPr>
        <w:t>oppure</w:t>
      </w:r>
    </w:p>
    <w:p w14:paraId="7F4A7783" w14:textId="77777777" w:rsidR="003F1080" w:rsidRDefault="003F1080" w:rsidP="00FD056A">
      <w:pPr>
        <w:jc w:val="both"/>
      </w:pPr>
      <w:r>
        <w:t xml:space="preserve">di essere proprietario di immobile sito nel centro storico marano per il quale è avvenuta la variazione </w:t>
      </w:r>
      <w:r w:rsidRPr="003F1080">
        <w:t>catastale   da categoria  abitativa non di lusso (A/2, A/3, A/4, A/5, A/7, C/2, C/6, C/7) a categoria catastale commerciale  o assimilate (C/1, A/10, D/8) , artigianali produttive (C/3, D/7), pubblici esercizi per ricezione, ristoro, svago (D/2, D/3, D/6)</w:t>
      </w:r>
    </w:p>
    <w:p w14:paraId="28FE1FE2" w14:textId="66D7D273" w:rsidR="00FD056A" w:rsidRDefault="003F1080" w:rsidP="00FD056A">
      <w:pPr>
        <w:jc w:val="both"/>
      </w:pPr>
      <w:r>
        <w:t>4</w:t>
      </w:r>
      <w:r w:rsidR="00FD056A">
        <w:t>. Di avere preso conoscenza del suddetto Regolamento comunale che disciplina la presente richiesta,</w:t>
      </w:r>
    </w:p>
    <w:p w14:paraId="3819F10D" w14:textId="77777777" w:rsidR="00FD056A" w:rsidRDefault="00FD056A" w:rsidP="00FD056A">
      <w:pPr>
        <w:jc w:val="both"/>
      </w:pPr>
      <w:r>
        <w:t>ed in particolare che</w:t>
      </w:r>
    </w:p>
    <w:p w14:paraId="5641524B" w14:textId="0E29931C" w:rsidR="00FD056A" w:rsidRDefault="00FD056A" w:rsidP="00FD056A">
      <w:pPr>
        <w:jc w:val="both"/>
      </w:pPr>
      <w:r>
        <w:t xml:space="preserve">a) il contributo decorre dall’effettivo inizio della nuova attività insediata nel Comune </w:t>
      </w:r>
      <w:r w:rsidR="003F1080">
        <w:t>di Cupra Marittima centro storico Marano</w:t>
      </w:r>
      <w:r w:rsidR="001E0A86">
        <w:t xml:space="preserve"> o dalla data dell’avvenuta variazione catastale;</w:t>
      </w:r>
    </w:p>
    <w:p w14:paraId="22FEE788" w14:textId="2812584F" w:rsidR="00FD056A" w:rsidRDefault="00FD056A" w:rsidP="00FD056A">
      <w:pPr>
        <w:jc w:val="both"/>
      </w:pPr>
      <w:r>
        <w:t>b) che spetta solamente per i primi tre anni dall’inizio dell’attività</w:t>
      </w:r>
      <w:r w:rsidR="001E0A86">
        <w:t xml:space="preserve"> o dalla variazione catastale </w:t>
      </w:r>
    </w:p>
    <w:p w14:paraId="28050F8B" w14:textId="6CC79E95" w:rsidR="00FD056A" w:rsidRDefault="00FD056A" w:rsidP="00FD056A">
      <w:pPr>
        <w:jc w:val="both"/>
      </w:pPr>
      <w:r>
        <w:t xml:space="preserve">c) che in Comune di </w:t>
      </w:r>
      <w:r w:rsidR="003F1080">
        <w:t>Cupra marittima</w:t>
      </w:r>
      <w:r>
        <w:t xml:space="preserve"> procede alla revoca del contributo con effetto immediato qualora</w:t>
      </w:r>
    </w:p>
    <w:p w14:paraId="4DC5C278" w14:textId="6990D89D" w:rsidR="00FD056A" w:rsidRDefault="00FD056A" w:rsidP="00FD056A">
      <w:pPr>
        <w:jc w:val="both"/>
      </w:pPr>
      <w:r>
        <w:t>dovesse risultare che non sono più presenti i requisiti, oggettivi e soggettivi, che hanno</w:t>
      </w:r>
      <w:r w:rsidR="003F1080">
        <w:t xml:space="preserve"> </w:t>
      </w:r>
      <w:r>
        <w:t>determinato l’ammissione al contributo</w:t>
      </w:r>
      <w:r w:rsidR="001E0A86">
        <w:t xml:space="preserve"> o qualora la nuova categoria catastale non venga mantenuta per</w:t>
      </w:r>
      <w:r w:rsidR="00A76EC5">
        <w:t xml:space="preserve"> almeno </w:t>
      </w:r>
      <w:r w:rsidR="00FF21C8">
        <w:t>5</w:t>
      </w:r>
      <w:r w:rsidR="001E0A86">
        <w:t xml:space="preserve"> anni</w:t>
      </w:r>
      <w:r w:rsidR="00A76EC5">
        <w:t>;</w:t>
      </w:r>
    </w:p>
    <w:p w14:paraId="55ECF853" w14:textId="601E6366" w:rsidR="00FD056A" w:rsidRDefault="00A76EC5" w:rsidP="00FD056A">
      <w:pPr>
        <w:jc w:val="both"/>
      </w:pPr>
      <w:r>
        <w:t>d</w:t>
      </w:r>
      <w:r w:rsidR="00FD056A">
        <w:t xml:space="preserve">) che in caso di accertate mendaci dichiarazioni il Comune di </w:t>
      </w:r>
      <w:r w:rsidR="003F1080">
        <w:t>Cupra Marittima</w:t>
      </w:r>
      <w:r w:rsidR="00FD056A">
        <w:t xml:space="preserve"> è obbligato a procedere a</w:t>
      </w:r>
    </w:p>
    <w:p w14:paraId="7EFF70AC" w14:textId="77777777" w:rsidR="00FD056A" w:rsidRDefault="00FD056A" w:rsidP="00FD056A">
      <w:pPr>
        <w:jc w:val="both"/>
      </w:pPr>
      <w:r>
        <w:t>denuncia penale;</w:t>
      </w:r>
    </w:p>
    <w:p w14:paraId="28928599" w14:textId="77777777" w:rsidR="00FD056A" w:rsidRDefault="00FD056A" w:rsidP="00FD056A">
      <w:pPr>
        <w:jc w:val="both"/>
      </w:pPr>
      <w:r>
        <w:t>Allega:</w:t>
      </w:r>
    </w:p>
    <w:p w14:paraId="181C1607" w14:textId="4E402F11" w:rsidR="00FD056A" w:rsidRDefault="00FD056A" w:rsidP="001E0A86">
      <w:pPr>
        <w:pStyle w:val="Paragrafoelenco"/>
        <w:numPr>
          <w:ilvl w:val="0"/>
          <w:numId w:val="5"/>
        </w:numPr>
        <w:jc w:val="both"/>
      </w:pPr>
      <w:r>
        <w:t>Ricevute di pagamento anno ________;</w:t>
      </w:r>
    </w:p>
    <w:p w14:paraId="0DB2392C" w14:textId="28A1F8A1" w:rsidR="00FD056A" w:rsidRDefault="00FD056A" w:rsidP="001E0A86">
      <w:pPr>
        <w:pStyle w:val="Paragrafoelenco"/>
        <w:numPr>
          <w:ilvl w:val="0"/>
          <w:numId w:val="5"/>
        </w:numPr>
        <w:jc w:val="both"/>
      </w:pPr>
      <w:r>
        <w:t>DURC o Attestazione di sensi del DPR 445/2000 indicante le motivazioni della mancata</w:t>
      </w:r>
      <w:r w:rsidR="003F1080">
        <w:t xml:space="preserve"> </w:t>
      </w:r>
      <w:r>
        <w:t>presentazione</w:t>
      </w:r>
      <w:r w:rsidR="003F1080">
        <w:t xml:space="preserve"> per l’agevolazione di cui all’art. 3 comma 1</w:t>
      </w:r>
      <w:r w:rsidR="00FF21C8">
        <w:t xml:space="preserve"> </w:t>
      </w:r>
      <w:r w:rsidR="00FF21C8" w:rsidRPr="00FF21C8">
        <w:rPr>
          <w:i/>
          <w:iCs/>
        </w:rPr>
        <w:t>oppure</w:t>
      </w:r>
    </w:p>
    <w:p w14:paraId="2D91F070" w14:textId="69568A74" w:rsidR="003F1080" w:rsidRDefault="003F1080" w:rsidP="001E0A86">
      <w:pPr>
        <w:pStyle w:val="Paragrafoelenco"/>
        <w:numPr>
          <w:ilvl w:val="0"/>
          <w:numId w:val="5"/>
        </w:numPr>
        <w:jc w:val="both"/>
      </w:pPr>
      <w:r>
        <w:t>Copia avvenuta variazione catastale per l’agevolazione di cui all’art. 3 comma 2</w:t>
      </w:r>
    </w:p>
    <w:p w14:paraId="33EE2309" w14:textId="52C1B3CE" w:rsidR="003F1080" w:rsidRDefault="003F1080" w:rsidP="001E0A86">
      <w:pPr>
        <w:pStyle w:val="Paragrafoelenco"/>
        <w:numPr>
          <w:ilvl w:val="0"/>
          <w:numId w:val="5"/>
        </w:numPr>
        <w:jc w:val="both"/>
      </w:pPr>
      <w:r>
        <w:t xml:space="preserve">Copia documento di riconoscimento in corso di validità. </w:t>
      </w:r>
      <w:r>
        <w:cr/>
      </w:r>
    </w:p>
    <w:p w14:paraId="083B0630" w14:textId="51C2E649" w:rsidR="003F1080" w:rsidRDefault="003F1080" w:rsidP="001E0A86">
      <w:pPr>
        <w:ind w:left="360"/>
        <w:jc w:val="both"/>
      </w:pPr>
    </w:p>
    <w:sectPr w:rsidR="003F1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B5654"/>
    <w:multiLevelType w:val="hybridMultilevel"/>
    <w:tmpl w:val="2CA4E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204D"/>
    <w:multiLevelType w:val="hybridMultilevel"/>
    <w:tmpl w:val="9E1C3D5A"/>
    <w:lvl w:ilvl="0" w:tplc="F00217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9743F"/>
    <w:multiLevelType w:val="hybridMultilevel"/>
    <w:tmpl w:val="DDF22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E80"/>
    <w:multiLevelType w:val="hybridMultilevel"/>
    <w:tmpl w:val="C810C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A425F"/>
    <w:multiLevelType w:val="hybridMultilevel"/>
    <w:tmpl w:val="0E80C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90585"/>
    <w:multiLevelType w:val="hybridMultilevel"/>
    <w:tmpl w:val="707E29CE"/>
    <w:lvl w:ilvl="0" w:tplc="2FF2D7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53"/>
    <w:rsid w:val="00037CF7"/>
    <w:rsid w:val="000F2621"/>
    <w:rsid w:val="001B624A"/>
    <w:rsid w:val="001E0A86"/>
    <w:rsid w:val="002A40D1"/>
    <w:rsid w:val="002B4CA3"/>
    <w:rsid w:val="002F505D"/>
    <w:rsid w:val="00332AE9"/>
    <w:rsid w:val="003C5754"/>
    <w:rsid w:val="003D4A17"/>
    <w:rsid w:val="003F1080"/>
    <w:rsid w:val="00434503"/>
    <w:rsid w:val="00436095"/>
    <w:rsid w:val="004E4919"/>
    <w:rsid w:val="004F7DE1"/>
    <w:rsid w:val="005E1116"/>
    <w:rsid w:val="00697080"/>
    <w:rsid w:val="006D2C5E"/>
    <w:rsid w:val="00782800"/>
    <w:rsid w:val="00802338"/>
    <w:rsid w:val="008C1300"/>
    <w:rsid w:val="009911E3"/>
    <w:rsid w:val="009F6467"/>
    <w:rsid w:val="00A76EC5"/>
    <w:rsid w:val="00A9413E"/>
    <w:rsid w:val="00AC6E53"/>
    <w:rsid w:val="00B11A54"/>
    <w:rsid w:val="00BB7FD1"/>
    <w:rsid w:val="00BE0D9A"/>
    <w:rsid w:val="00D26AC4"/>
    <w:rsid w:val="00D7596E"/>
    <w:rsid w:val="00DF41E9"/>
    <w:rsid w:val="00E6777D"/>
    <w:rsid w:val="00EA3C91"/>
    <w:rsid w:val="00F34CEF"/>
    <w:rsid w:val="00F53D77"/>
    <w:rsid w:val="00F7097D"/>
    <w:rsid w:val="00FD056A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53ED"/>
  <w15:chartTrackingRefBased/>
  <w15:docId w15:val="{EF5B5A3A-3156-40BD-8E87-6110D0F1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7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Documents%20and%20Settings/marina/Documenti/Logo%20Comune/logo%20cop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7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20</cp:revision>
  <dcterms:created xsi:type="dcterms:W3CDTF">2021-02-03T08:08:00Z</dcterms:created>
  <dcterms:modified xsi:type="dcterms:W3CDTF">2021-03-23T07:59:00Z</dcterms:modified>
</cp:coreProperties>
</file>