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B8" w:rsidRDefault="00D070B8" w:rsidP="00DE6788">
      <w:pPr>
        <w:spacing w:after="120" w:line="240" w:lineRule="auto"/>
        <w:contextualSpacing/>
        <w:jc w:val="both"/>
      </w:pPr>
      <w:r>
        <w:t xml:space="preserve">ACCORDO TRA IL COMUNE DI ACQUASANTA TERME E IL COMUNE DI </w:t>
      </w:r>
      <w:r w:rsidR="00290833">
        <w:t>FOLIGNANO</w:t>
      </w:r>
      <w:r>
        <w:t xml:space="preserve"> PER L’UTILIZZO DELLA GRADUATORIA DEL CONCORSO PUBBLICO A TEMPO INDETERMINATO E PARZIALE 50 PERCENTO PER L’ASSUNZIONE DI UN ISTRUTTORE DIRETTIVO AMMINISTRATIVO – CATEGORIA D.</w:t>
      </w:r>
    </w:p>
    <w:p w:rsidR="00DE6788" w:rsidRDefault="00DE6788" w:rsidP="00DE6788">
      <w:pPr>
        <w:spacing w:after="120" w:line="240" w:lineRule="auto"/>
        <w:contextualSpacing/>
        <w:jc w:val="both"/>
      </w:pPr>
    </w:p>
    <w:p w:rsidR="00DE6788" w:rsidRDefault="00D070B8" w:rsidP="00DE6788">
      <w:pPr>
        <w:spacing w:after="120" w:line="240" w:lineRule="auto"/>
        <w:contextualSpacing/>
        <w:jc w:val="both"/>
      </w:pPr>
      <w:r>
        <w:t>L’anno 2020, il giorno ___________________________ del mese di _______________________</w:t>
      </w:r>
      <w:r w:rsidR="00DE6788">
        <w:t xml:space="preserve"> </w:t>
      </w:r>
      <w:r>
        <w:t>presso la sede del Comune di ________________________</w:t>
      </w:r>
    </w:p>
    <w:p w:rsidR="00DE6788" w:rsidRDefault="00DE6788" w:rsidP="00DE6788">
      <w:pPr>
        <w:spacing w:after="120" w:line="240" w:lineRule="auto"/>
        <w:contextualSpacing/>
        <w:jc w:val="both"/>
      </w:pPr>
    </w:p>
    <w:p w:rsidR="00D070B8" w:rsidRDefault="00D070B8" w:rsidP="00DE6788">
      <w:pPr>
        <w:spacing w:after="120" w:line="240" w:lineRule="auto"/>
        <w:contextualSpacing/>
        <w:jc w:val="center"/>
      </w:pPr>
      <w:r>
        <w:t>TRA</w:t>
      </w:r>
    </w:p>
    <w:p w:rsidR="00DE6788" w:rsidRDefault="00DE6788" w:rsidP="00DE6788">
      <w:pPr>
        <w:spacing w:after="120" w:line="240" w:lineRule="auto"/>
        <w:contextualSpacing/>
        <w:jc w:val="both"/>
      </w:pPr>
    </w:p>
    <w:p w:rsidR="00DE6788" w:rsidRDefault="00DE6788" w:rsidP="00DE6788">
      <w:pPr>
        <w:spacing w:after="120" w:line="240" w:lineRule="auto"/>
        <w:contextualSpacing/>
        <w:jc w:val="both"/>
      </w:pPr>
      <w:r>
        <w:t>Il Comune di Acquasanta Terme, con sede in Via XX settembre n. 12 – Codice fiscale 00356080440 nella persona del Responsabile del Servizio Personale Dott. Pietro Fiscaletti domiciliato per la carica presso la sede del Comune di Acquasanta Terme</w:t>
      </w:r>
    </w:p>
    <w:p w:rsidR="00DE6788" w:rsidRDefault="00DE6788" w:rsidP="00DE6788">
      <w:pPr>
        <w:spacing w:after="120" w:line="240" w:lineRule="auto"/>
        <w:contextualSpacing/>
        <w:jc w:val="both"/>
      </w:pPr>
    </w:p>
    <w:p w:rsidR="00D070B8" w:rsidRDefault="00D070B8" w:rsidP="00DE6788">
      <w:pPr>
        <w:spacing w:after="120" w:line="240" w:lineRule="auto"/>
        <w:contextualSpacing/>
        <w:jc w:val="center"/>
      </w:pPr>
      <w:r>
        <w:t>E</w:t>
      </w:r>
    </w:p>
    <w:p w:rsidR="00DE6788" w:rsidRDefault="00DE6788" w:rsidP="00DE6788">
      <w:pPr>
        <w:spacing w:after="120" w:line="240" w:lineRule="auto"/>
        <w:contextualSpacing/>
        <w:jc w:val="both"/>
      </w:pPr>
    </w:p>
    <w:p w:rsidR="00DE6788" w:rsidRDefault="00D070B8" w:rsidP="00DE6788">
      <w:pPr>
        <w:spacing w:after="120" w:line="240" w:lineRule="auto"/>
        <w:contextualSpacing/>
        <w:jc w:val="both"/>
      </w:pPr>
      <w:r>
        <w:t xml:space="preserve">Il Comune di </w:t>
      </w:r>
      <w:r w:rsidR="00290833">
        <w:t>Folignano</w:t>
      </w:r>
      <w:r>
        <w:t xml:space="preserve">, con sede in </w:t>
      </w:r>
      <w:r w:rsidR="00290833">
        <w:t xml:space="preserve">Via Roma 17 </w:t>
      </w:r>
      <w:r>
        <w:t xml:space="preserve"> – Codice fiscale </w:t>
      </w:r>
      <w:r w:rsidR="00290833" w:rsidRPr="00563963">
        <w:rPr>
          <w:rFonts w:ascii="Times New Roman" w:eastAsia="Times New Roman" w:hAnsi="Times New Roman" w:cs="Times New Roman"/>
          <w:lang w:eastAsia="it-IT"/>
        </w:rPr>
        <w:t>00362290447</w:t>
      </w:r>
      <w:r>
        <w:t xml:space="preserve"> nella</w:t>
      </w:r>
      <w:r w:rsidR="00DE6788">
        <w:t xml:space="preserve"> </w:t>
      </w:r>
      <w:r>
        <w:t xml:space="preserve">persona del </w:t>
      </w:r>
      <w:r w:rsidR="00290833">
        <w:t>Responsabile del Servizio Personale, Rag. Marinella Capriotti,  domiciliata</w:t>
      </w:r>
      <w:r>
        <w:t xml:space="preserve"> per la carica presso </w:t>
      </w:r>
      <w:r w:rsidR="00290833">
        <w:t>il Comune di Folignano</w:t>
      </w:r>
      <w:r>
        <w:t>;</w:t>
      </w:r>
    </w:p>
    <w:p w:rsidR="00DE6788" w:rsidRDefault="00DE6788" w:rsidP="00DE6788">
      <w:pPr>
        <w:spacing w:after="120" w:line="240" w:lineRule="auto"/>
        <w:contextualSpacing/>
        <w:jc w:val="both"/>
      </w:pPr>
    </w:p>
    <w:p w:rsidR="00DE6788" w:rsidRDefault="00D070B8" w:rsidP="002B7C75">
      <w:pPr>
        <w:spacing w:after="120" w:line="240" w:lineRule="auto"/>
        <w:contextualSpacing/>
        <w:jc w:val="center"/>
      </w:pPr>
      <w:r>
        <w:t>PREMESSO CHE</w:t>
      </w:r>
    </w:p>
    <w:p w:rsidR="00D070B8" w:rsidRDefault="00D070B8" w:rsidP="002B7C75">
      <w:pPr>
        <w:pStyle w:val="Paragrafoelenco"/>
        <w:numPr>
          <w:ilvl w:val="0"/>
          <w:numId w:val="2"/>
        </w:numPr>
        <w:spacing w:after="120" w:line="240" w:lineRule="auto"/>
        <w:ind w:left="426" w:hanging="284"/>
        <w:jc w:val="both"/>
      </w:pPr>
      <w:r>
        <w:t>l’articolo 9 della Legge 16 gennaio 2003 n. 3, prevede che le Amministrazioni dello Stato, anche ad</w:t>
      </w:r>
      <w:r w:rsidR="00DE6788">
        <w:t xml:space="preserve"> </w:t>
      </w:r>
      <w:r>
        <w:t>ordinamento autonomo, e gli enti pubblici economici possono ricoprire i posti disponibili utilizzando</w:t>
      </w:r>
      <w:r w:rsidR="00DE6788">
        <w:t xml:space="preserve"> </w:t>
      </w:r>
      <w:r>
        <w:t>gli idonei delle graduatorie di pubblici concorsi approvate da altre amministrazioni del medesimo</w:t>
      </w:r>
      <w:r w:rsidR="00DE6788">
        <w:t xml:space="preserve"> </w:t>
      </w:r>
      <w:r>
        <w:t>comparto di contrattazione con le modalità di un regolamento statale da approvare ai sensi dell’art.</w:t>
      </w:r>
      <w:r w:rsidR="00DE6788">
        <w:t xml:space="preserve"> </w:t>
      </w:r>
      <w:r>
        <w:t>17 della Legge 400/1988;</w:t>
      </w:r>
    </w:p>
    <w:p w:rsidR="00DE6788" w:rsidRDefault="00D070B8" w:rsidP="002B7C75">
      <w:pPr>
        <w:pStyle w:val="Paragrafoelenco"/>
        <w:numPr>
          <w:ilvl w:val="0"/>
          <w:numId w:val="2"/>
        </w:numPr>
        <w:spacing w:after="120" w:line="240" w:lineRule="auto"/>
        <w:ind w:left="426" w:hanging="284"/>
        <w:jc w:val="both"/>
      </w:pPr>
      <w:r>
        <w:t>l’art. 3, comma 61, della Legge 24 dicembre 2003 n. 350, dispone che nelle more dell’emanazione del</w:t>
      </w:r>
      <w:r w:rsidR="00DE6788">
        <w:t xml:space="preserve"> </w:t>
      </w:r>
      <w:r>
        <w:t>predetto regolamento, gli Enti possono utilizzare le graduatorie di pubblici concorsi approvate da</w:t>
      </w:r>
      <w:r w:rsidR="00DE6788">
        <w:t xml:space="preserve"> </w:t>
      </w:r>
      <w:r>
        <w:t>altre amministrazioni, previo accordo tra le stesse;</w:t>
      </w:r>
    </w:p>
    <w:p w:rsidR="007436AB" w:rsidRDefault="00D070B8" w:rsidP="002B7C75">
      <w:pPr>
        <w:pStyle w:val="Paragrafoelenco"/>
        <w:numPr>
          <w:ilvl w:val="0"/>
          <w:numId w:val="2"/>
        </w:numPr>
        <w:spacing w:after="120" w:line="240" w:lineRule="auto"/>
        <w:ind w:left="426" w:hanging="284"/>
        <w:jc w:val="both"/>
      </w:pPr>
      <w:r>
        <w:t>l’art. 36, comma 1, del D.Lgs. 165/2001 prevede che per le esigenze connesse con il proprio</w:t>
      </w:r>
      <w:r w:rsidR="007436AB">
        <w:t xml:space="preserve"> </w:t>
      </w:r>
      <w:r>
        <w:t>fabbisogno ordinario le pubbliche amministrazioni assumono esclusivamente con contratti di lavoro</w:t>
      </w:r>
      <w:r w:rsidR="007436AB">
        <w:t xml:space="preserve"> </w:t>
      </w:r>
      <w:r>
        <w:t>subordinato a tempo indeterminato;</w:t>
      </w:r>
      <w:r w:rsidR="007436AB">
        <w:t xml:space="preserve"> </w:t>
      </w:r>
    </w:p>
    <w:p w:rsidR="00D070B8" w:rsidRDefault="00D070B8" w:rsidP="002B7C75">
      <w:pPr>
        <w:pStyle w:val="Paragrafoelenco"/>
        <w:numPr>
          <w:ilvl w:val="0"/>
          <w:numId w:val="2"/>
        </w:numPr>
        <w:spacing w:after="120" w:line="240" w:lineRule="auto"/>
        <w:ind w:left="426" w:hanging="284"/>
        <w:jc w:val="both"/>
      </w:pPr>
      <w:r>
        <w:t>la circolare della Presidenza del Consiglio dei Ministri – Dipartimento della Funzione Pubblica n.</w:t>
      </w:r>
      <w:r w:rsidR="007436AB">
        <w:t xml:space="preserve"> </w:t>
      </w:r>
      <w:r>
        <w:t>5/2013 che stabilisce che lo scorrimento delle graduatorie deve avvenire nel rispetto dell’ordine di</w:t>
      </w:r>
      <w:r w:rsidR="007436AB">
        <w:t xml:space="preserve"> </w:t>
      </w:r>
      <w:r>
        <w:t>posizione. In caso di utilizzo di graduatorie da parte di altre amministrazioni l'assunzione avviene</w:t>
      </w:r>
      <w:r w:rsidR="007436AB">
        <w:t xml:space="preserve"> </w:t>
      </w:r>
      <w:r>
        <w:t>previo consenso del vincitore o dell’idoneo e l’eventuale rinuncia dell'interessato non determina la</w:t>
      </w:r>
      <w:r w:rsidR="007436AB">
        <w:t xml:space="preserve"> </w:t>
      </w:r>
      <w:r>
        <w:t>decadenza dalla posizione in graduatoria per eventuali successivi utilizzi della stessa;</w:t>
      </w:r>
    </w:p>
    <w:p w:rsidR="00D070B8" w:rsidRDefault="002B7C75" w:rsidP="002B7C75">
      <w:pPr>
        <w:pStyle w:val="Paragrafoelenco"/>
        <w:numPr>
          <w:ilvl w:val="0"/>
          <w:numId w:val="2"/>
        </w:numPr>
        <w:spacing w:after="120" w:line="240" w:lineRule="auto"/>
        <w:ind w:left="426" w:hanging="284"/>
        <w:jc w:val="both"/>
      </w:pPr>
      <w:r>
        <w:t xml:space="preserve">l’accordo per l’utilizzo di graduatorie di pubblici concorsi approvate da altre amministrazioni, </w:t>
      </w:r>
      <w:r w:rsidR="00D070B8">
        <w:t>come anche ribadito dalla circolare n. 5/2013 e dal parere della Sezione Regionale</w:t>
      </w:r>
      <w:r w:rsidR="007436AB">
        <w:t xml:space="preserve"> </w:t>
      </w:r>
      <w:r w:rsidR="00D070B8">
        <w:t>di controllo della Corte dei Conti Umbria (delibera 124/2013), può avvenire anche successivamente</w:t>
      </w:r>
      <w:r w:rsidR="007436AB">
        <w:t xml:space="preserve"> </w:t>
      </w:r>
      <w:r w:rsidR="00D070B8">
        <w:t>all’approvazione della graduatoria in quanto la lettera e lo scopo della norma non consentono</w:t>
      </w:r>
      <w:r w:rsidR="007436AB">
        <w:t xml:space="preserve"> </w:t>
      </w:r>
      <w:r w:rsidR="00D070B8">
        <w:t>interpretazioni restrittive tali da ancorare il “previo accordo” ad una data anteriore all’approvazione</w:t>
      </w:r>
      <w:r w:rsidR="007436AB">
        <w:t xml:space="preserve"> </w:t>
      </w:r>
      <w:r w:rsidR="00D070B8">
        <w:t>della graduatoria o addirittura alla indizione della procedura concorsuale. L’utilizzo delle graduatorie</w:t>
      </w:r>
      <w:r w:rsidR="007436AB">
        <w:t xml:space="preserve"> </w:t>
      </w:r>
      <w:r w:rsidR="00D070B8">
        <w:t>di altri enti infatti trova causa nell’obiettivo di ridurre la spesa pubblica, evitando la indizione di nuovi</w:t>
      </w:r>
      <w:r w:rsidR="007436AB">
        <w:t xml:space="preserve"> </w:t>
      </w:r>
      <w:r w:rsidR="00D070B8">
        <w:t>concorsi per il reclutamento del personale, attuando i principi di economicità ed efficienza dell’azione</w:t>
      </w:r>
      <w:r w:rsidR="007436AB">
        <w:t xml:space="preserve"> </w:t>
      </w:r>
      <w:r w:rsidR="00D070B8">
        <w:t>amministrativa;</w:t>
      </w:r>
    </w:p>
    <w:p w:rsidR="00D070B8" w:rsidRDefault="007436AB" w:rsidP="002B7C75">
      <w:pPr>
        <w:pStyle w:val="Paragrafoelenco"/>
        <w:numPr>
          <w:ilvl w:val="0"/>
          <w:numId w:val="2"/>
        </w:numPr>
        <w:spacing w:after="120" w:line="240" w:lineRule="auto"/>
        <w:ind w:left="426" w:hanging="284"/>
        <w:jc w:val="both"/>
      </w:pPr>
      <w:r>
        <w:t>c</w:t>
      </w:r>
      <w:r w:rsidR="00D070B8">
        <w:t xml:space="preserve">on determinazione del </w:t>
      </w:r>
      <w:r>
        <w:t xml:space="preserve">Responsabile del Servizio Personale n.  </w:t>
      </w:r>
      <w:r w:rsidR="00C57217">
        <w:t>8/20 del 15/01/2020 pubblicata in data 17/01/2020</w:t>
      </w:r>
      <w:r w:rsidR="00D070B8">
        <w:t>, il</w:t>
      </w:r>
      <w:r>
        <w:t xml:space="preserve"> </w:t>
      </w:r>
      <w:r w:rsidR="00D070B8">
        <w:t xml:space="preserve">Comune di </w:t>
      </w:r>
      <w:r>
        <w:t>Acquasanta Terme</w:t>
      </w:r>
      <w:r w:rsidR="00D070B8">
        <w:t xml:space="preserve"> ha approvato i verbali e la graduatoria relativi al concorso pubblico – per</w:t>
      </w:r>
      <w:r>
        <w:t xml:space="preserve"> </w:t>
      </w:r>
      <w:r w:rsidR="00D070B8">
        <w:t>soli esami – per la copertura a tempo indeterminato e parziale 50 percento di un posto di istruttore</w:t>
      </w:r>
      <w:r>
        <w:t xml:space="preserve"> </w:t>
      </w:r>
      <w:r w:rsidR="00D070B8">
        <w:t>direttivo amministrativo – categoria D – posizione economica D1;</w:t>
      </w:r>
    </w:p>
    <w:p w:rsidR="00D070B8" w:rsidRDefault="00D070B8" w:rsidP="002B7C75">
      <w:pPr>
        <w:pStyle w:val="Paragrafoelenco"/>
        <w:numPr>
          <w:ilvl w:val="0"/>
          <w:numId w:val="2"/>
        </w:numPr>
        <w:spacing w:after="120" w:line="240" w:lineRule="auto"/>
        <w:ind w:left="426" w:hanging="284"/>
        <w:jc w:val="both"/>
      </w:pPr>
      <w:r>
        <w:t xml:space="preserve">Il Comune di </w:t>
      </w:r>
      <w:r w:rsidR="000D1689">
        <w:t>Folignano</w:t>
      </w:r>
      <w:r>
        <w:t xml:space="preserve">, con nota </w:t>
      </w:r>
      <w:proofErr w:type="spellStart"/>
      <w:r w:rsidR="000D1689">
        <w:t>prot</w:t>
      </w:r>
      <w:proofErr w:type="spellEnd"/>
      <w:r w:rsidR="000D1689">
        <w:t xml:space="preserve">. 3189 </w:t>
      </w:r>
      <w:r>
        <w:t xml:space="preserve">del </w:t>
      </w:r>
      <w:r w:rsidR="000D1689">
        <w:t xml:space="preserve">27/02/2020 </w:t>
      </w:r>
      <w:r>
        <w:t xml:space="preserve"> – acquisita agli atti del Comune di</w:t>
      </w:r>
      <w:r w:rsidR="007436AB">
        <w:t xml:space="preserve"> Acquasanta Terme</w:t>
      </w:r>
      <w:r>
        <w:t xml:space="preserve"> in data </w:t>
      </w:r>
      <w:r w:rsidR="000D1689">
        <w:t>27/02/2020</w:t>
      </w:r>
      <w:r>
        <w:t xml:space="preserve"> con </w:t>
      </w:r>
      <w:proofErr w:type="spellStart"/>
      <w:r>
        <w:t>prot</w:t>
      </w:r>
      <w:proofErr w:type="spellEnd"/>
      <w:r>
        <w:t xml:space="preserve">. n. </w:t>
      </w:r>
      <w:r w:rsidR="000D1689">
        <w:t>3045</w:t>
      </w:r>
      <w:r>
        <w:t xml:space="preserve"> – ha inoltrato al Comune di </w:t>
      </w:r>
      <w:r w:rsidR="007436AB">
        <w:t xml:space="preserve">Acquasanta Terme </w:t>
      </w:r>
      <w:r>
        <w:t>una richiesta di utilizzo della graduatoria concorsuale in argomento per una unità di personale a tempo</w:t>
      </w:r>
      <w:r w:rsidR="007436AB">
        <w:t xml:space="preserve"> </w:t>
      </w:r>
      <w:r>
        <w:t>indeterminato e part time 50 percento;</w:t>
      </w:r>
    </w:p>
    <w:p w:rsidR="00C57217" w:rsidRPr="00661E3C" w:rsidRDefault="00C57217" w:rsidP="002B7C75">
      <w:pPr>
        <w:pStyle w:val="Paragrafoelenco"/>
        <w:numPr>
          <w:ilvl w:val="0"/>
          <w:numId w:val="2"/>
        </w:numPr>
        <w:spacing w:after="120" w:line="240" w:lineRule="auto"/>
        <w:ind w:left="426" w:hanging="284"/>
        <w:jc w:val="both"/>
      </w:pPr>
      <w:r w:rsidRPr="00661E3C">
        <w:lastRenderedPageBreak/>
        <w:t>con</w:t>
      </w:r>
      <w:r w:rsidR="000D1689">
        <w:t xml:space="preserve"> nota di risposta n. 3051 del  27/02/2020 </w:t>
      </w:r>
      <w:r w:rsidRPr="00661E3C">
        <w:t xml:space="preserve">il Comune di Acquasanta Terme </w:t>
      </w:r>
      <w:r w:rsidR="000006C1" w:rsidRPr="00661E3C">
        <w:t>comunicava il nulla osta provvisorio all’utilizzo della graduatoria in questione, specificando i candidati utili ai fini dello scorrimento, rinviando il nulla osta definitivo al momento della sottoscrizione di apposita convenzione disciplinante l’accordo tra Enti in merito alle modalità dell’utilizzo della graduatoria</w:t>
      </w:r>
      <w:r w:rsidR="00E4611C" w:rsidRPr="00661E3C">
        <w:t>;</w:t>
      </w:r>
    </w:p>
    <w:p w:rsidR="00E4611C" w:rsidRPr="00661E3C" w:rsidRDefault="00E4611C" w:rsidP="002B7C75">
      <w:pPr>
        <w:pStyle w:val="Paragrafoelenco"/>
        <w:numPr>
          <w:ilvl w:val="0"/>
          <w:numId w:val="2"/>
        </w:numPr>
        <w:spacing w:after="120" w:line="240" w:lineRule="auto"/>
        <w:ind w:left="426" w:hanging="284"/>
        <w:jc w:val="both"/>
      </w:pPr>
      <w:r w:rsidRPr="00661E3C">
        <w:t>per effetto del disposto di cui all’art. 103</w:t>
      </w:r>
      <w:r w:rsidR="000F2E98" w:rsidRPr="00661E3C">
        <w:t xml:space="preserve"> comma 1-1bis</w:t>
      </w:r>
      <w:r w:rsidRPr="00661E3C">
        <w:t xml:space="preserve"> del DL 18/20, così come </w:t>
      </w:r>
      <w:r w:rsidR="000F2E98" w:rsidRPr="00661E3C">
        <w:t>modificato dall’</w:t>
      </w:r>
      <w:hyperlink r:id="rId6" w:anchor="id=10LX0000890064ART64,__m=document" w:history="1">
        <w:r w:rsidR="000F2E98" w:rsidRPr="00661E3C">
          <w:t>art. 37, comma 1, D.L. 8 aprile 2020, n. 23</w:t>
        </w:r>
      </w:hyperlink>
      <w:r w:rsidR="000F2E98" w:rsidRPr="00661E3C">
        <w:t> </w:t>
      </w:r>
      <w:r w:rsidRPr="00661E3C">
        <w:t xml:space="preserve">, i termini per </w:t>
      </w:r>
      <w:r w:rsidR="000006C1" w:rsidRPr="00661E3C">
        <w:t>la presentazione del</w:t>
      </w:r>
      <w:r w:rsidRPr="00661E3C">
        <w:t xml:space="preserve"> ricorso innanzi al TAR sono da intendersi sospesi per il periodo dal 23/02/2020 al 15/05/2020, e che pertanto il termine d’impugnazione della determinazione n. 8/20 del 15/01/2020 pubblicata in data 17/01/2020 scade il giorno </w:t>
      </w:r>
      <w:r w:rsidR="000F2E98" w:rsidRPr="00661E3C">
        <w:t>08/06/2020;</w:t>
      </w:r>
    </w:p>
    <w:p w:rsidR="00D070B8" w:rsidRDefault="00C57217" w:rsidP="002B7C75">
      <w:pPr>
        <w:pStyle w:val="Paragrafoelenco"/>
        <w:numPr>
          <w:ilvl w:val="0"/>
          <w:numId w:val="2"/>
        </w:numPr>
        <w:spacing w:after="120" w:line="240" w:lineRule="auto"/>
        <w:ind w:left="426" w:hanging="284"/>
        <w:jc w:val="both"/>
      </w:pPr>
      <w:r w:rsidRPr="00661E3C">
        <w:t>c</w:t>
      </w:r>
      <w:r w:rsidR="00D070B8" w:rsidRPr="00661E3C">
        <w:t xml:space="preserve">on deliberazione </w:t>
      </w:r>
      <w:r w:rsidR="000D1689">
        <w:t>della Giunta Comunale n. 78 del 16/06/2020</w:t>
      </w:r>
      <w:r w:rsidR="00D070B8" w:rsidRPr="00661E3C">
        <w:t xml:space="preserve"> il Comune di</w:t>
      </w:r>
      <w:r w:rsidR="007436AB" w:rsidRPr="00661E3C">
        <w:t xml:space="preserve"> Acquasanta Terme</w:t>
      </w:r>
      <w:r w:rsidR="00D070B8" w:rsidRPr="00661E3C">
        <w:t xml:space="preserve"> ha approvato lo schema di convenzione e ha formalizzato il proprio assenso a mettere</w:t>
      </w:r>
      <w:r w:rsidR="007436AB" w:rsidRPr="00661E3C">
        <w:t xml:space="preserve"> </w:t>
      </w:r>
      <w:r w:rsidR="00D070B8" w:rsidRPr="00661E3C">
        <w:t xml:space="preserve">a disposizione del Comune di </w:t>
      </w:r>
      <w:r w:rsidR="000D1689">
        <w:t>Folignano</w:t>
      </w:r>
      <w:r w:rsidR="00D070B8" w:rsidRPr="00661E3C">
        <w:t xml:space="preserve"> la graduatoria del concorso pubblico – per soli</w:t>
      </w:r>
      <w:r w:rsidR="007436AB" w:rsidRPr="00661E3C">
        <w:t xml:space="preserve"> </w:t>
      </w:r>
      <w:r w:rsidR="00D070B8" w:rsidRPr="00661E3C">
        <w:t>esami – per la copertura a tempo indeterminato e parziale 50 percento di un posto di istruttore</w:t>
      </w:r>
      <w:r w:rsidR="007436AB" w:rsidRPr="00661E3C">
        <w:t xml:space="preserve"> </w:t>
      </w:r>
      <w:r w:rsidR="00D070B8" w:rsidRPr="00661E3C">
        <w:t>direttivo amministrativo – categoria D</w:t>
      </w:r>
      <w:r w:rsidR="00D070B8">
        <w:t xml:space="preserve"> – posizione economica D1 affinché il medesimo Comune di</w:t>
      </w:r>
      <w:r w:rsidR="007436AB">
        <w:t xml:space="preserve"> </w:t>
      </w:r>
      <w:r w:rsidR="000D1689">
        <w:t xml:space="preserve">Folignano </w:t>
      </w:r>
      <w:r w:rsidR="00D070B8">
        <w:t xml:space="preserve"> possa utilizzarla per l’assunzione di una unità a tempo indeterminato e part time</w:t>
      </w:r>
      <w:r w:rsidR="007436AB">
        <w:t xml:space="preserve"> </w:t>
      </w:r>
      <w:r w:rsidR="00D070B8">
        <w:t>50 percento</w:t>
      </w:r>
      <w:r>
        <w:t>, concedendo l’utilizzo esclusivamente per i candidati diversi dal vincitore che sarà assunto dal Comune di Acquasanta Terme</w:t>
      </w:r>
      <w:r w:rsidR="00D070B8">
        <w:t>;</w:t>
      </w:r>
    </w:p>
    <w:p w:rsidR="00D070B8" w:rsidRDefault="00C57217" w:rsidP="002B7C75">
      <w:pPr>
        <w:pStyle w:val="Paragrafoelenco"/>
        <w:numPr>
          <w:ilvl w:val="0"/>
          <w:numId w:val="2"/>
        </w:numPr>
        <w:spacing w:after="120" w:line="240" w:lineRule="auto"/>
        <w:ind w:left="426" w:hanging="284"/>
        <w:jc w:val="both"/>
      </w:pPr>
      <w:r>
        <w:t>c</w:t>
      </w:r>
      <w:r w:rsidR="00D070B8">
        <w:t xml:space="preserve">on la medesima deliberazione il Comune di </w:t>
      </w:r>
      <w:r w:rsidR="007436AB">
        <w:t>Acquasanta Terme</w:t>
      </w:r>
      <w:r w:rsidR="00D070B8">
        <w:t xml:space="preserve"> ha precisato che l’accettazione dei</w:t>
      </w:r>
      <w:r w:rsidR="007436AB">
        <w:t xml:space="preserve"> </w:t>
      </w:r>
      <w:r w:rsidR="00D070B8">
        <w:t xml:space="preserve">candidati idonei ad assumere servizio presso il Comune di </w:t>
      </w:r>
      <w:r w:rsidR="000D1689">
        <w:t xml:space="preserve">Folignano </w:t>
      </w:r>
      <w:r w:rsidR="00D070B8">
        <w:t>comporta la</w:t>
      </w:r>
      <w:r w:rsidR="007436AB">
        <w:t xml:space="preserve"> </w:t>
      </w:r>
      <w:r w:rsidR="00D070B8">
        <w:t>cancellazione dalla graduatoria stessa, al fine di fare salvi gli effetti degli atti prodotti per l’assunzione</w:t>
      </w:r>
      <w:r w:rsidR="007436AB">
        <w:t xml:space="preserve"> </w:t>
      </w:r>
      <w:r w:rsidR="00D070B8">
        <w:t>e di evitare penalizzazioni al Comune utilizzatore da eventuali e future assunzioni che il Comune di</w:t>
      </w:r>
      <w:r w:rsidR="007436AB">
        <w:t xml:space="preserve"> Acquasanta Terme </w:t>
      </w:r>
      <w:r w:rsidR="00D070B8">
        <w:t xml:space="preserve"> potrebbe porre in essere;</w:t>
      </w:r>
    </w:p>
    <w:p w:rsidR="00D070B8" w:rsidRDefault="00C57217" w:rsidP="002B7C75">
      <w:pPr>
        <w:pStyle w:val="Paragrafoelenco"/>
        <w:numPr>
          <w:ilvl w:val="0"/>
          <w:numId w:val="2"/>
        </w:numPr>
        <w:spacing w:after="120" w:line="240" w:lineRule="auto"/>
        <w:ind w:left="426" w:hanging="284"/>
        <w:jc w:val="both"/>
      </w:pPr>
      <w:r>
        <w:t>c</w:t>
      </w:r>
      <w:r w:rsidR="00D070B8">
        <w:t xml:space="preserve">he il Comune di </w:t>
      </w:r>
      <w:r w:rsidR="000D1689">
        <w:t xml:space="preserve">Folignano </w:t>
      </w:r>
      <w:r w:rsidR="00D070B8">
        <w:t xml:space="preserve"> con deliberaz</w:t>
      </w:r>
      <w:r w:rsidR="000D1689">
        <w:t xml:space="preserve">ione di Giunta Comunale n.  68 del  07/07/2020 </w:t>
      </w:r>
      <w:r w:rsidR="007436AB">
        <w:t xml:space="preserve"> </w:t>
      </w:r>
      <w:r w:rsidR="00D070B8">
        <w:t>ha approvato lo schema della presente convenzione;</w:t>
      </w:r>
    </w:p>
    <w:p w:rsidR="007436AB" w:rsidRDefault="007436AB" w:rsidP="00DE6788">
      <w:pPr>
        <w:spacing w:after="120" w:line="240" w:lineRule="auto"/>
        <w:contextualSpacing/>
        <w:jc w:val="both"/>
      </w:pPr>
    </w:p>
    <w:p w:rsidR="00D070B8" w:rsidRDefault="00D070B8" w:rsidP="007436AB">
      <w:pPr>
        <w:spacing w:after="120" w:line="240" w:lineRule="auto"/>
        <w:contextualSpacing/>
        <w:jc w:val="center"/>
      </w:pPr>
      <w:r>
        <w:t>TUTTO CIO’ PREMESSO, SI CONVIENE E SI STIPULA QUANTO SEGUE</w:t>
      </w:r>
    </w:p>
    <w:p w:rsidR="007436AB" w:rsidRDefault="007436AB" w:rsidP="00DE6788">
      <w:pPr>
        <w:spacing w:after="120" w:line="240" w:lineRule="auto"/>
        <w:contextualSpacing/>
        <w:jc w:val="both"/>
      </w:pPr>
    </w:p>
    <w:p w:rsidR="00D070B8" w:rsidRDefault="00D070B8" w:rsidP="00DE6788">
      <w:pPr>
        <w:spacing w:after="120" w:line="240" w:lineRule="auto"/>
        <w:contextualSpacing/>
        <w:jc w:val="both"/>
      </w:pPr>
      <w:r>
        <w:t>Art. 1 – OGGETTO</w:t>
      </w:r>
    </w:p>
    <w:p w:rsidR="00D070B8" w:rsidRPr="00661E3C" w:rsidRDefault="00D070B8" w:rsidP="00DE6788">
      <w:pPr>
        <w:spacing w:after="120" w:line="240" w:lineRule="auto"/>
        <w:contextualSpacing/>
        <w:jc w:val="both"/>
      </w:pPr>
      <w:r w:rsidRPr="00661E3C">
        <w:t xml:space="preserve">La presente convenzione ha per oggetto la possibilità di utilizzo, da parte del Comune di </w:t>
      </w:r>
      <w:r w:rsidR="000D1689">
        <w:t>Folignano</w:t>
      </w:r>
      <w:r w:rsidRPr="00661E3C">
        <w:t xml:space="preserve">, della graduatoria approvata dal Comune di </w:t>
      </w:r>
      <w:r w:rsidR="007436AB" w:rsidRPr="00661E3C">
        <w:t xml:space="preserve">Acquasanta Terme </w:t>
      </w:r>
      <w:r w:rsidRPr="00661E3C">
        <w:t xml:space="preserve">, con determinazione del </w:t>
      </w:r>
      <w:r w:rsidR="007436AB" w:rsidRPr="00661E3C">
        <w:t xml:space="preserve">Responsabile del </w:t>
      </w:r>
      <w:r w:rsidR="00C57217" w:rsidRPr="00661E3C">
        <w:t>Servizio Personale n.  8/20 del 15/01/2020 pubblicata in data 17/01/2020</w:t>
      </w:r>
      <w:r w:rsidR="007436AB" w:rsidRPr="00661E3C">
        <w:t xml:space="preserve"> </w:t>
      </w:r>
      <w:r w:rsidRPr="00661E3C">
        <w:t>per il reclutamento di una unità personale avente</w:t>
      </w:r>
      <w:r w:rsidR="007436AB" w:rsidRPr="00661E3C">
        <w:t xml:space="preserve"> </w:t>
      </w:r>
      <w:r w:rsidRPr="00661E3C">
        <w:t>qualifica di istruttore direttivo amministrativo – categoria D – posizione economica D1 – a tempo</w:t>
      </w:r>
      <w:r w:rsidR="007436AB" w:rsidRPr="00661E3C">
        <w:t xml:space="preserve"> </w:t>
      </w:r>
      <w:r w:rsidRPr="00661E3C">
        <w:t>indeterminato e parziale 50 percento</w:t>
      </w:r>
      <w:r w:rsidR="00C57217" w:rsidRPr="00661E3C">
        <w:t xml:space="preserve"> ad esclusione del candidato vincitore del concorso che sarà assunto dal Comune di Acquasanta Terme</w:t>
      </w:r>
      <w:r w:rsidRPr="00661E3C">
        <w:t>.</w:t>
      </w:r>
    </w:p>
    <w:p w:rsidR="007436AB" w:rsidRPr="00661E3C" w:rsidRDefault="007436AB" w:rsidP="00DE6788">
      <w:pPr>
        <w:spacing w:after="120" w:line="240" w:lineRule="auto"/>
        <w:contextualSpacing/>
        <w:jc w:val="both"/>
      </w:pPr>
    </w:p>
    <w:p w:rsidR="00D070B8" w:rsidRPr="00661E3C" w:rsidRDefault="00D070B8" w:rsidP="00DE6788">
      <w:pPr>
        <w:spacing w:after="120" w:line="240" w:lineRule="auto"/>
        <w:contextualSpacing/>
        <w:jc w:val="both"/>
      </w:pPr>
      <w:r w:rsidRPr="00661E3C">
        <w:t>Art. 2 – FINALITÀ E PRINCIPI</w:t>
      </w:r>
    </w:p>
    <w:p w:rsidR="00D070B8" w:rsidRPr="00661E3C" w:rsidRDefault="00D070B8" w:rsidP="00DE6788">
      <w:pPr>
        <w:spacing w:after="120" w:line="240" w:lineRule="auto"/>
        <w:contextualSpacing/>
        <w:jc w:val="both"/>
      </w:pPr>
      <w:r w:rsidRPr="00661E3C">
        <w:t>La finalità della presente Convenzione è di attivare una forma di cooperazione che consenta il</w:t>
      </w:r>
      <w:r w:rsidR="007436AB" w:rsidRPr="00661E3C">
        <w:t xml:space="preserve"> </w:t>
      </w:r>
      <w:r w:rsidRPr="00661E3C">
        <w:t>raggiungimento di obiettivi specifici che si possono così sintetizzare:</w:t>
      </w:r>
    </w:p>
    <w:p w:rsidR="00D070B8" w:rsidRDefault="00D070B8" w:rsidP="00DE6788">
      <w:pPr>
        <w:spacing w:after="120" w:line="240" w:lineRule="auto"/>
        <w:contextualSpacing/>
        <w:jc w:val="both"/>
      </w:pPr>
      <w:r w:rsidRPr="00661E3C">
        <w:t>1. Rispetto degli obblighi di legge (art. 36 Decreto legislativo 165/2001) e della circolare del</w:t>
      </w:r>
      <w:r w:rsidR="007436AB" w:rsidRPr="00661E3C">
        <w:t xml:space="preserve"> </w:t>
      </w:r>
      <w:r w:rsidRPr="00661E3C">
        <w:t>Dipartimento della Funzione Pubblica 5/2013;</w:t>
      </w:r>
    </w:p>
    <w:p w:rsidR="00D070B8" w:rsidRDefault="00D070B8" w:rsidP="00DE6788">
      <w:pPr>
        <w:spacing w:after="120" w:line="240" w:lineRule="auto"/>
        <w:contextualSpacing/>
        <w:jc w:val="both"/>
      </w:pPr>
      <w:r>
        <w:t>2. Semplificazione dei procedimenti di selezione;</w:t>
      </w:r>
    </w:p>
    <w:p w:rsidR="00D070B8" w:rsidRDefault="00D070B8" w:rsidP="00DE6788">
      <w:pPr>
        <w:spacing w:after="120" w:line="240" w:lineRule="auto"/>
        <w:contextualSpacing/>
        <w:jc w:val="both"/>
      </w:pPr>
      <w:r>
        <w:t>3. Economia atti amministrativi;</w:t>
      </w:r>
    </w:p>
    <w:p w:rsidR="00D070B8" w:rsidRDefault="00D070B8" w:rsidP="00DE6788">
      <w:pPr>
        <w:spacing w:after="120" w:line="240" w:lineRule="auto"/>
        <w:contextualSpacing/>
        <w:jc w:val="both"/>
      </w:pPr>
      <w:r>
        <w:t>4. Standardizzazione delle procedure;</w:t>
      </w:r>
    </w:p>
    <w:p w:rsidR="00D070B8" w:rsidRDefault="00D070B8" w:rsidP="00DE6788">
      <w:pPr>
        <w:spacing w:after="120" w:line="240" w:lineRule="auto"/>
        <w:contextualSpacing/>
        <w:jc w:val="both"/>
      </w:pPr>
      <w:r>
        <w:t>5. Riduzione dei tempi per un assunzione di tipo straordinario ed eccezionale nonché per l’immissione</w:t>
      </w:r>
      <w:r w:rsidR="007436AB">
        <w:t xml:space="preserve"> </w:t>
      </w:r>
      <w:r>
        <w:t>in ruolo di idonei presenti in graduatorie a tempo indeterminato.</w:t>
      </w:r>
    </w:p>
    <w:p w:rsidR="007436AB" w:rsidRDefault="007436AB" w:rsidP="00DE6788">
      <w:pPr>
        <w:spacing w:after="120" w:line="240" w:lineRule="auto"/>
        <w:contextualSpacing/>
        <w:jc w:val="both"/>
      </w:pPr>
    </w:p>
    <w:p w:rsidR="00D070B8" w:rsidRDefault="00D070B8" w:rsidP="00DE6788">
      <w:pPr>
        <w:spacing w:after="120" w:line="240" w:lineRule="auto"/>
        <w:contextualSpacing/>
        <w:jc w:val="both"/>
      </w:pPr>
      <w:r>
        <w:t>Art.3 – MODALITÀ OPERATIVE</w:t>
      </w:r>
    </w:p>
    <w:p w:rsidR="00D070B8" w:rsidRDefault="00D070B8" w:rsidP="00DE6788">
      <w:pPr>
        <w:spacing w:after="120" w:line="240" w:lineRule="auto"/>
        <w:contextualSpacing/>
        <w:jc w:val="both"/>
      </w:pPr>
      <w:r>
        <w:t xml:space="preserve">La graduatoria approvata dal Comune di </w:t>
      </w:r>
      <w:r w:rsidR="008D4575">
        <w:t>Acquasanta Terme</w:t>
      </w:r>
      <w:r>
        <w:t xml:space="preserve"> per l’assunzione a tempo indeterminato e parziale</w:t>
      </w:r>
      <w:r w:rsidR="007436AB">
        <w:t xml:space="preserve"> </w:t>
      </w:r>
      <w:r>
        <w:t>50 percento di personale avente qualifica di istruttore direttivo amministrativo, approvata con</w:t>
      </w:r>
      <w:r w:rsidR="007436AB">
        <w:t xml:space="preserve"> </w:t>
      </w:r>
      <w:r>
        <w:t xml:space="preserve">determinazione </w:t>
      </w:r>
      <w:r w:rsidR="008D4575">
        <w:t xml:space="preserve">del Responsabile del Servizio Personale n.  8/20 del 15/01/2020 pubblicata in data 17/01/2020 </w:t>
      </w:r>
      <w:r>
        <w:t>potrà essere</w:t>
      </w:r>
      <w:r w:rsidR="007436AB">
        <w:t xml:space="preserve"> </w:t>
      </w:r>
      <w:r>
        <w:t xml:space="preserve">utilizzata esclusivamente anche dal </w:t>
      </w:r>
      <w:r w:rsidR="000D1689">
        <w:t>Comune di Folignano</w:t>
      </w:r>
      <w:r>
        <w:t xml:space="preserve"> per l’assunzione di una unità di</w:t>
      </w:r>
      <w:r w:rsidR="007436AB">
        <w:t xml:space="preserve"> </w:t>
      </w:r>
      <w:r>
        <w:t>personale a tempo indeterminato e parziale 50 percento, di pari categoria e profilo professionale.</w:t>
      </w:r>
    </w:p>
    <w:p w:rsidR="008D4575" w:rsidRDefault="008D4575" w:rsidP="00DE6788">
      <w:pPr>
        <w:spacing w:after="120" w:line="240" w:lineRule="auto"/>
        <w:contextualSpacing/>
        <w:jc w:val="both"/>
      </w:pPr>
      <w:r>
        <w:lastRenderedPageBreak/>
        <w:t xml:space="preserve">La graduatoria potrà essere utilizzata dal </w:t>
      </w:r>
      <w:r w:rsidR="000D1689">
        <w:t xml:space="preserve">Comune di Folignano </w:t>
      </w:r>
      <w:r>
        <w:t xml:space="preserve"> soltanto successivamente alla sottoscrizione del contratto di lavoro indeterminato tra Comune di Acquasanta Terme ed il vincitore del concorso.</w:t>
      </w:r>
    </w:p>
    <w:p w:rsidR="008D4575" w:rsidRDefault="008D4575" w:rsidP="00DE6788">
      <w:pPr>
        <w:spacing w:after="120" w:line="240" w:lineRule="auto"/>
        <w:contextualSpacing/>
        <w:jc w:val="both"/>
      </w:pPr>
    </w:p>
    <w:p w:rsidR="00D070B8" w:rsidRDefault="00D070B8" w:rsidP="00DE6788">
      <w:pPr>
        <w:spacing w:after="120" w:line="240" w:lineRule="auto"/>
        <w:contextualSpacing/>
        <w:jc w:val="both"/>
      </w:pPr>
      <w:r>
        <w:t xml:space="preserve">Il Comune di </w:t>
      </w:r>
      <w:r w:rsidR="000D1689">
        <w:t>Folignano</w:t>
      </w:r>
      <w:r>
        <w:t>, con la sottoscrizione della presente convenzione e prima dell’utilizzo</w:t>
      </w:r>
      <w:r w:rsidR="007436AB">
        <w:t xml:space="preserve"> </w:t>
      </w:r>
      <w:r>
        <w:t xml:space="preserve">della graduatoria stessa, </w:t>
      </w:r>
      <w:r w:rsidR="0064684C">
        <w:t>dichiara il rispetto delle</w:t>
      </w:r>
      <w:r>
        <w:t xml:space="preserve"> procedure di cui agli articoli 30 e 34-bis del Decreto</w:t>
      </w:r>
      <w:r w:rsidR="007436AB">
        <w:t xml:space="preserve"> </w:t>
      </w:r>
      <w:r>
        <w:t>legislativo 30 marzo 2001 n. 165</w:t>
      </w:r>
      <w:r w:rsidR="0064684C">
        <w:t xml:space="preserve"> e s.m.i.</w:t>
      </w:r>
      <w:r>
        <w:t>.</w:t>
      </w:r>
    </w:p>
    <w:p w:rsidR="00D070B8" w:rsidRDefault="00D070B8" w:rsidP="00DE6788">
      <w:pPr>
        <w:spacing w:after="120" w:line="240" w:lineRule="auto"/>
        <w:contextualSpacing/>
        <w:jc w:val="both"/>
      </w:pPr>
      <w:r>
        <w:t xml:space="preserve">Il Comune di </w:t>
      </w:r>
      <w:r w:rsidR="000D1689">
        <w:t>Folignano</w:t>
      </w:r>
      <w:r>
        <w:t xml:space="preserve">, con la sottoscrizione, dichiara altresì </w:t>
      </w:r>
      <w:r w:rsidR="0064684C">
        <w:t xml:space="preserve">il rispetto della </w:t>
      </w:r>
      <w:r w:rsidR="00661E3C">
        <w:t>prescrizione</w:t>
      </w:r>
      <w:r w:rsidR="0064684C">
        <w:t xml:space="preserve"> di cui </w:t>
      </w:r>
      <w:r>
        <w:t>all’articolo 91, comma 4, del Decreto</w:t>
      </w:r>
      <w:r w:rsidR="0064684C">
        <w:t xml:space="preserve"> </w:t>
      </w:r>
      <w:r>
        <w:t>legislativo 18 agosto 2000 n. 267.</w:t>
      </w:r>
    </w:p>
    <w:p w:rsidR="00D070B8" w:rsidRDefault="00D070B8" w:rsidP="00DE6788">
      <w:pPr>
        <w:spacing w:after="120" w:line="240" w:lineRule="auto"/>
        <w:contextualSpacing/>
        <w:jc w:val="both"/>
      </w:pPr>
      <w:r>
        <w:t xml:space="preserve">La gestione della graduatoria è di esclusiva competenza del Comune di </w:t>
      </w:r>
      <w:r w:rsidR="007436AB">
        <w:t>Acquasanta Terme</w:t>
      </w:r>
      <w:r>
        <w:t xml:space="preserve"> che ha bandito il</w:t>
      </w:r>
      <w:r w:rsidR="0064684C">
        <w:t xml:space="preserve"> </w:t>
      </w:r>
      <w:r>
        <w:t>concorso pubblico.</w:t>
      </w:r>
    </w:p>
    <w:p w:rsidR="00D070B8" w:rsidRDefault="00D070B8" w:rsidP="007436AB">
      <w:pPr>
        <w:spacing w:after="120" w:line="240" w:lineRule="auto"/>
        <w:contextualSpacing/>
        <w:jc w:val="both"/>
      </w:pPr>
      <w:r>
        <w:t xml:space="preserve">Gli idonei presenti in graduatoria potranno rifiutare l’offerta di assunzione presso il Comune </w:t>
      </w:r>
      <w:r w:rsidR="000D1689">
        <w:t>di Folignano</w:t>
      </w:r>
      <w:r>
        <w:t xml:space="preserve"> senza perdere il diritto di chiamate successive da parte del Comune di </w:t>
      </w:r>
      <w:r w:rsidR="007436AB">
        <w:t>Acquasanta Terme</w:t>
      </w:r>
      <w:r>
        <w:t>.</w:t>
      </w:r>
    </w:p>
    <w:p w:rsidR="00D070B8" w:rsidRDefault="00D070B8" w:rsidP="00DE6788">
      <w:pPr>
        <w:spacing w:after="120" w:line="240" w:lineRule="auto"/>
        <w:contextualSpacing/>
        <w:jc w:val="both"/>
      </w:pPr>
      <w:r>
        <w:t xml:space="preserve">Gli idonei che accetteranno l’assunzione presso il Comune di </w:t>
      </w:r>
      <w:r w:rsidR="000D1689">
        <w:t>Folignano</w:t>
      </w:r>
      <w:r>
        <w:t xml:space="preserve"> saranno cancellati dalla</w:t>
      </w:r>
      <w:r w:rsidR="0064684C">
        <w:t xml:space="preserve"> </w:t>
      </w:r>
      <w:r>
        <w:t>graduatoria, al fine di fare salvi gli effetti degli atti prodotti per la realizzazione dell’assunzione presso il</w:t>
      </w:r>
      <w:r w:rsidR="0064684C">
        <w:t xml:space="preserve"> </w:t>
      </w:r>
      <w:r>
        <w:t xml:space="preserve">Comune di </w:t>
      </w:r>
      <w:r w:rsidR="000D1689">
        <w:t xml:space="preserve">Folignano </w:t>
      </w:r>
      <w:r>
        <w:t xml:space="preserve"> ed evitare penalizzazioni a quest’ultimo Ente.</w:t>
      </w:r>
    </w:p>
    <w:p w:rsidR="0064684C" w:rsidRDefault="0064684C" w:rsidP="00DE6788">
      <w:pPr>
        <w:spacing w:after="120" w:line="240" w:lineRule="auto"/>
        <w:contextualSpacing/>
        <w:jc w:val="both"/>
      </w:pPr>
    </w:p>
    <w:p w:rsidR="00D070B8" w:rsidRDefault="00D070B8" w:rsidP="00DE6788">
      <w:pPr>
        <w:spacing w:after="120" w:line="240" w:lineRule="auto"/>
        <w:contextualSpacing/>
        <w:jc w:val="both"/>
      </w:pPr>
      <w:r>
        <w:t xml:space="preserve">A tal fine, il Comune di </w:t>
      </w:r>
      <w:r w:rsidR="000D1689">
        <w:t>Folignano</w:t>
      </w:r>
      <w:r>
        <w:t xml:space="preserve"> si impegna a comunicare e rendere edotto il candidato idoneo</w:t>
      </w:r>
      <w:r w:rsidR="0064684C">
        <w:t xml:space="preserve"> </w:t>
      </w:r>
      <w:r>
        <w:t>– disposto a prendere servizio – della presenza di tale clausola. Prima della stipula del contratto individuale</w:t>
      </w:r>
      <w:r w:rsidR="0064684C">
        <w:t xml:space="preserve"> </w:t>
      </w:r>
      <w:r>
        <w:t xml:space="preserve">di lavoro, il candidato comunicherà espressamente sia al Comune di </w:t>
      </w:r>
      <w:r w:rsidR="0064684C">
        <w:t xml:space="preserve">Acquasanta Terme </w:t>
      </w:r>
      <w:r>
        <w:t>sia al Comune di</w:t>
      </w:r>
      <w:r w:rsidR="0064684C">
        <w:t xml:space="preserve"> </w:t>
      </w:r>
      <w:r w:rsidR="000D1689">
        <w:t>Folignano</w:t>
      </w:r>
      <w:r>
        <w:t xml:space="preserve"> l’accettazione di tale clausola.</w:t>
      </w:r>
    </w:p>
    <w:p w:rsidR="0064684C" w:rsidRDefault="0064684C" w:rsidP="00DE6788">
      <w:pPr>
        <w:spacing w:after="120" w:line="240" w:lineRule="auto"/>
        <w:contextualSpacing/>
        <w:jc w:val="both"/>
      </w:pPr>
    </w:p>
    <w:p w:rsidR="00D070B8" w:rsidRDefault="00D070B8" w:rsidP="00DE6788">
      <w:pPr>
        <w:spacing w:after="120" w:line="240" w:lineRule="auto"/>
        <w:contextualSpacing/>
        <w:jc w:val="both"/>
      </w:pPr>
      <w:r>
        <w:t xml:space="preserve">Il Comune di </w:t>
      </w:r>
      <w:r w:rsidR="000D1689">
        <w:t>Folignano</w:t>
      </w:r>
      <w:r>
        <w:t xml:space="preserve"> dovrà comunicare al Comune di </w:t>
      </w:r>
      <w:r w:rsidR="0064684C">
        <w:t>Acquasanta Terme</w:t>
      </w:r>
      <w:r>
        <w:t>, successivamente</w:t>
      </w:r>
      <w:r w:rsidR="0064684C">
        <w:t xml:space="preserve"> </w:t>
      </w:r>
      <w:r>
        <w:t>all’assunzione, il nominativo del candidato con il quale ha stipulato il contratto individuale di lavoro.</w:t>
      </w:r>
    </w:p>
    <w:p w:rsidR="0064684C" w:rsidRDefault="0064684C" w:rsidP="00DE6788">
      <w:pPr>
        <w:spacing w:after="120" w:line="240" w:lineRule="auto"/>
        <w:contextualSpacing/>
        <w:jc w:val="both"/>
      </w:pPr>
    </w:p>
    <w:p w:rsidR="00D070B8" w:rsidRDefault="00D070B8" w:rsidP="00DE6788">
      <w:pPr>
        <w:spacing w:after="120" w:line="240" w:lineRule="auto"/>
        <w:contextualSpacing/>
        <w:jc w:val="both"/>
      </w:pPr>
      <w:r>
        <w:t>Gli Uffici di ciascun Ente, preposti alla gestione del personale, sono delegati a porre in essere tutti gli</w:t>
      </w:r>
      <w:r w:rsidR="0064684C">
        <w:t xml:space="preserve"> </w:t>
      </w:r>
      <w:r>
        <w:t>adempimenti finalizzati all’utilizzo della graduatoria.</w:t>
      </w:r>
    </w:p>
    <w:p w:rsidR="0064684C" w:rsidRDefault="0064684C" w:rsidP="00DE6788">
      <w:pPr>
        <w:spacing w:after="120" w:line="240" w:lineRule="auto"/>
        <w:contextualSpacing/>
        <w:jc w:val="both"/>
      </w:pPr>
    </w:p>
    <w:p w:rsidR="00D070B8" w:rsidRDefault="00D070B8" w:rsidP="00DE6788">
      <w:pPr>
        <w:spacing w:after="120" w:line="240" w:lineRule="auto"/>
        <w:contextualSpacing/>
        <w:jc w:val="both"/>
      </w:pPr>
      <w:r>
        <w:t>Art.4 – DURATA E RECESSO</w:t>
      </w:r>
    </w:p>
    <w:p w:rsidR="00D070B8" w:rsidRDefault="00D070B8" w:rsidP="00DE6788">
      <w:pPr>
        <w:spacing w:after="120" w:line="240" w:lineRule="auto"/>
        <w:contextualSpacing/>
        <w:jc w:val="both"/>
      </w:pPr>
      <w:r>
        <w:t>La Convenzione decorre dalla data di sottoscrizione e conserva validità per un periodo di dodici mesi</w:t>
      </w:r>
      <w:r w:rsidR="0064684C">
        <w:t xml:space="preserve"> e </w:t>
      </w:r>
      <w:r>
        <w:t>potrà essere risolta in qualsiasi momento per una delle seguenti cause:</w:t>
      </w:r>
    </w:p>
    <w:p w:rsidR="00D070B8" w:rsidRDefault="00D070B8" w:rsidP="0064684C">
      <w:pPr>
        <w:pStyle w:val="Paragrafoelenco"/>
        <w:numPr>
          <w:ilvl w:val="0"/>
          <w:numId w:val="1"/>
        </w:numPr>
        <w:spacing w:after="120" w:line="240" w:lineRule="auto"/>
        <w:jc w:val="both"/>
      </w:pPr>
      <w:r>
        <w:t>scioglimento consensuale mediante atti deliberati dalla Giunta Comunale;</w:t>
      </w:r>
    </w:p>
    <w:p w:rsidR="00D070B8" w:rsidRDefault="00D070B8" w:rsidP="0064684C">
      <w:pPr>
        <w:pStyle w:val="Paragrafoelenco"/>
        <w:numPr>
          <w:ilvl w:val="0"/>
          <w:numId w:val="1"/>
        </w:numPr>
        <w:spacing w:after="120" w:line="240" w:lineRule="auto"/>
        <w:jc w:val="both"/>
      </w:pPr>
      <w:r>
        <w:t>recesso di una delle due Amministrazioni contraenti, da formulare con atto deliberativo della Giunta</w:t>
      </w:r>
      <w:r w:rsidR="0064684C">
        <w:t xml:space="preserve"> </w:t>
      </w:r>
      <w:r>
        <w:t>Comunale con preavviso di almeno 30 gg.</w:t>
      </w:r>
    </w:p>
    <w:p w:rsidR="0064684C" w:rsidRDefault="0064684C" w:rsidP="00DE6788">
      <w:pPr>
        <w:spacing w:after="120" w:line="240" w:lineRule="auto"/>
        <w:contextualSpacing/>
        <w:jc w:val="both"/>
      </w:pPr>
    </w:p>
    <w:p w:rsidR="00D070B8" w:rsidRDefault="00D070B8" w:rsidP="00DE6788">
      <w:pPr>
        <w:spacing w:after="120" w:line="240" w:lineRule="auto"/>
        <w:contextualSpacing/>
        <w:jc w:val="both"/>
      </w:pPr>
      <w:r>
        <w:t>Letto, sottoscritto ed approvato</w:t>
      </w:r>
    </w:p>
    <w:p w:rsidR="0064684C" w:rsidRDefault="0064684C" w:rsidP="00DE6788">
      <w:pPr>
        <w:spacing w:after="120" w:line="240" w:lineRule="auto"/>
        <w:contextualSpacing/>
        <w:jc w:val="both"/>
      </w:pPr>
    </w:p>
    <w:p w:rsidR="00D070B8" w:rsidRDefault="00D070B8" w:rsidP="00DE6788">
      <w:pPr>
        <w:spacing w:after="120" w:line="240" w:lineRule="auto"/>
        <w:contextualSpacing/>
        <w:jc w:val="both"/>
      </w:pPr>
      <w:r>
        <w:t xml:space="preserve">Per il Comune di </w:t>
      </w:r>
      <w:r w:rsidR="0064684C">
        <w:t xml:space="preserve">Acquasanta Terme </w:t>
      </w:r>
    </w:p>
    <w:p w:rsidR="0064684C" w:rsidRDefault="0064684C" w:rsidP="00DE6788">
      <w:pPr>
        <w:spacing w:after="120" w:line="240" w:lineRule="auto"/>
        <w:contextualSpacing/>
        <w:jc w:val="both"/>
      </w:pPr>
    </w:p>
    <w:p w:rsidR="00D070B8" w:rsidRDefault="00D070B8" w:rsidP="00DE6788">
      <w:pPr>
        <w:spacing w:after="120" w:line="240" w:lineRule="auto"/>
        <w:contextualSpacing/>
        <w:jc w:val="both"/>
      </w:pPr>
      <w:r>
        <w:t>___________________</w:t>
      </w:r>
    </w:p>
    <w:p w:rsidR="0064684C" w:rsidRDefault="0064684C" w:rsidP="00DE6788">
      <w:pPr>
        <w:spacing w:after="120" w:line="240" w:lineRule="auto"/>
        <w:contextualSpacing/>
        <w:jc w:val="both"/>
      </w:pPr>
    </w:p>
    <w:p w:rsidR="0064684C" w:rsidRDefault="0064684C" w:rsidP="00DE6788">
      <w:pPr>
        <w:spacing w:after="120" w:line="240" w:lineRule="auto"/>
        <w:contextualSpacing/>
        <w:jc w:val="both"/>
      </w:pPr>
    </w:p>
    <w:p w:rsidR="00D070B8" w:rsidRDefault="00D070B8" w:rsidP="00DE6788">
      <w:pPr>
        <w:spacing w:after="120" w:line="240" w:lineRule="auto"/>
        <w:contextualSpacing/>
        <w:jc w:val="both"/>
      </w:pPr>
      <w:r>
        <w:t xml:space="preserve">Per il Comune di </w:t>
      </w:r>
      <w:r w:rsidR="000D1689">
        <w:t>Folignano</w:t>
      </w:r>
      <w:bookmarkStart w:id="0" w:name="_GoBack"/>
      <w:bookmarkEnd w:id="0"/>
    </w:p>
    <w:p w:rsidR="00D070B8" w:rsidRDefault="00D070B8" w:rsidP="00DE6788">
      <w:pPr>
        <w:spacing w:after="120" w:line="240" w:lineRule="auto"/>
        <w:contextualSpacing/>
        <w:jc w:val="both"/>
      </w:pPr>
      <w:r>
        <w:t>___________________</w:t>
      </w:r>
    </w:p>
    <w:p w:rsidR="00D070B8" w:rsidRDefault="00D070B8" w:rsidP="00DE6788">
      <w:pPr>
        <w:spacing w:after="120" w:line="240" w:lineRule="auto"/>
        <w:contextualSpacing/>
        <w:jc w:val="both"/>
      </w:pPr>
    </w:p>
    <w:p w:rsidR="00D070B8" w:rsidRDefault="00D070B8" w:rsidP="00DE6788">
      <w:pPr>
        <w:spacing w:after="120" w:line="240" w:lineRule="auto"/>
        <w:contextualSpacing/>
        <w:jc w:val="both"/>
      </w:pPr>
    </w:p>
    <w:sectPr w:rsidR="00D07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384A"/>
    <w:multiLevelType w:val="hybridMultilevel"/>
    <w:tmpl w:val="55E24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F60BC"/>
    <w:multiLevelType w:val="hybridMultilevel"/>
    <w:tmpl w:val="B53A03AC"/>
    <w:lvl w:ilvl="0" w:tplc="7C681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B8"/>
    <w:rsid w:val="000006C1"/>
    <w:rsid w:val="000D1689"/>
    <w:rsid w:val="000E139C"/>
    <w:rsid w:val="000F2E98"/>
    <w:rsid w:val="001062B3"/>
    <w:rsid w:val="00111B62"/>
    <w:rsid w:val="0028778D"/>
    <w:rsid w:val="00290833"/>
    <w:rsid w:val="002B7C75"/>
    <w:rsid w:val="002C2BCF"/>
    <w:rsid w:val="00497424"/>
    <w:rsid w:val="004C11A1"/>
    <w:rsid w:val="0064684C"/>
    <w:rsid w:val="00661E3C"/>
    <w:rsid w:val="007436AB"/>
    <w:rsid w:val="00754150"/>
    <w:rsid w:val="007E2793"/>
    <w:rsid w:val="0083574B"/>
    <w:rsid w:val="008D4575"/>
    <w:rsid w:val="00AB130A"/>
    <w:rsid w:val="00B126A4"/>
    <w:rsid w:val="00BB4250"/>
    <w:rsid w:val="00C57217"/>
    <w:rsid w:val="00D070B8"/>
    <w:rsid w:val="00D46C63"/>
    <w:rsid w:val="00DD42F6"/>
    <w:rsid w:val="00DE52BC"/>
    <w:rsid w:val="00DE6788"/>
    <w:rsid w:val="00E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84C"/>
    <w:pPr>
      <w:ind w:left="720"/>
      <w:contextualSpacing/>
    </w:pPr>
  </w:style>
  <w:style w:type="character" w:customStyle="1" w:styleId="linkneltesto">
    <w:name w:val="link_nel_testo"/>
    <w:basedOn w:val="Carpredefinitoparagrafo"/>
    <w:rsid w:val="000F2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84C"/>
    <w:pPr>
      <w:ind w:left="720"/>
      <w:contextualSpacing/>
    </w:pPr>
  </w:style>
  <w:style w:type="character" w:customStyle="1" w:styleId="linkneltesto">
    <w:name w:val="link_nel_testo"/>
    <w:basedOn w:val="Carpredefinitoparagrafo"/>
    <w:rsid w:val="000F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tilocali.leggiditali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Utente Windows</cp:lastModifiedBy>
  <cp:revision>2</cp:revision>
  <dcterms:created xsi:type="dcterms:W3CDTF">2020-07-15T11:51:00Z</dcterms:created>
  <dcterms:modified xsi:type="dcterms:W3CDTF">2020-07-15T11:51:00Z</dcterms:modified>
</cp:coreProperties>
</file>