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5B" w:rsidRDefault="00676455">
      <w:pPr>
        <w:pStyle w:val="Corpotesto"/>
        <w:rPr>
          <w:rFonts w:ascii="Times New Roman"/>
          <w:sz w:val="20"/>
        </w:rPr>
      </w:pPr>
      <w:r>
        <w:rPr>
          <w:noProof/>
          <w:lang w:bidi="ar-SA"/>
        </w:rPr>
        <w:drawing>
          <wp:anchor distT="0" distB="0" distL="114300" distR="114300" simplePos="0" relativeHeight="251680768" behindDoc="0" locked="0" layoutInCell="1" allowOverlap="1" wp14:anchorId="084DFFA9" wp14:editId="3355AF6B">
            <wp:simplePos x="0" y="0"/>
            <wp:positionH relativeFrom="column">
              <wp:posOffset>2526030</wp:posOffset>
            </wp:positionH>
            <wp:positionV relativeFrom="paragraph">
              <wp:posOffset>-189230</wp:posOffset>
            </wp:positionV>
            <wp:extent cx="1514475" cy="1021080"/>
            <wp:effectExtent l="0" t="0" r="9525" b="7620"/>
            <wp:wrapNone/>
            <wp:docPr id="31" name="Immagine 31" descr="C:\Users\Asus\Desktop\servizio civile\Comune_di_Folign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servizio civile\Comune_di_Folignan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144" t="12500" r="21411" b="11057"/>
                    <a:stretch/>
                  </pic:blipFill>
                  <pic:spPr bwMode="auto">
                    <a:xfrm>
                      <a:off x="0" y="0"/>
                      <a:ext cx="1514475" cy="1021080"/>
                    </a:xfrm>
                    <a:prstGeom prst="rect">
                      <a:avLst/>
                    </a:prstGeom>
                    <a:noFill/>
                    <a:ln>
                      <a:noFill/>
                    </a:ln>
                    <a:extLst>
                      <a:ext uri="{53640926-AAD7-44D8-BBD7-CCE9431645EC}">
                        <a14:shadowObscured xmlns:a14="http://schemas.microsoft.com/office/drawing/2010/main"/>
                      </a:ext>
                    </a:extLst>
                  </pic:spPr>
                </pic:pic>
              </a:graphicData>
            </a:graphic>
          </wp:anchor>
        </w:drawing>
      </w:r>
    </w:p>
    <w:p w:rsidR="009C2E5B" w:rsidRDefault="00676455" w:rsidP="00676455">
      <w:pPr>
        <w:spacing w:before="136" w:line="512" w:lineRule="exact"/>
        <w:ind w:left="2511"/>
        <w:rPr>
          <w:rFonts w:ascii="Calibri"/>
          <w:b/>
          <w:sz w:val="20"/>
        </w:rPr>
      </w:pPr>
      <w:r>
        <w:rPr>
          <w:rFonts w:ascii="Calibri"/>
          <w:b/>
          <w:sz w:val="42"/>
        </w:rPr>
        <w:t xml:space="preserve"> </w:t>
      </w:r>
    </w:p>
    <w:p w:rsidR="009C2E5B" w:rsidRDefault="009C2E5B">
      <w:pPr>
        <w:pStyle w:val="Corpotesto"/>
        <w:rPr>
          <w:rFonts w:ascii="Calibri"/>
          <w:b/>
          <w:sz w:val="20"/>
        </w:rPr>
      </w:pPr>
    </w:p>
    <w:p w:rsidR="009C2E5B" w:rsidRDefault="009C2E5B">
      <w:pPr>
        <w:pStyle w:val="Corpotesto"/>
        <w:spacing w:before="11"/>
        <w:rPr>
          <w:rFonts w:ascii="Calibri"/>
          <w:b/>
          <w:sz w:val="25"/>
        </w:rPr>
      </w:pPr>
    </w:p>
    <w:p w:rsidR="009C2E5B" w:rsidRDefault="009C2E5B">
      <w:pPr>
        <w:pStyle w:val="Corpotesto"/>
        <w:rPr>
          <w:rFonts w:ascii="Calibri"/>
          <w:b/>
        </w:rPr>
      </w:pPr>
    </w:p>
    <w:p w:rsidR="009C2E5B" w:rsidRDefault="009C2E5B">
      <w:pPr>
        <w:pStyle w:val="Corpotesto"/>
        <w:rPr>
          <w:rFonts w:ascii="Calibri"/>
          <w:b/>
        </w:rPr>
      </w:pPr>
    </w:p>
    <w:p w:rsidR="009C2E5B" w:rsidRDefault="009C2E5B">
      <w:pPr>
        <w:pStyle w:val="Corpotesto"/>
        <w:rPr>
          <w:rFonts w:ascii="Calibri"/>
          <w:b/>
        </w:rPr>
      </w:pPr>
    </w:p>
    <w:p w:rsidR="009C2E5B" w:rsidRDefault="009C2E5B">
      <w:pPr>
        <w:pStyle w:val="Corpotesto"/>
        <w:rPr>
          <w:i/>
          <w:sz w:val="20"/>
        </w:rPr>
      </w:pPr>
    </w:p>
    <w:p w:rsidR="009C2E5B" w:rsidRDefault="009C2E5B">
      <w:pPr>
        <w:pStyle w:val="Corpotesto"/>
        <w:spacing w:before="3"/>
        <w:rPr>
          <w:i/>
        </w:rPr>
      </w:pPr>
    </w:p>
    <w:p w:rsidR="00676455" w:rsidRDefault="00676455">
      <w:pPr>
        <w:pStyle w:val="Titolo1"/>
        <w:ind w:left="999" w:right="0"/>
        <w:jc w:val="left"/>
        <w:rPr>
          <w:color w:val="1F1F1F"/>
        </w:rPr>
      </w:pPr>
      <w:r w:rsidRPr="00676455">
        <w:rPr>
          <w:sz w:val="36"/>
          <w:szCs w:val="36"/>
        </w:rPr>
        <w:t>Regolamento per la selezione pubblica del personale</w:t>
      </w:r>
    </w:p>
    <w:p w:rsidR="00676455" w:rsidRDefault="00676455">
      <w:pPr>
        <w:pStyle w:val="Titolo1"/>
        <w:ind w:left="999" w:right="0"/>
        <w:jc w:val="left"/>
        <w:rPr>
          <w:color w:val="1F1F1F"/>
        </w:rPr>
      </w:pPr>
    </w:p>
    <w:p w:rsidR="00676455" w:rsidRDefault="00676455">
      <w:pPr>
        <w:pStyle w:val="Titolo1"/>
        <w:ind w:left="999" w:right="0"/>
        <w:jc w:val="left"/>
        <w:rPr>
          <w:color w:val="1F1F1F"/>
        </w:rPr>
      </w:pPr>
    </w:p>
    <w:p w:rsidR="00676455" w:rsidRDefault="00676455">
      <w:pPr>
        <w:pStyle w:val="Titolo1"/>
        <w:ind w:left="999" w:right="0"/>
        <w:jc w:val="left"/>
        <w:rPr>
          <w:color w:val="1F1F1F"/>
        </w:rPr>
      </w:pPr>
    </w:p>
    <w:p w:rsidR="00676455" w:rsidRDefault="00676455">
      <w:pPr>
        <w:pStyle w:val="Titolo1"/>
        <w:ind w:left="999" w:right="0"/>
        <w:jc w:val="left"/>
        <w:rPr>
          <w:color w:val="1F1F1F"/>
        </w:rPr>
      </w:pPr>
    </w:p>
    <w:p w:rsidR="00676455" w:rsidRDefault="00676455">
      <w:pPr>
        <w:pStyle w:val="Titolo1"/>
        <w:ind w:left="999" w:right="0"/>
        <w:jc w:val="left"/>
        <w:rPr>
          <w:color w:val="1F1F1F"/>
        </w:rPr>
      </w:pPr>
    </w:p>
    <w:p w:rsidR="00676455" w:rsidRDefault="00676455">
      <w:pPr>
        <w:pStyle w:val="Titolo1"/>
        <w:ind w:left="999" w:right="0"/>
        <w:jc w:val="left"/>
        <w:rPr>
          <w:color w:val="1F1F1F"/>
        </w:rPr>
      </w:pPr>
    </w:p>
    <w:p w:rsidR="00676455" w:rsidRDefault="00676455">
      <w:pPr>
        <w:pStyle w:val="Titolo1"/>
        <w:ind w:left="999" w:right="0"/>
        <w:jc w:val="left"/>
        <w:rPr>
          <w:color w:val="1F1F1F"/>
        </w:rPr>
      </w:pPr>
    </w:p>
    <w:p w:rsidR="00676455" w:rsidRDefault="00676455">
      <w:pPr>
        <w:pStyle w:val="Titolo1"/>
        <w:ind w:left="999" w:right="0"/>
        <w:jc w:val="left"/>
        <w:rPr>
          <w:color w:val="1F1F1F"/>
        </w:rPr>
      </w:pPr>
    </w:p>
    <w:p w:rsidR="009C2E5B" w:rsidRDefault="00676455" w:rsidP="00676455">
      <w:pPr>
        <w:pStyle w:val="Titolo1"/>
        <w:ind w:left="999" w:right="0"/>
        <w:rPr>
          <w:color w:val="1F1F1F"/>
        </w:rPr>
      </w:pPr>
      <w:r>
        <w:rPr>
          <w:color w:val="1F1F1F"/>
        </w:rPr>
        <w:t>Approvato con delib</w:t>
      </w:r>
      <w:r w:rsidR="00FB4081">
        <w:rPr>
          <w:color w:val="1F1F1F"/>
        </w:rPr>
        <w:t>era della Giunta Comunale  n. 140 del 03/10/2019</w:t>
      </w:r>
    </w:p>
    <w:p w:rsidR="00FB4081" w:rsidRDefault="00FB4081" w:rsidP="00676455">
      <w:pPr>
        <w:pStyle w:val="Titolo1"/>
        <w:ind w:left="999" w:right="0"/>
      </w:pPr>
      <w:r>
        <w:rPr>
          <w:color w:val="1F1F1F"/>
        </w:rPr>
        <w:t>Modificato con delibera della Giunta Comunale n. 83 del 06/08/2020</w:t>
      </w: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spacing w:before="7"/>
        <w:rPr>
          <w:b/>
          <w:sz w:val="16"/>
        </w:rPr>
      </w:pPr>
    </w:p>
    <w:p w:rsidR="009C2E5B" w:rsidRDefault="009C2E5B">
      <w:pPr>
        <w:jc w:val="both"/>
        <w:rPr>
          <w:sz w:val="18"/>
        </w:rPr>
        <w:sectPr w:rsidR="009C2E5B">
          <w:footerReference w:type="default" r:id="rId10"/>
          <w:type w:val="continuous"/>
          <w:pgSz w:w="11900" w:h="16840"/>
          <w:pgMar w:top="1600" w:right="980" w:bottom="1260" w:left="1000" w:header="720" w:footer="1076" w:gutter="0"/>
          <w:pgNumType w:start="1"/>
          <w:cols w:space="720"/>
        </w:sectPr>
      </w:pPr>
    </w:p>
    <w:p w:rsidR="009C2E5B" w:rsidRDefault="00676455">
      <w:pPr>
        <w:spacing w:before="84"/>
        <w:ind w:left="413" w:right="419"/>
        <w:jc w:val="center"/>
        <w:rPr>
          <w:b/>
        </w:rPr>
      </w:pPr>
      <w:r>
        <w:rPr>
          <w:b/>
          <w:color w:val="1F1F1F"/>
          <w:u w:val="single" w:color="1F1F1F"/>
        </w:rPr>
        <w:lastRenderedPageBreak/>
        <w:t>INDICE</w:t>
      </w:r>
    </w:p>
    <w:p w:rsidR="009C2E5B" w:rsidRDefault="009C2E5B">
      <w:pPr>
        <w:pStyle w:val="Corpotesto"/>
        <w:spacing w:before="4"/>
        <w:rPr>
          <w:b/>
          <w:sz w:val="21"/>
        </w:rPr>
      </w:pPr>
    </w:p>
    <w:p w:rsidR="009C2E5B" w:rsidRDefault="00676455">
      <w:pPr>
        <w:spacing w:before="99"/>
        <w:ind w:left="407" w:right="423"/>
        <w:jc w:val="center"/>
        <w:rPr>
          <w:b/>
          <w:sz w:val="20"/>
        </w:rPr>
      </w:pPr>
      <w:r>
        <w:rPr>
          <w:b/>
          <w:color w:val="1F1F1F"/>
          <w:sz w:val="20"/>
        </w:rPr>
        <w:t>TITOLO I - DISPOSIZIONI PRELIMINARI</w:t>
      </w:r>
    </w:p>
    <w:p w:rsidR="009C2E5B" w:rsidRDefault="009C2E5B">
      <w:pPr>
        <w:pStyle w:val="Corpotesto"/>
        <w:rPr>
          <w:b/>
        </w:rPr>
      </w:pPr>
    </w:p>
    <w:p w:rsidR="009C2E5B" w:rsidRDefault="009C2E5B">
      <w:pPr>
        <w:pStyle w:val="Corpotesto"/>
        <w:spacing w:before="2"/>
        <w:rPr>
          <w:b/>
          <w:sz w:val="18"/>
        </w:rPr>
      </w:pPr>
    </w:p>
    <w:p w:rsidR="009C2E5B" w:rsidRDefault="00676455">
      <w:pPr>
        <w:spacing w:line="362" w:lineRule="auto"/>
        <w:ind w:left="132" w:right="5484"/>
        <w:rPr>
          <w:sz w:val="20"/>
        </w:rPr>
      </w:pPr>
      <w:r>
        <w:rPr>
          <w:color w:val="1F1F1F"/>
          <w:sz w:val="20"/>
        </w:rPr>
        <w:t>Articolo 1 - Contenuto e finalità del regolamento Articolo 2 - Procedure di assunzione</w:t>
      </w:r>
    </w:p>
    <w:p w:rsidR="009C2E5B" w:rsidRDefault="00676455">
      <w:pPr>
        <w:ind w:left="132"/>
        <w:rPr>
          <w:sz w:val="20"/>
        </w:rPr>
      </w:pPr>
      <w:r>
        <w:rPr>
          <w:color w:val="1F1F1F"/>
          <w:sz w:val="20"/>
        </w:rPr>
        <w:t>Articolo 3 - Assunzioni a posti a tempo parziale</w:t>
      </w:r>
    </w:p>
    <w:p w:rsidR="009C2E5B" w:rsidRDefault="009C2E5B">
      <w:pPr>
        <w:pStyle w:val="Corpotesto"/>
      </w:pPr>
    </w:p>
    <w:p w:rsidR="009C2E5B" w:rsidRDefault="009C2E5B">
      <w:pPr>
        <w:pStyle w:val="Corpotesto"/>
        <w:spacing w:before="5"/>
        <w:rPr>
          <w:sz w:val="18"/>
        </w:rPr>
      </w:pPr>
    </w:p>
    <w:p w:rsidR="009C2E5B" w:rsidRDefault="00676455">
      <w:pPr>
        <w:ind w:left="404" w:right="423"/>
        <w:jc w:val="center"/>
        <w:rPr>
          <w:b/>
          <w:sz w:val="20"/>
        </w:rPr>
      </w:pPr>
      <w:r>
        <w:rPr>
          <w:b/>
          <w:color w:val="1F1F1F"/>
          <w:sz w:val="20"/>
        </w:rPr>
        <w:t>TITOLO II - DISPOSIZIONI DI CARATTERE GENERALE</w:t>
      </w:r>
    </w:p>
    <w:p w:rsidR="009C2E5B" w:rsidRDefault="009C2E5B">
      <w:pPr>
        <w:pStyle w:val="Corpotesto"/>
        <w:rPr>
          <w:b/>
        </w:rPr>
      </w:pPr>
    </w:p>
    <w:p w:rsidR="009C2E5B" w:rsidRDefault="009C2E5B">
      <w:pPr>
        <w:pStyle w:val="Corpotesto"/>
        <w:spacing w:before="2"/>
        <w:rPr>
          <w:b/>
          <w:sz w:val="18"/>
        </w:rPr>
      </w:pPr>
    </w:p>
    <w:p w:rsidR="009C2E5B" w:rsidRDefault="00676455">
      <w:pPr>
        <w:spacing w:line="362" w:lineRule="auto"/>
        <w:ind w:left="132" w:right="6928"/>
        <w:rPr>
          <w:sz w:val="20"/>
        </w:rPr>
      </w:pPr>
      <w:r>
        <w:rPr>
          <w:color w:val="1F1F1F"/>
          <w:sz w:val="20"/>
        </w:rPr>
        <w:t>Articolo 4 - Requisiti generali Articolo 5 - Idoneità fisica Articolo 6 - Requisiti particolari</w:t>
      </w:r>
    </w:p>
    <w:p w:rsidR="009C2E5B" w:rsidRDefault="00676455">
      <w:pPr>
        <w:spacing w:line="233" w:lineRule="exact"/>
        <w:ind w:left="132"/>
        <w:rPr>
          <w:sz w:val="20"/>
        </w:rPr>
      </w:pPr>
      <w:r>
        <w:rPr>
          <w:color w:val="1F1F1F"/>
          <w:sz w:val="20"/>
        </w:rPr>
        <w:t>Articolo 7 - Data di possesso dei requisiti generali e particolari</w:t>
      </w:r>
    </w:p>
    <w:p w:rsidR="009C2E5B" w:rsidRDefault="009C2E5B">
      <w:pPr>
        <w:pStyle w:val="Corpotesto"/>
      </w:pPr>
    </w:p>
    <w:p w:rsidR="009C2E5B" w:rsidRDefault="009C2E5B">
      <w:pPr>
        <w:pStyle w:val="Corpotesto"/>
        <w:spacing w:before="2"/>
        <w:rPr>
          <w:sz w:val="18"/>
        </w:rPr>
      </w:pPr>
    </w:p>
    <w:p w:rsidR="009C2E5B" w:rsidRDefault="00676455">
      <w:pPr>
        <w:ind w:left="406" w:right="423"/>
        <w:jc w:val="center"/>
        <w:rPr>
          <w:b/>
          <w:sz w:val="20"/>
        </w:rPr>
      </w:pPr>
      <w:r>
        <w:rPr>
          <w:b/>
          <w:color w:val="1F1F1F"/>
          <w:sz w:val="20"/>
        </w:rPr>
        <w:t>TITOLO III - SELEZIONI PUBBLICHE - DISPOSIZIONI RELATIVE AI DIPENDENTI ASSUNTI A TEMPO INDETERMINATO</w:t>
      </w:r>
    </w:p>
    <w:p w:rsidR="009C2E5B" w:rsidRDefault="009C2E5B">
      <w:pPr>
        <w:pStyle w:val="Corpotesto"/>
        <w:rPr>
          <w:b/>
        </w:rPr>
      </w:pPr>
    </w:p>
    <w:p w:rsidR="009C2E5B" w:rsidRDefault="009C2E5B">
      <w:pPr>
        <w:pStyle w:val="Corpotesto"/>
        <w:spacing w:before="5"/>
        <w:rPr>
          <w:b/>
          <w:sz w:val="18"/>
        </w:rPr>
      </w:pPr>
    </w:p>
    <w:p w:rsidR="009C2E5B" w:rsidRDefault="00676455">
      <w:pPr>
        <w:spacing w:line="360" w:lineRule="auto"/>
        <w:ind w:left="132" w:right="3362"/>
        <w:rPr>
          <w:sz w:val="20"/>
        </w:rPr>
      </w:pPr>
      <w:r>
        <w:rPr>
          <w:color w:val="1F1F1F"/>
          <w:sz w:val="20"/>
        </w:rPr>
        <w:t>Articolo 8 - Periodi non valutabili agli effetti dell’anzianità di servizio Articolo 9 - Riserva di posti</w:t>
      </w:r>
    </w:p>
    <w:p w:rsidR="009C2E5B" w:rsidRDefault="00676455">
      <w:pPr>
        <w:spacing w:before="3"/>
        <w:ind w:left="132"/>
        <w:rPr>
          <w:sz w:val="20"/>
        </w:rPr>
      </w:pPr>
      <w:r>
        <w:rPr>
          <w:color w:val="1F1F1F"/>
          <w:sz w:val="20"/>
        </w:rPr>
        <w:t>Articolo 10 - Requisiti per accedere alla riserva di posti</w:t>
      </w:r>
    </w:p>
    <w:p w:rsidR="009C2E5B" w:rsidRDefault="009C2E5B">
      <w:pPr>
        <w:pStyle w:val="Corpotesto"/>
      </w:pPr>
    </w:p>
    <w:p w:rsidR="009C2E5B" w:rsidRDefault="009C2E5B">
      <w:pPr>
        <w:pStyle w:val="Corpotesto"/>
        <w:spacing w:before="4"/>
        <w:rPr>
          <w:sz w:val="18"/>
        </w:rPr>
      </w:pPr>
    </w:p>
    <w:p w:rsidR="009C2E5B" w:rsidRDefault="00676455">
      <w:pPr>
        <w:ind w:left="407" w:right="423"/>
        <w:jc w:val="center"/>
        <w:rPr>
          <w:b/>
          <w:sz w:val="20"/>
        </w:rPr>
      </w:pPr>
      <w:r>
        <w:rPr>
          <w:b/>
          <w:color w:val="1F1F1F"/>
          <w:sz w:val="20"/>
        </w:rPr>
        <w:t>TITOLO IV - PROCEDIMENTO CONCORSUALE</w:t>
      </w:r>
    </w:p>
    <w:p w:rsidR="009C2E5B" w:rsidRDefault="009C2E5B">
      <w:pPr>
        <w:pStyle w:val="Corpotesto"/>
        <w:rPr>
          <w:b/>
        </w:rPr>
      </w:pPr>
    </w:p>
    <w:p w:rsidR="009C2E5B" w:rsidRDefault="009C2E5B">
      <w:pPr>
        <w:pStyle w:val="Corpotesto"/>
        <w:spacing w:before="2"/>
        <w:rPr>
          <w:b/>
          <w:sz w:val="18"/>
        </w:rPr>
      </w:pPr>
    </w:p>
    <w:p w:rsidR="009C2E5B" w:rsidRDefault="00676455">
      <w:pPr>
        <w:spacing w:line="362" w:lineRule="auto"/>
        <w:ind w:left="132" w:right="3362"/>
        <w:rPr>
          <w:sz w:val="20"/>
        </w:rPr>
      </w:pPr>
      <w:r>
        <w:rPr>
          <w:color w:val="1F1F1F"/>
          <w:sz w:val="20"/>
        </w:rPr>
        <w:t>Articolo 11 - Indizione del concorso, posti disponibili, termini di copertura Articolo 12 - Bando di concorso</w:t>
      </w:r>
    </w:p>
    <w:p w:rsidR="009C2E5B" w:rsidRDefault="00676455">
      <w:pPr>
        <w:ind w:left="132"/>
        <w:rPr>
          <w:sz w:val="20"/>
        </w:rPr>
      </w:pPr>
      <w:r>
        <w:rPr>
          <w:color w:val="1F1F1F"/>
          <w:sz w:val="20"/>
        </w:rPr>
        <w:t>Articolo 13 - Pubblicità dell’avviso di selezione</w:t>
      </w:r>
    </w:p>
    <w:p w:rsidR="009C2E5B" w:rsidRDefault="00676455">
      <w:pPr>
        <w:spacing w:before="119" w:line="362" w:lineRule="auto"/>
        <w:ind w:left="132" w:right="2176"/>
        <w:rPr>
          <w:sz w:val="20"/>
        </w:rPr>
      </w:pPr>
      <w:r>
        <w:rPr>
          <w:color w:val="1F1F1F"/>
          <w:sz w:val="20"/>
        </w:rPr>
        <w:t>Articolo 14 - Proroga, riapertura termini, modifica e revoca del bando di concorso Articolo 15 - Modalità di presentazione della domanda</w:t>
      </w:r>
    </w:p>
    <w:p w:rsidR="009C2E5B" w:rsidRDefault="00676455">
      <w:pPr>
        <w:spacing w:line="360" w:lineRule="auto"/>
        <w:ind w:left="132" w:right="3714"/>
        <w:rPr>
          <w:sz w:val="20"/>
        </w:rPr>
      </w:pPr>
      <w:r>
        <w:rPr>
          <w:color w:val="1F1F1F"/>
          <w:sz w:val="20"/>
        </w:rPr>
        <w:t>Articolo 16 - Contenuto della domanda di ammissione al concorso Articolo 17 - Documenti da allegare alla domanda</w:t>
      </w:r>
    </w:p>
    <w:p w:rsidR="009C2E5B" w:rsidRDefault="00676455">
      <w:pPr>
        <w:spacing w:before="2"/>
        <w:ind w:left="132"/>
        <w:rPr>
          <w:sz w:val="20"/>
        </w:rPr>
      </w:pPr>
      <w:r>
        <w:rPr>
          <w:color w:val="1F1F1F"/>
          <w:sz w:val="20"/>
        </w:rPr>
        <w:t>Articolo 18 - Esame preliminare delle domande</w:t>
      </w:r>
    </w:p>
    <w:p w:rsidR="009C2E5B" w:rsidRDefault="00676455">
      <w:pPr>
        <w:spacing w:before="120" w:line="360" w:lineRule="auto"/>
        <w:ind w:left="132" w:right="3362"/>
        <w:rPr>
          <w:sz w:val="20"/>
        </w:rPr>
      </w:pPr>
      <w:r>
        <w:rPr>
          <w:color w:val="1F1F1F"/>
          <w:sz w:val="20"/>
        </w:rPr>
        <w:t>Articolo 19 - Costituzione e composizione della Commissione esaminatrice Articolo 20 - Obblighi e doveri dei Commissari</w:t>
      </w:r>
    </w:p>
    <w:p w:rsidR="009C2E5B" w:rsidRDefault="00676455">
      <w:pPr>
        <w:spacing w:before="3"/>
        <w:ind w:left="132"/>
        <w:rPr>
          <w:sz w:val="20"/>
        </w:rPr>
      </w:pPr>
      <w:r>
        <w:rPr>
          <w:color w:val="1F1F1F"/>
          <w:sz w:val="20"/>
        </w:rPr>
        <w:t>Articolo 21 - Compenso ai componenti</w:t>
      </w:r>
    </w:p>
    <w:p w:rsidR="009C2E5B" w:rsidRDefault="00676455">
      <w:pPr>
        <w:spacing w:before="120" w:line="360" w:lineRule="auto"/>
        <w:ind w:left="132" w:right="3362"/>
        <w:rPr>
          <w:sz w:val="20"/>
        </w:rPr>
      </w:pPr>
      <w:r>
        <w:rPr>
          <w:color w:val="1F1F1F"/>
          <w:sz w:val="20"/>
        </w:rPr>
        <w:t>Articolo 22 - Adempimenti preliminari della Commissione esaminatrice Articolo 23 - Funzionamento della Commissione esaminatrice</w:t>
      </w:r>
    </w:p>
    <w:p w:rsidR="009C2E5B" w:rsidRDefault="00676455">
      <w:pPr>
        <w:spacing w:before="3" w:line="360" w:lineRule="auto"/>
        <w:ind w:left="132" w:right="4509"/>
        <w:rPr>
          <w:sz w:val="20"/>
        </w:rPr>
      </w:pPr>
      <w:r>
        <w:rPr>
          <w:color w:val="1F1F1F"/>
          <w:sz w:val="20"/>
        </w:rPr>
        <w:t>Articolo 24 - Verbali delle operazioni della Commissione Articolo 25 - Oggetto e finalità delle prove concorsuali</w:t>
      </w:r>
    </w:p>
    <w:p w:rsidR="009C2E5B" w:rsidRDefault="009C2E5B">
      <w:pPr>
        <w:spacing w:line="360" w:lineRule="auto"/>
        <w:rPr>
          <w:sz w:val="20"/>
        </w:rPr>
        <w:sectPr w:rsidR="009C2E5B">
          <w:pgSz w:w="11900" w:h="16840"/>
          <w:pgMar w:top="1600" w:right="980" w:bottom="1360" w:left="1000" w:header="0" w:footer="1076" w:gutter="0"/>
          <w:cols w:space="720"/>
        </w:sectPr>
      </w:pPr>
    </w:p>
    <w:p w:rsidR="009C2E5B" w:rsidRDefault="00676455">
      <w:pPr>
        <w:spacing w:before="87"/>
        <w:ind w:left="132"/>
        <w:rPr>
          <w:sz w:val="20"/>
        </w:rPr>
      </w:pPr>
      <w:r>
        <w:rPr>
          <w:color w:val="1F1F1F"/>
          <w:sz w:val="20"/>
        </w:rPr>
        <w:lastRenderedPageBreak/>
        <w:t>Articolo 26 - Calendario delle prove d’esame</w:t>
      </w:r>
    </w:p>
    <w:p w:rsidR="009C2E5B" w:rsidRDefault="00676455">
      <w:pPr>
        <w:spacing w:before="119" w:line="362" w:lineRule="auto"/>
        <w:ind w:left="132" w:right="3362"/>
        <w:rPr>
          <w:sz w:val="20"/>
        </w:rPr>
      </w:pPr>
      <w:r>
        <w:rPr>
          <w:color w:val="1F1F1F"/>
          <w:sz w:val="20"/>
        </w:rPr>
        <w:t>Articolo 27 - Sede e modalità di svolgimento delle prove concorsuali Articolo 28 - Convocazione dei candidati e rinvio di prove concorsuali Articolo 29 - Valutazione delle prove d'esame</w:t>
      </w:r>
    </w:p>
    <w:p w:rsidR="009C2E5B" w:rsidRDefault="00676455">
      <w:pPr>
        <w:spacing w:line="233" w:lineRule="exact"/>
        <w:ind w:left="132"/>
        <w:rPr>
          <w:sz w:val="20"/>
        </w:rPr>
      </w:pPr>
      <w:r>
        <w:rPr>
          <w:color w:val="1F1F1F"/>
          <w:sz w:val="20"/>
        </w:rPr>
        <w:t>Articolo 30 - Prova di preselezione</w:t>
      </w:r>
    </w:p>
    <w:p w:rsidR="009C2E5B" w:rsidRDefault="00676455">
      <w:pPr>
        <w:spacing w:before="118" w:line="362" w:lineRule="auto"/>
        <w:ind w:left="132" w:right="1436"/>
        <w:rPr>
          <w:sz w:val="20"/>
        </w:rPr>
      </w:pPr>
      <w:r>
        <w:rPr>
          <w:color w:val="1F1F1F"/>
          <w:sz w:val="20"/>
        </w:rPr>
        <w:t>Articolo 31 - Disposizioni concernenti lo svolgimento delle prove scritte o teorico-pratiche Articolo 32 - Adempimenti della Commissione al termine delle prove scritte o teorico-pratiche Articolo 33 - Disposizioni concernenti lo svolgimento delle prove pratiche</w:t>
      </w:r>
    </w:p>
    <w:p w:rsidR="009C2E5B" w:rsidRDefault="00676455">
      <w:pPr>
        <w:spacing w:line="233" w:lineRule="exact"/>
        <w:ind w:left="132"/>
        <w:rPr>
          <w:sz w:val="20"/>
        </w:rPr>
      </w:pPr>
      <w:r>
        <w:rPr>
          <w:color w:val="1F1F1F"/>
          <w:sz w:val="20"/>
        </w:rPr>
        <w:t>Articolo 34 - Disposizioni sullo svolgimento della prova orale</w:t>
      </w:r>
    </w:p>
    <w:p w:rsidR="009C2E5B" w:rsidRDefault="00676455">
      <w:pPr>
        <w:spacing w:before="121" w:line="360" w:lineRule="auto"/>
        <w:ind w:left="132" w:right="3362"/>
        <w:rPr>
          <w:sz w:val="20"/>
        </w:rPr>
      </w:pPr>
      <w:r>
        <w:rPr>
          <w:color w:val="1F1F1F"/>
          <w:sz w:val="20"/>
        </w:rPr>
        <w:t>Articolo 35 - Modalità generali per la valutazione delle prove e dei titoli Articolo 36 - Valutazioni dei titoli</w:t>
      </w:r>
    </w:p>
    <w:p w:rsidR="009C2E5B" w:rsidRDefault="00676455">
      <w:pPr>
        <w:spacing w:before="2" w:line="360" w:lineRule="auto"/>
        <w:ind w:left="132" w:right="5484"/>
        <w:rPr>
          <w:sz w:val="20"/>
        </w:rPr>
      </w:pPr>
      <w:r>
        <w:rPr>
          <w:color w:val="1F1F1F"/>
          <w:sz w:val="20"/>
        </w:rPr>
        <w:t>Articolo 37 - Valutazione dei titoli di studio Articolo 38 - Valutazione dei titoli di servizio</w:t>
      </w:r>
    </w:p>
    <w:p w:rsidR="009C2E5B" w:rsidRDefault="00676455">
      <w:pPr>
        <w:spacing w:before="4" w:line="360" w:lineRule="auto"/>
        <w:ind w:left="132" w:right="4509"/>
        <w:rPr>
          <w:sz w:val="20"/>
        </w:rPr>
      </w:pPr>
      <w:r>
        <w:rPr>
          <w:color w:val="1F1F1F"/>
          <w:sz w:val="20"/>
        </w:rPr>
        <w:t>Articolo 39 - Valutazione del curriculum professionale Articolo 40 - Valutazione di titoli diversi</w:t>
      </w:r>
    </w:p>
    <w:p w:rsidR="009C2E5B" w:rsidRDefault="00676455">
      <w:pPr>
        <w:spacing w:before="3" w:line="360" w:lineRule="auto"/>
        <w:ind w:left="132" w:right="5484"/>
        <w:rPr>
          <w:sz w:val="20"/>
        </w:rPr>
      </w:pPr>
      <w:r>
        <w:rPr>
          <w:color w:val="1F1F1F"/>
          <w:sz w:val="20"/>
        </w:rPr>
        <w:t>Articolo 41 - Formazione della graduatoria Articolo 42 - Assunzione in servizio</w:t>
      </w:r>
    </w:p>
    <w:p w:rsidR="009C2E5B" w:rsidRDefault="00676455">
      <w:pPr>
        <w:spacing w:before="4"/>
        <w:ind w:left="132"/>
        <w:rPr>
          <w:sz w:val="20"/>
        </w:rPr>
      </w:pPr>
      <w:r>
        <w:rPr>
          <w:color w:val="1F1F1F"/>
          <w:sz w:val="20"/>
        </w:rPr>
        <w:t>Articolo 43 - Accesso agli atti della procedura di selezione</w:t>
      </w:r>
    </w:p>
    <w:p w:rsidR="009C2E5B" w:rsidRDefault="009C2E5B">
      <w:pPr>
        <w:pStyle w:val="Corpotesto"/>
        <w:spacing w:before="9"/>
        <w:rPr>
          <w:sz w:val="29"/>
        </w:rPr>
      </w:pPr>
    </w:p>
    <w:p w:rsidR="009C2E5B" w:rsidRDefault="00676455">
      <w:pPr>
        <w:ind w:left="407" w:right="423"/>
        <w:jc w:val="center"/>
        <w:rPr>
          <w:b/>
          <w:sz w:val="20"/>
        </w:rPr>
      </w:pPr>
      <w:r>
        <w:rPr>
          <w:b/>
          <w:color w:val="1F1F1F"/>
          <w:sz w:val="20"/>
        </w:rPr>
        <w:t>TITOLO V - ALTRI PROCEDIMENTI SELETTIVI</w:t>
      </w:r>
    </w:p>
    <w:p w:rsidR="009C2E5B" w:rsidRDefault="009C2E5B">
      <w:pPr>
        <w:pStyle w:val="Corpotesto"/>
        <w:rPr>
          <w:b/>
        </w:rPr>
      </w:pPr>
    </w:p>
    <w:p w:rsidR="009C2E5B" w:rsidRDefault="009C2E5B">
      <w:pPr>
        <w:pStyle w:val="Corpotesto"/>
        <w:spacing w:before="2"/>
        <w:rPr>
          <w:b/>
          <w:sz w:val="18"/>
        </w:rPr>
      </w:pPr>
    </w:p>
    <w:p w:rsidR="009C2E5B" w:rsidRDefault="00676455">
      <w:pPr>
        <w:ind w:left="132"/>
        <w:rPr>
          <w:sz w:val="20"/>
        </w:rPr>
      </w:pPr>
      <w:r>
        <w:rPr>
          <w:color w:val="1F1F1F"/>
          <w:sz w:val="20"/>
        </w:rPr>
        <w:t>Articolo 44 - Disposizioni di carattere generale sull'avviamento degli iscritti nelle liste di collocamento</w:t>
      </w:r>
    </w:p>
    <w:p w:rsidR="009C2E5B" w:rsidRDefault="00676455">
      <w:pPr>
        <w:spacing w:before="121" w:line="360" w:lineRule="auto"/>
        <w:ind w:left="132"/>
        <w:rPr>
          <w:sz w:val="20"/>
        </w:rPr>
      </w:pPr>
      <w:r>
        <w:rPr>
          <w:color w:val="1F1F1F"/>
          <w:sz w:val="20"/>
        </w:rPr>
        <w:t>Articolo 45 - Commissione esaminatrice delle selezioni per l'avviamento degli iscritti nelle liste di collocamento Articolo 46 - Procedure per l'assunzione tramite avviamento degli iscritti nelle liste di collocamento</w:t>
      </w:r>
    </w:p>
    <w:p w:rsidR="009C2E5B" w:rsidRDefault="00676455">
      <w:pPr>
        <w:spacing w:before="2"/>
        <w:ind w:left="132"/>
        <w:rPr>
          <w:color w:val="1F1F1F"/>
          <w:sz w:val="20"/>
        </w:rPr>
      </w:pPr>
      <w:r>
        <w:rPr>
          <w:color w:val="1F1F1F"/>
          <w:sz w:val="20"/>
        </w:rPr>
        <w:t>Articolo 47 - Procedure per l'assunzione di lavoratori aventi titolo al collocamento obbligatorio</w:t>
      </w:r>
    </w:p>
    <w:p w:rsidR="004B065D" w:rsidRDefault="004B065D" w:rsidP="004B065D">
      <w:pPr>
        <w:ind w:left="404" w:right="423"/>
        <w:jc w:val="center"/>
        <w:rPr>
          <w:b/>
          <w:color w:val="1F1F1F"/>
          <w:sz w:val="20"/>
        </w:rPr>
      </w:pPr>
    </w:p>
    <w:p w:rsidR="004B065D" w:rsidRDefault="004B065D" w:rsidP="004B065D">
      <w:pPr>
        <w:ind w:left="404" w:right="423"/>
        <w:rPr>
          <w:b/>
          <w:color w:val="1F1F1F"/>
          <w:sz w:val="20"/>
        </w:rPr>
      </w:pPr>
    </w:p>
    <w:p w:rsidR="004B065D" w:rsidRPr="004B065D" w:rsidRDefault="004B065D" w:rsidP="004B065D">
      <w:pPr>
        <w:ind w:left="404" w:right="423"/>
        <w:rPr>
          <w:b/>
          <w:color w:val="1F1F1F"/>
          <w:sz w:val="20"/>
        </w:rPr>
      </w:pPr>
      <w:r w:rsidRPr="004B065D">
        <w:rPr>
          <w:b/>
          <w:color w:val="1F1F1F"/>
          <w:sz w:val="20"/>
        </w:rPr>
        <w:t>TITOLO V</w:t>
      </w:r>
      <w:r>
        <w:rPr>
          <w:b/>
          <w:color w:val="1F1F1F"/>
          <w:sz w:val="20"/>
        </w:rPr>
        <w:t>I</w:t>
      </w:r>
      <w:r w:rsidRPr="004B065D">
        <w:rPr>
          <w:b/>
          <w:color w:val="1F1F1F"/>
          <w:sz w:val="20"/>
        </w:rPr>
        <w:t xml:space="preserve"> - PASSAGGIO DIRETTO DI PERSONALE TRA AMMINISTRAZIONI DIVERSE</w:t>
      </w:r>
    </w:p>
    <w:p w:rsidR="004B065D" w:rsidRPr="004B065D" w:rsidRDefault="004B065D" w:rsidP="004B065D">
      <w:pPr>
        <w:ind w:left="404" w:right="423"/>
        <w:jc w:val="center"/>
        <w:rPr>
          <w:b/>
          <w:color w:val="1F1F1F"/>
          <w:sz w:val="20"/>
        </w:rPr>
      </w:pPr>
      <w:r w:rsidRPr="004B065D">
        <w:rPr>
          <w:b/>
          <w:color w:val="1F1F1F"/>
          <w:sz w:val="20"/>
        </w:rPr>
        <w:t>(MOBILITÀ ESTER</w:t>
      </w:r>
      <w:r>
        <w:rPr>
          <w:b/>
          <w:color w:val="1F1F1F"/>
          <w:sz w:val="20"/>
        </w:rPr>
        <w:t xml:space="preserve">NA </w:t>
      </w:r>
      <w:r w:rsidRPr="004B065D">
        <w:rPr>
          <w:b/>
          <w:color w:val="1F1F1F"/>
          <w:sz w:val="20"/>
        </w:rPr>
        <w:t xml:space="preserve">Art. 30 del </w:t>
      </w:r>
      <w:proofErr w:type="spellStart"/>
      <w:r w:rsidRPr="004B065D">
        <w:rPr>
          <w:b/>
          <w:color w:val="1F1F1F"/>
          <w:sz w:val="20"/>
        </w:rPr>
        <w:t>D.Lgs.</w:t>
      </w:r>
      <w:proofErr w:type="spellEnd"/>
      <w:r w:rsidRPr="004B065D">
        <w:rPr>
          <w:b/>
          <w:color w:val="1F1F1F"/>
          <w:sz w:val="20"/>
        </w:rPr>
        <w:t xml:space="preserve"> 165/2001</w:t>
      </w:r>
      <w:r>
        <w:rPr>
          <w:b/>
          <w:color w:val="1F1F1F"/>
          <w:sz w:val="20"/>
        </w:rPr>
        <w:t>)</w:t>
      </w:r>
    </w:p>
    <w:p w:rsidR="004B065D" w:rsidRPr="004B065D" w:rsidRDefault="004B065D" w:rsidP="004B065D">
      <w:pPr>
        <w:ind w:left="404" w:right="423"/>
        <w:jc w:val="center"/>
        <w:rPr>
          <w:b/>
          <w:color w:val="1F1F1F"/>
          <w:sz w:val="20"/>
        </w:rPr>
      </w:pPr>
    </w:p>
    <w:p w:rsidR="004B065D" w:rsidRDefault="004B065D" w:rsidP="004B065D">
      <w:pPr>
        <w:rPr>
          <w:color w:val="1F1F1F"/>
          <w:sz w:val="20"/>
        </w:rPr>
      </w:pPr>
      <w:r>
        <w:rPr>
          <w:color w:val="1F1F1F"/>
          <w:sz w:val="20"/>
        </w:rPr>
        <w:t xml:space="preserve">Art. 48 - </w:t>
      </w:r>
      <w:r w:rsidRPr="004B065D">
        <w:rPr>
          <w:color w:val="1F1F1F"/>
          <w:sz w:val="20"/>
        </w:rPr>
        <w:t>Principi generali</w:t>
      </w:r>
    </w:p>
    <w:p w:rsidR="004B065D" w:rsidRDefault="004B065D" w:rsidP="004B065D">
      <w:pPr>
        <w:rPr>
          <w:color w:val="1F1F1F"/>
          <w:sz w:val="20"/>
        </w:rPr>
      </w:pPr>
      <w:r w:rsidRPr="004B065D">
        <w:rPr>
          <w:color w:val="1F1F1F"/>
          <w:sz w:val="20"/>
        </w:rPr>
        <w:t>Art. 49</w:t>
      </w:r>
      <w:r>
        <w:rPr>
          <w:color w:val="1F1F1F"/>
          <w:sz w:val="20"/>
        </w:rPr>
        <w:t xml:space="preserve"> - </w:t>
      </w:r>
      <w:r w:rsidRPr="004B065D">
        <w:rPr>
          <w:color w:val="1F1F1F"/>
          <w:sz w:val="20"/>
        </w:rPr>
        <w:t>Criteri di copertura dei posti</w:t>
      </w:r>
    </w:p>
    <w:p w:rsidR="004B065D" w:rsidRDefault="004B065D" w:rsidP="004B065D">
      <w:pPr>
        <w:rPr>
          <w:color w:val="1F1F1F"/>
          <w:sz w:val="20"/>
        </w:rPr>
      </w:pPr>
      <w:r>
        <w:rPr>
          <w:color w:val="1F1F1F"/>
          <w:sz w:val="20"/>
        </w:rPr>
        <w:t>Art. 50 – Bando di mobilità e domanda di partecipazione</w:t>
      </w:r>
    </w:p>
    <w:p w:rsidR="004B065D" w:rsidRDefault="004B065D" w:rsidP="004B065D">
      <w:pPr>
        <w:rPr>
          <w:color w:val="1F1F1F"/>
          <w:sz w:val="20"/>
        </w:rPr>
      </w:pPr>
      <w:r>
        <w:rPr>
          <w:color w:val="1F1F1F"/>
          <w:sz w:val="20"/>
        </w:rPr>
        <w:t>Art. 51 – Valutazione dei curriculum</w:t>
      </w:r>
    </w:p>
    <w:p w:rsidR="004B065D" w:rsidRDefault="004B065D" w:rsidP="004B065D">
      <w:pPr>
        <w:rPr>
          <w:color w:val="1F1F1F"/>
          <w:sz w:val="20"/>
        </w:rPr>
      </w:pPr>
      <w:r>
        <w:rPr>
          <w:color w:val="1F1F1F"/>
          <w:sz w:val="20"/>
        </w:rPr>
        <w:t>Art. 52 – Modalità di svolgimento della prova</w:t>
      </w:r>
    </w:p>
    <w:p w:rsidR="004B065D" w:rsidRDefault="004B065D" w:rsidP="004B065D">
      <w:pPr>
        <w:rPr>
          <w:color w:val="1F1F1F"/>
          <w:sz w:val="20"/>
        </w:rPr>
      </w:pPr>
      <w:r>
        <w:rPr>
          <w:color w:val="1F1F1F"/>
          <w:sz w:val="20"/>
        </w:rPr>
        <w:t>Art. 53 – Graduatoria</w:t>
      </w:r>
    </w:p>
    <w:p w:rsidR="004B065D" w:rsidRDefault="004B065D" w:rsidP="004B065D">
      <w:pPr>
        <w:rPr>
          <w:b/>
          <w:color w:val="1F1F1F"/>
          <w:sz w:val="20"/>
        </w:rPr>
      </w:pPr>
    </w:p>
    <w:p w:rsidR="004B065D" w:rsidRDefault="004B065D" w:rsidP="004B065D">
      <w:pPr>
        <w:rPr>
          <w:b/>
          <w:color w:val="1F1F1F"/>
          <w:sz w:val="20"/>
        </w:rPr>
      </w:pPr>
    </w:p>
    <w:p w:rsidR="004B065D" w:rsidRDefault="004B065D" w:rsidP="004B065D">
      <w:pPr>
        <w:jc w:val="center"/>
        <w:rPr>
          <w:b/>
          <w:color w:val="1F1F1F"/>
          <w:sz w:val="20"/>
        </w:rPr>
      </w:pPr>
      <w:r>
        <w:rPr>
          <w:b/>
          <w:color w:val="1F1F1F"/>
          <w:sz w:val="20"/>
        </w:rPr>
        <w:t xml:space="preserve">TITOLO VII – UTILIZZO GRADUATORIE DI ALTRI ENTI LOCALI </w:t>
      </w:r>
    </w:p>
    <w:p w:rsidR="004B065D" w:rsidRDefault="004B065D" w:rsidP="004B065D">
      <w:pPr>
        <w:rPr>
          <w:color w:val="1F1F1F"/>
          <w:sz w:val="20"/>
        </w:rPr>
      </w:pPr>
    </w:p>
    <w:p w:rsidR="004B065D" w:rsidRDefault="004B065D" w:rsidP="004B065D">
      <w:pPr>
        <w:rPr>
          <w:color w:val="1F1F1F"/>
          <w:sz w:val="20"/>
        </w:rPr>
      </w:pPr>
      <w:r>
        <w:rPr>
          <w:color w:val="1F1F1F"/>
          <w:sz w:val="20"/>
        </w:rPr>
        <w:t>Art. 54 – Criteri e modalità</w:t>
      </w:r>
    </w:p>
    <w:p w:rsidR="004B065D" w:rsidRPr="004B065D" w:rsidRDefault="004B065D" w:rsidP="004B065D">
      <w:pPr>
        <w:rPr>
          <w:color w:val="1F1F1F"/>
          <w:sz w:val="20"/>
        </w:rPr>
      </w:pPr>
    </w:p>
    <w:p w:rsidR="009C2E5B" w:rsidRDefault="00676455">
      <w:pPr>
        <w:ind w:left="404" w:right="423"/>
        <w:jc w:val="center"/>
        <w:rPr>
          <w:b/>
          <w:sz w:val="20"/>
        </w:rPr>
      </w:pPr>
      <w:r>
        <w:rPr>
          <w:b/>
          <w:color w:val="1F1F1F"/>
          <w:sz w:val="20"/>
        </w:rPr>
        <w:t>TITOLO VI</w:t>
      </w:r>
      <w:r w:rsidR="004B065D">
        <w:rPr>
          <w:b/>
          <w:color w:val="1F1F1F"/>
          <w:sz w:val="20"/>
        </w:rPr>
        <w:t>II</w:t>
      </w:r>
      <w:r>
        <w:rPr>
          <w:b/>
          <w:color w:val="1F1F1F"/>
          <w:sz w:val="20"/>
        </w:rPr>
        <w:t xml:space="preserve"> - LAVORO FLESSIBILE E PROCEDURE DI ACCESSO STRAORDINARIE</w:t>
      </w:r>
    </w:p>
    <w:p w:rsidR="009C2E5B" w:rsidRDefault="009C2E5B">
      <w:pPr>
        <w:pStyle w:val="Corpotesto"/>
        <w:rPr>
          <w:b/>
        </w:rPr>
      </w:pPr>
    </w:p>
    <w:p w:rsidR="009C2E5B" w:rsidRDefault="009C2E5B">
      <w:pPr>
        <w:pStyle w:val="Corpotesto"/>
        <w:spacing w:before="4"/>
        <w:rPr>
          <w:b/>
          <w:sz w:val="18"/>
        </w:rPr>
      </w:pPr>
    </w:p>
    <w:p w:rsidR="009C2E5B" w:rsidRDefault="004B065D">
      <w:pPr>
        <w:spacing w:line="360" w:lineRule="auto"/>
        <w:ind w:left="132" w:right="5854"/>
        <w:rPr>
          <w:sz w:val="20"/>
        </w:rPr>
      </w:pPr>
      <w:r>
        <w:rPr>
          <w:color w:val="1F1F1F"/>
          <w:sz w:val="20"/>
        </w:rPr>
        <w:t>Articolo 55</w:t>
      </w:r>
      <w:r w:rsidR="00676455">
        <w:rPr>
          <w:color w:val="1F1F1F"/>
          <w:sz w:val="20"/>
        </w:rPr>
        <w:t xml:space="preserve"> - Forme di lav</w:t>
      </w:r>
      <w:r>
        <w:rPr>
          <w:color w:val="1F1F1F"/>
          <w:sz w:val="20"/>
        </w:rPr>
        <w:t>oro flessibile Articolo 56</w:t>
      </w:r>
      <w:r w:rsidR="00676455">
        <w:rPr>
          <w:color w:val="1F1F1F"/>
          <w:sz w:val="20"/>
        </w:rPr>
        <w:t xml:space="preserve"> - Contratti di formazione e lavoro </w:t>
      </w:r>
      <w:r>
        <w:rPr>
          <w:color w:val="1F1F1F"/>
          <w:sz w:val="20"/>
        </w:rPr>
        <w:lastRenderedPageBreak/>
        <w:t>Articolo 57</w:t>
      </w:r>
      <w:r w:rsidR="00676455">
        <w:rPr>
          <w:color w:val="1F1F1F"/>
          <w:sz w:val="20"/>
        </w:rPr>
        <w:t xml:space="preserve"> - Tirocinio formativo</w:t>
      </w:r>
    </w:p>
    <w:p w:rsidR="009C2E5B" w:rsidRDefault="004B065D">
      <w:pPr>
        <w:spacing w:before="6"/>
        <w:ind w:left="132"/>
        <w:rPr>
          <w:sz w:val="20"/>
        </w:rPr>
      </w:pPr>
      <w:r>
        <w:rPr>
          <w:color w:val="1F1F1F"/>
          <w:sz w:val="20"/>
        </w:rPr>
        <w:t>Articolo 58</w:t>
      </w:r>
      <w:r w:rsidR="00676455">
        <w:rPr>
          <w:color w:val="1F1F1F"/>
          <w:sz w:val="20"/>
        </w:rPr>
        <w:t xml:space="preserve"> - Stabilizzazione di personale precario</w:t>
      </w:r>
    </w:p>
    <w:p w:rsidR="009C2E5B" w:rsidRDefault="004B065D">
      <w:pPr>
        <w:spacing w:before="118"/>
        <w:ind w:left="132"/>
        <w:rPr>
          <w:sz w:val="20"/>
        </w:rPr>
      </w:pPr>
      <w:r>
        <w:rPr>
          <w:color w:val="1F1F1F"/>
          <w:sz w:val="20"/>
        </w:rPr>
        <w:t>Articolo 59</w:t>
      </w:r>
      <w:r w:rsidR="00676455">
        <w:rPr>
          <w:color w:val="1F1F1F"/>
          <w:sz w:val="20"/>
        </w:rPr>
        <w:t xml:space="preserve"> - Progressione tra le aree riservata al personale di ruolo</w:t>
      </w:r>
    </w:p>
    <w:p w:rsidR="009C2E5B" w:rsidRDefault="009C2E5B">
      <w:pPr>
        <w:pStyle w:val="Corpotesto"/>
        <w:spacing w:before="9"/>
        <w:rPr>
          <w:sz w:val="29"/>
        </w:rPr>
      </w:pPr>
    </w:p>
    <w:p w:rsidR="009C2E5B" w:rsidRDefault="004C5406">
      <w:pPr>
        <w:ind w:left="359" w:right="423"/>
        <w:jc w:val="center"/>
        <w:rPr>
          <w:b/>
          <w:sz w:val="20"/>
        </w:rPr>
      </w:pPr>
      <w:r>
        <w:rPr>
          <w:b/>
          <w:color w:val="1F1F1F"/>
          <w:sz w:val="20"/>
        </w:rPr>
        <w:t>TITOLO IX</w:t>
      </w:r>
      <w:r w:rsidR="00676455">
        <w:rPr>
          <w:b/>
          <w:color w:val="1F1F1F"/>
          <w:sz w:val="20"/>
        </w:rPr>
        <w:t xml:space="preserve"> - DISPOSIZIONI FINALI</w:t>
      </w:r>
    </w:p>
    <w:p w:rsidR="009C2E5B" w:rsidRDefault="009C2E5B">
      <w:pPr>
        <w:pStyle w:val="Corpotesto"/>
        <w:rPr>
          <w:b/>
        </w:rPr>
      </w:pPr>
    </w:p>
    <w:p w:rsidR="009C2E5B" w:rsidRDefault="009C2E5B">
      <w:pPr>
        <w:pStyle w:val="Corpotesto"/>
        <w:spacing w:before="2"/>
        <w:rPr>
          <w:b/>
          <w:sz w:val="28"/>
        </w:rPr>
      </w:pPr>
    </w:p>
    <w:p w:rsidR="009C2E5B" w:rsidRDefault="00676455">
      <w:pPr>
        <w:spacing w:before="1" w:line="360" w:lineRule="auto"/>
        <w:ind w:left="132" w:right="6928"/>
        <w:rPr>
          <w:sz w:val="20"/>
        </w:rPr>
      </w:pPr>
      <w:r>
        <w:rPr>
          <w:color w:val="1F1F1F"/>
          <w:sz w:val="20"/>
        </w:rPr>
        <w:t>A</w:t>
      </w:r>
      <w:r w:rsidR="004B065D">
        <w:rPr>
          <w:color w:val="1F1F1F"/>
          <w:sz w:val="20"/>
        </w:rPr>
        <w:t>rticolo 60 - Norma finale Articolo 61</w:t>
      </w:r>
      <w:r>
        <w:rPr>
          <w:color w:val="1F1F1F"/>
          <w:sz w:val="20"/>
        </w:rPr>
        <w:t xml:space="preserve"> - Entrata in vigore</w:t>
      </w:r>
    </w:p>
    <w:p w:rsidR="009C2E5B" w:rsidRDefault="009C2E5B">
      <w:pPr>
        <w:spacing w:line="360" w:lineRule="auto"/>
        <w:rPr>
          <w:sz w:val="20"/>
        </w:rPr>
        <w:sectPr w:rsidR="009C2E5B">
          <w:pgSz w:w="11900" w:h="16840"/>
          <w:pgMar w:top="1220" w:right="980" w:bottom="1360" w:left="1000" w:header="0" w:footer="1076" w:gutter="0"/>
          <w:cols w:space="720"/>
        </w:sectPr>
      </w:pPr>
    </w:p>
    <w:p w:rsidR="009C2E5B" w:rsidRDefault="00676455">
      <w:pPr>
        <w:pStyle w:val="Titolo1"/>
        <w:spacing w:before="84"/>
        <w:ind w:left="412"/>
      </w:pPr>
      <w:r>
        <w:rPr>
          <w:color w:val="1F1F1F"/>
        </w:rPr>
        <w:lastRenderedPageBreak/>
        <w:t>TITOLO I - DISPOSIZIONI PRELIMINARI</w:t>
      </w:r>
    </w:p>
    <w:p w:rsidR="009C2E5B" w:rsidRDefault="009C2E5B">
      <w:pPr>
        <w:pStyle w:val="Corpotesto"/>
        <w:rPr>
          <w:b/>
          <w:sz w:val="26"/>
        </w:rPr>
      </w:pPr>
    </w:p>
    <w:p w:rsidR="009C2E5B" w:rsidRDefault="00676455">
      <w:pPr>
        <w:spacing w:before="191"/>
        <w:ind w:left="409" w:right="423"/>
        <w:jc w:val="center"/>
        <w:rPr>
          <w:b/>
        </w:rPr>
      </w:pPr>
      <w:r>
        <w:rPr>
          <w:b/>
          <w:color w:val="1F1F1F"/>
        </w:rPr>
        <w:t>Articolo 1</w:t>
      </w:r>
    </w:p>
    <w:p w:rsidR="009C2E5B" w:rsidRDefault="00676455">
      <w:pPr>
        <w:spacing w:before="119"/>
        <w:ind w:left="410" w:right="423"/>
        <w:jc w:val="center"/>
        <w:rPr>
          <w:b/>
        </w:rPr>
      </w:pPr>
      <w:r>
        <w:rPr>
          <w:b/>
          <w:color w:val="1F1F1F"/>
        </w:rPr>
        <w:t>Contenuto e finalità del regolamento</w:t>
      </w:r>
    </w:p>
    <w:p w:rsidR="009C2E5B" w:rsidRDefault="009C2E5B">
      <w:pPr>
        <w:pStyle w:val="Corpotesto"/>
        <w:rPr>
          <w:b/>
          <w:sz w:val="26"/>
        </w:rPr>
      </w:pPr>
    </w:p>
    <w:p w:rsidR="009C2E5B" w:rsidRDefault="00676455">
      <w:pPr>
        <w:pStyle w:val="Paragrafoelenco"/>
        <w:numPr>
          <w:ilvl w:val="0"/>
          <w:numId w:val="78"/>
        </w:numPr>
        <w:tabs>
          <w:tab w:val="left" w:pos="412"/>
        </w:tabs>
        <w:ind w:right="142" w:firstLine="0"/>
      </w:pPr>
      <w:r>
        <w:rPr>
          <w:color w:val="1F1F1F"/>
        </w:rPr>
        <w:t>Il presente regolamento disciplina i requisiti, le modalità e le procedure necessarie ai fini del reclutamento del personale non appartenente all’area della dirigenza, con rapporto di impiego  a tempo pieno e a tempo parziale, a tempo indeterminato e determinato, con l’obiettivo di reclutare i candidati migliori in relazione alle esigenze</w:t>
      </w:r>
      <w:r>
        <w:rPr>
          <w:color w:val="1F1F1F"/>
          <w:spacing w:val="-6"/>
        </w:rPr>
        <w:t xml:space="preserve"> </w:t>
      </w:r>
      <w:r>
        <w:rPr>
          <w:color w:val="1F1F1F"/>
        </w:rPr>
        <w:t>dell’Amministrazione.</w:t>
      </w:r>
    </w:p>
    <w:p w:rsidR="009C2E5B" w:rsidRDefault="009C2E5B">
      <w:pPr>
        <w:pStyle w:val="Corpotesto"/>
        <w:rPr>
          <w:sz w:val="26"/>
        </w:rPr>
      </w:pPr>
    </w:p>
    <w:p w:rsidR="009C2E5B" w:rsidRDefault="00676455">
      <w:pPr>
        <w:pStyle w:val="Paragrafoelenco"/>
        <w:numPr>
          <w:ilvl w:val="0"/>
          <w:numId w:val="78"/>
        </w:numPr>
        <w:tabs>
          <w:tab w:val="left" w:pos="361"/>
        </w:tabs>
        <w:spacing w:before="192"/>
        <w:ind w:left="360" w:right="0" w:hanging="229"/>
      </w:pPr>
      <w:r>
        <w:rPr>
          <w:color w:val="1F1F1F"/>
        </w:rPr>
        <w:t>Il regolamento stabilisce, in particolare, le norme regolamentari fondamentali</w:t>
      </w:r>
      <w:r>
        <w:rPr>
          <w:color w:val="1F1F1F"/>
          <w:spacing w:val="-14"/>
        </w:rPr>
        <w:t xml:space="preserve"> </w:t>
      </w:r>
      <w:r>
        <w:rPr>
          <w:color w:val="1F1F1F"/>
        </w:rPr>
        <w:t>concernenti:</w:t>
      </w:r>
    </w:p>
    <w:p w:rsidR="009C2E5B" w:rsidRDefault="00676455">
      <w:pPr>
        <w:pStyle w:val="Paragrafoelenco"/>
        <w:numPr>
          <w:ilvl w:val="0"/>
          <w:numId w:val="77"/>
        </w:numPr>
        <w:tabs>
          <w:tab w:val="left" w:pos="373"/>
        </w:tabs>
        <w:spacing w:before="119"/>
        <w:ind w:right="0" w:hanging="241"/>
      </w:pPr>
      <w:r>
        <w:rPr>
          <w:color w:val="1F1F1F"/>
        </w:rPr>
        <w:t>le procedure di</w:t>
      </w:r>
      <w:r>
        <w:rPr>
          <w:color w:val="1F1F1F"/>
          <w:spacing w:val="-1"/>
        </w:rPr>
        <w:t xml:space="preserve"> </w:t>
      </w:r>
      <w:r>
        <w:rPr>
          <w:color w:val="1F1F1F"/>
        </w:rPr>
        <w:t>assunzione;</w:t>
      </w:r>
    </w:p>
    <w:p w:rsidR="009C2E5B" w:rsidRDefault="00676455">
      <w:pPr>
        <w:pStyle w:val="Paragrafoelenco"/>
        <w:numPr>
          <w:ilvl w:val="0"/>
          <w:numId w:val="77"/>
        </w:numPr>
        <w:tabs>
          <w:tab w:val="left" w:pos="385"/>
        </w:tabs>
        <w:spacing w:before="119"/>
        <w:ind w:left="384" w:right="0" w:hanging="253"/>
      </w:pPr>
      <w:r>
        <w:rPr>
          <w:color w:val="1F1F1F"/>
        </w:rPr>
        <w:t>i requisiti generali e particolari per le</w:t>
      </w:r>
      <w:r>
        <w:rPr>
          <w:color w:val="1F1F1F"/>
          <w:spacing w:val="-2"/>
        </w:rPr>
        <w:t xml:space="preserve"> </w:t>
      </w:r>
      <w:r>
        <w:rPr>
          <w:color w:val="1F1F1F"/>
        </w:rPr>
        <w:t>assunzioni;</w:t>
      </w:r>
    </w:p>
    <w:p w:rsidR="009C2E5B" w:rsidRDefault="00676455">
      <w:pPr>
        <w:pStyle w:val="Paragrafoelenco"/>
        <w:numPr>
          <w:ilvl w:val="0"/>
          <w:numId w:val="77"/>
        </w:numPr>
        <w:tabs>
          <w:tab w:val="left" w:pos="364"/>
        </w:tabs>
        <w:spacing w:before="119"/>
        <w:ind w:left="363" w:right="0" w:hanging="232"/>
      </w:pPr>
      <w:r>
        <w:rPr>
          <w:color w:val="1F1F1F"/>
        </w:rPr>
        <w:t>i criteri generali di valutazione dei titoli, ove previsti, e/o delle prove concorsuali e</w:t>
      </w:r>
      <w:r>
        <w:rPr>
          <w:color w:val="1F1F1F"/>
          <w:spacing w:val="-16"/>
        </w:rPr>
        <w:t xml:space="preserve"> </w:t>
      </w:r>
      <w:r>
        <w:rPr>
          <w:color w:val="1F1F1F"/>
        </w:rPr>
        <w:t>selettive.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Titolo1"/>
        <w:spacing w:line="350" w:lineRule="auto"/>
        <w:ind w:left="3703" w:right="3714" w:firstLine="751"/>
        <w:jc w:val="left"/>
      </w:pPr>
      <w:r>
        <w:rPr>
          <w:color w:val="1F1F1F"/>
        </w:rPr>
        <w:t>Articolo 2 Procedure di</w:t>
      </w:r>
      <w:r>
        <w:rPr>
          <w:color w:val="1F1F1F"/>
          <w:spacing w:val="-11"/>
        </w:rPr>
        <w:t xml:space="preserve"> </w:t>
      </w:r>
      <w:r>
        <w:rPr>
          <w:color w:val="1F1F1F"/>
        </w:rPr>
        <w:t>assunzione</w:t>
      </w:r>
    </w:p>
    <w:p w:rsidR="009C2E5B" w:rsidRDefault="009C2E5B">
      <w:pPr>
        <w:pStyle w:val="Corpotesto"/>
        <w:spacing w:before="2"/>
        <w:rPr>
          <w:b/>
          <w:sz w:val="32"/>
        </w:rPr>
      </w:pPr>
    </w:p>
    <w:p w:rsidR="009C2E5B" w:rsidRDefault="00676455">
      <w:pPr>
        <w:pStyle w:val="Paragrafoelenco"/>
        <w:numPr>
          <w:ilvl w:val="0"/>
          <w:numId w:val="76"/>
        </w:numPr>
        <w:tabs>
          <w:tab w:val="left" w:pos="397"/>
        </w:tabs>
        <w:spacing w:before="0"/>
        <w:ind w:firstLine="0"/>
      </w:pPr>
      <w:r>
        <w:rPr>
          <w:color w:val="1F1F1F"/>
        </w:rPr>
        <w:t>Il reclutamento del personale a tempo indeterminato avviene nei limiti dei posti disponibili che sono indicati nel piano triennale dei fabbisogni di personale e che sono effettivamente messi a concorso secondo i criteri determinati dal presente</w:t>
      </w:r>
      <w:r>
        <w:rPr>
          <w:color w:val="1F1F1F"/>
          <w:spacing w:val="-8"/>
        </w:rPr>
        <w:t xml:space="preserve"> </w:t>
      </w:r>
      <w:r>
        <w:rPr>
          <w:color w:val="1F1F1F"/>
        </w:rPr>
        <w:t>regolamento.</w:t>
      </w:r>
    </w:p>
    <w:p w:rsidR="009C2E5B" w:rsidRDefault="009C2E5B">
      <w:pPr>
        <w:pStyle w:val="Corpotesto"/>
        <w:rPr>
          <w:sz w:val="26"/>
        </w:rPr>
      </w:pPr>
    </w:p>
    <w:p w:rsidR="009C2E5B" w:rsidRDefault="00676455">
      <w:pPr>
        <w:pStyle w:val="Paragrafoelenco"/>
        <w:numPr>
          <w:ilvl w:val="0"/>
          <w:numId w:val="76"/>
        </w:numPr>
        <w:tabs>
          <w:tab w:val="left" w:pos="409"/>
        </w:tabs>
        <w:ind w:firstLine="0"/>
      </w:pPr>
      <w:r>
        <w:rPr>
          <w:color w:val="1F1F1F"/>
        </w:rPr>
        <w:t>Le procedure di assunzione garantiscono l’accesso dall’esterno, la trasparenza delle procedure, l’imparzialità, il rispetto delle pari opportunità tra lavoratrici e lavoratori, la competenza delle Commissioni esaminatrici.</w:t>
      </w:r>
    </w:p>
    <w:p w:rsidR="009C2E5B" w:rsidRDefault="009C2E5B">
      <w:pPr>
        <w:pStyle w:val="Corpotesto"/>
        <w:rPr>
          <w:sz w:val="26"/>
        </w:rPr>
      </w:pPr>
    </w:p>
    <w:p w:rsidR="009C2E5B" w:rsidRDefault="00676455">
      <w:pPr>
        <w:pStyle w:val="Paragrafoelenco"/>
        <w:numPr>
          <w:ilvl w:val="0"/>
          <w:numId w:val="76"/>
        </w:numPr>
        <w:tabs>
          <w:tab w:val="left" w:pos="361"/>
        </w:tabs>
        <w:ind w:left="360" w:right="0" w:hanging="229"/>
      </w:pPr>
      <w:r>
        <w:rPr>
          <w:color w:val="1F1F1F"/>
        </w:rPr>
        <w:t>L'accesso ai posti a tempo indeterminato avviene</w:t>
      </w:r>
      <w:r>
        <w:rPr>
          <w:color w:val="1F1F1F"/>
          <w:spacing w:val="-8"/>
        </w:rPr>
        <w:t xml:space="preserve"> </w:t>
      </w:r>
      <w:r>
        <w:rPr>
          <w:color w:val="1F1F1F"/>
        </w:rPr>
        <w:t>mediante:</w:t>
      </w:r>
    </w:p>
    <w:p w:rsidR="009C2E5B" w:rsidRDefault="00676455">
      <w:pPr>
        <w:pStyle w:val="Paragrafoelenco"/>
        <w:numPr>
          <w:ilvl w:val="0"/>
          <w:numId w:val="75"/>
        </w:numPr>
        <w:tabs>
          <w:tab w:val="left" w:pos="414"/>
        </w:tabs>
        <w:spacing w:before="119"/>
        <w:ind w:right="145" w:firstLine="0"/>
      </w:pPr>
      <w:r>
        <w:rPr>
          <w:color w:val="1F1F1F"/>
        </w:rPr>
        <w:t>svolgimento di prove selettive volte all'accertamento della professionalità richiesta, avvalendosi anche di sistemi automatizzati;</w:t>
      </w:r>
    </w:p>
    <w:p w:rsidR="009C2E5B" w:rsidRDefault="00676455">
      <w:pPr>
        <w:pStyle w:val="Paragrafoelenco"/>
        <w:numPr>
          <w:ilvl w:val="0"/>
          <w:numId w:val="75"/>
        </w:numPr>
        <w:tabs>
          <w:tab w:val="left" w:pos="445"/>
        </w:tabs>
        <w:spacing w:before="120"/>
        <w:ind w:firstLine="0"/>
      </w:pPr>
      <w:r>
        <w:rPr>
          <w:color w:val="1F1F1F"/>
        </w:rPr>
        <w:t>avviamento degli iscritti nelle liste di collocamento ai sensi della legislazione vigente, per le categorie e i profili professionali per i quali è richiesto il solo requisito della scuola</w:t>
      </w:r>
      <w:r>
        <w:rPr>
          <w:color w:val="1F1F1F"/>
          <w:spacing w:val="-23"/>
        </w:rPr>
        <w:t xml:space="preserve"> </w:t>
      </w:r>
      <w:r>
        <w:rPr>
          <w:color w:val="1F1F1F"/>
        </w:rPr>
        <w:t>dell’obbligo</w:t>
      </w:r>
      <w:r w:rsidR="0037110E">
        <w:rPr>
          <w:color w:val="1F1F1F"/>
          <w:position w:val="5"/>
          <w:sz w:val="14"/>
        </w:rPr>
        <w:t>1</w:t>
      </w:r>
      <w:r>
        <w:rPr>
          <w:color w:val="1F1F1F"/>
        </w:rPr>
        <w:t>;</w:t>
      </w:r>
    </w:p>
    <w:p w:rsidR="009C2E5B" w:rsidRDefault="00676455">
      <w:pPr>
        <w:pStyle w:val="Paragrafoelenco"/>
        <w:numPr>
          <w:ilvl w:val="0"/>
          <w:numId w:val="75"/>
        </w:numPr>
        <w:tabs>
          <w:tab w:val="left" w:pos="414"/>
        </w:tabs>
        <w:spacing w:before="118"/>
        <w:ind w:right="147" w:firstLine="0"/>
      </w:pPr>
      <w:r>
        <w:rPr>
          <w:color w:val="1F1F1F"/>
        </w:rPr>
        <w:t>chiamata numerica degli iscritti nelle apposite liste per il collocamento dei disabili di cui alla normativa</w:t>
      </w:r>
      <w:r>
        <w:rPr>
          <w:color w:val="1F1F1F"/>
          <w:spacing w:val="-1"/>
        </w:rPr>
        <w:t xml:space="preserve"> </w:t>
      </w:r>
      <w:r>
        <w:rPr>
          <w:color w:val="1F1F1F"/>
        </w:rPr>
        <w:t>vigente;</w:t>
      </w:r>
    </w:p>
    <w:p w:rsidR="009C2E5B" w:rsidRPr="00B000FD" w:rsidRDefault="00676455">
      <w:pPr>
        <w:pStyle w:val="Paragrafoelenco"/>
        <w:numPr>
          <w:ilvl w:val="0"/>
          <w:numId w:val="75"/>
        </w:numPr>
        <w:tabs>
          <w:tab w:val="left" w:pos="400"/>
        </w:tabs>
        <w:spacing w:before="120"/>
        <w:ind w:firstLine="0"/>
      </w:pPr>
      <w:r>
        <w:rPr>
          <w:color w:val="1F1F1F"/>
        </w:rPr>
        <w:t>chiamata diretta nominativa per i soggetti di cui alla L. 13 agosto 1980, n. 466</w:t>
      </w:r>
      <w:r w:rsidR="0037110E">
        <w:rPr>
          <w:color w:val="1F1F1F"/>
          <w:position w:val="5"/>
          <w:sz w:val="14"/>
        </w:rPr>
        <w:t>2</w:t>
      </w:r>
      <w:r>
        <w:rPr>
          <w:color w:val="1F1F1F"/>
          <w:position w:val="5"/>
          <w:sz w:val="14"/>
        </w:rPr>
        <w:t xml:space="preserve"> </w:t>
      </w:r>
      <w:r>
        <w:rPr>
          <w:color w:val="1F1F1F"/>
        </w:rPr>
        <w:t xml:space="preserve">e per i familiari del personale delle Forze dell'Ordine, del Corpo Nazionale dei Vigili del Fuoco e del personale della Polizia Municipale, deceduto nell'espletamento del servizio, come individuati dall'art. 35, c. 2, </w:t>
      </w:r>
      <w:proofErr w:type="spellStart"/>
      <w:r>
        <w:rPr>
          <w:color w:val="1F1F1F"/>
        </w:rPr>
        <w:t>D.Lgs.</w:t>
      </w:r>
      <w:proofErr w:type="spellEnd"/>
      <w:r>
        <w:rPr>
          <w:color w:val="1F1F1F"/>
        </w:rPr>
        <w:t xml:space="preserve"> 30 marzo 2001, n.</w:t>
      </w:r>
      <w:r>
        <w:rPr>
          <w:color w:val="1F1F1F"/>
          <w:spacing w:val="-1"/>
        </w:rPr>
        <w:t xml:space="preserve"> </w:t>
      </w:r>
      <w:r>
        <w:rPr>
          <w:color w:val="1F1F1F"/>
        </w:rPr>
        <w:t>165;</w:t>
      </w:r>
    </w:p>
    <w:p w:rsidR="0037110E" w:rsidRDefault="0037110E" w:rsidP="0037110E">
      <w:pPr>
        <w:pStyle w:val="Paragrafoelenco"/>
        <w:numPr>
          <w:ilvl w:val="0"/>
          <w:numId w:val="75"/>
        </w:numPr>
        <w:tabs>
          <w:tab w:val="left" w:pos="400"/>
        </w:tabs>
        <w:spacing w:before="120"/>
        <w:ind w:firstLine="0"/>
      </w:pPr>
      <w:r>
        <w:t>mediante passaggio diretto di dipendenti appartenenti alla stessa Categoria in servizio presso altre amministrazioni ai sensi dell’art. 30 del D.Lgs.165/2001.</w:t>
      </w:r>
    </w:p>
    <w:p w:rsidR="00B000FD" w:rsidRDefault="00B000FD" w:rsidP="0037110E">
      <w:pPr>
        <w:pStyle w:val="Paragrafoelenco"/>
        <w:numPr>
          <w:ilvl w:val="0"/>
          <w:numId w:val="75"/>
        </w:numPr>
        <w:tabs>
          <w:tab w:val="left" w:pos="400"/>
        </w:tabs>
        <w:spacing w:before="120"/>
        <w:ind w:firstLine="0"/>
      </w:pPr>
      <w:r w:rsidRPr="0037110E">
        <w:t>utilizzo, ai sensi dell’art. 9 della L. 3/200</w:t>
      </w:r>
      <w:r w:rsidR="0037110E">
        <w:t>3</w:t>
      </w:r>
      <w:r w:rsidRPr="0037110E">
        <w:t xml:space="preserve"> , delle graduatorie approvate da enti appartenenti al comparto Regioni ed Autonomie Locali in seguito a selezioni pubbliche indette per la copertura di </w:t>
      </w:r>
      <w:r w:rsidRPr="0037110E">
        <w:lastRenderedPageBreak/>
        <w:t>posti a tempo indeterminato, in profilo professionale analogo o equivalente a quello da coprire</w:t>
      </w:r>
      <w:r w:rsidR="00054F0D">
        <w:t xml:space="preserve"> (3)</w:t>
      </w:r>
      <w:r w:rsidRPr="0037110E">
        <w:t>.</w:t>
      </w:r>
    </w:p>
    <w:p w:rsidR="009C2E5B" w:rsidRDefault="009C2E5B">
      <w:pPr>
        <w:pStyle w:val="Corpotesto"/>
        <w:rPr>
          <w:sz w:val="20"/>
        </w:rPr>
      </w:pPr>
    </w:p>
    <w:p w:rsidR="009C2E5B" w:rsidRDefault="00023D8C">
      <w:pPr>
        <w:pStyle w:val="Corpotesto"/>
        <w:spacing w:before="1"/>
        <w:rPr>
          <w:sz w:val="12"/>
        </w:rPr>
      </w:pPr>
      <w:r>
        <w:rPr>
          <w:noProof/>
          <w:lang w:bidi="ar-SA"/>
        </w:rP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118110</wp:posOffset>
                </wp:positionV>
                <wp:extent cx="1828800" cy="0"/>
                <wp:effectExtent l="0" t="0" r="0" b="0"/>
                <wp:wrapTopAndBottom/>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3pt" to="200.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u5HwIAAEMEAAAOAAAAZHJzL2Uyb0RvYy54bWysU82O2jAQvlfqO1i+QxKapSEirKoEetl2&#10;kXb7AMZ2iFXHtmxDQFXfvWNDENteqqo5OGPPzDff/C0fT71ER26d0KrC2TTFiCuqmVD7Cn973UwK&#10;jJwnihGpFa/wmTv8uHr/bjmYks90pyXjFgGIcuVgKtx5b8okcbTjPXFTbbgCZattTzxc7T5hlgyA&#10;3stklqbzZNCWGaspdw5em4sSryJ+23Lqn9vWcY9khYGbj6eN5y6cyWpJyr0lphP0SoP8A4ueCAVB&#10;b1AN8QQdrPgDqhfUaqdbP6W6T3TbCspjDpBNlv6WzUtHDI+5QHGcuZXJ/T9Y+vW4tUiwCs8eMFKk&#10;hx49CcXRLNZmMK4Ek1ptbciOntSLedL0u0NK1x1Rex45vp4N+GWhmskbl3BxBiLshi+agQ05eB0L&#10;dWptHyChBOgU+3G+9YOfPKLwmBWzokihbXTUJaQcHY11/jPXPQpChSWQjsDk+OR8IELK0STEUXoj&#10;pIztlgoNFZ6ni3l0cFoKFpTBzNn9rpYWHUkYmPjFrEBzbxaQG+K6i11UXUbJ6oNiMUrHCVtfZU+E&#10;vMjASqoQCHIEnlfpMio/FuliXayLfJLP5utJnjbN5NOmzifzTfbxofnQ1HWT/Qycs7zsBGNcBdrj&#10;2Gb5343FdYEuA3cb3Ft9krfosZBAdvxH0rHJoa9hz1y50+y8tWPzYVKj8XWrwirc30G+3/3VLwAA&#10;AP//AwBQSwMEFAAGAAgAAAAhAGGv2KzdAAAACQEAAA8AAABkcnMvZG93bnJldi54bWxMj0FPwzAM&#10;he9I/IfISNxYWoZGKE0nBAJphwmxTZyzxrSljVM12dr9e4w4jJvf89Pz53w5uU4ccQiNJw3pLAGB&#10;VHrbUKVht329USBCNGRN5wk1nDDAsri8yE1m/UgfeNzESnAJhcxoqGPsMylDWaMzYeZ7JN59+cGZ&#10;yHKopB3MyOWuk7dJspDONMQXatPjc41luzk4DWslX/x7+1mevsftm1Kr9uF+tdP6+mp6egQRcYrn&#10;MPziMzoUzLT3B7JBdKzT+ZyjPKgFCA7cJSkb+z9DFrn8/0HxAwAA//8DAFBLAQItABQABgAIAAAA&#10;IQC2gziS/gAAAOEBAAATAAAAAAAAAAAAAAAAAAAAAABbQ29udGVudF9UeXBlc10ueG1sUEsBAi0A&#10;FAAGAAgAAAAhADj9If/WAAAAlAEAAAsAAAAAAAAAAAAAAAAALwEAAF9yZWxzLy5yZWxzUEsBAi0A&#10;FAAGAAgAAAAhAFSP27kfAgAAQwQAAA4AAAAAAAAAAAAAAAAALgIAAGRycy9lMm9Eb2MueG1sUEsB&#10;Ai0AFAAGAAgAAAAhAGGv2KzdAAAACQEAAA8AAAAAAAAAAAAAAAAAeQQAAGRycy9kb3ducmV2Lnht&#10;bFBLBQYAAAAABAAEAPMAAACDBQAAAAA=&#10;" strokeweight=".48pt">
                <w10:wrap type="topAndBottom" anchorx="page"/>
              </v:line>
            </w:pict>
          </mc:Fallback>
        </mc:AlternateContent>
      </w:r>
    </w:p>
    <w:p w:rsidR="009C2E5B" w:rsidRDefault="0037110E">
      <w:pPr>
        <w:spacing w:before="54"/>
        <w:ind w:left="132"/>
        <w:rPr>
          <w:sz w:val="18"/>
        </w:rPr>
      </w:pPr>
      <w:r>
        <w:rPr>
          <w:position w:val="4"/>
          <w:sz w:val="12"/>
        </w:rPr>
        <w:t xml:space="preserve">1 </w:t>
      </w:r>
      <w:r w:rsidR="00676455">
        <w:rPr>
          <w:sz w:val="18"/>
        </w:rPr>
        <w:t>Categoria A e B o B3 quando non è previsto un titolo formativo specifico.</w:t>
      </w:r>
    </w:p>
    <w:p w:rsidR="00054F0D" w:rsidRDefault="0037110E" w:rsidP="00054F0D">
      <w:pPr>
        <w:ind w:left="132"/>
        <w:rPr>
          <w:sz w:val="18"/>
        </w:rPr>
      </w:pPr>
      <w:r>
        <w:rPr>
          <w:position w:val="4"/>
          <w:sz w:val="12"/>
        </w:rPr>
        <w:t>2</w:t>
      </w:r>
      <w:r w:rsidR="00676455">
        <w:rPr>
          <w:position w:val="4"/>
          <w:sz w:val="12"/>
        </w:rPr>
        <w:t xml:space="preserve"> </w:t>
      </w:r>
      <w:r w:rsidR="00676455">
        <w:rPr>
          <w:spacing w:val="-3"/>
          <w:sz w:val="18"/>
        </w:rPr>
        <w:t xml:space="preserve">L. </w:t>
      </w:r>
      <w:r w:rsidR="00676455">
        <w:rPr>
          <w:sz w:val="18"/>
        </w:rPr>
        <w:t xml:space="preserve">13 </w:t>
      </w:r>
      <w:r w:rsidR="00676455">
        <w:rPr>
          <w:spacing w:val="-5"/>
          <w:sz w:val="18"/>
        </w:rPr>
        <w:t xml:space="preserve">agosto 1980, </w:t>
      </w:r>
      <w:r w:rsidR="00676455">
        <w:rPr>
          <w:spacing w:val="-3"/>
          <w:sz w:val="18"/>
        </w:rPr>
        <w:t xml:space="preserve">n. </w:t>
      </w:r>
      <w:r w:rsidR="00676455">
        <w:rPr>
          <w:spacing w:val="-5"/>
          <w:sz w:val="18"/>
        </w:rPr>
        <w:t xml:space="preserve">466 </w:t>
      </w:r>
      <w:r w:rsidR="00676455">
        <w:rPr>
          <w:i/>
          <w:spacing w:val="-5"/>
          <w:sz w:val="18"/>
        </w:rPr>
        <w:t xml:space="preserve">Speciali elargizioni </w:t>
      </w:r>
      <w:r w:rsidR="00676455">
        <w:rPr>
          <w:i/>
          <w:sz w:val="18"/>
        </w:rPr>
        <w:t xml:space="preserve">a </w:t>
      </w:r>
      <w:r w:rsidR="00676455">
        <w:rPr>
          <w:i/>
          <w:spacing w:val="-5"/>
          <w:sz w:val="18"/>
        </w:rPr>
        <w:t xml:space="preserve">favore </w:t>
      </w:r>
      <w:r w:rsidR="00676455">
        <w:rPr>
          <w:i/>
          <w:spacing w:val="-3"/>
          <w:sz w:val="18"/>
        </w:rPr>
        <w:t xml:space="preserve">di </w:t>
      </w:r>
      <w:r w:rsidR="00676455">
        <w:rPr>
          <w:i/>
          <w:spacing w:val="-5"/>
          <w:sz w:val="18"/>
        </w:rPr>
        <w:t xml:space="preserve">categorie </w:t>
      </w:r>
      <w:r w:rsidR="00676455">
        <w:rPr>
          <w:i/>
          <w:spacing w:val="-3"/>
          <w:sz w:val="18"/>
        </w:rPr>
        <w:t xml:space="preserve">di </w:t>
      </w:r>
      <w:r w:rsidR="00676455">
        <w:rPr>
          <w:i/>
          <w:spacing w:val="-6"/>
          <w:sz w:val="18"/>
        </w:rPr>
        <w:t xml:space="preserve">dipendenti </w:t>
      </w:r>
      <w:r w:rsidR="00676455">
        <w:rPr>
          <w:i/>
          <w:spacing w:val="-5"/>
          <w:sz w:val="18"/>
        </w:rPr>
        <w:t xml:space="preserve">pubblici </w:t>
      </w:r>
      <w:r w:rsidR="00676455">
        <w:rPr>
          <w:i/>
          <w:sz w:val="18"/>
        </w:rPr>
        <w:t xml:space="preserve">e </w:t>
      </w:r>
      <w:r w:rsidR="00676455">
        <w:rPr>
          <w:i/>
          <w:spacing w:val="-3"/>
          <w:sz w:val="18"/>
        </w:rPr>
        <w:t xml:space="preserve">di </w:t>
      </w:r>
      <w:r w:rsidR="00676455">
        <w:rPr>
          <w:i/>
          <w:spacing w:val="-5"/>
          <w:sz w:val="18"/>
        </w:rPr>
        <w:t xml:space="preserve">cittadini vittime </w:t>
      </w:r>
      <w:r w:rsidR="00676455">
        <w:rPr>
          <w:i/>
          <w:spacing w:val="-4"/>
          <w:sz w:val="18"/>
        </w:rPr>
        <w:t xml:space="preserve">del </w:t>
      </w:r>
      <w:r w:rsidR="00676455">
        <w:rPr>
          <w:i/>
          <w:spacing w:val="-5"/>
          <w:sz w:val="18"/>
        </w:rPr>
        <w:t xml:space="preserve">dovere </w:t>
      </w:r>
      <w:r w:rsidR="00676455">
        <w:rPr>
          <w:i/>
          <w:sz w:val="18"/>
        </w:rPr>
        <w:t xml:space="preserve">o </w:t>
      </w:r>
      <w:r w:rsidR="00676455">
        <w:rPr>
          <w:i/>
          <w:spacing w:val="-3"/>
          <w:sz w:val="18"/>
        </w:rPr>
        <w:t xml:space="preserve">di </w:t>
      </w:r>
      <w:r w:rsidR="00676455">
        <w:rPr>
          <w:i/>
          <w:spacing w:val="-5"/>
          <w:sz w:val="18"/>
        </w:rPr>
        <w:t xml:space="preserve">azioni terroristiche </w:t>
      </w:r>
      <w:r w:rsidR="00676455">
        <w:rPr>
          <w:spacing w:val="-5"/>
          <w:sz w:val="18"/>
        </w:rPr>
        <w:t xml:space="preserve">Pubblicata nella </w:t>
      </w:r>
      <w:proofErr w:type="spellStart"/>
      <w:r w:rsidR="00676455">
        <w:rPr>
          <w:spacing w:val="-5"/>
          <w:sz w:val="18"/>
        </w:rPr>
        <w:t>Gazz</w:t>
      </w:r>
      <w:proofErr w:type="spellEnd"/>
      <w:r w:rsidR="00676455">
        <w:rPr>
          <w:spacing w:val="-5"/>
          <w:sz w:val="18"/>
        </w:rPr>
        <w:t xml:space="preserve">. </w:t>
      </w:r>
      <w:r w:rsidR="00676455">
        <w:rPr>
          <w:spacing w:val="-4"/>
          <w:sz w:val="18"/>
        </w:rPr>
        <w:t xml:space="preserve">Uff. 22 </w:t>
      </w:r>
      <w:r w:rsidR="00676455">
        <w:rPr>
          <w:spacing w:val="-5"/>
          <w:sz w:val="18"/>
        </w:rPr>
        <w:t xml:space="preserve">agosto 1980, </w:t>
      </w:r>
      <w:r w:rsidR="00676455">
        <w:rPr>
          <w:spacing w:val="-3"/>
          <w:sz w:val="18"/>
        </w:rPr>
        <w:t xml:space="preserve">n. </w:t>
      </w:r>
      <w:r w:rsidR="00676455">
        <w:rPr>
          <w:spacing w:val="-4"/>
          <w:sz w:val="18"/>
        </w:rPr>
        <w:t>230.</w:t>
      </w:r>
    </w:p>
    <w:p w:rsidR="00054F0D" w:rsidRPr="00054F0D" w:rsidRDefault="00054F0D" w:rsidP="00054F0D">
      <w:pPr>
        <w:ind w:left="132"/>
        <w:rPr>
          <w:sz w:val="18"/>
        </w:rPr>
      </w:pPr>
      <w:r>
        <w:rPr>
          <w:sz w:val="18"/>
        </w:rPr>
        <w:t>3.</w:t>
      </w:r>
      <w:r w:rsidRPr="00B000FD">
        <w:rPr>
          <w:sz w:val="18"/>
        </w:rPr>
        <w:t>È consentito il ricorso all’utilizzo di graduatorie delle procedure concorsuali bandite successivamente alla data di entrata in vigore della legge di bilancio 2019 (01/01/2019), così come consentito dalla legislazione vigente ( in particolare l’art. 1 comma 361 della legge di bilancio n. 145/2018 e successivo comma 365</w:t>
      </w:r>
    </w:p>
    <w:p w:rsidR="000D3D1D" w:rsidRDefault="000D3D1D">
      <w:pPr>
        <w:rPr>
          <w:sz w:val="26"/>
        </w:rPr>
      </w:pPr>
      <w:r>
        <w:rPr>
          <w:sz w:val="26"/>
        </w:rPr>
        <w:br w:type="page"/>
      </w:r>
    </w:p>
    <w:p w:rsidR="009C2E5B" w:rsidRDefault="009C2E5B">
      <w:pPr>
        <w:pStyle w:val="Corpotesto"/>
        <w:rPr>
          <w:sz w:val="26"/>
        </w:rPr>
      </w:pPr>
    </w:p>
    <w:p w:rsidR="009C2E5B" w:rsidRDefault="00676455">
      <w:pPr>
        <w:pStyle w:val="Paragrafoelenco"/>
        <w:numPr>
          <w:ilvl w:val="0"/>
          <w:numId w:val="76"/>
        </w:numPr>
        <w:tabs>
          <w:tab w:val="left" w:pos="361"/>
        </w:tabs>
        <w:spacing w:before="190"/>
        <w:ind w:left="360" w:right="0" w:hanging="229"/>
      </w:pPr>
      <w:r>
        <w:rPr>
          <w:color w:val="1F1F1F"/>
        </w:rPr>
        <w:t>L’assunzione presso l’ente avviene con contratto individuale di</w:t>
      </w:r>
      <w:r>
        <w:rPr>
          <w:color w:val="1F1F1F"/>
          <w:spacing w:val="-10"/>
        </w:rPr>
        <w:t xml:space="preserve"> </w:t>
      </w:r>
      <w:r>
        <w:rPr>
          <w:color w:val="1F1F1F"/>
        </w:rPr>
        <w:t>lavoro.</w:t>
      </w:r>
    </w:p>
    <w:p w:rsidR="009C2E5B" w:rsidRDefault="009C2E5B">
      <w:pPr>
        <w:pStyle w:val="Corpotesto"/>
        <w:rPr>
          <w:sz w:val="26"/>
        </w:rPr>
      </w:pPr>
    </w:p>
    <w:p w:rsidR="009C2E5B" w:rsidRDefault="00676455">
      <w:pPr>
        <w:pStyle w:val="Paragrafoelenco"/>
        <w:numPr>
          <w:ilvl w:val="0"/>
          <w:numId w:val="76"/>
        </w:numPr>
        <w:tabs>
          <w:tab w:val="left" w:pos="392"/>
        </w:tabs>
        <w:spacing w:before="190"/>
        <w:ind w:firstLine="0"/>
      </w:pPr>
      <w:r>
        <w:rPr>
          <w:color w:val="1F1F1F"/>
        </w:rPr>
        <w:t>L’ente, anche in riferimento ad esigenze temporanee, ovvero non differibili per urgenza o per la copertura di posti di elevata specializzazione, in assenza di analoghe professionalità presenti all’interno, si avvale delle forme contrattuali flessibili di assunzione e di impiego previste dall’ordinamento vigente, in</w:t>
      </w:r>
      <w:r>
        <w:rPr>
          <w:color w:val="1F1F1F"/>
          <w:spacing w:val="-6"/>
        </w:rPr>
        <w:t xml:space="preserve"> </w:t>
      </w:r>
      <w:r>
        <w:rPr>
          <w:color w:val="1F1F1F"/>
        </w:rPr>
        <w:t>particolare:</w:t>
      </w:r>
    </w:p>
    <w:p w:rsidR="009C2E5B" w:rsidRDefault="00676455">
      <w:pPr>
        <w:pStyle w:val="Paragrafoelenco"/>
        <w:numPr>
          <w:ilvl w:val="0"/>
          <w:numId w:val="74"/>
        </w:numPr>
        <w:tabs>
          <w:tab w:val="left" w:pos="373"/>
        </w:tabs>
        <w:spacing w:before="121"/>
        <w:ind w:right="0" w:hanging="241"/>
      </w:pPr>
      <w:r>
        <w:rPr>
          <w:color w:val="1F1F1F"/>
        </w:rPr>
        <w:t>contratti a tempo</w:t>
      </w:r>
      <w:r>
        <w:rPr>
          <w:color w:val="1F1F1F"/>
          <w:spacing w:val="-7"/>
        </w:rPr>
        <w:t xml:space="preserve"> </w:t>
      </w:r>
      <w:r>
        <w:rPr>
          <w:color w:val="1F1F1F"/>
        </w:rPr>
        <w:t>determinato;</w:t>
      </w:r>
    </w:p>
    <w:p w:rsidR="009C2E5B" w:rsidRDefault="00676455">
      <w:pPr>
        <w:pStyle w:val="Paragrafoelenco"/>
        <w:numPr>
          <w:ilvl w:val="0"/>
          <w:numId w:val="74"/>
        </w:numPr>
        <w:tabs>
          <w:tab w:val="left" w:pos="385"/>
        </w:tabs>
        <w:spacing w:before="119"/>
        <w:ind w:left="384" w:right="0" w:hanging="253"/>
      </w:pPr>
      <w:r>
        <w:rPr>
          <w:color w:val="1F1F1F"/>
        </w:rPr>
        <w:t>contratti di formazione</w:t>
      </w:r>
      <w:r>
        <w:rPr>
          <w:color w:val="1F1F1F"/>
          <w:spacing w:val="-8"/>
        </w:rPr>
        <w:t xml:space="preserve"> </w:t>
      </w:r>
      <w:r>
        <w:rPr>
          <w:color w:val="1F1F1F"/>
        </w:rPr>
        <w:t>lavoro.</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4"/>
      </w:pPr>
    </w:p>
    <w:p w:rsidR="009C2E5B" w:rsidRDefault="00676455">
      <w:pPr>
        <w:pStyle w:val="Titolo1"/>
        <w:ind w:left="409"/>
      </w:pPr>
      <w:r>
        <w:rPr>
          <w:color w:val="1F1F1F"/>
        </w:rPr>
        <w:t>Articolo 3</w:t>
      </w:r>
    </w:p>
    <w:p w:rsidR="009C2E5B" w:rsidRDefault="00676455">
      <w:pPr>
        <w:spacing w:before="119"/>
        <w:ind w:left="407" w:right="423"/>
        <w:jc w:val="center"/>
        <w:rPr>
          <w:b/>
        </w:rPr>
      </w:pPr>
      <w:r>
        <w:rPr>
          <w:b/>
          <w:color w:val="1F1F1F"/>
        </w:rPr>
        <w:t>Assunzioni a posti a tempo parziale</w:t>
      </w:r>
    </w:p>
    <w:p w:rsidR="009C2E5B" w:rsidRDefault="009C2E5B">
      <w:pPr>
        <w:pStyle w:val="Corpotesto"/>
        <w:rPr>
          <w:b/>
          <w:sz w:val="26"/>
        </w:rPr>
      </w:pPr>
    </w:p>
    <w:p w:rsidR="009C2E5B" w:rsidRDefault="00676455">
      <w:pPr>
        <w:pStyle w:val="Corpotesto"/>
        <w:spacing w:before="191"/>
        <w:ind w:left="132" w:right="144"/>
        <w:jc w:val="both"/>
      </w:pPr>
      <w:r>
        <w:rPr>
          <w:b/>
          <w:color w:val="1F1F1F"/>
        </w:rPr>
        <w:t xml:space="preserve">1. </w:t>
      </w:r>
      <w:r>
        <w:rPr>
          <w:color w:val="1F1F1F"/>
        </w:rPr>
        <w:t>Per l'accesso ai posti a tempo parziale (</w:t>
      </w:r>
      <w:r>
        <w:rPr>
          <w:i/>
          <w:color w:val="1F1F1F"/>
        </w:rPr>
        <w:t>part-time</w:t>
      </w:r>
      <w:r>
        <w:rPr>
          <w:color w:val="1F1F1F"/>
        </w:rPr>
        <w:t>) si osservano, salvo diversa espressa disposizione, le norme del presente regolamento concernenti il personale a tempo pieno.</w:t>
      </w:r>
    </w:p>
    <w:p w:rsidR="009C2E5B" w:rsidRDefault="009C2E5B">
      <w:pPr>
        <w:jc w:val="both"/>
        <w:sectPr w:rsidR="009C2E5B">
          <w:pgSz w:w="11900" w:h="16840"/>
          <w:pgMar w:top="1220" w:right="980" w:bottom="1360" w:left="1000" w:header="0" w:footer="1076" w:gutter="0"/>
          <w:cols w:space="720"/>
        </w:sectPr>
      </w:pPr>
    </w:p>
    <w:p w:rsidR="009C2E5B" w:rsidRDefault="00676455">
      <w:pPr>
        <w:pStyle w:val="Titolo1"/>
        <w:spacing w:before="84"/>
        <w:ind w:left="412"/>
      </w:pPr>
      <w:r>
        <w:rPr>
          <w:color w:val="1F1F1F"/>
        </w:rPr>
        <w:lastRenderedPageBreak/>
        <w:t>TITOLO II - DISPOSIZIONI DI CARATTERE GENERALE</w:t>
      </w:r>
    </w:p>
    <w:p w:rsidR="009C2E5B" w:rsidRDefault="009C2E5B">
      <w:pPr>
        <w:pStyle w:val="Corpotesto"/>
        <w:rPr>
          <w:b/>
          <w:sz w:val="26"/>
        </w:rPr>
      </w:pPr>
    </w:p>
    <w:p w:rsidR="009C2E5B" w:rsidRDefault="00676455">
      <w:pPr>
        <w:spacing w:before="191" w:line="350" w:lineRule="auto"/>
        <w:ind w:left="4051" w:right="4066" w:firstLine="1"/>
        <w:jc w:val="center"/>
        <w:rPr>
          <w:b/>
        </w:rPr>
      </w:pPr>
      <w:r>
        <w:rPr>
          <w:b/>
          <w:color w:val="1F1F1F"/>
        </w:rPr>
        <w:t>Articolo 4 Requisiti generali</w:t>
      </w:r>
    </w:p>
    <w:p w:rsidR="009C2E5B" w:rsidRDefault="009C2E5B">
      <w:pPr>
        <w:pStyle w:val="Corpotesto"/>
        <w:spacing w:before="2"/>
        <w:rPr>
          <w:b/>
          <w:sz w:val="32"/>
        </w:rPr>
      </w:pPr>
    </w:p>
    <w:p w:rsidR="009C2E5B" w:rsidRDefault="00676455">
      <w:pPr>
        <w:pStyle w:val="Paragrafoelenco"/>
        <w:numPr>
          <w:ilvl w:val="0"/>
          <w:numId w:val="73"/>
        </w:numPr>
        <w:tabs>
          <w:tab w:val="left" w:pos="383"/>
        </w:tabs>
        <w:spacing w:before="0"/>
        <w:ind w:right="145" w:firstLine="0"/>
      </w:pPr>
      <w:r>
        <w:rPr>
          <w:color w:val="1F1F1F"/>
        </w:rPr>
        <w:t>Possono accedere all’impiego presso l’ente, fatto salvo quanto diversamente stabilito da norme di carattere speciale, i soggetti che possiedono i seguenti requisiti</w:t>
      </w:r>
      <w:r>
        <w:rPr>
          <w:color w:val="1F1F1F"/>
          <w:spacing w:val="-7"/>
        </w:rPr>
        <w:t xml:space="preserve"> </w:t>
      </w:r>
      <w:r>
        <w:rPr>
          <w:color w:val="1F1F1F"/>
        </w:rPr>
        <w:t>generali:</w:t>
      </w:r>
    </w:p>
    <w:p w:rsidR="009C2E5B" w:rsidRDefault="00676455">
      <w:pPr>
        <w:pStyle w:val="Paragrafoelenco"/>
        <w:numPr>
          <w:ilvl w:val="0"/>
          <w:numId w:val="72"/>
        </w:numPr>
        <w:tabs>
          <w:tab w:val="left" w:pos="397"/>
        </w:tabs>
        <w:spacing w:before="120"/>
        <w:ind w:right="145" w:firstLine="0"/>
      </w:pPr>
      <w:r>
        <w:rPr>
          <w:color w:val="1F1F1F"/>
        </w:rPr>
        <w:t>cittadinanza italiana o di uno degli stati membri dell'Unione Europea. Sono equiparati ai cittadini italiani i cittadini della Repubblica di S. Marino e della Città del Vaticano. I cittadini degli stati membri della U.E. devono essere in possesso, ad eccezione della cittadinanza italiana, di tutti i requisiti previsti dal bando di selezione, e in</w:t>
      </w:r>
      <w:r>
        <w:rPr>
          <w:color w:val="1F1F1F"/>
          <w:spacing w:val="-6"/>
        </w:rPr>
        <w:t xml:space="preserve"> </w:t>
      </w:r>
      <w:r>
        <w:rPr>
          <w:color w:val="1F1F1F"/>
        </w:rPr>
        <w:t>particolare:</w:t>
      </w:r>
    </w:p>
    <w:p w:rsidR="009C2E5B" w:rsidRDefault="00676455">
      <w:pPr>
        <w:pStyle w:val="Paragrafoelenco"/>
        <w:numPr>
          <w:ilvl w:val="1"/>
          <w:numId w:val="72"/>
        </w:numPr>
        <w:tabs>
          <w:tab w:val="left" w:pos="1096"/>
        </w:tabs>
        <w:spacing w:before="118"/>
        <w:ind w:right="0" w:hanging="256"/>
      </w:pPr>
      <w:r>
        <w:rPr>
          <w:color w:val="1F1F1F"/>
        </w:rPr>
        <w:t>del godimento dei diritti politici anche negli Stati di appartenenza o</w:t>
      </w:r>
      <w:r>
        <w:rPr>
          <w:color w:val="1F1F1F"/>
          <w:spacing w:val="-11"/>
        </w:rPr>
        <w:t xml:space="preserve"> </w:t>
      </w:r>
      <w:r>
        <w:rPr>
          <w:color w:val="1F1F1F"/>
        </w:rPr>
        <w:t>provenienza;</w:t>
      </w:r>
    </w:p>
    <w:p w:rsidR="009C2E5B" w:rsidRDefault="00676455">
      <w:pPr>
        <w:pStyle w:val="Paragrafoelenco"/>
        <w:numPr>
          <w:ilvl w:val="1"/>
          <w:numId w:val="72"/>
        </w:numPr>
        <w:tabs>
          <w:tab w:val="left" w:pos="1096"/>
        </w:tabs>
        <w:spacing w:before="119"/>
        <w:ind w:right="0" w:hanging="256"/>
      </w:pPr>
      <w:r>
        <w:rPr>
          <w:color w:val="1F1F1F"/>
        </w:rPr>
        <w:t>di un’adeguata conoscenza della lingua</w:t>
      </w:r>
      <w:r>
        <w:rPr>
          <w:color w:val="1F1F1F"/>
          <w:spacing w:val="-2"/>
        </w:rPr>
        <w:t xml:space="preserve"> </w:t>
      </w:r>
      <w:r>
        <w:rPr>
          <w:color w:val="1F1F1F"/>
        </w:rPr>
        <w:t>italiana;</w:t>
      </w:r>
    </w:p>
    <w:p w:rsidR="009C2E5B" w:rsidRDefault="00676455">
      <w:pPr>
        <w:pStyle w:val="Paragrafoelenco"/>
        <w:numPr>
          <w:ilvl w:val="0"/>
          <w:numId w:val="72"/>
        </w:numPr>
        <w:tabs>
          <w:tab w:val="left" w:pos="416"/>
        </w:tabs>
        <w:spacing w:before="119"/>
        <w:ind w:right="145" w:firstLine="0"/>
      </w:pPr>
      <w:r>
        <w:rPr>
          <w:color w:val="1F1F1F"/>
        </w:rPr>
        <w:t xml:space="preserve">inesistenza di condanne penali o di stato di interdizione o di provvedimenti di prevenzione o </w:t>
      </w:r>
      <w:r>
        <w:rPr>
          <w:color w:val="1F1F1F"/>
          <w:spacing w:val="-3"/>
        </w:rPr>
        <w:t xml:space="preserve">di </w:t>
      </w:r>
      <w:r>
        <w:rPr>
          <w:color w:val="1F1F1F"/>
        </w:rPr>
        <w:t>altre misure, che escludono, secondo le leggi vigenti, l'accesso ai pubblici</w:t>
      </w:r>
      <w:r>
        <w:rPr>
          <w:color w:val="1F1F1F"/>
          <w:spacing w:val="-18"/>
        </w:rPr>
        <w:t xml:space="preserve"> </w:t>
      </w:r>
      <w:r>
        <w:rPr>
          <w:color w:val="1F1F1F"/>
        </w:rPr>
        <w:t>impieghi;</w:t>
      </w:r>
    </w:p>
    <w:p w:rsidR="009C2E5B" w:rsidRDefault="00676455">
      <w:pPr>
        <w:pStyle w:val="Paragrafoelenco"/>
        <w:numPr>
          <w:ilvl w:val="0"/>
          <w:numId w:val="72"/>
        </w:numPr>
        <w:tabs>
          <w:tab w:val="left" w:pos="460"/>
        </w:tabs>
        <w:spacing w:before="120"/>
        <w:ind w:right="145" w:firstLine="0"/>
      </w:pPr>
      <w:r>
        <w:rPr>
          <w:color w:val="1F1F1F"/>
        </w:rPr>
        <w:t>età: non inferiore a 18 anni, salvo diversa indicazione contenuta nel sistema dei profili professionali;</w:t>
      </w:r>
    </w:p>
    <w:p w:rsidR="009C2E5B" w:rsidRDefault="00676455">
      <w:pPr>
        <w:pStyle w:val="Paragrafoelenco"/>
        <w:numPr>
          <w:ilvl w:val="0"/>
          <w:numId w:val="72"/>
        </w:numPr>
        <w:tabs>
          <w:tab w:val="left" w:pos="388"/>
        </w:tabs>
        <w:spacing w:before="118"/>
        <w:ind w:left="387" w:right="0" w:hanging="256"/>
      </w:pPr>
      <w:r>
        <w:rPr>
          <w:color w:val="1F1F1F"/>
        </w:rPr>
        <w:t>godimento dei diritti civili e</w:t>
      </w:r>
      <w:r>
        <w:rPr>
          <w:color w:val="1F1F1F"/>
          <w:spacing w:val="-3"/>
        </w:rPr>
        <w:t xml:space="preserve"> </w:t>
      </w:r>
      <w:r>
        <w:rPr>
          <w:color w:val="1F1F1F"/>
        </w:rPr>
        <w:t>politici;</w:t>
      </w:r>
    </w:p>
    <w:p w:rsidR="009C2E5B" w:rsidRDefault="00676455">
      <w:pPr>
        <w:pStyle w:val="Paragrafoelenco"/>
        <w:numPr>
          <w:ilvl w:val="0"/>
          <w:numId w:val="72"/>
        </w:numPr>
        <w:tabs>
          <w:tab w:val="left" w:pos="383"/>
        </w:tabs>
        <w:spacing w:before="119"/>
        <w:ind w:right="141" w:firstLine="0"/>
      </w:pPr>
      <w:r>
        <w:rPr>
          <w:color w:val="1F1F1F"/>
        </w:rPr>
        <w:t>assenza di licenziamento o dispensa dall’impiego presso una pubblica amministrazione. Nel caso in cui l’aspirante abbia subito condanne penali passate in giudicato per reati che comportino la destituzione del personale dipendente presso le pubbliche amministrazioni, il responsabile competente in materia di personale valuta l’ammissibilità o meno alla procedura di accesso in relazione alla compatibilità tra la condanna penale e la natura delle funzioni connesse al posto da ricoprire;</w:t>
      </w:r>
    </w:p>
    <w:p w:rsidR="009C2E5B" w:rsidRDefault="00676455">
      <w:pPr>
        <w:pStyle w:val="Paragrafoelenco"/>
        <w:numPr>
          <w:ilvl w:val="0"/>
          <w:numId w:val="72"/>
        </w:numPr>
        <w:tabs>
          <w:tab w:val="left" w:pos="332"/>
        </w:tabs>
        <w:spacing w:before="120"/>
        <w:ind w:left="331" w:right="0" w:hanging="200"/>
      </w:pPr>
      <w:r>
        <w:rPr>
          <w:color w:val="1F1F1F"/>
        </w:rPr>
        <w:t>idoneità fisica a ricoprire il posto accertata con visita</w:t>
      </w:r>
      <w:r>
        <w:rPr>
          <w:color w:val="1F1F1F"/>
          <w:spacing w:val="-13"/>
        </w:rPr>
        <w:t xml:space="preserve"> </w:t>
      </w:r>
      <w:r>
        <w:rPr>
          <w:color w:val="1F1F1F"/>
        </w:rPr>
        <w:t>medica;</w:t>
      </w:r>
    </w:p>
    <w:p w:rsidR="009C2E5B" w:rsidRDefault="00676455">
      <w:pPr>
        <w:pStyle w:val="Paragrafoelenco"/>
        <w:numPr>
          <w:ilvl w:val="0"/>
          <w:numId w:val="72"/>
        </w:numPr>
        <w:tabs>
          <w:tab w:val="left" w:pos="412"/>
        </w:tabs>
        <w:spacing w:before="119"/>
        <w:ind w:right="145" w:firstLine="0"/>
      </w:pPr>
      <w:r>
        <w:rPr>
          <w:color w:val="1F1F1F"/>
        </w:rPr>
        <w:t>posizione regolare nei confronti degli obblighi di leva e degli obblighi di servizio militare per i candidati di sesso maschile nati prima del 31 dicembre</w:t>
      </w:r>
      <w:r>
        <w:rPr>
          <w:color w:val="1F1F1F"/>
          <w:spacing w:val="-5"/>
        </w:rPr>
        <w:t xml:space="preserve"> </w:t>
      </w:r>
      <w:r>
        <w:rPr>
          <w:color w:val="1F1F1F"/>
        </w:rPr>
        <w:t>1985;</w:t>
      </w:r>
    </w:p>
    <w:p w:rsidR="009C2E5B" w:rsidRDefault="00676455">
      <w:pPr>
        <w:pStyle w:val="Paragrafoelenco"/>
        <w:numPr>
          <w:ilvl w:val="0"/>
          <w:numId w:val="72"/>
        </w:numPr>
        <w:tabs>
          <w:tab w:val="left" w:pos="416"/>
        </w:tabs>
        <w:spacing w:before="118"/>
        <w:ind w:firstLine="0"/>
      </w:pPr>
      <w:r>
        <w:rPr>
          <w:color w:val="1F1F1F"/>
        </w:rPr>
        <w:t>titolo di studio e/o eventuali altri requisiti richiesti per l’accesso a ciascun profilo professionale. Qualora il titolo di studio sia specificatamente richiesto dalla legge per il posto messo a concorso, questo costituisce requisito indispensabile per l’ammissione anche per i concorrenti</w:t>
      </w:r>
      <w:r>
        <w:rPr>
          <w:color w:val="1F1F1F"/>
          <w:spacing w:val="-18"/>
        </w:rPr>
        <w:t xml:space="preserve"> </w:t>
      </w:r>
      <w:r>
        <w:rPr>
          <w:color w:val="1F1F1F"/>
        </w:rPr>
        <w:t>interni.</w:t>
      </w:r>
    </w:p>
    <w:p w:rsidR="009C2E5B" w:rsidRDefault="009C2E5B">
      <w:pPr>
        <w:pStyle w:val="Corpotesto"/>
        <w:rPr>
          <w:sz w:val="26"/>
        </w:rPr>
      </w:pPr>
    </w:p>
    <w:p w:rsidR="009C2E5B" w:rsidRDefault="00676455">
      <w:pPr>
        <w:pStyle w:val="Paragrafoelenco"/>
        <w:numPr>
          <w:ilvl w:val="0"/>
          <w:numId w:val="73"/>
        </w:numPr>
        <w:tabs>
          <w:tab w:val="left" w:pos="390"/>
        </w:tabs>
        <w:ind w:firstLine="0"/>
      </w:pPr>
      <w:r>
        <w:rPr>
          <w:color w:val="1F1F1F"/>
        </w:rPr>
        <w:t>Oltre ai requisiti generali riportati al comma 1, si fa riferimento a quanto previsto e indicato nel sistema dei profili professionali dell’ente.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676455">
      <w:pPr>
        <w:pStyle w:val="Titolo1"/>
        <w:spacing w:line="350" w:lineRule="auto"/>
        <w:ind w:left="4236" w:right="4247" w:hanging="2"/>
      </w:pPr>
      <w:r>
        <w:rPr>
          <w:color w:val="1F1F1F"/>
        </w:rPr>
        <w:t>Articolo 5 Idoneità fisica</w:t>
      </w:r>
    </w:p>
    <w:p w:rsidR="009C2E5B" w:rsidRDefault="009C2E5B">
      <w:pPr>
        <w:pStyle w:val="Corpotesto"/>
        <w:spacing w:before="2"/>
        <w:rPr>
          <w:b/>
          <w:sz w:val="32"/>
        </w:rPr>
      </w:pPr>
    </w:p>
    <w:p w:rsidR="009C2E5B" w:rsidRDefault="00676455">
      <w:pPr>
        <w:pStyle w:val="Paragrafoelenco"/>
        <w:numPr>
          <w:ilvl w:val="0"/>
          <w:numId w:val="71"/>
        </w:numPr>
        <w:tabs>
          <w:tab w:val="left" w:pos="368"/>
        </w:tabs>
        <w:spacing w:before="0"/>
        <w:ind w:firstLine="0"/>
      </w:pPr>
      <w:r>
        <w:rPr>
          <w:color w:val="1F1F1F"/>
        </w:rPr>
        <w:t>L'ente, nei limiti imposti dalla legge, ha diritto di fare accertare il possesso da parte dei vincitori del requisito dell'idoneità fisica a svolgere, continuativamente e incondizionatamente, le mansioni proprie del profilo professionale per il quale è prevista l’assunzione in</w:t>
      </w:r>
      <w:r>
        <w:rPr>
          <w:color w:val="1F1F1F"/>
          <w:spacing w:val="-14"/>
        </w:rPr>
        <w:t xml:space="preserve"> </w:t>
      </w:r>
      <w:r>
        <w:rPr>
          <w:color w:val="1F1F1F"/>
        </w:rPr>
        <w:t>servizio.</w:t>
      </w:r>
    </w:p>
    <w:p w:rsidR="009C2E5B" w:rsidRDefault="009C2E5B">
      <w:pPr>
        <w:jc w:val="both"/>
        <w:sectPr w:rsidR="009C2E5B">
          <w:pgSz w:w="11900" w:h="16840"/>
          <w:pgMar w:top="1600" w:right="980" w:bottom="1360" w:left="1000" w:header="0" w:footer="1076" w:gutter="0"/>
          <w:cols w:space="720"/>
        </w:sectPr>
      </w:pPr>
    </w:p>
    <w:p w:rsidR="009C2E5B" w:rsidRDefault="00676455">
      <w:pPr>
        <w:pStyle w:val="Paragrafoelenco"/>
        <w:numPr>
          <w:ilvl w:val="0"/>
          <w:numId w:val="71"/>
        </w:numPr>
        <w:tabs>
          <w:tab w:val="left" w:pos="373"/>
        </w:tabs>
        <w:spacing w:before="87"/>
        <w:ind w:firstLine="0"/>
      </w:pPr>
      <w:r>
        <w:rPr>
          <w:color w:val="1F1F1F"/>
        </w:rPr>
        <w:lastRenderedPageBreak/>
        <w:t>Il dipendente che partecipa alle procedure previste dal presente regolamento, con o senza diritto a riserva di posti, è soggetto all'accertamento dell'idoneità</w:t>
      </w:r>
      <w:r>
        <w:rPr>
          <w:color w:val="1F1F1F"/>
          <w:spacing w:val="-4"/>
        </w:rPr>
        <w:t xml:space="preserve"> </w:t>
      </w:r>
      <w:r>
        <w:rPr>
          <w:color w:val="1F1F1F"/>
        </w:rPr>
        <w:t>fisica.</w:t>
      </w:r>
    </w:p>
    <w:p w:rsidR="009C2E5B" w:rsidRDefault="009C2E5B">
      <w:pPr>
        <w:pStyle w:val="Corpotesto"/>
        <w:rPr>
          <w:sz w:val="26"/>
        </w:rPr>
      </w:pPr>
    </w:p>
    <w:p w:rsidR="009C2E5B" w:rsidRDefault="00676455">
      <w:pPr>
        <w:pStyle w:val="Paragrafoelenco"/>
        <w:numPr>
          <w:ilvl w:val="0"/>
          <w:numId w:val="71"/>
        </w:numPr>
        <w:tabs>
          <w:tab w:val="left" w:pos="361"/>
        </w:tabs>
        <w:spacing w:before="193"/>
        <w:ind w:left="360" w:right="0" w:hanging="229"/>
      </w:pPr>
      <w:r>
        <w:rPr>
          <w:color w:val="1F1F1F"/>
        </w:rPr>
        <w:t>Per l'idoneità fisica dei disabili trovano applicazione le disposizioni di legge vigenti in</w:t>
      </w:r>
      <w:r>
        <w:rPr>
          <w:color w:val="1F1F1F"/>
          <w:spacing w:val="-17"/>
        </w:rPr>
        <w:t xml:space="preserve"> </w:t>
      </w:r>
      <w:r>
        <w:rPr>
          <w:color w:val="1F1F1F"/>
        </w:rPr>
        <w:t>materia.</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4"/>
      </w:pPr>
    </w:p>
    <w:p w:rsidR="009C2E5B" w:rsidRDefault="00676455">
      <w:pPr>
        <w:pStyle w:val="Titolo1"/>
        <w:spacing w:before="1" w:line="350" w:lineRule="auto"/>
        <w:ind w:left="3927" w:right="3927" w:firstLine="527"/>
        <w:jc w:val="left"/>
      </w:pPr>
      <w:r>
        <w:rPr>
          <w:color w:val="1F1F1F"/>
        </w:rPr>
        <w:t>Articolo 6 Requisiti particolari</w:t>
      </w:r>
    </w:p>
    <w:p w:rsidR="009C2E5B" w:rsidRDefault="009C2E5B">
      <w:pPr>
        <w:pStyle w:val="Corpotesto"/>
        <w:spacing w:before="1"/>
        <w:rPr>
          <w:b/>
          <w:sz w:val="32"/>
        </w:rPr>
      </w:pPr>
    </w:p>
    <w:p w:rsidR="009C2E5B" w:rsidRDefault="00676455">
      <w:pPr>
        <w:pStyle w:val="Paragrafoelenco"/>
        <w:numPr>
          <w:ilvl w:val="0"/>
          <w:numId w:val="70"/>
        </w:numPr>
        <w:tabs>
          <w:tab w:val="left" w:pos="376"/>
        </w:tabs>
        <w:spacing w:before="1"/>
        <w:ind w:firstLine="0"/>
      </w:pPr>
      <w:r>
        <w:rPr>
          <w:color w:val="1F1F1F"/>
        </w:rPr>
        <w:t>Per la copertura dei posti previsti nel piano triennale dei fabbisogni di personale, oltre al possesso dei requisiti generali stabiliti dalla normativa vigente, sono richiesti i titoli e gli altri requisiti espressamente specificati nel sistema dei profili</w:t>
      </w:r>
      <w:r>
        <w:rPr>
          <w:color w:val="1F1F1F"/>
          <w:spacing w:val="-5"/>
        </w:rPr>
        <w:t xml:space="preserve"> </w:t>
      </w:r>
      <w:r>
        <w:rPr>
          <w:color w:val="1F1F1F"/>
        </w:rPr>
        <w:t>professionali.</w:t>
      </w:r>
    </w:p>
    <w:p w:rsidR="009C2E5B" w:rsidRDefault="009C2E5B">
      <w:pPr>
        <w:pStyle w:val="Corpotesto"/>
        <w:rPr>
          <w:sz w:val="26"/>
        </w:rPr>
      </w:pPr>
    </w:p>
    <w:p w:rsidR="009C2E5B" w:rsidRDefault="00676455">
      <w:pPr>
        <w:pStyle w:val="Paragrafoelenco"/>
        <w:numPr>
          <w:ilvl w:val="0"/>
          <w:numId w:val="70"/>
        </w:numPr>
        <w:tabs>
          <w:tab w:val="left" w:pos="364"/>
        </w:tabs>
        <w:ind w:right="147" w:firstLine="0"/>
      </w:pPr>
      <w:r>
        <w:rPr>
          <w:color w:val="1F1F1F"/>
        </w:rPr>
        <w:t>In particolare, i candidati a posti che comportano l'uso, anche in via saltuaria, di veicoli o motomezzi devono essere in possesso della patente di abilitazione per la guida prevista dalla normativa</w:t>
      </w:r>
      <w:r>
        <w:rPr>
          <w:color w:val="1F1F1F"/>
          <w:spacing w:val="-27"/>
        </w:rPr>
        <w:t xml:space="preserve"> </w:t>
      </w:r>
      <w:r>
        <w:rPr>
          <w:color w:val="1F1F1F"/>
        </w:rPr>
        <w:t>vigente.</w:t>
      </w:r>
    </w:p>
    <w:p w:rsidR="009C2E5B" w:rsidRDefault="009C2E5B">
      <w:pPr>
        <w:pStyle w:val="Corpotesto"/>
        <w:rPr>
          <w:sz w:val="26"/>
        </w:rPr>
      </w:pPr>
    </w:p>
    <w:p w:rsidR="009C2E5B" w:rsidRDefault="00676455">
      <w:pPr>
        <w:pStyle w:val="Paragrafoelenco"/>
        <w:numPr>
          <w:ilvl w:val="0"/>
          <w:numId w:val="70"/>
        </w:numPr>
        <w:tabs>
          <w:tab w:val="left" w:pos="412"/>
        </w:tabs>
        <w:spacing w:before="189"/>
        <w:ind w:right="145" w:firstLine="0"/>
      </w:pPr>
      <w:r>
        <w:rPr>
          <w:color w:val="1F1F1F"/>
        </w:rPr>
        <w:t>E’ fatta salva la possibilità di richiedere, tra i requisiti previsti per specifici profili o livelli di inquadramento, il possesso del titolo di dottore di ricerca che deve comunque essere valutato, se pertinente, tra i titoli rilevanti ai fini del</w:t>
      </w:r>
      <w:r>
        <w:rPr>
          <w:color w:val="1F1F1F"/>
          <w:spacing w:val="-6"/>
        </w:rPr>
        <w:t xml:space="preserve"> </w:t>
      </w:r>
      <w:r>
        <w:rPr>
          <w:color w:val="1F1F1F"/>
        </w:rPr>
        <w:t>concorso</w:t>
      </w:r>
      <w:r>
        <w:rPr>
          <w:color w:val="1F1F1F"/>
          <w:position w:val="5"/>
          <w:sz w:val="14"/>
        </w:rPr>
        <w:t>4</w:t>
      </w:r>
      <w:r>
        <w:rPr>
          <w:color w:val="1F1F1F"/>
        </w:rPr>
        <w:t>.</w:t>
      </w:r>
    </w:p>
    <w:p w:rsidR="009C2E5B" w:rsidRDefault="009C2E5B">
      <w:pPr>
        <w:pStyle w:val="Corpotesto"/>
        <w:rPr>
          <w:sz w:val="26"/>
        </w:rPr>
      </w:pPr>
    </w:p>
    <w:p w:rsidR="009C2E5B" w:rsidRDefault="00676455">
      <w:pPr>
        <w:pStyle w:val="Paragrafoelenco"/>
        <w:numPr>
          <w:ilvl w:val="0"/>
          <w:numId w:val="70"/>
        </w:numPr>
        <w:tabs>
          <w:tab w:val="left" w:pos="404"/>
        </w:tabs>
        <w:ind w:right="142" w:firstLine="0"/>
      </w:pPr>
      <w:r>
        <w:rPr>
          <w:color w:val="1F1F1F"/>
        </w:rPr>
        <w:t>E’ inoltre possibile richiedere, in relazione al profilo professionale, la conoscenza dell’uso delle apparecchiature e applicazioni informatiche più diffuse nonché della lingua inglese ed eventualmente di altre lingue</w:t>
      </w:r>
      <w:r>
        <w:rPr>
          <w:color w:val="1F1F1F"/>
          <w:spacing w:val="-1"/>
        </w:rPr>
        <w:t xml:space="preserve"> </w:t>
      </w:r>
      <w:r>
        <w:rPr>
          <w:color w:val="1F1F1F"/>
        </w:rPr>
        <w:t>straniere</w:t>
      </w:r>
      <w:r>
        <w:rPr>
          <w:color w:val="1F1F1F"/>
          <w:position w:val="5"/>
          <w:sz w:val="14"/>
        </w:rPr>
        <w:t>5</w:t>
      </w:r>
      <w:r>
        <w:rPr>
          <w:color w:val="1F1F1F"/>
        </w:rPr>
        <w:t>.</w:t>
      </w:r>
    </w:p>
    <w:p w:rsidR="009C2E5B" w:rsidRDefault="009C2E5B">
      <w:pPr>
        <w:pStyle w:val="Corpotesto"/>
        <w:rPr>
          <w:sz w:val="26"/>
        </w:rPr>
      </w:pPr>
    </w:p>
    <w:p w:rsidR="009C2E5B" w:rsidRDefault="009C2E5B">
      <w:pPr>
        <w:pStyle w:val="Corpotesto"/>
        <w:rPr>
          <w:sz w:val="26"/>
        </w:rPr>
      </w:pPr>
    </w:p>
    <w:p w:rsidR="009C2E5B" w:rsidRDefault="009C2E5B">
      <w:pPr>
        <w:pStyle w:val="Corpotesto"/>
        <w:rPr>
          <w:sz w:val="26"/>
        </w:rPr>
      </w:pPr>
    </w:p>
    <w:p w:rsidR="009C2E5B" w:rsidRDefault="00676455">
      <w:pPr>
        <w:pStyle w:val="Titolo1"/>
        <w:spacing w:before="218"/>
        <w:ind w:left="409"/>
      </w:pPr>
      <w:r>
        <w:rPr>
          <w:color w:val="1F1F1F"/>
        </w:rPr>
        <w:t>Articolo 7</w:t>
      </w:r>
    </w:p>
    <w:p w:rsidR="009C2E5B" w:rsidRDefault="00676455">
      <w:pPr>
        <w:spacing w:before="119"/>
        <w:ind w:left="407" w:right="423"/>
        <w:jc w:val="center"/>
        <w:rPr>
          <w:b/>
        </w:rPr>
      </w:pPr>
      <w:r>
        <w:rPr>
          <w:b/>
          <w:color w:val="1F1F1F"/>
        </w:rPr>
        <w:t>Data di possesso dei requisiti generali e particolari</w:t>
      </w:r>
    </w:p>
    <w:p w:rsidR="009C2E5B" w:rsidRDefault="009C2E5B">
      <w:pPr>
        <w:pStyle w:val="Corpotesto"/>
        <w:rPr>
          <w:b/>
          <w:sz w:val="26"/>
        </w:rPr>
      </w:pPr>
    </w:p>
    <w:p w:rsidR="009C2E5B" w:rsidRDefault="00676455">
      <w:pPr>
        <w:pStyle w:val="Corpotesto"/>
        <w:spacing w:before="191"/>
        <w:ind w:left="132" w:right="144"/>
        <w:jc w:val="both"/>
      </w:pPr>
      <w:r>
        <w:rPr>
          <w:b/>
          <w:color w:val="1F1F1F"/>
        </w:rPr>
        <w:t xml:space="preserve">1. </w:t>
      </w:r>
      <w:r>
        <w:rPr>
          <w:color w:val="1F1F1F"/>
        </w:rPr>
        <w:t>I requisiti generali e particolari devono essere posseduti alla data di scadenza del termine stabilito nel bando di concorso per la presentazione della domanda di ammissione, ovvero, nel caso di assunzione con altra modalità, alla data di apertura delle procedure di selezione, nonché durante l'intero svolgimento dei procedimenti di selezione e ovviamente all’atto dell’eventuale assunzione.</w:t>
      </w:r>
    </w:p>
    <w:p w:rsidR="009C2E5B" w:rsidRDefault="00023D8C">
      <w:pPr>
        <w:pStyle w:val="Corpotesto"/>
        <w:spacing w:before="11"/>
        <w:rPr>
          <w:sz w:val="16"/>
        </w:rPr>
      </w:pPr>
      <w:r>
        <w:rPr>
          <w:noProof/>
          <w:lang w:bidi="ar-SA"/>
        </w:rPr>
        <mc:AlternateContent>
          <mc:Choice Requires="wps">
            <w:drawing>
              <wp:anchor distT="0" distB="0" distL="0" distR="0" simplePos="0" relativeHeight="251663360" behindDoc="1" locked="0" layoutInCell="1" allowOverlap="1">
                <wp:simplePos x="0" y="0"/>
                <wp:positionH relativeFrom="page">
                  <wp:posOffset>719455</wp:posOffset>
                </wp:positionH>
                <wp:positionV relativeFrom="paragraph">
                  <wp:posOffset>154305</wp:posOffset>
                </wp:positionV>
                <wp:extent cx="1828800" cy="0"/>
                <wp:effectExtent l="0" t="0" r="0" b="0"/>
                <wp:wrapTopAndBottom/>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5pt" to="200.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6hHQIAAEMEAAAOAAAAZHJzL2Uyb0RvYy54bWysU8GO2jAQvVfqP1i+QxKa0hARVhWBXmiL&#10;tNsPMLZDrDq2ZRsCqvrvHTsEse2lqsrBjDMzb97MPC+fLp1EZ26d0KrC2TTFiCuqmVDHCn972U4K&#10;jJwnihGpFa/wlTv8tHr7Ztmbks90qyXjFgGIcmVvKtx6b8okcbTlHXFTbbgCZ6NtRzxc7TFhlvSA&#10;3slklqbzpNeWGaspdw6+1oMTryJ+03DqvzaN4x7JCgM3H08bz0M4k9WSlEdLTCvojQb5BxYdEQqK&#10;3qFq4gk6WfEHVCeo1U43fkp1l+imEZTHHqCbLP2tm+eWGB57geE4cx+T+3+w9Mt5b5FgFZ7lGCnS&#10;wY52QnGULcJseuNKCFmrvQ3d0Yt6NjtNvzuk9Lol6sgjx5ergbwsZCSvUsLFGahw6D9rBjHk5HUc&#10;1KWxXYCEEaBL3Mf1vg9+8YjCx6yYFUUKa6OjLyHlmGis85+47lAwKiyBdAQm553zgQgpx5BQR+mt&#10;kDKuWyrUV3ieLuYxwWkpWHCGMGePh7W06EyCYOIvdgWex7CAXBPXDnHRNUjJ6pNisUrLCdvcbE+E&#10;HGxgJVUoBD0Cz5s1SOXHIl1sik2RT/LZfDPJ07qefNyu88l8m314X7+r1+s6+xk4Z3nZCsa4CrRH&#10;2Wb538ni9oAGwd2Fe59P8ho9DhLIjv+RdFxy2OugkINm170dlw9KjcG3VxWewuMd7Me3v/oFAAD/&#10;/wMAUEsDBBQABgAIAAAAIQB36kdo3gAAAAkBAAAPAAAAZHJzL2Rvd25yZXYueG1sTI9BT8MwDIXv&#10;SPsPkSdxY2m3CUppOk1DIO2AJraJc9aYtrRxqiZbu3+PEQc42c9+ev6crUbbigv2vnakIJ5FIJAK&#10;Z2oqFRwPL3cJCB80Gd06QgVX9LDKJzeZTo0b6B0v+1AKDiGfagVVCF0qpS8qtNrPXIfEu0/XWx1Y&#10;9qU0vR443LZyHkX30uqa+EKlO9xUWDT7s1Xwlshnt2s+iuvXcHhNkm3z+LA9KnU7HddPIAKO4c8M&#10;P/iMDjkzndyZjBct63ixYKuC+ZIrG5ZRzM3pdyDzTP7/IP8GAAD//wMAUEsBAi0AFAAGAAgAAAAh&#10;ALaDOJL+AAAA4QEAABMAAAAAAAAAAAAAAAAAAAAAAFtDb250ZW50X1R5cGVzXS54bWxQSwECLQAU&#10;AAYACAAAACEAOP0h/9YAAACUAQAACwAAAAAAAAAAAAAAAAAvAQAAX3JlbHMvLnJlbHNQSwECLQAU&#10;AAYACAAAACEA850+oR0CAABDBAAADgAAAAAAAAAAAAAAAAAuAgAAZHJzL2Uyb0RvYy54bWxQSwEC&#10;LQAUAAYACAAAACEAd+pHaN4AAAAJAQAADwAAAAAAAAAAAAAAAAB3BAAAZHJzL2Rvd25yZXYueG1s&#10;UEsFBgAAAAAEAAQA8wAAAIIFAAAAAA==&#10;" strokeweight=".48pt">
                <w10:wrap type="topAndBottom" anchorx="page"/>
              </v:line>
            </w:pict>
          </mc:Fallback>
        </mc:AlternateContent>
      </w:r>
    </w:p>
    <w:p w:rsidR="009C2E5B" w:rsidRDefault="00676455">
      <w:pPr>
        <w:spacing w:before="54"/>
        <w:ind w:left="132" w:right="139"/>
        <w:jc w:val="both"/>
        <w:rPr>
          <w:i/>
          <w:sz w:val="18"/>
        </w:rPr>
      </w:pPr>
      <w:r>
        <w:rPr>
          <w:position w:val="4"/>
          <w:sz w:val="12"/>
        </w:rPr>
        <w:t xml:space="preserve">4 </w:t>
      </w:r>
      <w:r>
        <w:rPr>
          <w:spacing w:val="-5"/>
          <w:sz w:val="18"/>
        </w:rPr>
        <w:t>“</w:t>
      </w:r>
      <w:r>
        <w:rPr>
          <w:i/>
          <w:spacing w:val="-5"/>
          <w:sz w:val="18"/>
        </w:rPr>
        <w:t xml:space="preserve">Per elevate </w:t>
      </w:r>
      <w:r>
        <w:rPr>
          <w:i/>
          <w:spacing w:val="-6"/>
          <w:sz w:val="18"/>
        </w:rPr>
        <w:t xml:space="preserve">professionalità, riconducibili </w:t>
      </w:r>
      <w:r>
        <w:rPr>
          <w:i/>
          <w:spacing w:val="-5"/>
          <w:sz w:val="18"/>
        </w:rPr>
        <w:t xml:space="preserve">anche </w:t>
      </w:r>
      <w:r>
        <w:rPr>
          <w:i/>
          <w:spacing w:val="-4"/>
          <w:sz w:val="18"/>
        </w:rPr>
        <w:t xml:space="preserve">alla </w:t>
      </w:r>
      <w:r>
        <w:rPr>
          <w:i/>
          <w:spacing w:val="-5"/>
          <w:sz w:val="18"/>
        </w:rPr>
        <w:t xml:space="preserve">posizione apicale dell’area </w:t>
      </w:r>
      <w:r>
        <w:rPr>
          <w:i/>
          <w:sz w:val="18"/>
        </w:rPr>
        <w:t xml:space="preserve">o </w:t>
      </w:r>
      <w:r>
        <w:rPr>
          <w:i/>
          <w:spacing w:val="-5"/>
          <w:sz w:val="18"/>
        </w:rPr>
        <w:t xml:space="preserve">categoria </w:t>
      </w:r>
      <w:r>
        <w:rPr>
          <w:i/>
          <w:spacing w:val="-4"/>
          <w:sz w:val="18"/>
        </w:rPr>
        <w:t xml:space="preserve">non </w:t>
      </w:r>
      <w:r>
        <w:rPr>
          <w:i/>
          <w:spacing w:val="-6"/>
          <w:sz w:val="18"/>
        </w:rPr>
        <w:t xml:space="preserve">dirigenziale, </w:t>
      </w:r>
      <w:r>
        <w:rPr>
          <w:i/>
          <w:spacing w:val="-5"/>
          <w:sz w:val="18"/>
        </w:rPr>
        <w:t xml:space="preserve">secondo </w:t>
      </w:r>
      <w:r>
        <w:rPr>
          <w:i/>
          <w:spacing w:val="-6"/>
          <w:sz w:val="18"/>
        </w:rPr>
        <w:t xml:space="preserve">l’ordinamento </w:t>
      </w:r>
      <w:r>
        <w:rPr>
          <w:i/>
          <w:spacing w:val="-5"/>
          <w:sz w:val="18"/>
        </w:rPr>
        <w:t xml:space="preserve">professionale </w:t>
      </w:r>
      <w:r>
        <w:rPr>
          <w:i/>
          <w:spacing w:val="-4"/>
          <w:sz w:val="18"/>
        </w:rPr>
        <w:t xml:space="preserve">del </w:t>
      </w:r>
      <w:r>
        <w:rPr>
          <w:i/>
          <w:spacing w:val="-5"/>
          <w:sz w:val="18"/>
        </w:rPr>
        <w:t xml:space="preserve">comparto, </w:t>
      </w:r>
      <w:r>
        <w:rPr>
          <w:i/>
          <w:sz w:val="18"/>
        </w:rPr>
        <w:t xml:space="preserve">è </w:t>
      </w:r>
      <w:r>
        <w:rPr>
          <w:i/>
          <w:spacing w:val="-6"/>
          <w:sz w:val="18"/>
        </w:rPr>
        <w:t xml:space="preserve">dunque </w:t>
      </w:r>
      <w:r>
        <w:rPr>
          <w:i/>
          <w:spacing w:val="-5"/>
          <w:sz w:val="18"/>
        </w:rPr>
        <w:t xml:space="preserve">possibile elevare </w:t>
      </w:r>
      <w:r>
        <w:rPr>
          <w:i/>
          <w:sz w:val="18"/>
        </w:rPr>
        <w:t xml:space="preserve">i </w:t>
      </w:r>
      <w:r>
        <w:rPr>
          <w:i/>
          <w:spacing w:val="-5"/>
          <w:sz w:val="18"/>
        </w:rPr>
        <w:t xml:space="preserve">requisiti </w:t>
      </w:r>
      <w:r>
        <w:rPr>
          <w:i/>
          <w:spacing w:val="-3"/>
          <w:sz w:val="18"/>
        </w:rPr>
        <w:t xml:space="preserve">di </w:t>
      </w:r>
      <w:r>
        <w:rPr>
          <w:i/>
          <w:spacing w:val="-5"/>
          <w:sz w:val="18"/>
        </w:rPr>
        <w:t xml:space="preserve">accesso </w:t>
      </w:r>
      <w:r>
        <w:rPr>
          <w:i/>
          <w:spacing w:val="-3"/>
          <w:sz w:val="18"/>
        </w:rPr>
        <w:t xml:space="preserve">al </w:t>
      </w:r>
      <w:r>
        <w:rPr>
          <w:i/>
          <w:spacing w:val="-5"/>
          <w:sz w:val="18"/>
        </w:rPr>
        <w:t xml:space="preserve">punto </w:t>
      </w:r>
      <w:r>
        <w:rPr>
          <w:i/>
          <w:spacing w:val="-3"/>
          <w:sz w:val="18"/>
        </w:rPr>
        <w:t xml:space="preserve">da </w:t>
      </w:r>
      <w:r>
        <w:rPr>
          <w:i/>
          <w:spacing w:val="-5"/>
          <w:sz w:val="18"/>
        </w:rPr>
        <w:t xml:space="preserve">prevedere, </w:t>
      </w:r>
      <w:r>
        <w:rPr>
          <w:i/>
          <w:spacing w:val="-4"/>
          <w:sz w:val="18"/>
        </w:rPr>
        <w:t xml:space="preserve">tra </w:t>
      </w:r>
      <w:r>
        <w:rPr>
          <w:i/>
          <w:sz w:val="18"/>
        </w:rPr>
        <w:t xml:space="preserve">i </w:t>
      </w:r>
      <w:r>
        <w:rPr>
          <w:i/>
          <w:spacing w:val="-5"/>
          <w:sz w:val="18"/>
        </w:rPr>
        <w:t xml:space="preserve">requisiti </w:t>
      </w:r>
      <w:r>
        <w:rPr>
          <w:i/>
          <w:spacing w:val="-3"/>
          <w:sz w:val="18"/>
        </w:rPr>
        <w:t xml:space="preserve">di </w:t>
      </w:r>
      <w:r>
        <w:rPr>
          <w:i/>
          <w:spacing w:val="-5"/>
          <w:sz w:val="18"/>
        </w:rPr>
        <w:t xml:space="preserve">ammissione, </w:t>
      </w:r>
      <w:r>
        <w:rPr>
          <w:i/>
          <w:spacing w:val="-3"/>
          <w:sz w:val="18"/>
        </w:rPr>
        <w:t xml:space="preserve">il </w:t>
      </w:r>
      <w:r>
        <w:rPr>
          <w:i/>
          <w:spacing w:val="-5"/>
          <w:sz w:val="18"/>
        </w:rPr>
        <w:t xml:space="preserve">dottorato </w:t>
      </w:r>
      <w:r>
        <w:rPr>
          <w:i/>
          <w:spacing w:val="-3"/>
          <w:sz w:val="18"/>
        </w:rPr>
        <w:t xml:space="preserve">di </w:t>
      </w:r>
      <w:r>
        <w:rPr>
          <w:i/>
          <w:spacing w:val="-5"/>
          <w:sz w:val="18"/>
        </w:rPr>
        <w:t>ricerca.</w:t>
      </w:r>
    </w:p>
    <w:p w:rsidR="009C2E5B" w:rsidRDefault="00676455">
      <w:pPr>
        <w:ind w:left="132" w:right="138"/>
        <w:jc w:val="both"/>
        <w:rPr>
          <w:i/>
          <w:sz w:val="18"/>
        </w:rPr>
      </w:pPr>
      <w:r>
        <w:rPr>
          <w:i/>
          <w:spacing w:val="-6"/>
          <w:sz w:val="18"/>
        </w:rPr>
        <w:t xml:space="preserve">Naturalmente, </w:t>
      </w:r>
      <w:r>
        <w:rPr>
          <w:i/>
          <w:spacing w:val="-5"/>
          <w:sz w:val="18"/>
        </w:rPr>
        <w:t xml:space="preserve">deve trattarsi </w:t>
      </w:r>
      <w:r>
        <w:rPr>
          <w:i/>
          <w:spacing w:val="-3"/>
          <w:sz w:val="18"/>
        </w:rPr>
        <w:t xml:space="preserve">di </w:t>
      </w:r>
      <w:r>
        <w:rPr>
          <w:i/>
          <w:spacing w:val="-5"/>
          <w:sz w:val="18"/>
        </w:rPr>
        <w:t xml:space="preserve">profili </w:t>
      </w:r>
      <w:r>
        <w:rPr>
          <w:i/>
          <w:spacing w:val="-6"/>
          <w:sz w:val="18"/>
        </w:rPr>
        <w:t xml:space="preserve">particolarmente qualificati </w:t>
      </w:r>
      <w:r>
        <w:rPr>
          <w:i/>
          <w:sz w:val="18"/>
        </w:rPr>
        <w:t xml:space="preserve">o </w:t>
      </w:r>
      <w:r>
        <w:rPr>
          <w:i/>
          <w:spacing w:val="-5"/>
          <w:sz w:val="18"/>
        </w:rPr>
        <w:t xml:space="preserve">specialistici, </w:t>
      </w:r>
      <w:r>
        <w:rPr>
          <w:i/>
          <w:spacing w:val="-4"/>
          <w:sz w:val="18"/>
        </w:rPr>
        <w:t xml:space="preserve">per </w:t>
      </w:r>
      <w:r>
        <w:rPr>
          <w:i/>
          <w:sz w:val="18"/>
        </w:rPr>
        <w:t xml:space="preserve">i </w:t>
      </w:r>
      <w:r>
        <w:rPr>
          <w:i/>
          <w:spacing w:val="-5"/>
          <w:sz w:val="18"/>
        </w:rPr>
        <w:t xml:space="preserve">quali </w:t>
      </w:r>
      <w:r>
        <w:rPr>
          <w:i/>
          <w:spacing w:val="-3"/>
          <w:sz w:val="18"/>
        </w:rPr>
        <w:t xml:space="preserve">un </w:t>
      </w:r>
      <w:r>
        <w:rPr>
          <w:i/>
          <w:spacing w:val="-5"/>
          <w:sz w:val="18"/>
        </w:rPr>
        <w:t xml:space="preserve">simile </w:t>
      </w:r>
      <w:r>
        <w:rPr>
          <w:i/>
          <w:spacing w:val="-6"/>
          <w:sz w:val="18"/>
        </w:rPr>
        <w:t xml:space="preserve">requisito </w:t>
      </w:r>
      <w:r>
        <w:rPr>
          <w:i/>
          <w:spacing w:val="-4"/>
          <w:sz w:val="18"/>
        </w:rPr>
        <w:t xml:space="preserve">sia </w:t>
      </w:r>
      <w:r>
        <w:rPr>
          <w:i/>
          <w:spacing w:val="-6"/>
          <w:sz w:val="18"/>
        </w:rPr>
        <w:t xml:space="preserve">ragionevole: </w:t>
      </w:r>
      <w:r>
        <w:rPr>
          <w:i/>
          <w:sz w:val="18"/>
        </w:rPr>
        <w:t xml:space="preserve">si </w:t>
      </w:r>
      <w:r>
        <w:rPr>
          <w:i/>
          <w:spacing w:val="-4"/>
          <w:sz w:val="18"/>
        </w:rPr>
        <w:t xml:space="preserve">pensi </w:t>
      </w:r>
      <w:r>
        <w:rPr>
          <w:i/>
          <w:sz w:val="18"/>
        </w:rPr>
        <w:t xml:space="preserve">a </w:t>
      </w:r>
      <w:r>
        <w:rPr>
          <w:i/>
          <w:spacing w:val="-5"/>
          <w:sz w:val="18"/>
        </w:rPr>
        <w:t xml:space="preserve">settori </w:t>
      </w:r>
      <w:r>
        <w:rPr>
          <w:i/>
          <w:spacing w:val="-3"/>
          <w:sz w:val="18"/>
        </w:rPr>
        <w:t xml:space="preserve">di </w:t>
      </w:r>
      <w:r>
        <w:rPr>
          <w:i/>
          <w:spacing w:val="-5"/>
          <w:sz w:val="18"/>
        </w:rPr>
        <w:t xml:space="preserve">ricerca </w:t>
      </w:r>
      <w:r>
        <w:rPr>
          <w:i/>
          <w:sz w:val="18"/>
        </w:rPr>
        <w:t xml:space="preserve">o </w:t>
      </w:r>
      <w:r>
        <w:rPr>
          <w:i/>
          <w:spacing w:val="-3"/>
          <w:sz w:val="18"/>
        </w:rPr>
        <w:t xml:space="preserve">al </w:t>
      </w:r>
      <w:r>
        <w:rPr>
          <w:i/>
          <w:spacing w:val="-5"/>
          <w:sz w:val="18"/>
        </w:rPr>
        <w:t xml:space="preserve">reclutamento </w:t>
      </w:r>
      <w:r>
        <w:rPr>
          <w:i/>
          <w:spacing w:val="-3"/>
          <w:sz w:val="18"/>
        </w:rPr>
        <w:t xml:space="preserve">di </w:t>
      </w:r>
      <w:r>
        <w:rPr>
          <w:i/>
          <w:spacing w:val="-5"/>
          <w:sz w:val="18"/>
        </w:rPr>
        <w:t xml:space="preserve">figure professionali </w:t>
      </w:r>
      <w:r>
        <w:rPr>
          <w:i/>
          <w:spacing w:val="-3"/>
          <w:sz w:val="18"/>
        </w:rPr>
        <w:t xml:space="preserve">di </w:t>
      </w:r>
      <w:r>
        <w:rPr>
          <w:i/>
          <w:spacing w:val="-5"/>
          <w:sz w:val="18"/>
        </w:rPr>
        <w:t xml:space="preserve">altissima </w:t>
      </w:r>
      <w:r>
        <w:rPr>
          <w:i/>
          <w:spacing w:val="-6"/>
          <w:sz w:val="18"/>
        </w:rPr>
        <w:t xml:space="preserve">specializzazione </w:t>
      </w:r>
      <w:r>
        <w:rPr>
          <w:i/>
          <w:sz w:val="18"/>
        </w:rPr>
        <w:t xml:space="preserve">e </w:t>
      </w:r>
      <w:r>
        <w:rPr>
          <w:i/>
          <w:spacing w:val="-5"/>
          <w:sz w:val="18"/>
        </w:rPr>
        <w:t>competenza.</w:t>
      </w:r>
    </w:p>
    <w:p w:rsidR="009C2E5B" w:rsidRDefault="00676455">
      <w:pPr>
        <w:ind w:left="132" w:right="139"/>
        <w:jc w:val="both"/>
        <w:rPr>
          <w:i/>
          <w:sz w:val="18"/>
        </w:rPr>
      </w:pPr>
      <w:r>
        <w:rPr>
          <w:i/>
          <w:spacing w:val="-6"/>
          <w:sz w:val="18"/>
        </w:rPr>
        <w:t xml:space="preserve">L’amministrazione </w:t>
      </w:r>
      <w:r>
        <w:rPr>
          <w:i/>
          <w:spacing w:val="-4"/>
          <w:sz w:val="18"/>
        </w:rPr>
        <w:t xml:space="preserve">può </w:t>
      </w:r>
      <w:r>
        <w:rPr>
          <w:i/>
          <w:spacing w:val="-5"/>
          <w:sz w:val="18"/>
        </w:rPr>
        <w:t xml:space="preserve">altresì chiarire </w:t>
      </w:r>
      <w:r>
        <w:rPr>
          <w:i/>
          <w:spacing w:val="-4"/>
          <w:sz w:val="18"/>
        </w:rPr>
        <w:t xml:space="preserve">nel </w:t>
      </w:r>
      <w:r>
        <w:rPr>
          <w:i/>
          <w:spacing w:val="-5"/>
          <w:sz w:val="18"/>
        </w:rPr>
        <w:t xml:space="preserve">bando quali discipline, </w:t>
      </w:r>
      <w:r>
        <w:rPr>
          <w:i/>
          <w:spacing w:val="-3"/>
          <w:sz w:val="18"/>
        </w:rPr>
        <w:t xml:space="preserve">tra </w:t>
      </w:r>
      <w:r>
        <w:rPr>
          <w:i/>
          <w:spacing w:val="-5"/>
          <w:sz w:val="18"/>
        </w:rPr>
        <w:t xml:space="preserve">quelle nelle quali </w:t>
      </w:r>
      <w:r>
        <w:rPr>
          <w:i/>
          <w:spacing w:val="-3"/>
          <w:sz w:val="18"/>
        </w:rPr>
        <w:t xml:space="preserve">il </w:t>
      </w:r>
      <w:r>
        <w:rPr>
          <w:i/>
          <w:spacing w:val="-5"/>
          <w:sz w:val="18"/>
        </w:rPr>
        <w:t xml:space="preserve">dottorato </w:t>
      </w:r>
      <w:r>
        <w:rPr>
          <w:i/>
          <w:spacing w:val="-4"/>
          <w:sz w:val="18"/>
        </w:rPr>
        <w:t xml:space="preserve">sia </w:t>
      </w:r>
      <w:r>
        <w:rPr>
          <w:i/>
          <w:spacing w:val="-5"/>
          <w:sz w:val="18"/>
        </w:rPr>
        <w:t xml:space="preserve">stato conseguito, siano rilevanti, </w:t>
      </w:r>
      <w:r>
        <w:rPr>
          <w:i/>
          <w:spacing w:val="-3"/>
          <w:sz w:val="18"/>
        </w:rPr>
        <w:t xml:space="preserve">in </w:t>
      </w:r>
      <w:r>
        <w:rPr>
          <w:i/>
          <w:spacing w:val="-5"/>
          <w:sz w:val="18"/>
        </w:rPr>
        <w:t xml:space="preserve">relazione </w:t>
      </w:r>
      <w:r>
        <w:rPr>
          <w:i/>
          <w:spacing w:val="-3"/>
          <w:sz w:val="18"/>
        </w:rPr>
        <w:t xml:space="preserve">al </w:t>
      </w:r>
      <w:r>
        <w:rPr>
          <w:i/>
          <w:spacing w:val="-5"/>
          <w:sz w:val="18"/>
        </w:rPr>
        <w:t xml:space="preserve">profilo </w:t>
      </w:r>
      <w:r>
        <w:rPr>
          <w:i/>
          <w:spacing w:val="-4"/>
          <w:sz w:val="18"/>
        </w:rPr>
        <w:t xml:space="preserve">per </w:t>
      </w:r>
      <w:r>
        <w:rPr>
          <w:i/>
          <w:spacing w:val="-3"/>
          <w:sz w:val="18"/>
        </w:rPr>
        <w:t xml:space="preserve">il </w:t>
      </w:r>
      <w:r>
        <w:rPr>
          <w:i/>
          <w:spacing w:val="-5"/>
          <w:sz w:val="18"/>
        </w:rPr>
        <w:t xml:space="preserve">quale </w:t>
      </w:r>
      <w:r>
        <w:rPr>
          <w:i/>
          <w:sz w:val="18"/>
        </w:rPr>
        <w:t xml:space="preserve">è </w:t>
      </w:r>
      <w:r>
        <w:rPr>
          <w:i/>
          <w:spacing w:val="-6"/>
          <w:sz w:val="18"/>
        </w:rPr>
        <w:t xml:space="preserve">bandito </w:t>
      </w:r>
      <w:r>
        <w:rPr>
          <w:i/>
          <w:spacing w:val="-3"/>
          <w:sz w:val="18"/>
        </w:rPr>
        <w:t xml:space="preserve">il </w:t>
      </w:r>
      <w:r>
        <w:rPr>
          <w:i/>
          <w:spacing w:val="-5"/>
          <w:sz w:val="18"/>
        </w:rPr>
        <w:t>posto.</w:t>
      </w:r>
    </w:p>
    <w:p w:rsidR="009C2E5B" w:rsidRDefault="00676455">
      <w:pPr>
        <w:ind w:left="132" w:right="139"/>
        <w:jc w:val="both"/>
        <w:rPr>
          <w:i/>
          <w:sz w:val="18"/>
        </w:rPr>
      </w:pPr>
      <w:r>
        <w:rPr>
          <w:i/>
          <w:spacing w:val="-5"/>
          <w:sz w:val="18"/>
        </w:rPr>
        <w:t xml:space="preserve">Rimane ferma, </w:t>
      </w:r>
      <w:r>
        <w:rPr>
          <w:i/>
          <w:spacing w:val="-6"/>
          <w:sz w:val="18"/>
        </w:rPr>
        <w:t xml:space="preserve">ovviamente </w:t>
      </w:r>
      <w:r>
        <w:rPr>
          <w:i/>
          <w:spacing w:val="-3"/>
          <w:sz w:val="18"/>
        </w:rPr>
        <w:t xml:space="preserve">la </w:t>
      </w:r>
      <w:r>
        <w:rPr>
          <w:i/>
          <w:spacing w:val="-5"/>
          <w:sz w:val="18"/>
        </w:rPr>
        <w:t xml:space="preserve">possibilità </w:t>
      </w:r>
      <w:r>
        <w:rPr>
          <w:i/>
          <w:spacing w:val="-3"/>
          <w:sz w:val="18"/>
        </w:rPr>
        <w:t xml:space="preserve">di </w:t>
      </w:r>
      <w:r>
        <w:rPr>
          <w:i/>
          <w:spacing w:val="-5"/>
          <w:sz w:val="18"/>
        </w:rPr>
        <w:t xml:space="preserve">valutare </w:t>
      </w:r>
      <w:r>
        <w:rPr>
          <w:i/>
          <w:spacing w:val="-3"/>
          <w:sz w:val="18"/>
        </w:rPr>
        <w:t xml:space="preserve">il </w:t>
      </w:r>
      <w:r>
        <w:rPr>
          <w:i/>
          <w:spacing w:val="-5"/>
          <w:sz w:val="18"/>
        </w:rPr>
        <w:t xml:space="preserve">dottorato </w:t>
      </w:r>
      <w:r>
        <w:rPr>
          <w:i/>
          <w:spacing w:val="-3"/>
          <w:sz w:val="18"/>
        </w:rPr>
        <w:t xml:space="preserve">di </w:t>
      </w:r>
      <w:r>
        <w:rPr>
          <w:i/>
          <w:spacing w:val="-5"/>
          <w:sz w:val="18"/>
        </w:rPr>
        <w:t xml:space="preserve">ricerca </w:t>
      </w:r>
      <w:r>
        <w:rPr>
          <w:i/>
          <w:sz w:val="18"/>
        </w:rPr>
        <w:t xml:space="preserve">e </w:t>
      </w:r>
      <w:r>
        <w:rPr>
          <w:i/>
          <w:spacing w:val="-4"/>
          <w:sz w:val="18"/>
        </w:rPr>
        <w:t xml:space="preserve">gli altri </w:t>
      </w:r>
      <w:r>
        <w:rPr>
          <w:i/>
          <w:spacing w:val="-5"/>
          <w:sz w:val="18"/>
        </w:rPr>
        <w:t xml:space="preserve">titoli </w:t>
      </w:r>
      <w:r>
        <w:rPr>
          <w:i/>
          <w:spacing w:val="-3"/>
          <w:sz w:val="18"/>
        </w:rPr>
        <w:t xml:space="preserve">di </w:t>
      </w:r>
      <w:r>
        <w:rPr>
          <w:i/>
          <w:spacing w:val="-5"/>
          <w:sz w:val="18"/>
        </w:rPr>
        <w:t xml:space="preserve">studio </w:t>
      </w:r>
      <w:r>
        <w:rPr>
          <w:i/>
          <w:spacing w:val="-3"/>
          <w:sz w:val="18"/>
        </w:rPr>
        <w:t xml:space="preserve">tra </w:t>
      </w:r>
      <w:r>
        <w:rPr>
          <w:i/>
          <w:sz w:val="18"/>
        </w:rPr>
        <w:t xml:space="preserve">i </w:t>
      </w:r>
      <w:r>
        <w:rPr>
          <w:i/>
          <w:spacing w:val="-5"/>
          <w:sz w:val="18"/>
        </w:rPr>
        <w:t xml:space="preserve">titoli posseduti </w:t>
      </w:r>
      <w:r>
        <w:rPr>
          <w:i/>
          <w:spacing w:val="-4"/>
          <w:sz w:val="18"/>
        </w:rPr>
        <w:t xml:space="preserve">dai </w:t>
      </w:r>
      <w:r>
        <w:rPr>
          <w:i/>
          <w:spacing w:val="-6"/>
          <w:sz w:val="18"/>
        </w:rPr>
        <w:t xml:space="preserve">candidati: </w:t>
      </w:r>
      <w:r>
        <w:rPr>
          <w:i/>
          <w:sz w:val="18"/>
        </w:rPr>
        <w:t xml:space="preserve">i </w:t>
      </w:r>
      <w:r>
        <w:rPr>
          <w:i/>
          <w:spacing w:val="-5"/>
          <w:sz w:val="18"/>
        </w:rPr>
        <w:t xml:space="preserve">bandi </w:t>
      </w:r>
      <w:r>
        <w:rPr>
          <w:i/>
          <w:sz w:val="18"/>
        </w:rPr>
        <w:t xml:space="preserve">e i </w:t>
      </w:r>
      <w:r>
        <w:rPr>
          <w:i/>
          <w:spacing w:val="-5"/>
          <w:sz w:val="18"/>
        </w:rPr>
        <w:t xml:space="preserve">criteri elaborati dalle commissioni </w:t>
      </w:r>
      <w:r>
        <w:rPr>
          <w:i/>
          <w:spacing w:val="-4"/>
          <w:sz w:val="18"/>
        </w:rPr>
        <w:t xml:space="preserve">ben </w:t>
      </w:r>
      <w:r>
        <w:rPr>
          <w:i/>
          <w:spacing w:val="-5"/>
          <w:sz w:val="18"/>
        </w:rPr>
        <w:t xml:space="preserve">possono </w:t>
      </w:r>
      <w:r>
        <w:rPr>
          <w:i/>
          <w:spacing w:val="-6"/>
          <w:sz w:val="18"/>
        </w:rPr>
        <w:t xml:space="preserve">valorizzarli, </w:t>
      </w:r>
      <w:r>
        <w:rPr>
          <w:i/>
          <w:spacing w:val="-4"/>
          <w:sz w:val="18"/>
        </w:rPr>
        <w:t xml:space="preserve">ove </w:t>
      </w:r>
      <w:r>
        <w:rPr>
          <w:i/>
          <w:spacing w:val="-3"/>
          <w:sz w:val="18"/>
        </w:rPr>
        <w:t xml:space="preserve">lo </w:t>
      </w:r>
      <w:r>
        <w:rPr>
          <w:i/>
          <w:spacing w:val="-5"/>
          <w:sz w:val="18"/>
        </w:rPr>
        <w:t xml:space="preserve">ritengano opportuno </w:t>
      </w:r>
      <w:r>
        <w:rPr>
          <w:i/>
          <w:spacing w:val="-3"/>
          <w:sz w:val="18"/>
        </w:rPr>
        <w:t xml:space="preserve">in </w:t>
      </w:r>
      <w:r>
        <w:rPr>
          <w:i/>
          <w:spacing w:val="-6"/>
          <w:sz w:val="18"/>
        </w:rPr>
        <w:t xml:space="preserve">relazione </w:t>
      </w:r>
      <w:r>
        <w:rPr>
          <w:i/>
          <w:spacing w:val="-4"/>
          <w:sz w:val="18"/>
        </w:rPr>
        <w:t xml:space="preserve">alla </w:t>
      </w:r>
      <w:r>
        <w:rPr>
          <w:i/>
          <w:spacing w:val="-5"/>
          <w:sz w:val="18"/>
        </w:rPr>
        <w:t xml:space="preserve">carriera </w:t>
      </w:r>
      <w:r>
        <w:rPr>
          <w:i/>
          <w:sz w:val="18"/>
        </w:rPr>
        <w:t xml:space="preserve">e </w:t>
      </w:r>
      <w:r>
        <w:rPr>
          <w:i/>
          <w:spacing w:val="-3"/>
          <w:sz w:val="18"/>
        </w:rPr>
        <w:t xml:space="preserve">al </w:t>
      </w:r>
      <w:r>
        <w:rPr>
          <w:i/>
          <w:spacing w:val="-5"/>
          <w:sz w:val="18"/>
        </w:rPr>
        <w:t>profilo richiesto.</w:t>
      </w:r>
    </w:p>
    <w:p w:rsidR="009C2E5B" w:rsidRDefault="00676455">
      <w:pPr>
        <w:ind w:left="132" w:right="136"/>
        <w:jc w:val="both"/>
        <w:rPr>
          <w:sz w:val="18"/>
        </w:rPr>
      </w:pPr>
      <w:r>
        <w:rPr>
          <w:i/>
          <w:spacing w:val="-5"/>
          <w:sz w:val="18"/>
        </w:rPr>
        <w:t xml:space="preserve">Occorre, peraltro, tenere conto delle </w:t>
      </w:r>
      <w:r>
        <w:rPr>
          <w:i/>
          <w:spacing w:val="-6"/>
          <w:sz w:val="18"/>
        </w:rPr>
        <w:t xml:space="preserve">specifiche </w:t>
      </w:r>
      <w:r>
        <w:rPr>
          <w:i/>
          <w:spacing w:val="-5"/>
          <w:sz w:val="18"/>
        </w:rPr>
        <w:t xml:space="preserve">previsioni </w:t>
      </w:r>
      <w:r>
        <w:rPr>
          <w:i/>
          <w:spacing w:val="-6"/>
          <w:sz w:val="18"/>
        </w:rPr>
        <w:t xml:space="preserve">normative </w:t>
      </w:r>
      <w:r>
        <w:rPr>
          <w:i/>
          <w:spacing w:val="-5"/>
          <w:sz w:val="18"/>
        </w:rPr>
        <w:t xml:space="preserve">che, </w:t>
      </w:r>
      <w:r>
        <w:rPr>
          <w:i/>
          <w:spacing w:val="-4"/>
          <w:sz w:val="18"/>
        </w:rPr>
        <w:t xml:space="preserve">ove </w:t>
      </w:r>
      <w:r>
        <w:rPr>
          <w:i/>
          <w:spacing w:val="-6"/>
          <w:sz w:val="18"/>
        </w:rPr>
        <w:t xml:space="preserve">definiscano </w:t>
      </w:r>
      <w:r>
        <w:rPr>
          <w:i/>
          <w:sz w:val="18"/>
        </w:rPr>
        <w:t xml:space="preserve">i </w:t>
      </w:r>
      <w:r>
        <w:rPr>
          <w:i/>
          <w:spacing w:val="-5"/>
          <w:sz w:val="18"/>
        </w:rPr>
        <w:t xml:space="preserve">requisiti </w:t>
      </w:r>
      <w:r>
        <w:rPr>
          <w:i/>
          <w:spacing w:val="-3"/>
          <w:sz w:val="18"/>
        </w:rPr>
        <w:t xml:space="preserve">di </w:t>
      </w:r>
      <w:r>
        <w:rPr>
          <w:i/>
          <w:spacing w:val="-5"/>
          <w:sz w:val="18"/>
        </w:rPr>
        <w:t xml:space="preserve">ammissione </w:t>
      </w:r>
      <w:r>
        <w:rPr>
          <w:i/>
          <w:spacing w:val="-3"/>
          <w:sz w:val="18"/>
        </w:rPr>
        <w:t xml:space="preserve">al </w:t>
      </w:r>
      <w:r>
        <w:rPr>
          <w:i/>
          <w:spacing w:val="-5"/>
          <w:sz w:val="18"/>
        </w:rPr>
        <w:t xml:space="preserve">concorso, possono </w:t>
      </w:r>
      <w:r>
        <w:rPr>
          <w:i/>
          <w:spacing w:val="-4"/>
          <w:sz w:val="18"/>
        </w:rPr>
        <w:t xml:space="preserve">non </w:t>
      </w:r>
      <w:r>
        <w:rPr>
          <w:i/>
          <w:spacing w:val="-5"/>
          <w:sz w:val="18"/>
        </w:rPr>
        <w:t xml:space="preserve">consentire </w:t>
      </w:r>
      <w:r>
        <w:rPr>
          <w:i/>
          <w:spacing w:val="-3"/>
          <w:sz w:val="18"/>
        </w:rPr>
        <w:t xml:space="preserve">di </w:t>
      </w:r>
      <w:r>
        <w:rPr>
          <w:i/>
          <w:spacing w:val="-5"/>
          <w:sz w:val="18"/>
        </w:rPr>
        <w:t xml:space="preserve">richiedere </w:t>
      </w:r>
      <w:r>
        <w:rPr>
          <w:i/>
          <w:spacing w:val="-3"/>
          <w:sz w:val="18"/>
        </w:rPr>
        <w:t xml:space="preserve">il </w:t>
      </w:r>
      <w:r>
        <w:rPr>
          <w:i/>
          <w:spacing w:val="-5"/>
          <w:sz w:val="18"/>
        </w:rPr>
        <w:t xml:space="preserve">dottorato </w:t>
      </w:r>
      <w:r>
        <w:rPr>
          <w:i/>
          <w:spacing w:val="-3"/>
          <w:sz w:val="18"/>
        </w:rPr>
        <w:t xml:space="preserve">di </w:t>
      </w:r>
      <w:r>
        <w:rPr>
          <w:i/>
          <w:spacing w:val="-5"/>
          <w:sz w:val="18"/>
        </w:rPr>
        <w:t>ricerca</w:t>
      </w:r>
      <w:r>
        <w:rPr>
          <w:spacing w:val="-5"/>
          <w:sz w:val="18"/>
        </w:rPr>
        <w:t xml:space="preserve">.” (Dir. Funzione pubblica </w:t>
      </w:r>
      <w:r>
        <w:rPr>
          <w:spacing w:val="-3"/>
          <w:sz w:val="18"/>
        </w:rPr>
        <w:t xml:space="preserve">n. </w:t>
      </w:r>
      <w:r>
        <w:rPr>
          <w:spacing w:val="-5"/>
          <w:sz w:val="18"/>
        </w:rPr>
        <w:t>3/2018).</w:t>
      </w:r>
    </w:p>
    <w:p w:rsidR="009C2E5B" w:rsidRDefault="00676455">
      <w:pPr>
        <w:ind w:left="132" w:right="136" w:hanging="1"/>
        <w:jc w:val="both"/>
        <w:rPr>
          <w:sz w:val="18"/>
        </w:rPr>
      </w:pPr>
      <w:r>
        <w:rPr>
          <w:position w:val="4"/>
          <w:sz w:val="12"/>
        </w:rPr>
        <w:t xml:space="preserve">5 </w:t>
      </w:r>
      <w:r>
        <w:rPr>
          <w:spacing w:val="-3"/>
          <w:sz w:val="18"/>
        </w:rPr>
        <w:t xml:space="preserve">Il </w:t>
      </w:r>
      <w:r>
        <w:rPr>
          <w:spacing w:val="-5"/>
          <w:sz w:val="18"/>
        </w:rPr>
        <w:t xml:space="preserve">bando </w:t>
      </w:r>
      <w:r>
        <w:rPr>
          <w:spacing w:val="-4"/>
          <w:sz w:val="18"/>
        </w:rPr>
        <w:t xml:space="preserve">di </w:t>
      </w:r>
      <w:r>
        <w:rPr>
          <w:spacing w:val="-5"/>
          <w:sz w:val="18"/>
        </w:rPr>
        <w:t xml:space="preserve">concorso </w:t>
      </w:r>
      <w:r>
        <w:rPr>
          <w:spacing w:val="-4"/>
          <w:sz w:val="18"/>
        </w:rPr>
        <w:t xml:space="preserve">può </w:t>
      </w:r>
      <w:r>
        <w:rPr>
          <w:spacing w:val="-5"/>
          <w:sz w:val="18"/>
        </w:rPr>
        <w:t xml:space="preserve">prevedere </w:t>
      </w:r>
      <w:r>
        <w:rPr>
          <w:spacing w:val="-3"/>
          <w:sz w:val="18"/>
        </w:rPr>
        <w:t xml:space="preserve">la </w:t>
      </w:r>
      <w:r>
        <w:rPr>
          <w:spacing w:val="-6"/>
          <w:sz w:val="18"/>
        </w:rPr>
        <w:t xml:space="preserve">certificazione </w:t>
      </w:r>
      <w:r>
        <w:rPr>
          <w:sz w:val="18"/>
        </w:rPr>
        <w:t xml:space="preserve">di </w:t>
      </w:r>
      <w:r>
        <w:rPr>
          <w:spacing w:val="-3"/>
          <w:sz w:val="18"/>
        </w:rPr>
        <w:t xml:space="preserve">un </w:t>
      </w:r>
      <w:r>
        <w:rPr>
          <w:spacing w:val="-5"/>
          <w:sz w:val="18"/>
        </w:rPr>
        <w:t xml:space="preserve">determinato livello </w:t>
      </w:r>
      <w:r>
        <w:rPr>
          <w:sz w:val="18"/>
        </w:rPr>
        <w:t xml:space="preserve">di </w:t>
      </w:r>
      <w:r>
        <w:rPr>
          <w:spacing w:val="-5"/>
          <w:sz w:val="18"/>
        </w:rPr>
        <w:t xml:space="preserve">conoscenza della lingua inglese, sulla base </w:t>
      </w:r>
      <w:r>
        <w:rPr>
          <w:spacing w:val="-3"/>
          <w:sz w:val="18"/>
        </w:rPr>
        <w:t xml:space="preserve">del </w:t>
      </w:r>
      <w:r>
        <w:rPr>
          <w:spacing w:val="-5"/>
          <w:sz w:val="18"/>
        </w:rPr>
        <w:t xml:space="preserve">sistema </w:t>
      </w:r>
      <w:r>
        <w:rPr>
          <w:spacing w:val="-4"/>
          <w:sz w:val="18"/>
        </w:rPr>
        <w:t xml:space="preserve">di esami </w:t>
      </w:r>
      <w:r>
        <w:rPr>
          <w:spacing w:val="-5"/>
          <w:sz w:val="18"/>
        </w:rPr>
        <w:t xml:space="preserve">diffuso </w:t>
      </w:r>
      <w:r>
        <w:rPr>
          <w:sz w:val="18"/>
        </w:rPr>
        <w:t xml:space="preserve">a </w:t>
      </w:r>
      <w:r>
        <w:rPr>
          <w:spacing w:val="-5"/>
          <w:sz w:val="18"/>
        </w:rPr>
        <w:t>livello internazionale.</w:t>
      </w:r>
    </w:p>
    <w:p w:rsidR="009C2E5B" w:rsidRDefault="009C2E5B">
      <w:pPr>
        <w:jc w:val="both"/>
        <w:rPr>
          <w:sz w:val="18"/>
        </w:rPr>
        <w:sectPr w:rsidR="009C2E5B">
          <w:pgSz w:w="11900" w:h="16840"/>
          <w:pgMar w:top="1220" w:right="980" w:bottom="1260" w:left="1000" w:header="0" w:footer="1076" w:gutter="0"/>
          <w:cols w:space="720"/>
        </w:sectPr>
      </w:pPr>
    </w:p>
    <w:p w:rsidR="009C2E5B" w:rsidRDefault="00676455" w:rsidP="00ED0AC6">
      <w:pPr>
        <w:pStyle w:val="Titolo1"/>
        <w:spacing w:before="84"/>
        <w:ind w:left="0"/>
        <w:jc w:val="left"/>
      </w:pPr>
      <w:r>
        <w:rPr>
          <w:color w:val="1F1F1F"/>
        </w:rPr>
        <w:lastRenderedPageBreak/>
        <w:t>TITOLO III - SELEZIONI PUBBLICHE - DISPOSIZIONI RELATIVE AI DIPENDENTI ASSUNTI A TEMPO INDETERMINATO</w:t>
      </w:r>
    </w:p>
    <w:p w:rsidR="009C2E5B" w:rsidRDefault="009C2E5B">
      <w:pPr>
        <w:pStyle w:val="Corpotesto"/>
        <w:rPr>
          <w:b/>
          <w:sz w:val="26"/>
        </w:rPr>
      </w:pPr>
    </w:p>
    <w:p w:rsidR="009C2E5B" w:rsidRDefault="00676455">
      <w:pPr>
        <w:spacing w:before="192"/>
        <w:ind w:left="409" w:right="423"/>
        <w:jc w:val="center"/>
        <w:rPr>
          <w:b/>
        </w:rPr>
      </w:pPr>
      <w:r>
        <w:rPr>
          <w:b/>
          <w:color w:val="1F1F1F"/>
        </w:rPr>
        <w:t>Articolo 8</w:t>
      </w:r>
    </w:p>
    <w:p w:rsidR="009C2E5B" w:rsidRDefault="00676455">
      <w:pPr>
        <w:spacing w:before="119"/>
        <w:ind w:left="413" w:right="423"/>
        <w:jc w:val="center"/>
        <w:rPr>
          <w:b/>
        </w:rPr>
      </w:pPr>
      <w:r>
        <w:rPr>
          <w:b/>
          <w:color w:val="1F1F1F"/>
        </w:rPr>
        <w:t>Periodi non valutabili agli effetti dell’anzianità di servizio</w:t>
      </w:r>
    </w:p>
    <w:p w:rsidR="009C2E5B" w:rsidRDefault="009C2E5B">
      <w:pPr>
        <w:pStyle w:val="Corpotesto"/>
        <w:rPr>
          <w:b/>
          <w:sz w:val="26"/>
        </w:rPr>
      </w:pPr>
    </w:p>
    <w:p w:rsidR="009C2E5B" w:rsidRDefault="00676455">
      <w:pPr>
        <w:pStyle w:val="Corpotesto"/>
        <w:spacing w:before="191"/>
        <w:ind w:left="132" w:right="142"/>
        <w:jc w:val="both"/>
      </w:pPr>
      <w:r>
        <w:rPr>
          <w:b/>
          <w:color w:val="1F1F1F"/>
        </w:rPr>
        <w:t xml:space="preserve">1. </w:t>
      </w:r>
      <w:r>
        <w:rPr>
          <w:color w:val="1F1F1F"/>
        </w:rPr>
        <w:t>Non sono considerati utili agli effetti dell'anzianità minima di servizio richiesta per l'ammissione alle procedure previste dal presente regolamento i periodi di attività lavorativa senza corresponsione di retribuzione, salvo diverse e specifiche prescrizioni</w:t>
      </w:r>
      <w:r>
        <w:rPr>
          <w:color w:val="1F1F1F"/>
          <w:spacing w:val="-6"/>
        </w:rPr>
        <w:t xml:space="preserve"> </w:t>
      </w:r>
      <w:r>
        <w:rPr>
          <w:color w:val="1F1F1F"/>
        </w:rPr>
        <w:t>normative.</w:t>
      </w:r>
    </w:p>
    <w:p w:rsidR="009C2E5B" w:rsidRDefault="009C2E5B">
      <w:pPr>
        <w:pStyle w:val="Corpotesto"/>
        <w:rPr>
          <w:sz w:val="26"/>
        </w:rPr>
      </w:pPr>
    </w:p>
    <w:p w:rsidR="009C2E5B" w:rsidRDefault="009C2E5B">
      <w:pPr>
        <w:pStyle w:val="Corpotesto"/>
        <w:spacing w:before="5"/>
      </w:pPr>
    </w:p>
    <w:p w:rsidR="009C2E5B" w:rsidRPr="000D3D1D" w:rsidRDefault="00676455" w:rsidP="000D3D1D">
      <w:pPr>
        <w:pStyle w:val="Titolo1"/>
        <w:spacing w:line="350" w:lineRule="auto"/>
        <w:ind w:left="4164" w:right="4176" w:hanging="2"/>
      </w:pPr>
      <w:r>
        <w:rPr>
          <w:color w:val="1F1F1F"/>
        </w:rPr>
        <w:t>Articolo 9 Riserva di posti</w:t>
      </w:r>
    </w:p>
    <w:p w:rsidR="009C2E5B" w:rsidRDefault="00676455">
      <w:pPr>
        <w:pStyle w:val="Paragrafoelenco"/>
        <w:numPr>
          <w:ilvl w:val="0"/>
          <w:numId w:val="69"/>
        </w:numPr>
        <w:tabs>
          <w:tab w:val="left" w:pos="368"/>
        </w:tabs>
        <w:spacing w:before="0"/>
        <w:ind w:firstLine="0"/>
      </w:pPr>
      <w:r>
        <w:rPr>
          <w:color w:val="1F1F1F"/>
        </w:rPr>
        <w:t>Le procedure di assunzione di cui all'articolo 2 del presente regolamento, fatta eccezione per quelle diversamente disciplinate, possono prevedere l’eventuale quota di posti riservata al personale interno in servizio a tempo</w:t>
      </w:r>
      <w:r>
        <w:rPr>
          <w:color w:val="1F1F1F"/>
          <w:spacing w:val="-4"/>
        </w:rPr>
        <w:t xml:space="preserve"> </w:t>
      </w:r>
      <w:r>
        <w:rPr>
          <w:color w:val="1F1F1F"/>
        </w:rPr>
        <w:t>indeterminato.</w:t>
      </w:r>
    </w:p>
    <w:p w:rsidR="009C2E5B" w:rsidRDefault="009C2E5B">
      <w:pPr>
        <w:pStyle w:val="Corpotesto"/>
        <w:rPr>
          <w:sz w:val="26"/>
        </w:rPr>
      </w:pPr>
    </w:p>
    <w:p w:rsidR="009C2E5B" w:rsidRPr="00ED0AC6" w:rsidRDefault="00676455">
      <w:pPr>
        <w:pStyle w:val="Paragrafoelenco"/>
        <w:numPr>
          <w:ilvl w:val="0"/>
          <w:numId w:val="69"/>
        </w:numPr>
        <w:tabs>
          <w:tab w:val="left" w:pos="364"/>
        </w:tabs>
        <w:ind w:firstLine="0"/>
      </w:pPr>
      <w:r w:rsidRPr="00ED0AC6">
        <w:rPr>
          <w:color w:val="1F1F1F"/>
        </w:rPr>
        <w:t>La quota riservata al personale a tempo indeterminato appartenente alla categoria immediatamen</w:t>
      </w:r>
      <w:r w:rsidR="00ED0AC6" w:rsidRPr="00ED0AC6">
        <w:rPr>
          <w:color w:val="1F1F1F"/>
        </w:rPr>
        <w:t xml:space="preserve">te inferiore non può essere superiore </w:t>
      </w:r>
      <w:r w:rsidRPr="00ED0AC6">
        <w:rPr>
          <w:color w:val="1F1F1F"/>
        </w:rPr>
        <w:t>al 50% dei posti messi a</w:t>
      </w:r>
      <w:r w:rsidRPr="00ED0AC6">
        <w:rPr>
          <w:color w:val="1F1F1F"/>
          <w:spacing w:val="-7"/>
        </w:rPr>
        <w:t xml:space="preserve"> </w:t>
      </w:r>
      <w:r w:rsidRPr="00ED0AC6">
        <w:rPr>
          <w:color w:val="1F1F1F"/>
        </w:rPr>
        <w:t>concorso.</w:t>
      </w:r>
    </w:p>
    <w:p w:rsidR="009C2E5B" w:rsidRDefault="009C2E5B">
      <w:pPr>
        <w:pStyle w:val="Corpotesto"/>
        <w:rPr>
          <w:sz w:val="26"/>
        </w:rPr>
      </w:pPr>
    </w:p>
    <w:p w:rsidR="009C2E5B" w:rsidRDefault="00676455">
      <w:pPr>
        <w:pStyle w:val="Paragrafoelenco"/>
        <w:numPr>
          <w:ilvl w:val="0"/>
          <w:numId w:val="69"/>
        </w:numPr>
        <w:tabs>
          <w:tab w:val="left" w:pos="361"/>
        </w:tabs>
        <w:spacing w:before="193"/>
        <w:ind w:left="360" w:right="0" w:hanging="229"/>
      </w:pPr>
      <w:r>
        <w:rPr>
          <w:color w:val="1F1F1F"/>
        </w:rPr>
        <w:t>La quota riservata al personale interno è, all'occorrenza, sempre arrotondata per eccesso</w:t>
      </w:r>
      <w:r>
        <w:rPr>
          <w:color w:val="1F1F1F"/>
          <w:spacing w:val="-24"/>
        </w:rPr>
        <w:t xml:space="preserve"> </w:t>
      </w:r>
      <w:r>
        <w:rPr>
          <w:color w:val="1F1F1F"/>
        </w:rPr>
        <w:t>all’unità.</w:t>
      </w:r>
    </w:p>
    <w:p w:rsidR="009C2E5B" w:rsidRDefault="009C2E5B">
      <w:pPr>
        <w:pStyle w:val="Corpotesto"/>
        <w:rPr>
          <w:sz w:val="26"/>
        </w:rPr>
      </w:pPr>
    </w:p>
    <w:p w:rsidR="009C2E5B" w:rsidRDefault="00676455">
      <w:pPr>
        <w:pStyle w:val="Paragrafoelenco"/>
        <w:numPr>
          <w:ilvl w:val="0"/>
          <w:numId w:val="69"/>
        </w:numPr>
        <w:tabs>
          <w:tab w:val="left" w:pos="366"/>
        </w:tabs>
        <w:spacing w:before="190"/>
        <w:ind w:right="145" w:firstLine="0"/>
      </w:pPr>
      <w:r>
        <w:rPr>
          <w:color w:val="1F1F1F"/>
        </w:rPr>
        <w:t>La graduatoria del concorso è unica; il personale interno, esauriti i posti riservati, può coprire quelli non coperti dagli</w:t>
      </w:r>
      <w:r>
        <w:rPr>
          <w:color w:val="1F1F1F"/>
          <w:spacing w:val="-1"/>
        </w:rPr>
        <w:t xml:space="preserve"> </w:t>
      </w:r>
      <w:r>
        <w:rPr>
          <w:color w:val="1F1F1F"/>
        </w:rPr>
        <w:t>esterni.</w:t>
      </w:r>
    </w:p>
    <w:p w:rsidR="009C2E5B" w:rsidRDefault="009C2E5B">
      <w:pPr>
        <w:pStyle w:val="Corpotesto"/>
        <w:rPr>
          <w:sz w:val="26"/>
        </w:rPr>
      </w:pPr>
    </w:p>
    <w:p w:rsidR="009C2E5B" w:rsidRDefault="00676455">
      <w:pPr>
        <w:pStyle w:val="Paragrafoelenco"/>
        <w:numPr>
          <w:ilvl w:val="0"/>
          <w:numId w:val="69"/>
        </w:numPr>
        <w:tabs>
          <w:tab w:val="left" w:pos="364"/>
        </w:tabs>
        <w:spacing w:before="190"/>
        <w:ind w:right="145" w:firstLine="0"/>
      </w:pPr>
      <w:r>
        <w:rPr>
          <w:color w:val="1F1F1F"/>
        </w:rPr>
        <w:t>I posti riservati al personale interno, ove non siano integralmente coperti, sono coperti dai candidati esterni seguendo la graduatoria degli idonei del</w:t>
      </w:r>
      <w:r>
        <w:rPr>
          <w:color w:val="1F1F1F"/>
          <w:spacing w:val="-2"/>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69"/>
        </w:numPr>
        <w:tabs>
          <w:tab w:val="left" w:pos="373"/>
        </w:tabs>
        <w:spacing w:before="192"/>
        <w:ind w:firstLine="0"/>
      </w:pPr>
      <w:r>
        <w:rPr>
          <w:color w:val="1F1F1F"/>
        </w:rPr>
        <w:t>Il personale interno che intende usufruire della riserva di posti deve farne esplicita menzione nella domanda di ammissione al</w:t>
      </w:r>
      <w:r>
        <w:rPr>
          <w:color w:val="1F1F1F"/>
          <w:spacing w:val="-2"/>
        </w:rPr>
        <w:t xml:space="preserve"> </w:t>
      </w:r>
      <w:r>
        <w:rPr>
          <w:color w:val="1F1F1F"/>
        </w:rPr>
        <w:t>concorso.</w:t>
      </w:r>
    </w:p>
    <w:p w:rsidR="009C2E5B" w:rsidRDefault="009C2E5B">
      <w:pPr>
        <w:pStyle w:val="Corpotesto"/>
        <w:rPr>
          <w:sz w:val="26"/>
        </w:rPr>
      </w:pPr>
    </w:p>
    <w:p w:rsidR="009C2E5B" w:rsidRDefault="009C2E5B">
      <w:pPr>
        <w:pStyle w:val="Corpotesto"/>
        <w:spacing w:before="4"/>
      </w:pPr>
    </w:p>
    <w:p w:rsidR="009C2E5B" w:rsidRDefault="00676455">
      <w:pPr>
        <w:pStyle w:val="Titolo1"/>
      </w:pPr>
      <w:r>
        <w:rPr>
          <w:color w:val="1F1F1F"/>
        </w:rPr>
        <w:t>Articolo 10</w:t>
      </w:r>
    </w:p>
    <w:p w:rsidR="009C2E5B" w:rsidRDefault="00676455">
      <w:pPr>
        <w:spacing w:before="119"/>
        <w:ind w:left="407" w:right="423"/>
        <w:jc w:val="center"/>
        <w:rPr>
          <w:b/>
        </w:rPr>
      </w:pPr>
      <w:r>
        <w:rPr>
          <w:b/>
          <w:color w:val="1F1F1F"/>
        </w:rPr>
        <w:t>Requisiti per accedere alla riserva di posti</w:t>
      </w:r>
    </w:p>
    <w:p w:rsidR="009C2E5B" w:rsidRDefault="009C2E5B">
      <w:pPr>
        <w:pStyle w:val="Corpotesto"/>
        <w:rPr>
          <w:b/>
          <w:sz w:val="26"/>
        </w:rPr>
      </w:pPr>
    </w:p>
    <w:p w:rsidR="009C2E5B" w:rsidRDefault="00676455">
      <w:pPr>
        <w:pStyle w:val="Paragrafoelenco"/>
        <w:numPr>
          <w:ilvl w:val="0"/>
          <w:numId w:val="68"/>
        </w:numPr>
        <w:tabs>
          <w:tab w:val="left" w:pos="383"/>
        </w:tabs>
        <w:spacing w:before="193"/>
        <w:ind w:firstLine="0"/>
      </w:pPr>
      <w:r>
        <w:rPr>
          <w:color w:val="1F1F1F"/>
        </w:rPr>
        <w:t>Per accedere alla riserva di posti per il personale interno in servizio a tempo indeterminato sono prescritti i seguenti</w:t>
      </w:r>
      <w:r>
        <w:rPr>
          <w:color w:val="1F1F1F"/>
          <w:spacing w:val="1"/>
        </w:rPr>
        <w:t xml:space="preserve"> </w:t>
      </w:r>
      <w:r>
        <w:rPr>
          <w:color w:val="1F1F1F"/>
        </w:rPr>
        <w:t>requisiti:</w:t>
      </w:r>
    </w:p>
    <w:p w:rsidR="009C2E5B" w:rsidRDefault="00023D8C">
      <w:pPr>
        <w:pStyle w:val="Corpotesto"/>
        <w:spacing w:before="118"/>
        <w:ind w:left="132"/>
        <w:jc w:val="both"/>
      </w:pPr>
      <w:r>
        <w:rPr>
          <w:noProof/>
          <w:lang w:bidi="ar-SA"/>
        </w:rPr>
        <mc:AlternateContent>
          <mc:Choice Requires="wpg">
            <w:drawing>
              <wp:anchor distT="0" distB="0" distL="0" distR="0" simplePos="0" relativeHeight="251666432" behindDoc="1" locked="0" layoutInCell="1" allowOverlap="1">
                <wp:simplePos x="0" y="0"/>
                <wp:positionH relativeFrom="page">
                  <wp:posOffset>701040</wp:posOffset>
                </wp:positionH>
                <wp:positionV relativeFrom="paragraph">
                  <wp:posOffset>313690</wp:posOffset>
                </wp:positionV>
                <wp:extent cx="6156960" cy="307975"/>
                <wp:effectExtent l="0" t="0" r="0" b="0"/>
                <wp:wrapTopAndBottom/>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307975"/>
                          <a:chOff x="1104" y="494"/>
                          <a:chExt cx="9696" cy="485"/>
                        </a:xfrm>
                      </wpg:grpSpPr>
                      <wps:wsp>
                        <wps:cNvPr id="21" name="Rectangle 18"/>
                        <wps:cNvSpPr>
                          <a:spLocks noChangeArrowheads="1"/>
                        </wps:cNvSpPr>
                        <wps:spPr bwMode="auto">
                          <a:xfrm>
                            <a:off x="1104" y="495"/>
                            <a:ext cx="9696"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17"/>
                        <wps:cNvSpPr txBox="1">
                          <a:spLocks noChangeArrowheads="1"/>
                        </wps:cNvSpPr>
                        <wps:spPr bwMode="auto">
                          <a:xfrm>
                            <a:off x="1132" y="494"/>
                            <a:ext cx="715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CB2" w:rsidRDefault="00B26CB2">
                              <w:r>
                                <w:rPr>
                                  <w:color w:val="1F1F1F"/>
                                </w:rPr>
                                <w:t>b) titolo di studio richiesto per l’accesso all’esterno;</w:t>
                              </w:r>
                            </w:p>
                          </w:txbxContent>
                        </wps:txbx>
                        <wps:bodyPr rot="0" vert="horz" wrap="square" lIns="0" tIns="0" rIns="0" bIns="0" anchor="t" anchorCtr="0" upright="1">
                          <a:noAutofit/>
                        </wps:bodyPr>
                      </wps:wsp>
                      <wps:wsp>
                        <wps:cNvPr id="23" name="Text Box 16"/>
                        <wps:cNvSpPr txBox="1">
                          <a:spLocks noChangeArrowheads="1"/>
                        </wps:cNvSpPr>
                        <wps:spPr bwMode="auto">
                          <a:xfrm>
                            <a:off x="10665" y="779"/>
                            <a:ext cx="13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CB2" w:rsidRDefault="00B26CB2">
                              <w:pPr>
                                <w:spacing w:before="5" w:line="194" w:lineRule="exact"/>
                                <w:rPr>
                                  <w:rFonts w:ascii="Arial"/>
                                  <w:sz w:val="20"/>
                                </w:rPr>
                              </w:pPr>
                              <w:r>
                                <w:rPr>
                                  <w:rFonts w:ascii="Arial"/>
                                  <w:w w:val="99"/>
                                  <w:sz w:val="20"/>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55.2pt;margin-top:24.7pt;width:484.8pt;height:24.25pt;z-index:-251650048;mso-wrap-distance-left:0;mso-wrap-distance-right:0;mso-position-horizontal-relative:page" coordorigin="1104,494" coordsize="969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7ixugMAAJMOAAAOAAAAZHJzL2Uyb0RvYy54bWzsV9tu4zYQfS/QfyD47ki0dbGEKIvEl6BA&#10;2i728gG0RF1QiVRJOXK26L93OPQt2S423aCLFogfZFIkhzNn5hyRl292XUvuhTaNkhllFz4lQuaq&#10;aGSV0Y8f1pM5JWbgsuCtkiKjD8LQN1c//nA59qmYqlq1hdAEjEiTjn1G62HoU88zeS06bi5ULyQM&#10;lkp3fICurrxC8xGsd6039f3IG5Uueq1yYQy8XbpBeoX2y1Lkw69lacRA2oyCbwM+NT439uldXfK0&#10;0ryvm3zvBv8GLzreSNj0aGrJB062uvnMVNfkWhlVDhe56jxVlk0uMAaIhvlPornVattjLFU6Vv0R&#10;JoD2CU7fbDb/5f6tJk2R0SnAI3kHOcJtCQstOGNfpTDnVvfv+7faRQjNO5X/ZmDYezpu+5WbTDbj&#10;z6oAe3w7KARnV+rOmoCwyQ5z8HDMgdgNJIeXEQujJAJfchib+XESox88zWvIpF3GmB9QAqNBErj8&#10;5fVqvzqBtW5pMMd1Hk/drujp3jMbFpSbOSFqXobo+5r3AhNlLFoHRNkB0XdQh1xWrSBs7lDFeQdI&#10;jcOTSLWoYZq41lqNteAFuMXsfHD+bIHtGMjGVwE+Q2oP4gHlE06zOMYdDjjxtNdmuBWqI7aRUQ2+&#10;Y/b4/Z0ZrDOnKTaZRrVNsW7aFju62ixaTe458G2Nv731R9NaaSdLZZc5i+4NuAd72DHrKPLnj4RN&#10;A/9mmkzW0TyeBOsgnCSxP5/4LLmBQoEiWK7/tA6yIK2bohDyrpHiwGUWPC+ze1VxLEQ2kzGjSTgN&#10;MfZH3pvzIH38/V2QXTOAtLVNl9H5cRJPbV5XsoCweTrwpnVt77H7iDJgcPhHVLAKbOJd/W5U8QBF&#10;oBUkCfgCIgyNWulPlIwgaBk1v2+5FpS0P0kopIQFgVVA7ARhbPmuz0c25yNc5mAqowMlrrkYnGpu&#10;e91UNezEEBiproHdZYOFYQvTebUvWaDY9+La9MC1D7Z0btSOMCzsM+aQYQfvD57/e6SbgS/n8mQd&#10;stIWsxCEy+raNExeRrojdXj6j7jkJ6v5ah5Mgmm0mgT+cjm5Xi+CSbRmcbicLReLJXvMJcvQl3PJ&#10;1vqXKfQlnTjjhNMXUB7kxKs8WBH+ijwMu80ORObEyWcrxVEljgoBDacO0PjfKcPsc2WILPu+vzL4&#10;URSiNMQx8t/VsZUGNoOzAiqDj2fS47Hl9K195uf4VRleDw7PUAY88uPZ8r8sEHhoh5sPHoP2tzR7&#10;tTrv41HjdJe8+gsAAP//AwBQSwMEFAAGAAgAAAAhAF8xkLLfAAAACgEAAA8AAABkcnMvZG93bnJl&#10;di54bWxMj01Lw0AQhu+C/2EZwZvdjVZtYjalFPVUBFtBvG2z0yQ0Oxuy2yT9905Pehpe5uH9yJeT&#10;a8WAfWg8aUhmCgRS6W1DlYav3dvdAkSIhqxpPaGGMwZYFtdXucmsH+kTh22sBJtQyIyGOsYukzKU&#10;NToTZr5D4t/B985Eln0lbW9GNnetvFfqSTrTECfUpsN1jeVxe3Ia3kczrh6S12FzPKzPP7vHj+9N&#10;glrf3kyrFxARp/gHw6U+V4eCO+39iWwQLetEzRnVME/5XgC1ULxuryF9TkEWufw/ofgFAAD//wMA&#10;UEsBAi0AFAAGAAgAAAAhALaDOJL+AAAA4QEAABMAAAAAAAAAAAAAAAAAAAAAAFtDb250ZW50X1R5&#10;cGVzXS54bWxQSwECLQAUAAYACAAAACEAOP0h/9YAAACUAQAACwAAAAAAAAAAAAAAAAAvAQAAX3Jl&#10;bHMvLnJlbHNQSwECLQAUAAYACAAAACEAgfe4sboDAACTDgAADgAAAAAAAAAAAAAAAAAuAgAAZHJz&#10;L2Uyb0RvYy54bWxQSwECLQAUAAYACAAAACEAXzGQst8AAAAKAQAADwAAAAAAAAAAAAAAAAAUBgAA&#10;ZHJzL2Rvd25yZXYueG1sUEsFBgAAAAAEAAQA8wAAACAHAAAAAA==&#10;">
                <v:rect id="Rectangle 18" o:spid="_x0000_s1027" style="position:absolute;left:1104;top:495;width:9696;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shapetype id="_x0000_t202" coordsize="21600,21600" o:spt="202" path="m,l,21600r21600,l21600,xe">
                  <v:stroke joinstyle="miter"/>
                  <v:path gradientshapeok="t" o:connecttype="rect"/>
                </v:shapetype>
                <v:shape id="Text Box 17" o:spid="_x0000_s1028" type="#_x0000_t202" style="position:absolute;left:1132;top:494;width:7154;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B26CB2" w:rsidRDefault="00B26CB2">
                        <w:r>
                          <w:rPr>
                            <w:color w:val="1F1F1F"/>
                          </w:rPr>
                          <w:t>b) titolo di studio richiesto per l’accesso all’esterno;</w:t>
                        </w:r>
                      </w:p>
                    </w:txbxContent>
                  </v:textbox>
                </v:shape>
                <v:shape id="Text Box 16" o:spid="_x0000_s1029" type="#_x0000_t202" style="position:absolute;left:10665;top:779;width:13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B26CB2" w:rsidRDefault="00B26CB2">
                        <w:pPr>
                          <w:spacing w:before="5" w:line="194" w:lineRule="exact"/>
                          <w:rPr>
                            <w:rFonts w:ascii="Arial"/>
                            <w:sz w:val="20"/>
                          </w:rPr>
                        </w:pPr>
                        <w:r>
                          <w:rPr>
                            <w:rFonts w:ascii="Arial"/>
                            <w:w w:val="99"/>
                            <w:sz w:val="20"/>
                          </w:rPr>
                          <w:t>9</w:t>
                        </w:r>
                      </w:p>
                    </w:txbxContent>
                  </v:textbox>
                </v:shape>
                <w10:wrap type="topAndBottom" anchorx="page"/>
              </v:group>
            </w:pict>
          </mc:Fallback>
        </mc:AlternateContent>
      </w:r>
      <w:r w:rsidR="00676455">
        <w:rPr>
          <w:color w:val="1F1F1F"/>
        </w:rPr>
        <w:t>a) inquadramento nella categoria immediatamente inferiore;</w:t>
      </w:r>
    </w:p>
    <w:p w:rsidR="009C2E5B" w:rsidRDefault="00676455">
      <w:pPr>
        <w:pStyle w:val="Corpotesto"/>
        <w:spacing w:before="87"/>
        <w:ind w:left="132"/>
        <w:jc w:val="both"/>
      </w:pPr>
      <w:r>
        <w:rPr>
          <w:color w:val="1F1F1F"/>
        </w:rPr>
        <w:t>c) anzianità di servizio di almeno 2 anni.</w:t>
      </w:r>
    </w:p>
    <w:p w:rsidR="009C2E5B" w:rsidRDefault="009C2E5B">
      <w:pPr>
        <w:pStyle w:val="Corpotesto"/>
        <w:rPr>
          <w:sz w:val="26"/>
        </w:rPr>
      </w:pPr>
    </w:p>
    <w:p w:rsidR="009C2E5B" w:rsidRDefault="009C2E5B">
      <w:pPr>
        <w:pStyle w:val="Corpotesto"/>
        <w:rPr>
          <w:sz w:val="20"/>
        </w:rPr>
      </w:pPr>
    </w:p>
    <w:p w:rsidR="009C2E5B" w:rsidRDefault="00676455">
      <w:pPr>
        <w:pStyle w:val="Titolo1"/>
        <w:spacing w:before="227"/>
        <w:ind w:left="410"/>
      </w:pPr>
      <w:r>
        <w:rPr>
          <w:color w:val="1F1F1F"/>
        </w:rPr>
        <w:t>TITOLO IV - PROCEDIMENTO CONCORSUALE</w:t>
      </w:r>
    </w:p>
    <w:p w:rsidR="009C2E5B" w:rsidRDefault="009C2E5B">
      <w:pPr>
        <w:pStyle w:val="Corpotesto"/>
        <w:rPr>
          <w:b/>
          <w:sz w:val="26"/>
        </w:rPr>
      </w:pPr>
    </w:p>
    <w:p w:rsidR="009C2E5B" w:rsidRDefault="00676455">
      <w:pPr>
        <w:spacing w:before="190"/>
        <w:ind w:left="406" w:right="423"/>
        <w:jc w:val="center"/>
        <w:rPr>
          <w:b/>
        </w:rPr>
      </w:pPr>
      <w:r>
        <w:rPr>
          <w:b/>
          <w:color w:val="1F1F1F"/>
        </w:rPr>
        <w:t>Articolo 11</w:t>
      </w:r>
    </w:p>
    <w:p w:rsidR="009C2E5B" w:rsidRDefault="00676455">
      <w:pPr>
        <w:spacing w:before="119"/>
        <w:ind w:left="410" w:right="423"/>
        <w:jc w:val="center"/>
        <w:rPr>
          <w:b/>
        </w:rPr>
      </w:pPr>
      <w:r>
        <w:rPr>
          <w:b/>
          <w:color w:val="1F1F1F"/>
        </w:rPr>
        <w:t>Indizione del concorso, posti disponibili, termini di copertura</w:t>
      </w:r>
    </w:p>
    <w:p w:rsidR="009C2E5B" w:rsidRDefault="009C2E5B">
      <w:pPr>
        <w:pStyle w:val="Corpotesto"/>
        <w:rPr>
          <w:b/>
          <w:sz w:val="26"/>
        </w:rPr>
      </w:pPr>
    </w:p>
    <w:p w:rsidR="00ED0C26" w:rsidRPr="00ED0AC6" w:rsidRDefault="00676455" w:rsidP="00ED0AC6">
      <w:pPr>
        <w:pStyle w:val="Paragrafoelenco"/>
        <w:numPr>
          <w:ilvl w:val="0"/>
          <w:numId w:val="66"/>
        </w:numPr>
        <w:tabs>
          <w:tab w:val="left" w:pos="414"/>
        </w:tabs>
      </w:pPr>
      <w:r w:rsidRPr="00ED0AC6">
        <w:rPr>
          <w:color w:val="1F1F1F"/>
        </w:rPr>
        <w:t xml:space="preserve">Il concorso è indetto, sulla base degli indirizzi stabiliti nel piano triennale dei fabbisogni di personale e deliberati dalla Giunta, con determinazione del </w:t>
      </w:r>
      <w:r w:rsidR="007B0C65">
        <w:rPr>
          <w:color w:val="1F1F1F"/>
        </w:rPr>
        <w:t>responsabile competente in materia di personale</w:t>
      </w:r>
      <w:r w:rsidR="00ED0C26" w:rsidRPr="00ED0AC6">
        <w:rPr>
          <w:color w:val="1F1F1F"/>
        </w:rPr>
        <w:t>;</w:t>
      </w:r>
    </w:p>
    <w:p w:rsidR="009C2E5B" w:rsidRPr="00ED0C26" w:rsidRDefault="009C2E5B" w:rsidP="00ED0C26">
      <w:pPr>
        <w:tabs>
          <w:tab w:val="left" w:pos="426"/>
        </w:tabs>
        <w:ind w:left="132" w:right="145"/>
        <w:rPr>
          <w:sz w:val="26"/>
        </w:rPr>
      </w:pPr>
    </w:p>
    <w:p w:rsidR="009C2E5B" w:rsidRDefault="00676455">
      <w:pPr>
        <w:pStyle w:val="Paragrafoelenco"/>
        <w:numPr>
          <w:ilvl w:val="0"/>
          <w:numId w:val="66"/>
        </w:numPr>
        <w:tabs>
          <w:tab w:val="left" w:pos="402"/>
        </w:tabs>
        <w:ind w:firstLine="0"/>
      </w:pPr>
      <w:r>
        <w:rPr>
          <w:color w:val="1F1F1F"/>
        </w:rPr>
        <w:t>Prima dell'inizio delle prove concorsuali la Commissione esaminatrice, di seguito indicata come Commissione, considerato il numero dei candidati, stabilisce il termine del procedimento concorsuale e lo rende pubblico mediante apposita comunicazione affissa all’albo</w:t>
      </w:r>
      <w:r>
        <w:rPr>
          <w:color w:val="1F1F1F"/>
          <w:spacing w:val="-10"/>
        </w:rPr>
        <w:t xml:space="preserve"> </w:t>
      </w:r>
      <w:r>
        <w:rPr>
          <w:color w:val="1F1F1F"/>
        </w:rPr>
        <w:t>pretorio.</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Titolo1"/>
        <w:spacing w:line="352" w:lineRule="auto"/>
        <w:ind w:left="4018" w:right="4016" w:firstLine="369"/>
        <w:jc w:val="left"/>
      </w:pPr>
      <w:r>
        <w:rPr>
          <w:color w:val="1F1F1F"/>
        </w:rPr>
        <w:t>Articolo 12 Bando di concorso</w:t>
      </w:r>
    </w:p>
    <w:p w:rsidR="009C2E5B" w:rsidRDefault="009C2E5B">
      <w:pPr>
        <w:pStyle w:val="Corpotesto"/>
        <w:spacing w:before="11"/>
        <w:rPr>
          <w:b/>
          <w:sz w:val="31"/>
        </w:rPr>
      </w:pPr>
    </w:p>
    <w:p w:rsidR="009C2E5B" w:rsidRDefault="00676455">
      <w:pPr>
        <w:pStyle w:val="Paragrafoelenco"/>
        <w:numPr>
          <w:ilvl w:val="0"/>
          <w:numId w:val="65"/>
        </w:numPr>
        <w:tabs>
          <w:tab w:val="left" w:pos="371"/>
        </w:tabs>
        <w:spacing w:before="0"/>
        <w:ind w:firstLine="0"/>
      </w:pPr>
      <w:r>
        <w:rPr>
          <w:color w:val="1F1F1F"/>
        </w:rPr>
        <w:t>Il bando di concorso, allegato quale parte integrante della determinazione d’indizione del concorso, deve</w:t>
      </w:r>
      <w:r>
        <w:rPr>
          <w:color w:val="1F1F1F"/>
          <w:spacing w:val="-1"/>
        </w:rPr>
        <w:t xml:space="preserve"> </w:t>
      </w:r>
      <w:r>
        <w:rPr>
          <w:color w:val="1F1F1F"/>
        </w:rPr>
        <w:t>contenere:</w:t>
      </w:r>
    </w:p>
    <w:p w:rsidR="009C2E5B" w:rsidRDefault="00676455">
      <w:pPr>
        <w:pStyle w:val="Paragrafoelenco"/>
        <w:numPr>
          <w:ilvl w:val="0"/>
          <w:numId w:val="64"/>
        </w:numPr>
        <w:tabs>
          <w:tab w:val="left" w:pos="373"/>
        </w:tabs>
        <w:spacing w:before="118"/>
        <w:ind w:right="0" w:hanging="241"/>
      </w:pPr>
      <w:r>
        <w:rPr>
          <w:color w:val="1F1F1F"/>
        </w:rPr>
        <w:t>le modalità e il termine perentorio di presentazione delle</w:t>
      </w:r>
      <w:r>
        <w:rPr>
          <w:color w:val="1F1F1F"/>
          <w:spacing w:val="-8"/>
        </w:rPr>
        <w:t xml:space="preserve"> </w:t>
      </w:r>
      <w:r>
        <w:rPr>
          <w:color w:val="1F1F1F"/>
        </w:rPr>
        <w:t>domande;</w:t>
      </w:r>
    </w:p>
    <w:p w:rsidR="009C2E5B" w:rsidRDefault="00676455">
      <w:pPr>
        <w:pStyle w:val="Paragrafoelenco"/>
        <w:numPr>
          <w:ilvl w:val="0"/>
          <w:numId w:val="64"/>
        </w:numPr>
        <w:tabs>
          <w:tab w:val="left" w:pos="395"/>
        </w:tabs>
        <w:spacing w:before="119"/>
        <w:ind w:left="132" w:firstLine="0"/>
      </w:pPr>
      <w:r>
        <w:rPr>
          <w:color w:val="1F1F1F"/>
        </w:rPr>
        <w:t>le modalità di convocazione dei candidati in possesso dei requisiti per sostenere le eventuali prove preselettive, quelle scritte teorico-pratiche e orali ed eventualmente quelle</w:t>
      </w:r>
      <w:r>
        <w:rPr>
          <w:color w:val="1F1F1F"/>
          <w:spacing w:val="-17"/>
        </w:rPr>
        <w:t xml:space="preserve"> </w:t>
      </w:r>
      <w:r>
        <w:rPr>
          <w:color w:val="1F1F1F"/>
        </w:rPr>
        <w:t>tecnico-pratiche;</w:t>
      </w:r>
    </w:p>
    <w:p w:rsidR="009C2E5B" w:rsidRDefault="00676455">
      <w:pPr>
        <w:pStyle w:val="Paragrafoelenco"/>
        <w:numPr>
          <w:ilvl w:val="0"/>
          <w:numId w:val="64"/>
        </w:numPr>
        <w:tabs>
          <w:tab w:val="left" w:pos="378"/>
        </w:tabs>
        <w:spacing w:before="120"/>
        <w:ind w:left="132" w:firstLine="0"/>
      </w:pPr>
      <w:r>
        <w:rPr>
          <w:color w:val="1F1F1F"/>
        </w:rPr>
        <w:t>le materie e il programma oggetto delle singole prove scritte teorico-pratiche e orali e il contenuto di quelle tecnico-pratiche, con l’indicazione che si procederà all’accertamento della conoscenza dell’uso delle apparecchiature e applicazioni informatiche più diffuse e della lingua inglese (nonché eventualmente, in relazione al profilo professionale richiesto, di altre lingue</w:t>
      </w:r>
      <w:r>
        <w:rPr>
          <w:color w:val="1F1F1F"/>
          <w:spacing w:val="-15"/>
        </w:rPr>
        <w:t xml:space="preserve"> </w:t>
      </w:r>
      <w:r>
        <w:rPr>
          <w:color w:val="1F1F1F"/>
        </w:rPr>
        <w:t>straniere);</w:t>
      </w:r>
    </w:p>
    <w:p w:rsidR="009C2E5B" w:rsidRDefault="00676455">
      <w:pPr>
        <w:pStyle w:val="Paragrafoelenco"/>
        <w:numPr>
          <w:ilvl w:val="0"/>
          <w:numId w:val="64"/>
        </w:numPr>
        <w:tabs>
          <w:tab w:val="left" w:pos="388"/>
        </w:tabs>
        <w:spacing w:before="118"/>
        <w:ind w:left="387" w:right="0" w:hanging="256"/>
      </w:pPr>
      <w:r>
        <w:rPr>
          <w:color w:val="1F1F1F"/>
        </w:rPr>
        <w:t>la votazione minima richiesta per l'ammissione alla prova</w:t>
      </w:r>
      <w:r>
        <w:rPr>
          <w:color w:val="1F1F1F"/>
          <w:spacing w:val="-7"/>
        </w:rPr>
        <w:t xml:space="preserve"> </w:t>
      </w:r>
      <w:r>
        <w:rPr>
          <w:color w:val="1F1F1F"/>
        </w:rPr>
        <w:t>orale;</w:t>
      </w:r>
    </w:p>
    <w:p w:rsidR="009C2E5B" w:rsidRDefault="00676455">
      <w:pPr>
        <w:pStyle w:val="Paragrafoelenco"/>
        <w:numPr>
          <w:ilvl w:val="0"/>
          <w:numId w:val="64"/>
        </w:numPr>
        <w:tabs>
          <w:tab w:val="left" w:pos="383"/>
        </w:tabs>
        <w:spacing w:before="119"/>
        <w:ind w:left="132" w:right="145" w:firstLine="0"/>
      </w:pPr>
      <w:r>
        <w:rPr>
          <w:color w:val="1F1F1F"/>
        </w:rPr>
        <w:t>i requisiti soggettivi generali e particolari richiesti per l'ammissione all'impiego distintamente per i candidati esterni e per quelli</w:t>
      </w:r>
      <w:r>
        <w:rPr>
          <w:color w:val="1F1F1F"/>
          <w:spacing w:val="-1"/>
        </w:rPr>
        <w:t xml:space="preserve"> </w:t>
      </w:r>
      <w:r>
        <w:rPr>
          <w:color w:val="1F1F1F"/>
        </w:rPr>
        <w:t>interni;</w:t>
      </w:r>
    </w:p>
    <w:p w:rsidR="009C2E5B" w:rsidRDefault="00676455">
      <w:pPr>
        <w:pStyle w:val="Paragrafoelenco"/>
        <w:numPr>
          <w:ilvl w:val="0"/>
          <w:numId w:val="64"/>
        </w:numPr>
        <w:tabs>
          <w:tab w:val="left" w:pos="361"/>
        </w:tabs>
        <w:spacing w:before="120"/>
        <w:ind w:left="132" w:right="145" w:firstLine="0"/>
      </w:pPr>
      <w:r>
        <w:rPr>
          <w:color w:val="1F1F1F"/>
        </w:rPr>
        <w:t>i titoli che danno luogo a precedenza o a preferenza a parità di punteggio esclusi quelli afferenti all’età e i relativi termini e modalità di</w:t>
      </w:r>
      <w:r>
        <w:rPr>
          <w:color w:val="1F1F1F"/>
          <w:spacing w:val="-4"/>
        </w:rPr>
        <w:t xml:space="preserve"> </w:t>
      </w:r>
      <w:r>
        <w:rPr>
          <w:color w:val="1F1F1F"/>
        </w:rPr>
        <w:t>presentazione;</w:t>
      </w:r>
    </w:p>
    <w:p w:rsidR="009C2E5B" w:rsidRDefault="00676455">
      <w:pPr>
        <w:pStyle w:val="Paragrafoelenco"/>
        <w:numPr>
          <w:ilvl w:val="0"/>
          <w:numId w:val="64"/>
        </w:numPr>
        <w:tabs>
          <w:tab w:val="left" w:pos="445"/>
        </w:tabs>
        <w:spacing w:before="118"/>
        <w:ind w:left="132" w:right="145" w:firstLine="0"/>
      </w:pPr>
      <w:r>
        <w:rPr>
          <w:color w:val="1F1F1F"/>
        </w:rPr>
        <w:t>il numero dei posti eventualmente riservati al personale interno, in conformità alle vigenti disposizioni contrattuali e di</w:t>
      </w:r>
      <w:r>
        <w:rPr>
          <w:color w:val="1F1F1F"/>
          <w:spacing w:val="-8"/>
        </w:rPr>
        <w:t xml:space="preserve"> </w:t>
      </w:r>
      <w:r>
        <w:rPr>
          <w:color w:val="1F1F1F"/>
        </w:rPr>
        <w:t>legge;</w:t>
      </w:r>
    </w:p>
    <w:p w:rsidR="009C2E5B" w:rsidRDefault="00676455">
      <w:pPr>
        <w:pStyle w:val="Paragrafoelenco"/>
        <w:numPr>
          <w:ilvl w:val="0"/>
          <w:numId w:val="64"/>
        </w:numPr>
        <w:tabs>
          <w:tab w:val="left" w:pos="388"/>
        </w:tabs>
        <w:spacing w:before="120"/>
        <w:ind w:left="387" w:right="0" w:hanging="256"/>
      </w:pPr>
      <w:r>
        <w:rPr>
          <w:color w:val="1F1F1F"/>
        </w:rPr>
        <w:t>il numero dei posti riservati da leggi a favore di determinate</w:t>
      </w:r>
      <w:r>
        <w:rPr>
          <w:color w:val="1F1F1F"/>
          <w:spacing w:val="-6"/>
        </w:rPr>
        <w:t xml:space="preserve"> </w:t>
      </w:r>
      <w:r>
        <w:rPr>
          <w:color w:val="1F1F1F"/>
        </w:rPr>
        <w:t>categorie;</w:t>
      </w:r>
    </w:p>
    <w:p w:rsidR="009C2E5B" w:rsidRDefault="00676455">
      <w:pPr>
        <w:pStyle w:val="Paragrafoelenco"/>
        <w:numPr>
          <w:ilvl w:val="0"/>
          <w:numId w:val="64"/>
        </w:numPr>
        <w:tabs>
          <w:tab w:val="left" w:pos="328"/>
        </w:tabs>
        <w:spacing w:before="119"/>
        <w:ind w:left="327" w:right="0" w:hanging="196"/>
      </w:pPr>
      <w:r>
        <w:rPr>
          <w:color w:val="1F1F1F"/>
        </w:rPr>
        <w:t>i motivi che comportano la non ammissione al</w:t>
      </w:r>
      <w:r>
        <w:rPr>
          <w:color w:val="1F1F1F"/>
          <w:spacing w:val="-16"/>
        </w:rPr>
        <w:t xml:space="preserve"> </w:t>
      </w:r>
      <w:r>
        <w:rPr>
          <w:color w:val="1F1F1F"/>
        </w:rPr>
        <w:t>concorso;</w:t>
      </w:r>
    </w:p>
    <w:p w:rsidR="009C2E5B" w:rsidRDefault="00676455">
      <w:pPr>
        <w:pStyle w:val="Paragrafoelenco"/>
        <w:numPr>
          <w:ilvl w:val="0"/>
          <w:numId w:val="64"/>
        </w:numPr>
        <w:tabs>
          <w:tab w:val="left" w:pos="323"/>
        </w:tabs>
        <w:spacing w:before="119"/>
        <w:ind w:left="322" w:right="0" w:hanging="191"/>
      </w:pPr>
      <w:r>
        <w:rPr>
          <w:color w:val="1F1F1F"/>
        </w:rPr>
        <w:t>lo schema di domanda per la partecipazione al</w:t>
      </w:r>
      <w:r>
        <w:rPr>
          <w:color w:val="1F1F1F"/>
          <w:spacing w:val="-12"/>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65"/>
        </w:numPr>
        <w:tabs>
          <w:tab w:val="left" w:pos="371"/>
        </w:tabs>
        <w:ind w:firstLine="0"/>
      </w:pPr>
      <w:r>
        <w:rPr>
          <w:color w:val="1F1F1F"/>
        </w:rPr>
        <w:t>Il bando deve, altresì, esplicitamente garantire la pari opportunità tra uomini e donne per l'accesso al lavoro, come anche previsto dalla normativa vigente e l’informativa sull’utilizzo e il trattamento dei dati personali, ai sensi del Regolamento CE 27 aprile 2016, n.</w:t>
      </w:r>
      <w:r>
        <w:rPr>
          <w:color w:val="1F1F1F"/>
          <w:spacing w:val="-7"/>
        </w:rPr>
        <w:t xml:space="preserve"> </w:t>
      </w:r>
      <w:r>
        <w:rPr>
          <w:color w:val="1F1F1F"/>
        </w:rPr>
        <w:t>679.</w:t>
      </w:r>
    </w:p>
    <w:p w:rsidR="009C2E5B" w:rsidRDefault="009C2E5B">
      <w:pPr>
        <w:jc w:val="both"/>
        <w:sectPr w:rsidR="009C2E5B">
          <w:footerReference w:type="default" r:id="rId11"/>
          <w:pgSz w:w="11900" w:h="16840"/>
          <w:pgMar w:top="1600" w:right="980" w:bottom="1360" w:left="1000" w:header="0" w:footer="1076" w:gutter="0"/>
          <w:cols w:space="720"/>
        </w:sectPr>
      </w:pPr>
    </w:p>
    <w:p w:rsidR="009C2E5B" w:rsidRDefault="00676455">
      <w:pPr>
        <w:pStyle w:val="Paragrafoelenco"/>
        <w:numPr>
          <w:ilvl w:val="0"/>
          <w:numId w:val="65"/>
        </w:numPr>
        <w:tabs>
          <w:tab w:val="left" w:pos="361"/>
        </w:tabs>
        <w:spacing w:before="84"/>
        <w:ind w:left="360" w:right="0" w:hanging="229"/>
      </w:pPr>
      <w:r>
        <w:rPr>
          <w:color w:val="1F1F1F"/>
        </w:rPr>
        <w:lastRenderedPageBreak/>
        <w:t>Il bando di concorso deve, inoltre,</w:t>
      </w:r>
      <w:r>
        <w:rPr>
          <w:color w:val="1F1F1F"/>
          <w:spacing w:val="-3"/>
        </w:rPr>
        <w:t xml:space="preserve"> </w:t>
      </w:r>
      <w:r>
        <w:rPr>
          <w:color w:val="1F1F1F"/>
        </w:rPr>
        <w:t>prevedere:</w:t>
      </w:r>
    </w:p>
    <w:p w:rsidR="009C2E5B" w:rsidRDefault="00676455">
      <w:pPr>
        <w:pStyle w:val="Paragrafoelenco"/>
        <w:numPr>
          <w:ilvl w:val="0"/>
          <w:numId w:val="63"/>
        </w:numPr>
        <w:tabs>
          <w:tab w:val="left" w:pos="376"/>
        </w:tabs>
        <w:spacing w:before="119"/>
        <w:ind w:firstLine="0"/>
      </w:pPr>
      <w:r>
        <w:rPr>
          <w:color w:val="1F1F1F"/>
        </w:rPr>
        <w:t>il numero dei posti messi a concorso, la categoria e il</w:t>
      </w:r>
      <w:r w:rsidR="00ED0AC6">
        <w:rPr>
          <w:color w:val="1F1F1F"/>
        </w:rPr>
        <w:t xml:space="preserve"> relativo profilo professionale</w:t>
      </w:r>
      <w:r>
        <w:rPr>
          <w:color w:val="1F1F1F"/>
        </w:rPr>
        <w:t>;</w:t>
      </w:r>
    </w:p>
    <w:p w:rsidR="009C2E5B" w:rsidRDefault="00676455">
      <w:pPr>
        <w:pStyle w:val="Paragrafoelenco"/>
        <w:numPr>
          <w:ilvl w:val="0"/>
          <w:numId w:val="63"/>
        </w:numPr>
        <w:tabs>
          <w:tab w:val="left" w:pos="385"/>
        </w:tabs>
        <w:spacing w:before="120"/>
        <w:ind w:left="384" w:right="0" w:hanging="253"/>
      </w:pPr>
      <w:r>
        <w:rPr>
          <w:color w:val="1F1F1F"/>
        </w:rPr>
        <w:t>il trattamento economico lordo assegnato al</w:t>
      </w:r>
      <w:r>
        <w:rPr>
          <w:color w:val="1F1F1F"/>
          <w:spacing w:val="-4"/>
        </w:rPr>
        <w:t xml:space="preserve"> </w:t>
      </w:r>
      <w:r>
        <w:rPr>
          <w:color w:val="1F1F1F"/>
        </w:rPr>
        <w:t>posto;</w:t>
      </w:r>
    </w:p>
    <w:p w:rsidR="009C2E5B" w:rsidRDefault="00676455">
      <w:pPr>
        <w:pStyle w:val="Paragrafoelenco"/>
        <w:numPr>
          <w:ilvl w:val="0"/>
          <w:numId w:val="63"/>
        </w:numPr>
        <w:tabs>
          <w:tab w:val="left" w:pos="364"/>
        </w:tabs>
        <w:spacing w:before="119"/>
        <w:ind w:left="363" w:right="0" w:hanging="232"/>
      </w:pPr>
      <w:r>
        <w:rPr>
          <w:color w:val="1F1F1F"/>
        </w:rPr>
        <w:t>l'ammontare e le modalità di versamento della tassa di concorso, se</w:t>
      </w:r>
      <w:r>
        <w:rPr>
          <w:color w:val="1F1F1F"/>
          <w:spacing w:val="-8"/>
        </w:rPr>
        <w:t xml:space="preserve"> </w:t>
      </w:r>
      <w:r>
        <w:rPr>
          <w:color w:val="1F1F1F"/>
        </w:rPr>
        <w:t>prevista;</w:t>
      </w:r>
    </w:p>
    <w:p w:rsidR="009C2E5B" w:rsidRDefault="00676455">
      <w:pPr>
        <w:pStyle w:val="Paragrafoelenco"/>
        <w:numPr>
          <w:ilvl w:val="0"/>
          <w:numId w:val="63"/>
        </w:numPr>
        <w:tabs>
          <w:tab w:val="left" w:pos="388"/>
        </w:tabs>
        <w:spacing w:before="119"/>
        <w:ind w:left="387" w:right="0" w:hanging="256"/>
      </w:pPr>
      <w:r>
        <w:rPr>
          <w:color w:val="1F1F1F"/>
        </w:rPr>
        <w:t>le dichiarazioni di legge da inserire nella domanda di</w:t>
      </w:r>
      <w:r>
        <w:rPr>
          <w:color w:val="1F1F1F"/>
          <w:spacing w:val="-3"/>
        </w:rPr>
        <w:t xml:space="preserve"> </w:t>
      </w:r>
      <w:r>
        <w:rPr>
          <w:color w:val="1F1F1F"/>
        </w:rPr>
        <w:t>ammissione;</w:t>
      </w:r>
    </w:p>
    <w:p w:rsidR="009C2E5B" w:rsidRDefault="00676455">
      <w:pPr>
        <w:pStyle w:val="Paragrafoelenco"/>
        <w:numPr>
          <w:ilvl w:val="0"/>
          <w:numId w:val="63"/>
        </w:numPr>
        <w:tabs>
          <w:tab w:val="left" w:pos="373"/>
        </w:tabs>
        <w:spacing w:before="119"/>
        <w:ind w:left="372" w:right="0" w:hanging="241"/>
      </w:pPr>
      <w:r>
        <w:rPr>
          <w:color w:val="1F1F1F"/>
        </w:rPr>
        <w:t>i documenti da produrre obbligatoriamente, pena</w:t>
      </w:r>
      <w:r>
        <w:rPr>
          <w:color w:val="1F1F1F"/>
          <w:spacing w:val="-5"/>
        </w:rPr>
        <w:t xml:space="preserve"> </w:t>
      </w:r>
      <w:r>
        <w:rPr>
          <w:color w:val="1F1F1F"/>
        </w:rPr>
        <w:t>esclusione.</w:t>
      </w:r>
    </w:p>
    <w:p w:rsidR="009C2E5B" w:rsidRDefault="009C2E5B">
      <w:pPr>
        <w:pStyle w:val="Corpotesto"/>
        <w:rPr>
          <w:sz w:val="26"/>
        </w:rPr>
      </w:pPr>
    </w:p>
    <w:p w:rsidR="009C2E5B" w:rsidRDefault="00676455">
      <w:pPr>
        <w:pStyle w:val="Paragrafoelenco"/>
        <w:numPr>
          <w:ilvl w:val="0"/>
          <w:numId w:val="65"/>
        </w:numPr>
        <w:tabs>
          <w:tab w:val="left" w:pos="361"/>
        </w:tabs>
        <w:ind w:left="360" w:right="0" w:hanging="229"/>
      </w:pPr>
      <w:r>
        <w:rPr>
          <w:color w:val="1F1F1F"/>
        </w:rPr>
        <w:t>Il bando può inoltre contenere indicazioni riguardo il calendario delle prove e la loro</w:t>
      </w:r>
      <w:r>
        <w:rPr>
          <w:color w:val="1F1F1F"/>
          <w:spacing w:val="-17"/>
        </w:rPr>
        <w:t xml:space="preserve"> </w:t>
      </w:r>
      <w:r>
        <w:rPr>
          <w:color w:val="1F1F1F"/>
        </w:rPr>
        <w:t>durata.</w:t>
      </w:r>
    </w:p>
    <w:p w:rsidR="009C2E5B" w:rsidRDefault="009C2E5B">
      <w:pPr>
        <w:pStyle w:val="Corpotesto"/>
        <w:rPr>
          <w:sz w:val="26"/>
        </w:rPr>
      </w:pPr>
    </w:p>
    <w:p w:rsidR="009C2E5B" w:rsidRDefault="00676455">
      <w:pPr>
        <w:pStyle w:val="Paragrafoelenco"/>
        <w:numPr>
          <w:ilvl w:val="0"/>
          <w:numId w:val="65"/>
        </w:numPr>
        <w:tabs>
          <w:tab w:val="left" w:pos="397"/>
        </w:tabs>
        <w:ind w:right="145" w:firstLine="0"/>
      </w:pPr>
      <w:r>
        <w:rPr>
          <w:color w:val="1F1F1F"/>
        </w:rPr>
        <w:t>Le prescrizioni contenute nel bando sono vincolanti sia nei confronti della Commissione sia nei confronti dei</w:t>
      </w:r>
      <w:r>
        <w:rPr>
          <w:color w:val="1F1F1F"/>
          <w:spacing w:val="1"/>
        </w:rPr>
        <w:t xml:space="preserve"> </w:t>
      </w:r>
      <w:r>
        <w:rPr>
          <w:color w:val="1F1F1F"/>
        </w:rPr>
        <w:t>candidati.</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676455">
      <w:pPr>
        <w:pStyle w:val="Titolo1"/>
      </w:pPr>
      <w:r>
        <w:rPr>
          <w:color w:val="1F1F1F"/>
        </w:rPr>
        <w:t>Articolo 13</w:t>
      </w:r>
    </w:p>
    <w:p w:rsidR="009C2E5B" w:rsidRDefault="00676455">
      <w:pPr>
        <w:spacing w:before="119"/>
        <w:ind w:left="409" w:right="423"/>
        <w:jc w:val="center"/>
        <w:rPr>
          <w:b/>
        </w:rPr>
      </w:pPr>
      <w:r>
        <w:rPr>
          <w:b/>
          <w:color w:val="1F1F1F"/>
        </w:rPr>
        <w:t>Pubblicità dell’avviso di selezione</w:t>
      </w:r>
    </w:p>
    <w:p w:rsidR="009C2E5B" w:rsidRDefault="009C2E5B">
      <w:pPr>
        <w:pStyle w:val="Corpotesto"/>
        <w:rPr>
          <w:b/>
          <w:sz w:val="26"/>
        </w:rPr>
      </w:pPr>
    </w:p>
    <w:p w:rsidR="009C2E5B" w:rsidRDefault="00676455">
      <w:pPr>
        <w:pStyle w:val="Paragrafoelenco"/>
        <w:numPr>
          <w:ilvl w:val="0"/>
          <w:numId w:val="62"/>
        </w:numPr>
        <w:tabs>
          <w:tab w:val="left" w:pos="380"/>
        </w:tabs>
        <w:ind w:right="146" w:firstLine="0"/>
      </w:pPr>
      <w:r>
        <w:rPr>
          <w:color w:val="1F1F1F"/>
        </w:rPr>
        <w:t>La pubblicazione dell’avviso di selezione deve essere effettuata per la durata di almeno 30 giorni</w:t>
      </w:r>
      <w:r w:rsidR="00ED0AC6">
        <w:rPr>
          <w:color w:val="1F1F1F"/>
          <w:position w:val="5"/>
          <w:sz w:val="14"/>
        </w:rPr>
        <w:t xml:space="preserve"> </w:t>
      </w:r>
      <w:r>
        <w:rPr>
          <w:color w:val="1F1F1F"/>
        </w:rPr>
        <w:t>antecedenti il termine ultimo per la presentazione delle domande di</w:t>
      </w:r>
      <w:r>
        <w:rPr>
          <w:color w:val="1F1F1F"/>
          <w:spacing w:val="-9"/>
        </w:rPr>
        <w:t xml:space="preserve"> </w:t>
      </w:r>
      <w:r>
        <w:rPr>
          <w:color w:val="1F1F1F"/>
        </w:rPr>
        <w:t>partecipazione.</w:t>
      </w:r>
    </w:p>
    <w:p w:rsidR="009C2E5B" w:rsidRDefault="009C2E5B">
      <w:pPr>
        <w:pStyle w:val="Corpotesto"/>
        <w:rPr>
          <w:sz w:val="26"/>
        </w:rPr>
      </w:pPr>
    </w:p>
    <w:p w:rsidR="009C2E5B" w:rsidRDefault="00676455">
      <w:pPr>
        <w:pStyle w:val="Paragrafoelenco"/>
        <w:numPr>
          <w:ilvl w:val="0"/>
          <w:numId w:val="62"/>
        </w:numPr>
        <w:tabs>
          <w:tab w:val="left" w:pos="390"/>
        </w:tabs>
        <w:spacing w:before="189"/>
        <w:ind w:firstLine="0"/>
      </w:pPr>
      <w:r>
        <w:rPr>
          <w:color w:val="1F1F1F"/>
        </w:rPr>
        <w:t>Agli avvisi di selezione deve essere data adeguata pubblicità, al fine di favorire la partecipazione degli interessati. Devono essere pubblicati o comunicati in modo da assicurare adeguata e sufficiente informazione</w:t>
      </w:r>
      <w:r w:rsidR="00ED0AC6">
        <w:rPr>
          <w:color w:val="1F1F1F"/>
        </w:rPr>
        <w:t xml:space="preserve"> nei</w:t>
      </w:r>
      <w:r>
        <w:rPr>
          <w:color w:val="1F1F1F"/>
        </w:rPr>
        <w:t xml:space="preserve"> seguenti</w:t>
      </w:r>
      <w:r>
        <w:rPr>
          <w:color w:val="1F1F1F"/>
          <w:spacing w:val="-6"/>
        </w:rPr>
        <w:t xml:space="preserve"> </w:t>
      </w:r>
      <w:r>
        <w:rPr>
          <w:color w:val="1F1F1F"/>
        </w:rPr>
        <w:t>modi:</w:t>
      </w:r>
    </w:p>
    <w:p w:rsidR="009C2E5B" w:rsidRDefault="00676455">
      <w:pPr>
        <w:pStyle w:val="Paragrafoelenco"/>
        <w:numPr>
          <w:ilvl w:val="0"/>
          <w:numId w:val="61"/>
        </w:numPr>
        <w:tabs>
          <w:tab w:val="left" w:pos="373"/>
        </w:tabs>
        <w:spacing w:before="119"/>
        <w:ind w:right="0" w:hanging="241"/>
      </w:pPr>
      <w:r>
        <w:rPr>
          <w:color w:val="1F1F1F"/>
        </w:rPr>
        <w:t>Gazzetta Ufficiale, in</w:t>
      </w:r>
      <w:r>
        <w:rPr>
          <w:color w:val="1F1F1F"/>
          <w:spacing w:val="-6"/>
        </w:rPr>
        <w:t xml:space="preserve"> </w:t>
      </w:r>
      <w:r>
        <w:rPr>
          <w:color w:val="1F1F1F"/>
        </w:rPr>
        <w:t>estratto;</w:t>
      </w:r>
    </w:p>
    <w:p w:rsidR="009C2E5B" w:rsidRDefault="00676455">
      <w:pPr>
        <w:pStyle w:val="Paragrafoelenco"/>
        <w:numPr>
          <w:ilvl w:val="0"/>
          <w:numId w:val="61"/>
        </w:numPr>
        <w:tabs>
          <w:tab w:val="left" w:pos="388"/>
        </w:tabs>
        <w:spacing w:before="119"/>
        <w:ind w:left="387" w:right="0" w:hanging="256"/>
      </w:pPr>
      <w:r>
        <w:rPr>
          <w:color w:val="1F1F1F"/>
        </w:rPr>
        <w:t xml:space="preserve">sito Internet/albo </w:t>
      </w:r>
      <w:r>
        <w:rPr>
          <w:i/>
          <w:color w:val="1F1F1F"/>
        </w:rPr>
        <w:t>on</w:t>
      </w:r>
      <w:r>
        <w:rPr>
          <w:i/>
          <w:color w:val="1F1F1F"/>
          <w:spacing w:val="-7"/>
        </w:rPr>
        <w:t xml:space="preserve"> </w:t>
      </w:r>
      <w:r>
        <w:rPr>
          <w:i/>
          <w:color w:val="1F1F1F"/>
        </w:rPr>
        <w:t>line</w:t>
      </w:r>
      <w:r>
        <w:rPr>
          <w:color w:val="1F1F1F"/>
        </w:rPr>
        <w:t>;</w:t>
      </w:r>
    </w:p>
    <w:p w:rsidR="009C2E5B" w:rsidRDefault="00ED0AC6" w:rsidP="00ED0AC6">
      <w:pPr>
        <w:pStyle w:val="Paragrafoelenco"/>
        <w:tabs>
          <w:tab w:val="left" w:pos="373"/>
        </w:tabs>
        <w:spacing w:before="119"/>
        <w:ind w:left="372" w:right="0"/>
      </w:pPr>
      <w:r>
        <w:t>E’ Facoltà dell’Amministrazione di prevedere ulteriori forme di pubblicità e diffusione del</w:t>
      </w:r>
      <w:r w:rsidR="00A60D04">
        <w:t xml:space="preserve"> bando, anche attraverso inserzioni su quotidiani locali e nazionali ed altre forme di divulgazione ritenute opportune come a titolo di esempio social </w:t>
      </w:r>
      <w:proofErr w:type="spellStart"/>
      <w:r w:rsidR="00A60D04">
        <w:t>networck</w:t>
      </w:r>
      <w:proofErr w:type="spellEnd"/>
      <w:r w:rsidR="00A60D04">
        <w:t>.</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Titolo1"/>
      </w:pPr>
      <w:r>
        <w:rPr>
          <w:color w:val="1F1F1F"/>
        </w:rPr>
        <w:t>Articolo 14</w:t>
      </w:r>
    </w:p>
    <w:p w:rsidR="009C2E5B" w:rsidRDefault="00676455">
      <w:pPr>
        <w:spacing w:before="119"/>
        <w:ind w:left="408" w:right="423"/>
        <w:jc w:val="center"/>
        <w:rPr>
          <w:b/>
        </w:rPr>
      </w:pPr>
      <w:r>
        <w:rPr>
          <w:b/>
          <w:color w:val="1F1F1F"/>
        </w:rPr>
        <w:t>Proroga, riapertura termini, modifica e revoca del bando di concorso</w:t>
      </w:r>
    </w:p>
    <w:p w:rsidR="009C2E5B" w:rsidRDefault="009C2E5B">
      <w:pPr>
        <w:pStyle w:val="Corpotesto"/>
        <w:rPr>
          <w:b/>
          <w:sz w:val="26"/>
        </w:rPr>
      </w:pPr>
    </w:p>
    <w:p w:rsidR="009C2E5B" w:rsidRPr="00A60D04" w:rsidRDefault="00676455" w:rsidP="00A60D04">
      <w:pPr>
        <w:pStyle w:val="Paragrafoelenco"/>
        <w:numPr>
          <w:ilvl w:val="0"/>
          <w:numId w:val="60"/>
        </w:numPr>
        <w:tabs>
          <w:tab w:val="left" w:pos="414"/>
        </w:tabs>
        <w:rPr>
          <w:highlight w:val="yellow"/>
        </w:rPr>
      </w:pPr>
      <w:r w:rsidRPr="00A60D04">
        <w:rPr>
          <w:color w:val="1F1F1F"/>
        </w:rPr>
        <w:t xml:space="preserve">Eventuali variazioni del bando di concorso sono di esclusiva competenza del </w:t>
      </w:r>
      <w:r w:rsidR="007B0C65">
        <w:rPr>
          <w:color w:val="1F1F1F"/>
        </w:rPr>
        <w:t>responsabile competente in materia di personale</w:t>
      </w:r>
      <w:r w:rsidRPr="00A60D04">
        <w:rPr>
          <w:color w:val="1F1F1F"/>
        </w:rPr>
        <w:t>, il quale provvede, mediante apposita</w:t>
      </w:r>
      <w:r w:rsidRPr="00A60D04">
        <w:rPr>
          <w:color w:val="1F1F1F"/>
          <w:spacing w:val="43"/>
        </w:rPr>
        <w:t xml:space="preserve"> </w:t>
      </w:r>
      <w:r w:rsidRPr="00A60D04">
        <w:rPr>
          <w:color w:val="1F1F1F"/>
        </w:rPr>
        <w:t>determinazione da</w:t>
      </w:r>
    </w:p>
    <w:p w:rsidR="009C2E5B" w:rsidRPr="00A60D04" w:rsidRDefault="00023D8C" w:rsidP="00A60D04">
      <w:pPr>
        <w:pStyle w:val="Corpotesto"/>
        <w:spacing w:before="2"/>
        <w:jc w:val="both"/>
        <w:rPr>
          <w:sz w:val="11"/>
        </w:rPr>
      </w:pPr>
      <w:r w:rsidRPr="007B0C65">
        <w:rPr>
          <w:noProof/>
          <w:lang w:bidi="ar-SA"/>
        </w:rPr>
        <mc:AlternateContent>
          <mc:Choice Requires="wps">
            <w:drawing>
              <wp:anchor distT="0" distB="0" distL="0" distR="0" simplePos="0" relativeHeight="251667456" behindDoc="1" locked="0" layoutInCell="1" allowOverlap="1" wp14:anchorId="5877BCAE" wp14:editId="048E39F4">
                <wp:simplePos x="0" y="0"/>
                <wp:positionH relativeFrom="page">
                  <wp:posOffset>719455</wp:posOffset>
                </wp:positionH>
                <wp:positionV relativeFrom="paragraph">
                  <wp:posOffset>111760</wp:posOffset>
                </wp:positionV>
                <wp:extent cx="1828800" cy="0"/>
                <wp:effectExtent l="0" t="0" r="0" b="0"/>
                <wp:wrapTopAndBottom/>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8pt" to="200.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QDsHQIAAEMEAAAOAAAAZHJzL2Uyb0RvYy54bWysU8GO2jAQvVfqP1i+QxKa0hARVhWBXmiL&#10;tNsPMLZDrDq2ZRsCqvrvHTsEse2lqsrBjDMzb97MGy+fLp1EZ26d0KrC2TTFiCuqmVDHCn972U4K&#10;jJwnihGpFa/wlTv8tHr7Ztmbks90qyXjFgGIcmVvKtx6b8okcbTlHXFTbbgCZ6NtRzxc7TFhlvSA&#10;3slklqbzpNeWGaspdw6+1oMTryJ+03DqvzaN4x7JCgM3H08bz0M4k9WSlEdLTCvojQb5BxYdEQqK&#10;3qFq4gk6WfEHVCeo1U43fkp1l+imEZTHHqCbLP2tm+eWGB57geE4cx+T+3+w9Mt5b5FgoN0CI0U6&#10;0GgnFEdZHmbTG1dCyFrtbeiOXtSz2Wn63SGl1y1RRx45vlwN5GUhI3mVEi7OQIVD/1kziCEnr+Og&#10;Lo3tAiSMAF2iHte7HvziEYWPWTErihRko6MvIeWYaKzzn7juUDAqLIF0BCbnnfOBCCnHkFBH6a2Q&#10;MsotFeorPE8X85jgtBQsOEOYs8fDWlp0JmFh4i92BZ7HsIBcE9cOcdE1rJLVJ8VilZYTtrnZngg5&#10;2MBKqlAIegSeN2tYlR+LdLEpNkU+yWfzzSRP63rycbvOJ/Nt9uF9/a5er+vsZ+Cc5WUrGOMq0B7X&#10;Nsv/bi1uD2hYuPvi3ueTvEaPgwSy438kHUUOug4bctDsurej+LCpMfj2qsJTeLyD/fj2V78AAAD/&#10;/wMAUEsDBBQABgAIAAAAIQDhG9M43gAAAAkBAAAPAAAAZHJzL2Rvd25yZXYueG1sTI9BT8JAEIXv&#10;JvyHzZB4k23FQK3dEqPRhIMhAvG8dMe2tjvbdBda/r1jPMBt3puXN99kq9G24oS9rx0piGcRCKTC&#10;mZpKBfvd210CwgdNRreOUMEZPazyyU2mU+MG+sTTNpSCS8inWkEVQpdK6YsKrfYz1yHx7tv1VgeW&#10;fSlNrwcut628j6KFtLomvlDpDl8qLJrt0Sr4SOSr2zRfxfln2L0nybp5XK73St1Ox+cnEAHHcAnD&#10;Hz6jQ85MB3ck40XLOp7POcrDcgGCAw9RzMbh35B5Jq8/yH8BAAD//wMAUEsBAi0AFAAGAAgAAAAh&#10;ALaDOJL+AAAA4QEAABMAAAAAAAAAAAAAAAAAAAAAAFtDb250ZW50X1R5cGVzXS54bWxQSwECLQAU&#10;AAYACAAAACEAOP0h/9YAAACUAQAACwAAAAAAAAAAAAAAAAAvAQAAX3JlbHMvLnJlbHNQSwECLQAU&#10;AAYACAAAACEAdjUA7B0CAABDBAAADgAAAAAAAAAAAAAAAAAuAgAAZHJzL2Uyb0RvYy54bWxQSwEC&#10;LQAUAAYACAAAACEA4RvTON4AAAAJAQAADwAAAAAAAAAAAAAAAAB3BAAAZHJzL2Rvd25yZXYueG1s&#10;UEsFBgAAAAAEAAQA8wAAAIIFAAAAAA==&#10;" strokeweight=".48pt">
                <w10:wrap type="topAndBottom" anchorx="page"/>
              </v:line>
            </w:pict>
          </mc:Fallback>
        </mc:AlternateContent>
      </w:r>
      <w:r w:rsidR="00676455" w:rsidRPr="007B0C65">
        <w:rPr>
          <w:color w:val="1F1F1F"/>
        </w:rPr>
        <w:t>assumere in data anteriore</w:t>
      </w:r>
      <w:r w:rsidR="00676455">
        <w:rPr>
          <w:color w:val="1F1F1F"/>
        </w:rPr>
        <w:t xml:space="preserve"> a quella di chiusura del bando, con contestuale fissazione di un nuovo termine perentorio di trenta giorni (o altro termine inferiore, purché motivato) per la presentazione delle domande di ammissione.</w:t>
      </w:r>
    </w:p>
    <w:p w:rsidR="009C2E5B" w:rsidRDefault="009C2E5B" w:rsidP="00A60D04">
      <w:pPr>
        <w:pStyle w:val="Corpotesto"/>
        <w:ind w:left="132"/>
        <w:rPr>
          <w:sz w:val="26"/>
        </w:rPr>
      </w:pPr>
    </w:p>
    <w:p w:rsidR="009C2E5B" w:rsidRDefault="00676455">
      <w:pPr>
        <w:pStyle w:val="Paragrafoelenco"/>
        <w:numPr>
          <w:ilvl w:val="0"/>
          <w:numId w:val="60"/>
        </w:numPr>
        <w:tabs>
          <w:tab w:val="left" w:pos="431"/>
        </w:tabs>
        <w:ind w:right="145" w:firstLine="0"/>
      </w:pPr>
      <w:r>
        <w:rPr>
          <w:color w:val="1F1F1F"/>
        </w:rPr>
        <w:t>Detto nuovo termine decorre dal giorno successivo alla data di pubblicazione dell’avviso di variazione del bando all’albo pretorio</w:t>
      </w:r>
      <w:r>
        <w:rPr>
          <w:color w:val="1F1F1F"/>
          <w:spacing w:val="-3"/>
        </w:rPr>
        <w:t xml:space="preserve"> </w:t>
      </w:r>
      <w:r>
        <w:rPr>
          <w:color w:val="1F1F1F"/>
        </w:rPr>
        <w:t>dell’ente.</w:t>
      </w:r>
    </w:p>
    <w:p w:rsidR="009C2E5B" w:rsidRDefault="009C2E5B">
      <w:pPr>
        <w:pStyle w:val="Corpotesto"/>
        <w:rPr>
          <w:sz w:val="26"/>
        </w:rPr>
      </w:pPr>
    </w:p>
    <w:p w:rsidR="009C2E5B" w:rsidRDefault="00676455">
      <w:pPr>
        <w:pStyle w:val="Paragrafoelenco"/>
        <w:numPr>
          <w:ilvl w:val="0"/>
          <w:numId w:val="60"/>
        </w:numPr>
        <w:tabs>
          <w:tab w:val="left" w:pos="364"/>
        </w:tabs>
        <w:spacing w:before="193"/>
        <w:ind w:right="145" w:firstLine="0"/>
      </w:pPr>
      <w:r>
        <w:rPr>
          <w:color w:val="1F1F1F"/>
        </w:rPr>
        <w:lastRenderedPageBreak/>
        <w:t>Le modifiche e integrazioni devono essere rese note con le stesse modalità previste per la pubblicità dei bandi di concorso e devono, altresì, essere notificate, mediante lettera raccomandata con avviso di ricevimento a coloro che al momento della pubblicazione hanno già presentato domanda di partecipazione al</w:t>
      </w:r>
      <w:r>
        <w:rPr>
          <w:color w:val="1F1F1F"/>
          <w:spacing w:val="-4"/>
        </w:rPr>
        <w:t xml:space="preserve"> </w:t>
      </w:r>
      <w:r>
        <w:rPr>
          <w:color w:val="1F1F1F"/>
        </w:rPr>
        <w:t>concorso.</w:t>
      </w:r>
    </w:p>
    <w:p w:rsidR="009C2E5B" w:rsidRDefault="009C2E5B">
      <w:pPr>
        <w:pStyle w:val="Corpotesto"/>
        <w:rPr>
          <w:sz w:val="26"/>
        </w:rPr>
      </w:pPr>
    </w:p>
    <w:p w:rsidR="009C2E5B" w:rsidRDefault="00676455" w:rsidP="00A60D04">
      <w:pPr>
        <w:pStyle w:val="Paragrafoelenco"/>
        <w:numPr>
          <w:ilvl w:val="0"/>
          <w:numId w:val="60"/>
        </w:numPr>
        <w:tabs>
          <w:tab w:val="left" w:pos="373"/>
          <w:tab w:val="left" w:pos="414"/>
        </w:tabs>
        <w:spacing w:before="190"/>
        <w:ind w:right="143" w:firstLine="10"/>
      </w:pPr>
      <w:r w:rsidRPr="00A60D04">
        <w:rPr>
          <w:color w:val="1F1F1F"/>
        </w:rPr>
        <w:t xml:space="preserve">Ove ricorrano motivi di pubblico interesse, il </w:t>
      </w:r>
      <w:r w:rsidR="007B0C65">
        <w:rPr>
          <w:color w:val="1F1F1F"/>
        </w:rPr>
        <w:t>responsabile competente in materia di personale</w:t>
      </w:r>
      <w:r w:rsidR="00222646" w:rsidRPr="00A60D04">
        <w:rPr>
          <w:color w:val="1F1F1F"/>
        </w:rPr>
        <w:t xml:space="preserve">, </w:t>
      </w:r>
      <w:r w:rsidRPr="00A60D04">
        <w:rPr>
          <w:color w:val="1F1F1F"/>
        </w:rPr>
        <w:t>può prorogare il termine di scadenza del concorso e riaprirlo qualora sia già decorso purché, in quest'ultima ipotesi, la Commissione non abbia ancora iniziato le procedure</w:t>
      </w:r>
      <w:r w:rsidRPr="00A60D04">
        <w:rPr>
          <w:color w:val="1F1F1F"/>
          <w:spacing w:val="-16"/>
        </w:rPr>
        <w:t xml:space="preserve"> </w:t>
      </w:r>
      <w:r w:rsidRPr="00A60D04">
        <w:rPr>
          <w:color w:val="1F1F1F"/>
        </w:rPr>
        <w:t>concorsuali.</w:t>
      </w:r>
    </w:p>
    <w:p w:rsidR="009C2E5B" w:rsidRDefault="009C2E5B">
      <w:pPr>
        <w:pStyle w:val="Corpotesto"/>
        <w:rPr>
          <w:sz w:val="26"/>
        </w:rPr>
      </w:pPr>
    </w:p>
    <w:p w:rsidR="009C2E5B" w:rsidRDefault="00676455">
      <w:pPr>
        <w:pStyle w:val="Paragrafoelenco"/>
        <w:numPr>
          <w:ilvl w:val="0"/>
          <w:numId w:val="60"/>
        </w:numPr>
        <w:tabs>
          <w:tab w:val="left" w:pos="368"/>
        </w:tabs>
        <w:ind w:right="147" w:firstLine="0"/>
      </w:pPr>
      <w:r>
        <w:rPr>
          <w:color w:val="1F1F1F"/>
        </w:rPr>
        <w:t>E’ prevista la facoltà, in presenza di ragioni di pubblico interesse, di disporre la revoca del concorso bandito, con le stesse modalità di cui al comma 1, prima dell’atto di nomina degli eventuali</w:t>
      </w:r>
      <w:r>
        <w:rPr>
          <w:color w:val="1F1F1F"/>
          <w:spacing w:val="-22"/>
        </w:rPr>
        <w:t xml:space="preserve"> </w:t>
      </w:r>
      <w:r>
        <w:rPr>
          <w:color w:val="1F1F1F"/>
        </w:rPr>
        <w:t>vincitori.</w:t>
      </w:r>
    </w:p>
    <w:p w:rsidR="009C2E5B" w:rsidRDefault="009C2E5B">
      <w:pPr>
        <w:pStyle w:val="Corpotesto"/>
        <w:rPr>
          <w:sz w:val="26"/>
        </w:rPr>
      </w:pPr>
    </w:p>
    <w:p w:rsidR="009C2E5B" w:rsidRDefault="00676455">
      <w:pPr>
        <w:pStyle w:val="Paragrafoelenco"/>
        <w:numPr>
          <w:ilvl w:val="0"/>
          <w:numId w:val="60"/>
        </w:numPr>
        <w:tabs>
          <w:tab w:val="left" w:pos="378"/>
        </w:tabs>
        <w:spacing w:before="192"/>
        <w:ind w:firstLine="0"/>
      </w:pPr>
      <w:r>
        <w:rPr>
          <w:color w:val="1F1F1F"/>
        </w:rPr>
        <w:t>Dell'avvenuta proroga o riapertura del termine deve essere data comunicazione al pubblico con le stesse modalità utilizzate per l’iniziale pubblicità del bando, mentre dell'avvenuta revoca deve essere data diretta comunicazione a coloro che hanno già presentato domanda di partecipazione con lettera o telegramma.</w:t>
      </w:r>
    </w:p>
    <w:p w:rsidR="009C2E5B" w:rsidRDefault="009C2E5B">
      <w:pPr>
        <w:pStyle w:val="Corpotesto"/>
        <w:rPr>
          <w:sz w:val="26"/>
        </w:rPr>
      </w:pPr>
    </w:p>
    <w:p w:rsidR="009C2E5B" w:rsidRDefault="00676455">
      <w:pPr>
        <w:pStyle w:val="Paragrafoelenco"/>
        <w:numPr>
          <w:ilvl w:val="0"/>
          <w:numId w:val="60"/>
        </w:numPr>
        <w:tabs>
          <w:tab w:val="left" w:pos="395"/>
        </w:tabs>
        <w:spacing w:before="190"/>
        <w:ind w:firstLine="0"/>
      </w:pPr>
      <w:r>
        <w:rPr>
          <w:color w:val="1F1F1F"/>
        </w:rPr>
        <w:t>L’amministrazione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in ogni modo imputabili a fatto di terzi, a caso fortuito o a forza</w:t>
      </w:r>
      <w:r>
        <w:rPr>
          <w:color w:val="1F1F1F"/>
          <w:spacing w:val="-10"/>
        </w:rPr>
        <w:t xml:space="preserve"> </w:t>
      </w:r>
      <w:r>
        <w:rPr>
          <w:color w:val="1F1F1F"/>
        </w:rPr>
        <w:t>maggiore.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676455">
      <w:pPr>
        <w:pStyle w:val="Titolo1"/>
      </w:pPr>
      <w:r>
        <w:rPr>
          <w:color w:val="1F1F1F"/>
        </w:rPr>
        <w:t>Articolo 15</w:t>
      </w:r>
    </w:p>
    <w:p w:rsidR="009C2E5B" w:rsidRDefault="00676455">
      <w:pPr>
        <w:spacing w:before="119"/>
        <w:ind w:left="412" w:right="423"/>
        <w:jc w:val="center"/>
        <w:rPr>
          <w:b/>
        </w:rPr>
      </w:pPr>
      <w:r>
        <w:rPr>
          <w:b/>
          <w:color w:val="1F1F1F"/>
        </w:rPr>
        <w:t>Modalità di presentazione della</w:t>
      </w:r>
      <w:r>
        <w:rPr>
          <w:b/>
          <w:color w:val="1F1F1F"/>
          <w:spacing w:val="-10"/>
        </w:rPr>
        <w:t xml:space="preserve"> </w:t>
      </w:r>
      <w:r>
        <w:rPr>
          <w:b/>
          <w:color w:val="1F1F1F"/>
        </w:rPr>
        <w:t>domanda</w:t>
      </w:r>
    </w:p>
    <w:p w:rsidR="009C2E5B" w:rsidRDefault="009C2E5B">
      <w:pPr>
        <w:pStyle w:val="Corpotesto"/>
        <w:rPr>
          <w:b/>
          <w:sz w:val="26"/>
        </w:rPr>
      </w:pPr>
    </w:p>
    <w:p w:rsidR="009C2E5B" w:rsidRDefault="00676455">
      <w:pPr>
        <w:pStyle w:val="Paragrafoelenco"/>
        <w:numPr>
          <w:ilvl w:val="0"/>
          <w:numId w:val="59"/>
        </w:numPr>
        <w:tabs>
          <w:tab w:val="left" w:pos="376"/>
        </w:tabs>
        <w:ind w:firstLine="0"/>
      </w:pPr>
      <w:r>
        <w:rPr>
          <w:color w:val="1F1F1F"/>
        </w:rPr>
        <w:t>La domanda di ammissione al concorso, redatta in carta libera e in conformità alle prescrizioni del bando, deve pervenire all’ufficio protocollo dell’ente tassativamente entro e non oltre l’orario di chiusura al pubblico dell’ufficio nel trentesimo giorno, o entro altro termine inferiore, purché motivato, successivo a quello di pubblicazione dell’avviso all’albo</w:t>
      </w:r>
      <w:r>
        <w:rPr>
          <w:color w:val="1F1F1F"/>
          <w:spacing w:val="-8"/>
        </w:rPr>
        <w:t xml:space="preserve"> </w:t>
      </w:r>
      <w:r>
        <w:rPr>
          <w:color w:val="1F1F1F"/>
        </w:rPr>
        <w:t>pretorio.</w:t>
      </w:r>
    </w:p>
    <w:p w:rsidR="009C2E5B" w:rsidRDefault="009C2E5B">
      <w:pPr>
        <w:pStyle w:val="Corpotesto"/>
        <w:rPr>
          <w:sz w:val="26"/>
        </w:rPr>
      </w:pPr>
    </w:p>
    <w:p w:rsidR="009C2E5B" w:rsidRDefault="00676455">
      <w:pPr>
        <w:pStyle w:val="Paragrafoelenco"/>
        <w:numPr>
          <w:ilvl w:val="0"/>
          <w:numId w:val="59"/>
        </w:numPr>
        <w:tabs>
          <w:tab w:val="left" w:pos="412"/>
        </w:tabs>
        <w:spacing w:before="190"/>
        <w:ind w:right="143" w:firstLine="0"/>
      </w:pPr>
      <w:r>
        <w:rPr>
          <w:color w:val="1F1F1F"/>
        </w:rPr>
        <w:t>Entro il medesimo termine devono pervenire anche gli altri documenti la cui presentazione è stabilita con carattere di obbligatorietà nel bando di concorso. Qualora tale giorno cada di sabato o in un giorno festivo, ovvero coincida con un giorno di irregolare o mancato funzionamento degli uffici postali a seguito di sciopero, il termine s’intende prorogato alla stessa ora del primo giorno lavorativo successivo.</w:t>
      </w:r>
    </w:p>
    <w:p w:rsidR="009C2E5B" w:rsidRDefault="009C2E5B">
      <w:pPr>
        <w:jc w:val="both"/>
        <w:sectPr w:rsidR="009C2E5B">
          <w:pgSz w:w="11900" w:h="16840"/>
          <w:pgMar w:top="1220" w:right="980" w:bottom="1360" w:left="1000" w:header="0" w:footer="1076" w:gutter="0"/>
          <w:cols w:space="720"/>
        </w:sectPr>
      </w:pPr>
    </w:p>
    <w:p w:rsidR="009C2E5B" w:rsidRDefault="00676455">
      <w:pPr>
        <w:pStyle w:val="Paragrafoelenco"/>
        <w:numPr>
          <w:ilvl w:val="0"/>
          <w:numId w:val="59"/>
        </w:numPr>
        <w:tabs>
          <w:tab w:val="left" w:pos="368"/>
        </w:tabs>
        <w:spacing w:before="87"/>
        <w:ind w:firstLine="0"/>
      </w:pPr>
      <w:r>
        <w:rPr>
          <w:color w:val="1F1F1F"/>
        </w:rPr>
        <w:lastRenderedPageBreak/>
        <w:t>Si considera prodotta in tempo utile anche la domanda spedita, entro il termine perentorio stabilito nel bando, per mezzo di raccomandata con avviso di ricevimento o assicurata convenzionale. In tal caso fa fede il timbro dell'ufficio postale della località di partenza. Alla domanda pervenuta per posta dovrà essere allegata la fotocopia di un valido documento di</w:t>
      </w:r>
      <w:r>
        <w:rPr>
          <w:color w:val="1F1F1F"/>
          <w:spacing w:val="-9"/>
        </w:rPr>
        <w:t xml:space="preserve"> </w:t>
      </w:r>
      <w:r>
        <w:rPr>
          <w:color w:val="1F1F1F"/>
        </w:rPr>
        <w:t>riconoscimento.</w:t>
      </w:r>
    </w:p>
    <w:p w:rsidR="009C2E5B" w:rsidRDefault="009C2E5B">
      <w:pPr>
        <w:pStyle w:val="Corpotesto"/>
        <w:rPr>
          <w:sz w:val="26"/>
        </w:rPr>
      </w:pPr>
    </w:p>
    <w:p w:rsidR="009C2E5B" w:rsidRDefault="00676455">
      <w:pPr>
        <w:pStyle w:val="Paragrafoelenco"/>
        <w:numPr>
          <w:ilvl w:val="0"/>
          <w:numId w:val="59"/>
        </w:numPr>
        <w:tabs>
          <w:tab w:val="left" w:pos="378"/>
        </w:tabs>
        <w:spacing w:before="190"/>
        <w:ind w:firstLine="0"/>
      </w:pPr>
      <w:r>
        <w:rPr>
          <w:color w:val="1F1F1F"/>
        </w:rPr>
        <w:t>Nel caso di consegna diretta della domanda all’ufficio protocollo dell’ente, faranno fede la data e il numero</w:t>
      </w:r>
      <w:r>
        <w:rPr>
          <w:color w:val="1F1F1F"/>
          <w:spacing w:val="22"/>
        </w:rPr>
        <w:t xml:space="preserve"> </w:t>
      </w:r>
      <w:r>
        <w:rPr>
          <w:color w:val="1F1F1F"/>
        </w:rPr>
        <w:t>di</w:t>
      </w:r>
      <w:r>
        <w:rPr>
          <w:color w:val="1F1F1F"/>
          <w:spacing w:val="22"/>
        </w:rPr>
        <w:t xml:space="preserve"> </w:t>
      </w:r>
      <w:r>
        <w:rPr>
          <w:color w:val="1F1F1F"/>
        </w:rPr>
        <w:t>protocollo</w:t>
      </w:r>
      <w:r>
        <w:rPr>
          <w:color w:val="1F1F1F"/>
          <w:spacing w:val="23"/>
        </w:rPr>
        <w:t xml:space="preserve"> </w:t>
      </w:r>
      <w:r>
        <w:rPr>
          <w:color w:val="1F1F1F"/>
        </w:rPr>
        <w:t>apposti</w:t>
      </w:r>
      <w:r>
        <w:rPr>
          <w:color w:val="1F1F1F"/>
          <w:spacing w:val="22"/>
        </w:rPr>
        <w:t xml:space="preserve"> </w:t>
      </w:r>
      <w:r>
        <w:rPr>
          <w:color w:val="1F1F1F"/>
        </w:rPr>
        <w:t>dall'ufficio</w:t>
      </w:r>
      <w:r>
        <w:rPr>
          <w:color w:val="1F1F1F"/>
          <w:spacing w:val="21"/>
        </w:rPr>
        <w:t xml:space="preserve"> </w:t>
      </w:r>
      <w:r>
        <w:rPr>
          <w:color w:val="1F1F1F"/>
        </w:rPr>
        <w:t>medesimo</w:t>
      </w:r>
      <w:r>
        <w:rPr>
          <w:color w:val="1F1F1F"/>
          <w:spacing w:val="23"/>
        </w:rPr>
        <w:t xml:space="preserve"> </w:t>
      </w:r>
      <w:r>
        <w:rPr>
          <w:color w:val="1F1F1F"/>
        </w:rPr>
        <w:t>sulla</w:t>
      </w:r>
      <w:r>
        <w:rPr>
          <w:color w:val="1F1F1F"/>
          <w:spacing w:val="23"/>
        </w:rPr>
        <w:t xml:space="preserve"> </w:t>
      </w:r>
      <w:r>
        <w:rPr>
          <w:color w:val="1F1F1F"/>
        </w:rPr>
        <w:t>domanda</w:t>
      </w:r>
      <w:r>
        <w:rPr>
          <w:color w:val="1F1F1F"/>
          <w:spacing w:val="23"/>
        </w:rPr>
        <w:t xml:space="preserve"> </w:t>
      </w:r>
      <w:r>
        <w:rPr>
          <w:color w:val="1F1F1F"/>
        </w:rPr>
        <w:t>presentata</w:t>
      </w:r>
      <w:r>
        <w:rPr>
          <w:color w:val="1F1F1F"/>
          <w:spacing w:val="21"/>
        </w:rPr>
        <w:t xml:space="preserve"> </w:t>
      </w:r>
      <w:r>
        <w:rPr>
          <w:color w:val="1F1F1F"/>
        </w:rPr>
        <w:t>in</w:t>
      </w:r>
      <w:r>
        <w:rPr>
          <w:color w:val="1F1F1F"/>
          <w:spacing w:val="22"/>
        </w:rPr>
        <w:t xml:space="preserve"> </w:t>
      </w:r>
      <w:r>
        <w:rPr>
          <w:color w:val="1F1F1F"/>
        </w:rPr>
        <w:t>busta</w:t>
      </w:r>
      <w:r>
        <w:rPr>
          <w:color w:val="1F1F1F"/>
          <w:spacing w:val="23"/>
        </w:rPr>
        <w:t xml:space="preserve"> </w:t>
      </w:r>
      <w:r>
        <w:rPr>
          <w:color w:val="1F1F1F"/>
        </w:rPr>
        <w:t>chiusa.</w:t>
      </w:r>
    </w:p>
    <w:p w:rsidR="009C2E5B" w:rsidRDefault="009C2E5B">
      <w:pPr>
        <w:pStyle w:val="Corpotesto"/>
        <w:spacing w:before="2"/>
        <w:rPr>
          <w:sz w:val="32"/>
        </w:rPr>
      </w:pPr>
    </w:p>
    <w:p w:rsidR="009C2E5B" w:rsidRDefault="00676455">
      <w:pPr>
        <w:pStyle w:val="Paragrafoelenco"/>
        <w:numPr>
          <w:ilvl w:val="0"/>
          <w:numId w:val="59"/>
        </w:numPr>
        <w:tabs>
          <w:tab w:val="left" w:pos="438"/>
        </w:tabs>
        <w:spacing w:before="0"/>
        <w:ind w:firstLine="0"/>
      </w:pPr>
      <w:r>
        <w:rPr>
          <w:color w:val="1F1F1F"/>
        </w:rPr>
        <w:t>Alla domanda presentata a mano deve comunque essere allegata la fotocopia di un valido documento di riconoscimento.</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676455">
      <w:pPr>
        <w:pStyle w:val="Titolo1"/>
      </w:pPr>
      <w:r>
        <w:rPr>
          <w:color w:val="1F1F1F"/>
        </w:rPr>
        <w:t>Articolo 16</w:t>
      </w:r>
    </w:p>
    <w:p w:rsidR="009C2E5B" w:rsidRDefault="00676455">
      <w:pPr>
        <w:spacing w:before="119"/>
        <w:ind w:left="408" w:right="423"/>
        <w:jc w:val="center"/>
        <w:rPr>
          <w:b/>
        </w:rPr>
      </w:pPr>
      <w:r>
        <w:rPr>
          <w:b/>
          <w:color w:val="1F1F1F"/>
        </w:rPr>
        <w:t>Contenuto della domanda di ammissione al concorso</w:t>
      </w:r>
    </w:p>
    <w:p w:rsidR="009C2E5B" w:rsidRDefault="009C2E5B">
      <w:pPr>
        <w:pStyle w:val="Corpotesto"/>
        <w:rPr>
          <w:b/>
          <w:sz w:val="26"/>
        </w:rPr>
      </w:pPr>
    </w:p>
    <w:p w:rsidR="009C2E5B" w:rsidRDefault="00676455">
      <w:pPr>
        <w:pStyle w:val="Paragrafoelenco"/>
        <w:numPr>
          <w:ilvl w:val="0"/>
          <w:numId w:val="58"/>
        </w:numPr>
        <w:tabs>
          <w:tab w:val="left" w:pos="361"/>
        </w:tabs>
        <w:ind w:right="0" w:hanging="229"/>
      </w:pPr>
      <w:r>
        <w:rPr>
          <w:color w:val="1F1F1F"/>
        </w:rPr>
        <w:t>Nella domanda di ammissione al concorso, i concorrenti sono tenuti a</w:t>
      </w:r>
      <w:r>
        <w:rPr>
          <w:color w:val="1F1F1F"/>
          <w:spacing w:val="-8"/>
        </w:rPr>
        <w:t xml:space="preserve"> </w:t>
      </w:r>
      <w:r>
        <w:rPr>
          <w:color w:val="1F1F1F"/>
        </w:rPr>
        <w:t>dichiarare:</w:t>
      </w:r>
    </w:p>
    <w:p w:rsidR="009C2E5B" w:rsidRDefault="00676455">
      <w:pPr>
        <w:pStyle w:val="Paragrafoelenco"/>
        <w:numPr>
          <w:ilvl w:val="0"/>
          <w:numId w:val="57"/>
        </w:numPr>
        <w:tabs>
          <w:tab w:val="left" w:pos="397"/>
        </w:tabs>
        <w:spacing w:before="119"/>
        <w:ind w:firstLine="0"/>
      </w:pPr>
      <w:r>
        <w:rPr>
          <w:color w:val="1F1F1F"/>
        </w:rPr>
        <w:t>cognome, nome, luogo e data di nascita, residenza, recapito telefonico ed eventuale altro recapito cui indirizzare le comunicazioni relative alla</w:t>
      </w:r>
      <w:r>
        <w:rPr>
          <w:color w:val="1F1F1F"/>
          <w:spacing w:val="-11"/>
        </w:rPr>
        <w:t xml:space="preserve"> </w:t>
      </w:r>
      <w:r>
        <w:rPr>
          <w:color w:val="1F1F1F"/>
        </w:rPr>
        <w:t>selezione;</w:t>
      </w:r>
    </w:p>
    <w:p w:rsidR="009C2E5B" w:rsidRDefault="00676455">
      <w:pPr>
        <w:pStyle w:val="Paragrafoelenco"/>
        <w:numPr>
          <w:ilvl w:val="0"/>
          <w:numId w:val="57"/>
        </w:numPr>
        <w:tabs>
          <w:tab w:val="left" w:pos="385"/>
        </w:tabs>
        <w:spacing w:before="120"/>
        <w:ind w:left="384" w:right="0" w:hanging="253"/>
      </w:pPr>
      <w:r>
        <w:rPr>
          <w:color w:val="1F1F1F"/>
        </w:rPr>
        <w:t>l’indicazione della selezione alla quale intendono</w:t>
      </w:r>
      <w:r>
        <w:rPr>
          <w:color w:val="1F1F1F"/>
          <w:spacing w:val="-7"/>
        </w:rPr>
        <w:t xml:space="preserve"> </w:t>
      </w:r>
      <w:r>
        <w:rPr>
          <w:color w:val="1F1F1F"/>
        </w:rPr>
        <w:t>partecipare;</w:t>
      </w:r>
    </w:p>
    <w:p w:rsidR="009C2E5B" w:rsidRDefault="00676455">
      <w:pPr>
        <w:pStyle w:val="Paragrafoelenco"/>
        <w:numPr>
          <w:ilvl w:val="0"/>
          <w:numId w:val="57"/>
        </w:numPr>
        <w:tabs>
          <w:tab w:val="left" w:pos="364"/>
        </w:tabs>
        <w:spacing w:before="119"/>
        <w:ind w:left="363" w:right="0" w:hanging="232"/>
      </w:pPr>
      <w:r>
        <w:rPr>
          <w:color w:val="1F1F1F"/>
        </w:rPr>
        <w:t>il possesso di tutti i requisiti generali e speciali previsti</w:t>
      </w:r>
      <w:r>
        <w:rPr>
          <w:color w:val="1F1F1F"/>
          <w:spacing w:val="-6"/>
        </w:rPr>
        <w:t xml:space="preserve"> </w:t>
      </w:r>
      <w:r>
        <w:rPr>
          <w:color w:val="1F1F1F"/>
        </w:rPr>
        <w:t>nell’avviso;</w:t>
      </w:r>
    </w:p>
    <w:p w:rsidR="009C2E5B" w:rsidRDefault="00676455">
      <w:pPr>
        <w:pStyle w:val="Paragrafoelenco"/>
        <w:numPr>
          <w:ilvl w:val="0"/>
          <w:numId w:val="57"/>
        </w:numPr>
        <w:tabs>
          <w:tab w:val="left" w:pos="400"/>
        </w:tabs>
        <w:spacing w:before="119"/>
        <w:ind w:firstLine="0"/>
      </w:pPr>
      <w:r>
        <w:rPr>
          <w:color w:val="1F1F1F"/>
        </w:rPr>
        <w:t>il possesso di eventuali titoli di preferenza o precedenza, ove previsti dall’avviso e dalla normativa vigente in</w:t>
      </w:r>
      <w:r>
        <w:rPr>
          <w:color w:val="1F1F1F"/>
          <w:spacing w:val="-2"/>
        </w:rPr>
        <w:t xml:space="preserve"> </w:t>
      </w:r>
      <w:r>
        <w:rPr>
          <w:color w:val="1F1F1F"/>
        </w:rPr>
        <w:t>materia;</w:t>
      </w:r>
    </w:p>
    <w:p w:rsidR="009C2E5B" w:rsidRDefault="00676455">
      <w:pPr>
        <w:pStyle w:val="Paragrafoelenco"/>
        <w:numPr>
          <w:ilvl w:val="0"/>
          <w:numId w:val="57"/>
        </w:numPr>
        <w:tabs>
          <w:tab w:val="left" w:pos="373"/>
        </w:tabs>
        <w:spacing w:before="118"/>
        <w:ind w:left="372" w:right="0" w:hanging="241"/>
      </w:pPr>
      <w:r>
        <w:rPr>
          <w:color w:val="1F1F1F"/>
        </w:rPr>
        <w:t>ogni ulteriore indicazione richiesta dall’avviso di</w:t>
      </w:r>
      <w:r>
        <w:rPr>
          <w:color w:val="1F1F1F"/>
          <w:spacing w:val="-8"/>
        </w:rPr>
        <w:t xml:space="preserve"> </w:t>
      </w:r>
      <w:r>
        <w:rPr>
          <w:color w:val="1F1F1F"/>
        </w:rPr>
        <w:t>selezione.</w:t>
      </w:r>
    </w:p>
    <w:p w:rsidR="009C2E5B" w:rsidRDefault="00676455">
      <w:pPr>
        <w:pStyle w:val="Corpotesto"/>
        <w:spacing w:before="119"/>
        <w:ind w:left="132" w:right="144"/>
        <w:jc w:val="both"/>
      </w:pPr>
      <w:r>
        <w:rPr>
          <w:color w:val="1F1F1F"/>
        </w:rPr>
        <w:t>I candidati disabili devono specificare l’ausilio necessario per l’espletamento delle prove nonché segnalare l’eventuale necessità di tempi aggiuntivi. La domanda deve essere firmata dal concorrente, a pena di esclusione e corredata da copia fotostatica della carta d’identità.</w:t>
      </w:r>
    </w:p>
    <w:p w:rsidR="009C2E5B" w:rsidRDefault="009C2E5B">
      <w:pPr>
        <w:pStyle w:val="Corpotesto"/>
        <w:rPr>
          <w:sz w:val="26"/>
        </w:rPr>
      </w:pPr>
    </w:p>
    <w:p w:rsidR="009C2E5B" w:rsidRDefault="00676455">
      <w:pPr>
        <w:pStyle w:val="Paragrafoelenco"/>
        <w:numPr>
          <w:ilvl w:val="0"/>
          <w:numId w:val="58"/>
        </w:numPr>
        <w:tabs>
          <w:tab w:val="left" w:pos="407"/>
        </w:tabs>
        <w:spacing w:before="193"/>
        <w:ind w:left="132" w:firstLine="0"/>
      </w:pPr>
      <w:r>
        <w:rPr>
          <w:color w:val="1F1F1F"/>
        </w:rPr>
        <w:t>I candidati che ricoprono posti a tempo indeterminato nell'organico del personale del Comune devono dichiarare se intendono avvalersi della riserva di posti, ove prevista nel bando. In tal caso devono indicare la categoria e il profilo professionale di appartenenza e il possesso dell’anzianità richiesta per l’ammissione al</w:t>
      </w:r>
      <w:r>
        <w:rPr>
          <w:color w:val="1F1F1F"/>
          <w:spacing w:val="-4"/>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58"/>
        </w:numPr>
        <w:tabs>
          <w:tab w:val="left" w:pos="404"/>
        </w:tabs>
        <w:spacing w:before="190"/>
        <w:ind w:left="132" w:right="143" w:firstLine="0"/>
      </w:pPr>
      <w:r>
        <w:rPr>
          <w:color w:val="1F1F1F"/>
        </w:rPr>
        <w:t>Chi partecipa contemporaneamente a più concorsi indetti dall’ente è tenuto a presentare tante domande quanti sono i corrispondenti concorsi, unendo però a una sola di esse i documenti eventualmente necessari se trattasi di concorso per titoli o per titoli ed esami; alle altre domande di concorso dovrà essere allegato un elenco, redatto in duplice copia e in carta libera, in cui sono elencati i documenti presentati dal candidato e allegati ad altra domanda di</w:t>
      </w:r>
      <w:r>
        <w:rPr>
          <w:color w:val="1F1F1F"/>
          <w:spacing w:val="-7"/>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58"/>
        </w:numPr>
        <w:tabs>
          <w:tab w:val="left" w:pos="378"/>
        </w:tabs>
        <w:ind w:left="132" w:firstLine="0"/>
      </w:pPr>
      <w:r>
        <w:rPr>
          <w:color w:val="1F1F1F"/>
        </w:rPr>
        <w:t>Il bando può prevedere che le domande di partecipazione al concorso siano compilate su apposito modulo allegato al bando</w:t>
      </w:r>
      <w:r>
        <w:rPr>
          <w:color w:val="1F1F1F"/>
          <w:spacing w:val="-4"/>
        </w:rPr>
        <w:t xml:space="preserve"> </w:t>
      </w:r>
      <w:r>
        <w:rPr>
          <w:color w:val="1F1F1F"/>
        </w:rPr>
        <w:t>stesso.</w:t>
      </w:r>
    </w:p>
    <w:p w:rsidR="009C2E5B" w:rsidRDefault="009C2E5B">
      <w:pPr>
        <w:pStyle w:val="Corpotesto"/>
        <w:rPr>
          <w:sz w:val="26"/>
        </w:rPr>
      </w:pPr>
    </w:p>
    <w:p w:rsidR="009C2E5B" w:rsidRDefault="00676455">
      <w:pPr>
        <w:pStyle w:val="Paragrafoelenco"/>
        <w:numPr>
          <w:ilvl w:val="0"/>
          <w:numId w:val="58"/>
        </w:numPr>
        <w:tabs>
          <w:tab w:val="left" w:pos="400"/>
        </w:tabs>
        <w:spacing w:before="192"/>
        <w:ind w:left="132" w:firstLine="0"/>
      </w:pPr>
      <w:r>
        <w:rPr>
          <w:color w:val="1F1F1F"/>
        </w:rPr>
        <w:t>La firma da apporre in calce alla domanda non deve essere autenticata e costituisce esclusione dall'ammissione alla procedura concorsuale il fatto che la domanda sia priva della</w:t>
      </w:r>
      <w:r>
        <w:rPr>
          <w:color w:val="1F1F1F"/>
          <w:spacing w:val="-18"/>
        </w:rPr>
        <w:t xml:space="preserve"> </w:t>
      </w:r>
      <w:r>
        <w:rPr>
          <w:color w:val="1F1F1F"/>
        </w:rPr>
        <w:t>firma.</w:t>
      </w:r>
    </w:p>
    <w:p w:rsidR="009C2E5B" w:rsidRDefault="009C2E5B">
      <w:pPr>
        <w:sectPr w:rsidR="009C2E5B">
          <w:pgSz w:w="11900" w:h="16840"/>
          <w:pgMar w:top="1220" w:right="980" w:bottom="1360" w:left="1000" w:header="0" w:footer="1076" w:gutter="0"/>
          <w:cols w:space="720"/>
        </w:sectPr>
      </w:pPr>
    </w:p>
    <w:p w:rsidR="009C2E5B" w:rsidRDefault="009C2E5B">
      <w:pPr>
        <w:pStyle w:val="Corpotesto"/>
        <w:rPr>
          <w:sz w:val="20"/>
        </w:rPr>
      </w:pPr>
    </w:p>
    <w:p w:rsidR="009C2E5B" w:rsidRDefault="009C2E5B">
      <w:pPr>
        <w:pStyle w:val="Corpotesto"/>
        <w:rPr>
          <w:sz w:val="20"/>
        </w:rPr>
      </w:pPr>
    </w:p>
    <w:p w:rsidR="009C2E5B" w:rsidRDefault="009C2E5B">
      <w:pPr>
        <w:pStyle w:val="Corpotesto"/>
        <w:spacing w:before="10"/>
      </w:pPr>
    </w:p>
    <w:p w:rsidR="009C2E5B" w:rsidRDefault="00676455">
      <w:pPr>
        <w:pStyle w:val="Titolo1"/>
        <w:spacing w:before="101"/>
      </w:pPr>
      <w:r>
        <w:rPr>
          <w:color w:val="1F1F1F"/>
        </w:rPr>
        <w:t>Articolo 17</w:t>
      </w:r>
    </w:p>
    <w:p w:rsidR="009C2E5B" w:rsidRDefault="00676455">
      <w:pPr>
        <w:spacing w:before="119"/>
        <w:ind w:left="412" w:right="423"/>
        <w:jc w:val="center"/>
        <w:rPr>
          <w:b/>
        </w:rPr>
      </w:pPr>
      <w:r>
        <w:rPr>
          <w:b/>
          <w:color w:val="1F1F1F"/>
        </w:rPr>
        <w:t>Documenti da allegare alla domanda</w:t>
      </w:r>
    </w:p>
    <w:p w:rsidR="009C2E5B" w:rsidRDefault="009C2E5B">
      <w:pPr>
        <w:pStyle w:val="Corpotesto"/>
        <w:rPr>
          <w:b/>
          <w:sz w:val="26"/>
        </w:rPr>
      </w:pPr>
    </w:p>
    <w:p w:rsidR="009C2E5B" w:rsidRDefault="00676455">
      <w:pPr>
        <w:pStyle w:val="Paragrafoelenco"/>
        <w:numPr>
          <w:ilvl w:val="0"/>
          <w:numId w:val="56"/>
        </w:numPr>
        <w:tabs>
          <w:tab w:val="left" w:pos="371"/>
        </w:tabs>
        <w:ind w:right="145" w:firstLine="0"/>
      </w:pPr>
      <w:r>
        <w:rPr>
          <w:color w:val="1F1F1F"/>
        </w:rPr>
        <w:t>Alla domanda di partecipazione al concorso deve essere allegata, se prevista dal bando di concorso, la ricevuta del versamento alla Tesoreria dell’ente o del vaglia postale, in favore della predetta Tesoreria, comprovante il versamento della tassa di concorso, nonché eventuali documenti e titoli richiesti obbligatoriamente dal bando. La tassa di concorso, se prevista, non è</w:t>
      </w:r>
      <w:r>
        <w:rPr>
          <w:color w:val="1F1F1F"/>
          <w:spacing w:val="-16"/>
        </w:rPr>
        <w:t xml:space="preserve"> </w:t>
      </w:r>
      <w:r>
        <w:rPr>
          <w:color w:val="1F1F1F"/>
        </w:rPr>
        <w:t>rimborsabile.</w:t>
      </w:r>
    </w:p>
    <w:p w:rsidR="009C2E5B" w:rsidRDefault="009C2E5B">
      <w:pPr>
        <w:pStyle w:val="Corpotesto"/>
        <w:rPr>
          <w:sz w:val="26"/>
        </w:rPr>
      </w:pPr>
    </w:p>
    <w:p w:rsidR="009C2E5B" w:rsidRDefault="00676455">
      <w:pPr>
        <w:pStyle w:val="Paragrafoelenco"/>
        <w:numPr>
          <w:ilvl w:val="0"/>
          <w:numId w:val="56"/>
        </w:numPr>
        <w:tabs>
          <w:tab w:val="left" w:pos="380"/>
        </w:tabs>
        <w:spacing w:before="192"/>
        <w:ind w:firstLine="0"/>
      </w:pPr>
      <w:r>
        <w:rPr>
          <w:color w:val="1F1F1F"/>
        </w:rPr>
        <w:t>Nel caso di concorsi per titoli ed esami, ovvero per soli titoli, i candidati possono, inoltre, allegare alla domanda ai fini della valutazione da parte della</w:t>
      </w:r>
      <w:r>
        <w:rPr>
          <w:color w:val="1F1F1F"/>
          <w:spacing w:val="-9"/>
        </w:rPr>
        <w:t xml:space="preserve"> </w:t>
      </w:r>
      <w:r>
        <w:rPr>
          <w:color w:val="1F1F1F"/>
        </w:rPr>
        <w:t>Commissione:</w:t>
      </w:r>
    </w:p>
    <w:p w:rsidR="009C2E5B" w:rsidRDefault="00676455">
      <w:pPr>
        <w:pStyle w:val="Paragrafoelenco"/>
        <w:numPr>
          <w:ilvl w:val="0"/>
          <w:numId w:val="55"/>
        </w:numPr>
        <w:tabs>
          <w:tab w:val="left" w:pos="383"/>
        </w:tabs>
        <w:spacing w:before="118"/>
        <w:ind w:firstLine="0"/>
      </w:pPr>
      <w:r>
        <w:rPr>
          <w:color w:val="1F1F1F"/>
        </w:rPr>
        <w:t>titoli di studio superiori a quello prescritto per la partecipazione al concorso, purché la formazione culturale con gli stessi conseguita risulti attinente, in modo prevalente, ai contenuti professionali del posto messo a</w:t>
      </w:r>
      <w:r>
        <w:rPr>
          <w:color w:val="1F1F1F"/>
          <w:spacing w:val="-4"/>
        </w:rPr>
        <w:t xml:space="preserve"> </w:t>
      </w:r>
      <w:r>
        <w:rPr>
          <w:color w:val="1F1F1F"/>
        </w:rPr>
        <w:t>concorso;</w:t>
      </w:r>
    </w:p>
    <w:p w:rsidR="009C2E5B" w:rsidRDefault="00676455">
      <w:pPr>
        <w:pStyle w:val="Paragrafoelenco"/>
        <w:numPr>
          <w:ilvl w:val="0"/>
          <w:numId w:val="55"/>
        </w:numPr>
        <w:tabs>
          <w:tab w:val="left" w:pos="428"/>
        </w:tabs>
        <w:spacing w:before="119"/>
        <w:ind w:right="147" w:firstLine="0"/>
      </w:pPr>
      <w:r>
        <w:rPr>
          <w:color w:val="1F1F1F"/>
        </w:rPr>
        <w:t>tutti i titoli e i documenti che ritengano, nel loro interesse, utili a comprovare l'attitudine e la preparazione per coprire il posto, ivi compreso il curriculum professionale debitamente</w:t>
      </w:r>
      <w:r>
        <w:rPr>
          <w:color w:val="1F1F1F"/>
          <w:spacing w:val="-27"/>
        </w:rPr>
        <w:t xml:space="preserve"> </w:t>
      </w:r>
      <w:r>
        <w:rPr>
          <w:color w:val="1F1F1F"/>
        </w:rPr>
        <w:t>sottoscritto.</w:t>
      </w:r>
    </w:p>
    <w:p w:rsidR="009C2E5B" w:rsidRDefault="009C2E5B">
      <w:pPr>
        <w:pStyle w:val="Corpotesto"/>
        <w:rPr>
          <w:sz w:val="26"/>
        </w:rPr>
      </w:pPr>
    </w:p>
    <w:p w:rsidR="009C2E5B" w:rsidRDefault="00676455">
      <w:pPr>
        <w:pStyle w:val="Paragrafoelenco"/>
        <w:numPr>
          <w:ilvl w:val="0"/>
          <w:numId w:val="56"/>
        </w:numPr>
        <w:tabs>
          <w:tab w:val="left" w:pos="364"/>
        </w:tabs>
        <w:spacing w:before="192"/>
        <w:ind w:right="147" w:firstLine="0"/>
      </w:pPr>
      <w:r>
        <w:rPr>
          <w:color w:val="1F1F1F"/>
        </w:rPr>
        <w:t>I documenti, titoli o attestazioni di servizio allegati alla domanda di ammissione al concorso, devono essere prodotti in copia, non autenticata, se sono presentati insieme alla domanda di concorso, salvo eccezioni espressamente previste dalla legge in ogni caso specificate nel bando di</w:t>
      </w:r>
      <w:r>
        <w:rPr>
          <w:color w:val="1F1F1F"/>
          <w:spacing w:val="-16"/>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56"/>
        </w:numPr>
        <w:tabs>
          <w:tab w:val="left" w:pos="380"/>
        </w:tabs>
        <w:ind w:right="147" w:firstLine="0"/>
      </w:pPr>
      <w:r>
        <w:rPr>
          <w:color w:val="1F1F1F"/>
        </w:rPr>
        <w:t>Nel caso di presentazione di documenti, titoli o certificati di servizio, alla domanda di ammissione deve esserne allegato un elenco in carta</w:t>
      </w:r>
      <w:r>
        <w:rPr>
          <w:color w:val="1F1F1F"/>
          <w:spacing w:val="-11"/>
        </w:rPr>
        <w:t xml:space="preserve"> </w:t>
      </w:r>
      <w:r>
        <w:rPr>
          <w:color w:val="1F1F1F"/>
        </w:rPr>
        <w:t>libera.</w:t>
      </w:r>
    </w:p>
    <w:p w:rsidR="009C2E5B" w:rsidRDefault="009C2E5B">
      <w:pPr>
        <w:pStyle w:val="Corpotesto"/>
        <w:rPr>
          <w:sz w:val="26"/>
        </w:rPr>
      </w:pPr>
    </w:p>
    <w:p w:rsidR="009C2E5B" w:rsidRDefault="00676455">
      <w:pPr>
        <w:pStyle w:val="Paragrafoelenco"/>
        <w:numPr>
          <w:ilvl w:val="0"/>
          <w:numId w:val="56"/>
        </w:numPr>
        <w:tabs>
          <w:tab w:val="left" w:pos="373"/>
        </w:tabs>
        <w:spacing w:before="190"/>
        <w:ind w:firstLine="0"/>
      </w:pPr>
      <w:r>
        <w:rPr>
          <w:color w:val="1F1F1F"/>
        </w:rPr>
        <w:t>Per i dipendenti che ricoprono posti a tempo indeterminato nell'organico del personale dell’ente, il certificato di servizio sarà allegato d'ufficio alla domanda a cura del Servizio competente in materia di personale senza alcun obbligo di richiesta da parte dei medesimi. Lo stesso Servizio produrrà inoltre una dichiarazione relativa alle eventuali sanzioni disciplinari subite dal dipendente nel corso della sua attività presso</w:t>
      </w:r>
      <w:r>
        <w:rPr>
          <w:color w:val="1F1F1F"/>
          <w:spacing w:val="-1"/>
        </w:rPr>
        <w:t xml:space="preserve"> </w:t>
      </w:r>
      <w:r>
        <w:rPr>
          <w:color w:val="1F1F1F"/>
        </w:rPr>
        <w:t>l’ente.</w:t>
      </w:r>
    </w:p>
    <w:p w:rsidR="009C2E5B" w:rsidRDefault="009C2E5B">
      <w:pPr>
        <w:pStyle w:val="Corpotesto"/>
        <w:rPr>
          <w:sz w:val="26"/>
        </w:rPr>
      </w:pPr>
    </w:p>
    <w:p w:rsidR="009C2E5B" w:rsidRDefault="00676455">
      <w:pPr>
        <w:pStyle w:val="Paragrafoelenco"/>
        <w:numPr>
          <w:ilvl w:val="0"/>
          <w:numId w:val="56"/>
        </w:numPr>
        <w:tabs>
          <w:tab w:val="left" w:pos="373"/>
        </w:tabs>
        <w:ind w:firstLine="0"/>
      </w:pPr>
      <w:r>
        <w:rPr>
          <w:color w:val="1F1F1F"/>
        </w:rPr>
        <w:t>In caso di verifica successiva che comprovi la dichiarazione mendace, anche a seguito di controlli a campione sulla veridicità di quanto dichiarato, il candidato perde i diritti</w:t>
      </w:r>
      <w:r>
        <w:rPr>
          <w:color w:val="1F1F1F"/>
          <w:spacing w:val="-12"/>
        </w:rPr>
        <w:t xml:space="preserve"> </w:t>
      </w:r>
      <w:r>
        <w:rPr>
          <w:color w:val="1F1F1F"/>
        </w:rPr>
        <w:t>acquisiti.</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676455">
      <w:pPr>
        <w:pStyle w:val="Titolo1"/>
      </w:pPr>
      <w:r>
        <w:rPr>
          <w:color w:val="1F1F1F"/>
        </w:rPr>
        <w:t>Articolo 18</w:t>
      </w:r>
    </w:p>
    <w:p w:rsidR="009C2E5B" w:rsidRDefault="00676455">
      <w:pPr>
        <w:spacing w:before="119"/>
        <w:ind w:left="411" w:right="423"/>
        <w:jc w:val="center"/>
        <w:rPr>
          <w:b/>
        </w:rPr>
      </w:pPr>
      <w:r>
        <w:rPr>
          <w:b/>
          <w:color w:val="1F1F1F"/>
        </w:rPr>
        <w:t>Esame preliminare delle domande</w:t>
      </w:r>
    </w:p>
    <w:p w:rsidR="009C2E5B" w:rsidRDefault="009C2E5B">
      <w:pPr>
        <w:pStyle w:val="Corpotesto"/>
        <w:rPr>
          <w:b/>
          <w:sz w:val="26"/>
        </w:rPr>
      </w:pPr>
    </w:p>
    <w:p w:rsidR="009C2E5B" w:rsidRDefault="00676455" w:rsidP="00A60D04">
      <w:pPr>
        <w:pStyle w:val="Paragrafoelenco"/>
        <w:numPr>
          <w:ilvl w:val="0"/>
          <w:numId w:val="54"/>
        </w:numPr>
        <w:tabs>
          <w:tab w:val="left" w:pos="414"/>
        </w:tabs>
      </w:pPr>
      <w:r w:rsidRPr="00A60D04">
        <w:rPr>
          <w:color w:val="1F1F1F"/>
        </w:rPr>
        <w:t xml:space="preserve">L’ufficio individuato per l’esame preliminare delle domande </w:t>
      </w:r>
      <w:r w:rsidR="00222646" w:rsidRPr="00A60D04">
        <w:rPr>
          <w:color w:val="1F1F1F"/>
        </w:rPr>
        <w:t xml:space="preserve">è il servizio cui sarà destinato il personale da assumere </w:t>
      </w:r>
      <w:r w:rsidRPr="00A60D04">
        <w:rPr>
          <w:color w:val="1F1F1F"/>
        </w:rPr>
        <w:t>il quale procede alla verifica delle domande e dei relativi documenti per accertare il possesso dei requisiti e l'osservanza delle condizioni prescritte per l'ammissione alla procedura</w:t>
      </w:r>
      <w:r w:rsidRPr="00A60D04">
        <w:rPr>
          <w:color w:val="1F1F1F"/>
          <w:spacing w:val="-5"/>
        </w:rPr>
        <w:t xml:space="preserve"> </w:t>
      </w:r>
      <w:r w:rsidRPr="00A60D04">
        <w:rPr>
          <w:color w:val="1F1F1F"/>
        </w:rPr>
        <w:t>concorsuale.</w:t>
      </w:r>
    </w:p>
    <w:p w:rsidR="009C2E5B" w:rsidRDefault="009C2E5B">
      <w:pPr>
        <w:jc w:val="both"/>
        <w:sectPr w:rsidR="009C2E5B">
          <w:pgSz w:w="11900" w:h="16840"/>
          <w:pgMar w:top="1600" w:right="980" w:bottom="1360" w:left="1000" w:header="0" w:footer="1076" w:gutter="0"/>
          <w:cols w:space="720"/>
        </w:sectPr>
      </w:pPr>
    </w:p>
    <w:p w:rsidR="009C2E5B" w:rsidRDefault="00676455">
      <w:pPr>
        <w:pStyle w:val="Paragrafoelenco"/>
        <w:numPr>
          <w:ilvl w:val="0"/>
          <w:numId w:val="54"/>
        </w:numPr>
        <w:tabs>
          <w:tab w:val="left" w:pos="376"/>
        </w:tabs>
        <w:spacing w:before="84"/>
        <w:ind w:firstLine="0"/>
      </w:pPr>
      <w:r>
        <w:rPr>
          <w:color w:val="1F1F1F"/>
        </w:rPr>
        <w:lastRenderedPageBreak/>
        <w:t>La verifica di cui al comma 1 del presente articolo, è effettuata soltanto per le domande pervenute entro il termine stabilito dal bando di concorso, in quanto, per quelle giunte successivamente l’ufficio competente si limita a dare atto di detta circostanza che comporta l'esclusione dal</w:t>
      </w:r>
      <w:r>
        <w:rPr>
          <w:color w:val="1F1F1F"/>
          <w:spacing w:val="-18"/>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54"/>
        </w:numPr>
        <w:tabs>
          <w:tab w:val="left" w:pos="361"/>
        </w:tabs>
        <w:ind w:left="360" w:right="0" w:hanging="229"/>
      </w:pPr>
      <w:r>
        <w:rPr>
          <w:color w:val="1F1F1F"/>
        </w:rPr>
        <w:t>Ultimate dette operazioni, il responsabile del procedimento concorsuale</w:t>
      </w:r>
      <w:r>
        <w:rPr>
          <w:color w:val="1F1F1F"/>
          <w:spacing w:val="-7"/>
        </w:rPr>
        <w:t xml:space="preserve"> </w:t>
      </w:r>
      <w:r>
        <w:rPr>
          <w:color w:val="1F1F1F"/>
        </w:rPr>
        <w:t>attesta:</w:t>
      </w:r>
    </w:p>
    <w:p w:rsidR="009C2E5B" w:rsidRDefault="00676455">
      <w:pPr>
        <w:pStyle w:val="Paragrafoelenco"/>
        <w:numPr>
          <w:ilvl w:val="0"/>
          <w:numId w:val="53"/>
        </w:numPr>
        <w:tabs>
          <w:tab w:val="left" w:pos="373"/>
        </w:tabs>
        <w:spacing w:before="119"/>
        <w:ind w:right="0" w:hanging="241"/>
      </w:pPr>
      <w:r>
        <w:rPr>
          <w:color w:val="1F1F1F"/>
        </w:rPr>
        <w:t>il numero delle domande di ammissione complessivamente pervenute tramite l’ufficio</w:t>
      </w:r>
      <w:r>
        <w:rPr>
          <w:color w:val="1F1F1F"/>
          <w:spacing w:val="-19"/>
        </w:rPr>
        <w:t xml:space="preserve"> </w:t>
      </w:r>
      <w:r>
        <w:rPr>
          <w:color w:val="1F1F1F"/>
        </w:rPr>
        <w:t>protocollo;</w:t>
      </w:r>
    </w:p>
    <w:p w:rsidR="009C2E5B" w:rsidRDefault="00676455">
      <w:pPr>
        <w:pStyle w:val="Paragrafoelenco"/>
        <w:numPr>
          <w:ilvl w:val="0"/>
          <w:numId w:val="53"/>
        </w:numPr>
        <w:tabs>
          <w:tab w:val="left" w:pos="385"/>
        </w:tabs>
        <w:spacing w:before="119"/>
        <w:ind w:left="384" w:right="0" w:hanging="253"/>
      </w:pPr>
      <w:r>
        <w:rPr>
          <w:color w:val="1F1F1F"/>
        </w:rPr>
        <w:t>il numero delle domande regolari ai fini</w:t>
      </w:r>
      <w:r>
        <w:rPr>
          <w:color w:val="1F1F1F"/>
          <w:spacing w:val="-2"/>
        </w:rPr>
        <w:t xml:space="preserve"> </w:t>
      </w:r>
      <w:r>
        <w:rPr>
          <w:color w:val="1F1F1F"/>
        </w:rPr>
        <w:t>dell'ammissione;</w:t>
      </w:r>
    </w:p>
    <w:p w:rsidR="009C2E5B" w:rsidRDefault="00676455">
      <w:pPr>
        <w:pStyle w:val="Paragrafoelenco"/>
        <w:numPr>
          <w:ilvl w:val="0"/>
          <w:numId w:val="53"/>
        </w:numPr>
        <w:tabs>
          <w:tab w:val="left" w:pos="390"/>
        </w:tabs>
        <w:spacing w:before="119"/>
        <w:ind w:left="132" w:firstLine="0"/>
      </w:pPr>
      <w:r>
        <w:rPr>
          <w:color w:val="1F1F1F"/>
        </w:rPr>
        <w:t>il numero e l'elenco nominativo dei candidati le cui domande presentino imperfezioni formali od omissioni non sostanziali e come tali siano suscettibili di essere</w:t>
      </w:r>
      <w:r>
        <w:rPr>
          <w:color w:val="1F1F1F"/>
          <w:spacing w:val="-8"/>
        </w:rPr>
        <w:t xml:space="preserve"> </w:t>
      </w:r>
      <w:r>
        <w:rPr>
          <w:color w:val="1F1F1F"/>
        </w:rPr>
        <w:t>regolarizzate.</w:t>
      </w:r>
    </w:p>
    <w:p w:rsidR="009C2E5B" w:rsidRDefault="009C2E5B">
      <w:pPr>
        <w:pStyle w:val="Corpotesto"/>
        <w:rPr>
          <w:sz w:val="26"/>
        </w:rPr>
      </w:pPr>
    </w:p>
    <w:p w:rsidR="009C2E5B" w:rsidRDefault="00676455" w:rsidP="00A60D04">
      <w:pPr>
        <w:pStyle w:val="Paragrafoelenco"/>
        <w:numPr>
          <w:ilvl w:val="0"/>
          <w:numId w:val="54"/>
        </w:numPr>
        <w:tabs>
          <w:tab w:val="left" w:pos="371"/>
          <w:tab w:val="left" w:pos="414"/>
        </w:tabs>
        <w:spacing w:before="192"/>
        <w:ind w:firstLine="10"/>
      </w:pPr>
      <w:r w:rsidRPr="00A60D04">
        <w:rPr>
          <w:color w:val="1F1F1F"/>
        </w:rPr>
        <w:t xml:space="preserve">Successivamente, il </w:t>
      </w:r>
      <w:r w:rsidR="007B0C65">
        <w:rPr>
          <w:color w:val="1F1F1F"/>
        </w:rPr>
        <w:t xml:space="preserve">responsabile competente in materia di personale </w:t>
      </w:r>
      <w:r w:rsidRPr="00A60D04">
        <w:rPr>
          <w:color w:val="1F1F1F"/>
        </w:rPr>
        <w:t>può ammettere la regolarizzazione delle domande di cui al comma 3, lettera c), comunicando con lettera l'esigenza della regolarizzazione e il termine in cui deve essere prodotta dai candidati</w:t>
      </w:r>
      <w:r w:rsidRPr="00A60D04">
        <w:rPr>
          <w:color w:val="1F1F1F"/>
          <w:spacing w:val="-13"/>
        </w:rPr>
        <w:t xml:space="preserve"> </w:t>
      </w:r>
      <w:r w:rsidRPr="00A60D04">
        <w:rPr>
          <w:color w:val="1F1F1F"/>
        </w:rPr>
        <w:t>coinvolti.</w:t>
      </w:r>
    </w:p>
    <w:p w:rsidR="009C2E5B" w:rsidRDefault="009C2E5B">
      <w:pPr>
        <w:pStyle w:val="Corpotesto"/>
        <w:rPr>
          <w:sz w:val="26"/>
        </w:rPr>
      </w:pPr>
    </w:p>
    <w:p w:rsidR="009C2E5B" w:rsidRDefault="00676455">
      <w:pPr>
        <w:pStyle w:val="Paragrafoelenco"/>
        <w:numPr>
          <w:ilvl w:val="0"/>
          <w:numId w:val="54"/>
        </w:numPr>
        <w:tabs>
          <w:tab w:val="left" w:pos="424"/>
        </w:tabs>
        <w:ind w:right="147" w:firstLine="0"/>
      </w:pPr>
      <w:r>
        <w:rPr>
          <w:color w:val="1F1F1F"/>
        </w:rPr>
        <w:t>Il candidato che entro il termine prefissato non abbia provveduto alla regolarizzazione della domanda è escluso dal</w:t>
      </w:r>
      <w:r>
        <w:rPr>
          <w:color w:val="1F1F1F"/>
          <w:spacing w:val="-2"/>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54"/>
        </w:numPr>
        <w:tabs>
          <w:tab w:val="left" w:pos="361"/>
        </w:tabs>
        <w:spacing w:before="190"/>
        <w:ind w:left="360" w:right="0" w:hanging="229"/>
      </w:pPr>
      <w:r>
        <w:rPr>
          <w:color w:val="1F1F1F"/>
        </w:rPr>
        <w:t>In particolare, non possono essere regolarizzati e comportano, quindi, l'esclusione dal</w:t>
      </w:r>
      <w:r>
        <w:rPr>
          <w:color w:val="1F1F1F"/>
          <w:spacing w:val="-21"/>
        </w:rPr>
        <w:t xml:space="preserve"> </w:t>
      </w:r>
      <w:r>
        <w:rPr>
          <w:color w:val="1F1F1F"/>
        </w:rPr>
        <w:t>concorso:</w:t>
      </w:r>
    </w:p>
    <w:p w:rsidR="009C2E5B" w:rsidRDefault="00676455">
      <w:pPr>
        <w:pStyle w:val="Paragrafoelenco"/>
        <w:numPr>
          <w:ilvl w:val="0"/>
          <w:numId w:val="52"/>
        </w:numPr>
        <w:tabs>
          <w:tab w:val="left" w:pos="373"/>
        </w:tabs>
        <w:spacing w:before="119"/>
        <w:ind w:right="0" w:hanging="241"/>
      </w:pPr>
      <w:r>
        <w:rPr>
          <w:color w:val="1F1F1F"/>
        </w:rPr>
        <w:t>l’omissione o l'incompletezza delle dichiarazioni relative alle generalità</w:t>
      </w:r>
      <w:r>
        <w:rPr>
          <w:color w:val="1F1F1F"/>
          <w:spacing w:val="-10"/>
        </w:rPr>
        <w:t xml:space="preserve"> </w:t>
      </w:r>
      <w:r>
        <w:rPr>
          <w:color w:val="1F1F1F"/>
        </w:rPr>
        <w:t>personali;</w:t>
      </w:r>
    </w:p>
    <w:p w:rsidR="009C2E5B" w:rsidRDefault="00676455">
      <w:pPr>
        <w:pStyle w:val="Paragrafoelenco"/>
        <w:numPr>
          <w:ilvl w:val="0"/>
          <w:numId w:val="52"/>
        </w:numPr>
        <w:tabs>
          <w:tab w:val="left" w:pos="385"/>
        </w:tabs>
        <w:spacing w:before="119"/>
        <w:ind w:left="384" w:right="0" w:hanging="253"/>
      </w:pPr>
      <w:r>
        <w:rPr>
          <w:color w:val="1F1F1F"/>
        </w:rPr>
        <w:t>il mancato versamento, entro i termini di scadenza del bando, della tassa di concorso, se</w:t>
      </w:r>
      <w:r>
        <w:rPr>
          <w:color w:val="1F1F1F"/>
          <w:spacing w:val="-19"/>
        </w:rPr>
        <w:t xml:space="preserve"> </w:t>
      </w:r>
      <w:r>
        <w:rPr>
          <w:color w:val="1F1F1F"/>
        </w:rPr>
        <w:t>prevista;</w:t>
      </w:r>
    </w:p>
    <w:p w:rsidR="009C2E5B" w:rsidRDefault="00676455">
      <w:pPr>
        <w:pStyle w:val="Paragrafoelenco"/>
        <w:numPr>
          <w:ilvl w:val="0"/>
          <w:numId w:val="52"/>
        </w:numPr>
        <w:tabs>
          <w:tab w:val="left" w:pos="364"/>
        </w:tabs>
        <w:spacing w:before="121"/>
        <w:ind w:left="363" w:right="0" w:hanging="232"/>
      </w:pPr>
      <w:r>
        <w:rPr>
          <w:color w:val="1F1F1F"/>
        </w:rPr>
        <w:t>l’omessa o errata indicazione del concorso cui si intende</w:t>
      </w:r>
      <w:r>
        <w:rPr>
          <w:color w:val="1F1F1F"/>
          <w:spacing w:val="-12"/>
        </w:rPr>
        <w:t xml:space="preserve"> </w:t>
      </w:r>
      <w:r>
        <w:rPr>
          <w:color w:val="1F1F1F"/>
        </w:rPr>
        <w:t>partecipare;</w:t>
      </w:r>
    </w:p>
    <w:p w:rsidR="009C2E5B" w:rsidRDefault="00676455">
      <w:pPr>
        <w:pStyle w:val="Paragrafoelenco"/>
        <w:numPr>
          <w:ilvl w:val="0"/>
          <w:numId w:val="52"/>
        </w:numPr>
        <w:tabs>
          <w:tab w:val="left" w:pos="388"/>
        </w:tabs>
        <w:spacing w:before="119"/>
        <w:ind w:left="387" w:right="0" w:hanging="256"/>
      </w:pPr>
      <w:r>
        <w:rPr>
          <w:color w:val="1F1F1F"/>
        </w:rPr>
        <w:t>la mancata sottoscrizione della domanda di partecipazione al</w:t>
      </w:r>
      <w:r>
        <w:rPr>
          <w:color w:val="1F1F1F"/>
          <w:spacing w:val="-5"/>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54"/>
        </w:numPr>
        <w:tabs>
          <w:tab w:val="left" w:pos="368"/>
        </w:tabs>
        <w:ind w:firstLine="0"/>
      </w:pPr>
      <w:r>
        <w:rPr>
          <w:color w:val="1F1F1F"/>
        </w:rPr>
        <w:t xml:space="preserve">Successivamente il </w:t>
      </w:r>
      <w:r w:rsidR="007B0C65">
        <w:rPr>
          <w:color w:val="1F1F1F"/>
        </w:rPr>
        <w:t xml:space="preserve">responsabile competente in materia di personale </w:t>
      </w:r>
      <w:r>
        <w:rPr>
          <w:color w:val="1F1F1F"/>
        </w:rPr>
        <w:t>determina il numero e l'elenco nominativo dei candidati le cui domande non presentano gli estremi di ammissibilità al concorso, indicandone le</w:t>
      </w:r>
      <w:r>
        <w:rPr>
          <w:color w:val="1F1F1F"/>
          <w:spacing w:val="-1"/>
        </w:rPr>
        <w:t xml:space="preserve"> </w:t>
      </w:r>
      <w:r>
        <w:rPr>
          <w:color w:val="1F1F1F"/>
        </w:rPr>
        <w:t>motivazioni.</w:t>
      </w:r>
    </w:p>
    <w:p w:rsidR="009C2E5B" w:rsidRDefault="009C2E5B">
      <w:pPr>
        <w:pStyle w:val="Corpotesto"/>
        <w:rPr>
          <w:sz w:val="26"/>
        </w:rPr>
      </w:pPr>
    </w:p>
    <w:p w:rsidR="009C2E5B" w:rsidRDefault="00676455">
      <w:pPr>
        <w:pStyle w:val="Paragrafoelenco"/>
        <w:numPr>
          <w:ilvl w:val="0"/>
          <w:numId w:val="54"/>
        </w:numPr>
        <w:tabs>
          <w:tab w:val="left" w:pos="371"/>
        </w:tabs>
        <w:ind w:firstLine="0"/>
      </w:pPr>
      <w:r>
        <w:rPr>
          <w:color w:val="1F1F1F"/>
        </w:rPr>
        <w:t>Non dà luogo all'esclusione dal concorso, né è soggetta a regolarizzazione, la mancata compilazione della domanda sull'apposito modulo allegato al</w:t>
      </w:r>
      <w:r>
        <w:rPr>
          <w:color w:val="1F1F1F"/>
          <w:spacing w:val="-7"/>
        </w:rPr>
        <w:t xml:space="preserve"> </w:t>
      </w:r>
      <w:r>
        <w:rPr>
          <w:color w:val="1F1F1F"/>
        </w:rPr>
        <w:t>bando.</w:t>
      </w:r>
    </w:p>
    <w:p w:rsidR="009C2E5B" w:rsidRDefault="009C2E5B">
      <w:pPr>
        <w:pStyle w:val="Corpotesto"/>
        <w:rPr>
          <w:sz w:val="26"/>
        </w:rPr>
      </w:pPr>
    </w:p>
    <w:p w:rsidR="009C2E5B" w:rsidRDefault="00676455">
      <w:pPr>
        <w:pStyle w:val="Paragrafoelenco"/>
        <w:numPr>
          <w:ilvl w:val="0"/>
          <w:numId w:val="54"/>
        </w:numPr>
        <w:tabs>
          <w:tab w:val="left" w:pos="371"/>
        </w:tabs>
        <w:spacing w:before="189"/>
        <w:ind w:firstLine="0"/>
      </w:pPr>
      <w:r>
        <w:rPr>
          <w:color w:val="1F1F1F"/>
        </w:rPr>
        <w:t>La regolarizzazione formale non è necessaria quando il possesso del requisito non dichiarato possa ritenersi implicitamente posseduto per deduzione da altra dichiarazione o dalla documentazione presentata.</w:t>
      </w:r>
    </w:p>
    <w:p w:rsidR="009C2E5B" w:rsidRDefault="009C2E5B">
      <w:pPr>
        <w:pStyle w:val="Corpotesto"/>
        <w:rPr>
          <w:sz w:val="26"/>
        </w:rPr>
      </w:pPr>
    </w:p>
    <w:p w:rsidR="009C2E5B" w:rsidRDefault="00676455">
      <w:pPr>
        <w:pStyle w:val="Paragrafoelenco"/>
        <w:numPr>
          <w:ilvl w:val="0"/>
          <w:numId w:val="54"/>
        </w:numPr>
        <w:tabs>
          <w:tab w:val="left" w:pos="544"/>
        </w:tabs>
        <w:ind w:firstLine="0"/>
      </w:pPr>
      <w:r>
        <w:rPr>
          <w:color w:val="1F1F1F"/>
        </w:rPr>
        <w:t xml:space="preserve">Il </w:t>
      </w:r>
      <w:r w:rsidR="007B0C65">
        <w:rPr>
          <w:color w:val="1F1F1F"/>
        </w:rPr>
        <w:t xml:space="preserve">responsabile competente in materia di personale </w:t>
      </w:r>
      <w:r>
        <w:rPr>
          <w:color w:val="1F1F1F"/>
        </w:rPr>
        <w:t>con propria determinazione, dichiara l’ammissibilità delle domande regolari (ivi comprese quelle regolarizzate) e l’esclusione motivata di quelle non regolari o non regolarizzate dandone, per queste ultime, comunicazione agli</w:t>
      </w:r>
      <w:r>
        <w:rPr>
          <w:color w:val="1F1F1F"/>
          <w:spacing w:val="-1"/>
        </w:rPr>
        <w:t xml:space="preserve"> </w:t>
      </w:r>
      <w:r>
        <w:rPr>
          <w:color w:val="1F1F1F"/>
        </w:rPr>
        <w:t>interessati.</w:t>
      </w:r>
    </w:p>
    <w:p w:rsidR="009C2E5B" w:rsidRDefault="009C2E5B">
      <w:pPr>
        <w:pStyle w:val="Corpotesto"/>
        <w:rPr>
          <w:sz w:val="26"/>
        </w:rPr>
      </w:pPr>
    </w:p>
    <w:p w:rsidR="009C2E5B" w:rsidRDefault="00676455">
      <w:pPr>
        <w:pStyle w:val="Paragrafoelenco"/>
        <w:numPr>
          <w:ilvl w:val="0"/>
          <w:numId w:val="54"/>
        </w:numPr>
        <w:tabs>
          <w:tab w:val="left" w:pos="592"/>
        </w:tabs>
        <w:spacing w:before="193"/>
        <w:ind w:firstLine="0"/>
      </w:pPr>
      <w:r>
        <w:rPr>
          <w:color w:val="1F1F1F"/>
        </w:rPr>
        <w:t xml:space="preserve">Il </w:t>
      </w:r>
      <w:r w:rsidR="007B0C65">
        <w:rPr>
          <w:color w:val="1F1F1F"/>
        </w:rPr>
        <w:t xml:space="preserve">responsabile competente in materia di personale </w:t>
      </w:r>
      <w:r>
        <w:rPr>
          <w:color w:val="1F1F1F"/>
        </w:rPr>
        <w:t>potrà, altresì, disporre l’ammissione</w:t>
      </w:r>
      <w:r>
        <w:rPr>
          <w:color w:val="1F1F1F"/>
          <w:spacing w:val="12"/>
        </w:rPr>
        <w:t xml:space="preserve"> </w:t>
      </w:r>
      <w:r>
        <w:rPr>
          <w:color w:val="1F1F1F"/>
        </w:rPr>
        <w:t>di</w:t>
      </w:r>
      <w:r>
        <w:rPr>
          <w:color w:val="1F1F1F"/>
          <w:spacing w:val="13"/>
        </w:rPr>
        <w:t xml:space="preserve"> </w:t>
      </w:r>
      <w:r>
        <w:rPr>
          <w:color w:val="1F1F1F"/>
        </w:rPr>
        <w:t>tutti</w:t>
      </w:r>
      <w:r>
        <w:rPr>
          <w:color w:val="1F1F1F"/>
          <w:spacing w:val="13"/>
        </w:rPr>
        <w:t xml:space="preserve"> </w:t>
      </w:r>
      <w:r>
        <w:rPr>
          <w:color w:val="1F1F1F"/>
        </w:rPr>
        <w:t>i</w:t>
      </w:r>
      <w:r>
        <w:rPr>
          <w:color w:val="1F1F1F"/>
          <w:spacing w:val="13"/>
        </w:rPr>
        <w:t xml:space="preserve"> </w:t>
      </w:r>
      <w:r>
        <w:rPr>
          <w:color w:val="1F1F1F"/>
        </w:rPr>
        <w:t>candidati</w:t>
      </w:r>
      <w:r>
        <w:rPr>
          <w:color w:val="1F1F1F"/>
          <w:spacing w:val="14"/>
        </w:rPr>
        <w:t xml:space="preserve"> </w:t>
      </w:r>
      <w:r>
        <w:rPr>
          <w:color w:val="1F1F1F"/>
        </w:rPr>
        <w:t>che</w:t>
      </w:r>
      <w:r>
        <w:rPr>
          <w:color w:val="1F1F1F"/>
          <w:spacing w:val="12"/>
        </w:rPr>
        <w:t xml:space="preserve"> </w:t>
      </w:r>
      <w:r>
        <w:rPr>
          <w:color w:val="1F1F1F"/>
        </w:rPr>
        <w:t>abbiano</w:t>
      </w:r>
      <w:r>
        <w:rPr>
          <w:color w:val="1F1F1F"/>
          <w:spacing w:val="12"/>
        </w:rPr>
        <w:t xml:space="preserve"> </w:t>
      </w:r>
      <w:r>
        <w:rPr>
          <w:color w:val="1F1F1F"/>
        </w:rPr>
        <w:t>presentato</w:t>
      </w:r>
      <w:r>
        <w:rPr>
          <w:color w:val="1F1F1F"/>
          <w:spacing w:val="12"/>
        </w:rPr>
        <w:t xml:space="preserve"> </w:t>
      </w:r>
      <w:r>
        <w:rPr>
          <w:color w:val="1F1F1F"/>
        </w:rPr>
        <w:t>domanda,</w:t>
      </w:r>
      <w:r>
        <w:rPr>
          <w:color w:val="1F1F1F"/>
          <w:spacing w:val="13"/>
        </w:rPr>
        <w:t xml:space="preserve"> </w:t>
      </w:r>
      <w:r>
        <w:rPr>
          <w:color w:val="1F1F1F"/>
        </w:rPr>
        <w:t>senza</w:t>
      </w:r>
      <w:r>
        <w:rPr>
          <w:color w:val="1F1F1F"/>
          <w:spacing w:val="12"/>
        </w:rPr>
        <w:t xml:space="preserve"> </w:t>
      </w:r>
      <w:r>
        <w:rPr>
          <w:color w:val="1F1F1F"/>
        </w:rPr>
        <w:t>verificare</w:t>
      </w:r>
      <w:r>
        <w:rPr>
          <w:color w:val="1F1F1F"/>
          <w:spacing w:val="12"/>
        </w:rPr>
        <w:t xml:space="preserve"> </w:t>
      </w:r>
      <w:r>
        <w:rPr>
          <w:color w:val="1F1F1F"/>
        </w:rPr>
        <w:t>le</w:t>
      </w:r>
      <w:r>
        <w:rPr>
          <w:color w:val="1F1F1F"/>
          <w:spacing w:val="12"/>
        </w:rPr>
        <w:t xml:space="preserve"> </w:t>
      </w:r>
      <w:r>
        <w:rPr>
          <w:color w:val="1F1F1F"/>
        </w:rPr>
        <w:t>dichiarazioni</w:t>
      </w:r>
      <w:r>
        <w:rPr>
          <w:color w:val="1F1F1F"/>
          <w:spacing w:val="13"/>
        </w:rPr>
        <w:t xml:space="preserve"> </w:t>
      </w:r>
      <w:r>
        <w:rPr>
          <w:color w:val="1F1F1F"/>
        </w:rPr>
        <w:t>in</w:t>
      </w:r>
    </w:p>
    <w:p w:rsidR="009C2E5B" w:rsidRDefault="009C2E5B">
      <w:pPr>
        <w:sectPr w:rsidR="009C2E5B">
          <w:pgSz w:w="11900" w:h="16840"/>
          <w:pgMar w:top="1600" w:right="980" w:bottom="1360" w:left="1000" w:header="0" w:footer="1076" w:gutter="0"/>
          <w:cols w:space="720"/>
        </w:sectPr>
      </w:pPr>
    </w:p>
    <w:p w:rsidR="009C2E5B" w:rsidRDefault="00676455">
      <w:pPr>
        <w:pStyle w:val="Corpotesto"/>
        <w:spacing w:before="87"/>
        <w:ind w:left="132" w:right="145"/>
        <w:jc w:val="both"/>
      </w:pPr>
      <w:r>
        <w:rPr>
          <w:color w:val="1F1F1F"/>
        </w:rPr>
        <w:lastRenderedPageBreak/>
        <w:t>essa contenute. In tali casi, la verifica delle dichiarazioni rese, nonché il possesso dei requisiti e/o dei titoli dichiarati, sarà effettuata prima di procedere all’assunzione dei vincitori della selezione e di coloro che, risultando utilmente collocati nella graduatoria, saranno assunti.</w:t>
      </w:r>
    </w:p>
    <w:p w:rsidR="009C2E5B" w:rsidRDefault="009C2E5B">
      <w:pPr>
        <w:pStyle w:val="Corpotesto"/>
        <w:rPr>
          <w:sz w:val="26"/>
        </w:rPr>
      </w:pPr>
    </w:p>
    <w:p w:rsidR="009C2E5B" w:rsidRDefault="00676455">
      <w:pPr>
        <w:pStyle w:val="Paragrafoelenco"/>
        <w:numPr>
          <w:ilvl w:val="0"/>
          <w:numId w:val="54"/>
        </w:numPr>
        <w:tabs>
          <w:tab w:val="left" w:pos="505"/>
        </w:tabs>
        <w:ind w:right="143" w:firstLine="0"/>
      </w:pPr>
      <w:r>
        <w:rPr>
          <w:color w:val="1F1F1F"/>
        </w:rPr>
        <w:t>Il mancato possesso dei requisiti prescritti dal bando e dichiarati dal candidato nella domanda di partecipazione alla selezione darà luogo alla non stipulazione del contratto individuale di lavoro e produrrà la modificazione della graduatoria</w:t>
      </w:r>
      <w:r>
        <w:rPr>
          <w:color w:val="1F1F1F"/>
          <w:spacing w:val="-9"/>
        </w:rPr>
        <w:t xml:space="preserve"> </w:t>
      </w:r>
      <w:r>
        <w:rPr>
          <w:color w:val="1F1F1F"/>
        </w:rPr>
        <w:t>approvata.</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Titolo1"/>
        <w:spacing w:before="1"/>
      </w:pPr>
      <w:r>
        <w:rPr>
          <w:color w:val="1F1F1F"/>
        </w:rPr>
        <w:t>Articolo 19</w:t>
      </w:r>
    </w:p>
    <w:p w:rsidR="009C2E5B" w:rsidRDefault="00676455">
      <w:pPr>
        <w:spacing w:before="118"/>
        <w:ind w:left="409" w:right="423"/>
        <w:jc w:val="center"/>
        <w:rPr>
          <w:b/>
        </w:rPr>
      </w:pPr>
      <w:r>
        <w:rPr>
          <w:b/>
          <w:color w:val="1F1F1F"/>
        </w:rPr>
        <w:t>Costituzione e composizione della Commissione esaminatrice</w:t>
      </w:r>
    </w:p>
    <w:p w:rsidR="009C2E5B" w:rsidRDefault="009C2E5B">
      <w:pPr>
        <w:pStyle w:val="Corpotesto"/>
        <w:rPr>
          <w:b/>
          <w:sz w:val="26"/>
        </w:rPr>
      </w:pPr>
    </w:p>
    <w:p w:rsidR="009C2E5B" w:rsidRDefault="00676455">
      <w:pPr>
        <w:pStyle w:val="Paragrafoelenco"/>
        <w:numPr>
          <w:ilvl w:val="0"/>
          <w:numId w:val="51"/>
        </w:numPr>
        <w:tabs>
          <w:tab w:val="left" w:pos="397"/>
        </w:tabs>
        <w:ind w:right="142" w:firstLine="0"/>
      </w:pPr>
      <w:r>
        <w:rPr>
          <w:color w:val="1F1F1F"/>
        </w:rPr>
        <w:t>La Commissione esaminatrice dei concorsi è organo interno e temporaneo dell’Amministrazione comunale. L’attività della Commissione costituisce esercizio di pubblica funzione amministrativa e i suoi componenti, nell’ambito delle funzioni di cui al presente articolo, sono pubblici</w:t>
      </w:r>
      <w:r>
        <w:rPr>
          <w:color w:val="1F1F1F"/>
          <w:spacing w:val="-9"/>
        </w:rPr>
        <w:t xml:space="preserve"> </w:t>
      </w:r>
      <w:r>
        <w:rPr>
          <w:color w:val="1F1F1F"/>
        </w:rPr>
        <w:t>ufficiali.</w:t>
      </w:r>
    </w:p>
    <w:p w:rsidR="009C2E5B" w:rsidRDefault="00676455">
      <w:pPr>
        <w:pStyle w:val="Paragrafoelenco"/>
        <w:numPr>
          <w:ilvl w:val="0"/>
          <w:numId w:val="51"/>
        </w:numPr>
        <w:tabs>
          <w:tab w:val="left" w:pos="385"/>
        </w:tabs>
        <w:spacing w:before="119"/>
        <w:ind w:firstLine="0"/>
      </w:pPr>
      <w:r>
        <w:rPr>
          <w:color w:val="1F1F1F"/>
        </w:rPr>
        <w:t>La Commissione è costituita, con riserva per ciascun sesso di almeno 1/3 dei componenti e salvo motivata impossibilità, con provvedimento dal responsabile in materia di</w:t>
      </w:r>
      <w:r>
        <w:rPr>
          <w:color w:val="1F1F1F"/>
          <w:spacing w:val="-11"/>
        </w:rPr>
        <w:t xml:space="preserve"> </w:t>
      </w:r>
      <w:r>
        <w:rPr>
          <w:color w:val="1F1F1F"/>
        </w:rPr>
        <w:t>personale:</w:t>
      </w:r>
    </w:p>
    <w:p w:rsidR="009C2E5B" w:rsidRDefault="009C2E5B">
      <w:pPr>
        <w:pStyle w:val="Corpotesto"/>
        <w:spacing w:before="2"/>
        <w:rPr>
          <w:sz w:val="32"/>
        </w:rPr>
      </w:pPr>
    </w:p>
    <w:p w:rsidR="009C2E5B" w:rsidRDefault="00676455">
      <w:pPr>
        <w:pStyle w:val="Paragrafoelenco"/>
        <w:numPr>
          <w:ilvl w:val="0"/>
          <w:numId w:val="50"/>
        </w:numPr>
        <w:tabs>
          <w:tab w:val="left" w:pos="414"/>
        </w:tabs>
        <w:spacing w:before="0"/>
        <w:ind w:firstLine="0"/>
      </w:pPr>
      <w:r>
        <w:rPr>
          <w:color w:val="1F1F1F"/>
        </w:rPr>
        <w:t xml:space="preserve">un Presidente, le cui funzioni sono svolte, di norma, dal Segretario comunale per i posti della categoria D e per le restanti qualifiche dal responsabile </w:t>
      </w:r>
      <w:r w:rsidR="007B0C65">
        <w:rPr>
          <w:color w:val="1F1F1F"/>
        </w:rPr>
        <w:t>del Settore</w:t>
      </w:r>
      <w:r>
        <w:rPr>
          <w:color w:val="1F1F1F"/>
        </w:rPr>
        <w:t xml:space="preserve"> cui sarà destinato il personale da assumere;</w:t>
      </w:r>
    </w:p>
    <w:p w:rsidR="009C2E5B" w:rsidRDefault="00676455">
      <w:pPr>
        <w:pStyle w:val="Paragrafoelenco"/>
        <w:numPr>
          <w:ilvl w:val="0"/>
          <w:numId w:val="50"/>
        </w:numPr>
        <w:tabs>
          <w:tab w:val="left" w:pos="402"/>
          <w:tab w:val="left" w:pos="4596"/>
          <w:tab w:val="left" w:pos="8503"/>
        </w:tabs>
        <w:spacing w:before="119"/>
        <w:ind w:right="142" w:firstLine="0"/>
      </w:pPr>
      <w:r>
        <w:rPr>
          <w:color w:val="1F1F1F"/>
        </w:rPr>
        <w:t>due esperti, di cui almeno uno dotato di specifiche competenze tecniche rispetto a quelle richieste dal bando concorsuale, e l’altro eventualmente dotato di competenze in tecniche di selezione e valutazione delle risorse umane e/o in psicologia o discipline analoghe in grado di valutare l’attitudine, l’orientamento al risultato e la motivazione del candidato, tra cui dovrà essere ricompreso il responsabile del Servizio destinatario dei posti messi a concorso, se non già individuato come Presidente</w:t>
      </w:r>
      <w:r>
        <w:rPr>
          <w:rFonts w:ascii="Times New Roman" w:hAnsi="Times New Roman"/>
          <w:color w:val="1F1F1F"/>
        </w:rPr>
        <w:tab/>
      </w:r>
      <w:r>
        <w:rPr>
          <w:color w:val="1F1F1F"/>
        </w:rPr>
        <w:t>della</w:t>
      </w:r>
      <w:r>
        <w:rPr>
          <w:rFonts w:ascii="Times New Roman" w:hAnsi="Times New Roman"/>
          <w:color w:val="1F1F1F"/>
        </w:rPr>
        <w:tab/>
      </w:r>
      <w:r>
        <w:rPr>
          <w:color w:val="1F1F1F"/>
        </w:rPr>
        <w:t>Commissione</w:t>
      </w:r>
    </w:p>
    <w:p w:rsidR="009C2E5B" w:rsidRDefault="009C2E5B">
      <w:pPr>
        <w:pStyle w:val="Corpotesto"/>
        <w:spacing w:before="2"/>
        <w:rPr>
          <w:sz w:val="32"/>
        </w:rPr>
      </w:pPr>
    </w:p>
    <w:p w:rsidR="009C2E5B" w:rsidRDefault="00676455">
      <w:pPr>
        <w:pStyle w:val="Corpotesto"/>
        <w:ind w:left="132" w:right="144"/>
        <w:jc w:val="both"/>
      </w:pPr>
      <w:r>
        <w:rPr>
          <w:color w:val="1F1F1F"/>
        </w:rPr>
        <w:t xml:space="preserve">Gli esperti potranno essere scelti anche tra i dipendenti dell’ente stesso, di altri enti pubblici o aziende private o tra soggetti privati, purché in possesso di specifiche competenze tecniche e anche, eventualmente, di competenze in tecniche di selezione e valutazione delle risorse umane e/o in psicologia o discipline analoghe in grado di valutare l’attitudine, l’orientamento al risultato e la motivazione del candidato, evidenziate dai rispettivi curriculum professionali. Nel caso di esperti dipendenti da altri enti, dovrà essere chiesta all’ente di appartenenza l’autorizzazione prevista dall’art. 53, </w:t>
      </w:r>
      <w:proofErr w:type="spellStart"/>
      <w:r>
        <w:rPr>
          <w:color w:val="1F1F1F"/>
        </w:rPr>
        <w:t>D.Lgs.</w:t>
      </w:r>
      <w:proofErr w:type="spellEnd"/>
      <w:r>
        <w:rPr>
          <w:color w:val="1F1F1F"/>
        </w:rPr>
        <w:t xml:space="preserve"> n. 165/2001.</w:t>
      </w:r>
    </w:p>
    <w:p w:rsidR="009C2E5B" w:rsidRDefault="009C2E5B">
      <w:pPr>
        <w:pStyle w:val="Corpotesto"/>
        <w:rPr>
          <w:sz w:val="26"/>
        </w:rPr>
      </w:pPr>
    </w:p>
    <w:p w:rsidR="009C2E5B" w:rsidRDefault="00676455">
      <w:pPr>
        <w:pStyle w:val="Paragrafoelenco"/>
        <w:numPr>
          <w:ilvl w:val="0"/>
          <w:numId w:val="51"/>
        </w:numPr>
        <w:tabs>
          <w:tab w:val="left" w:pos="376"/>
        </w:tabs>
        <w:spacing w:before="192"/>
        <w:ind w:right="145" w:firstLine="0"/>
      </w:pPr>
      <w:r>
        <w:rPr>
          <w:color w:val="1F1F1F"/>
        </w:rPr>
        <w:t>La Commissione si insedia su convocazione del presidente successivamente alla determinazione di ammissione dei</w:t>
      </w:r>
      <w:r>
        <w:rPr>
          <w:color w:val="1F1F1F"/>
          <w:spacing w:val="-3"/>
        </w:rPr>
        <w:t xml:space="preserve"> </w:t>
      </w:r>
      <w:r>
        <w:rPr>
          <w:color w:val="1F1F1F"/>
        </w:rPr>
        <w:t>candidati.</w:t>
      </w:r>
    </w:p>
    <w:p w:rsidR="009C2E5B" w:rsidRDefault="009C2E5B">
      <w:pPr>
        <w:pStyle w:val="Corpotesto"/>
        <w:rPr>
          <w:sz w:val="26"/>
        </w:rPr>
      </w:pPr>
    </w:p>
    <w:p w:rsidR="009C2E5B" w:rsidRDefault="00676455">
      <w:pPr>
        <w:pStyle w:val="Paragrafoelenco"/>
        <w:numPr>
          <w:ilvl w:val="0"/>
          <w:numId w:val="51"/>
        </w:numPr>
        <w:tabs>
          <w:tab w:val="left" w:pos="462"/>
        </w:tabs>
        <w:spacing w:before="192"/>
        <w:ind w:firstLine="0"/>
      </w:pPr>
      <w:r>
        <w:rPr>
          <w:color w:val="1F1F1F"/>
        </w:rPr>
        <w:t>I componenti delle Commissioni non devono essere componenti degli organi di governo dell’Amministrazione comunale, non devono ricoprire cariche politiche e non devono essere rappresentanti sindacali o designati dalle confederazioni e organizzazioni sindacali, in ordine all’insussistenza di tali condizioni dovrà essere sottoscritta autocertificazione da parte degli interessati.</w:t>
      </w:r>
    </w:p>
    <w:p w:rsidR="009C2E5B" w:rsidRDefault="009C2E5B">
      <w:pPr>
        <w:pStyle w:val="Corpotesto"/>
        <w:rPr>
          <w:sz w:val="32"/>
        </w:rPr>
      </w:pPr>
    </w:p>
    <w:p w:rsidR="009C2E5B" w:rsidRDefault="00676455">
      <w:pPr>
        <w:pStyle w:val="Paragrafoelenco"/>
        <w:numPr>
          <w:ilvl w:val="0"/>
          <w:numId w:val="51"/>
        </w:numPr>
        <w:tabs>
          <w:tab w:val="left" w:pos="404"/>
        </w:tabs>
        <w:spacing w:before="1"/>
        <w:ind w:firstLine="0"/>
      </w:pPr>
      <w:r>
        <w:rPr>
          <w:color w:val="1F1F1F"/>
        </w:rPr>
        <w:t>Non possono far parte della Commissione, in qualità di componente o di segretario, coloro che abbiano contenziosi in essere con un candidato, o che siano uniti da vincolo di matrimonio, o</w:t>
      </w:r>
      <w:r>
        <w:rPr>
          <w:color w:val="1F1F1F"/>
          <w:spacing w:val="-12"/>
        </w:rPr>
        <w:t xml:space="preserve"> </w:t>
      </w:r>
      <w:r>
        <w:rPr>
          <w:color w:val="1F1F1F"/>
        </w:rPr>
        <w:t>di</w:t>
      </w:r>
    </w:p>
    <w:p w:rsidR="009C2E5B" w:rsidRDefault="009C2E5B">
      <w:pPr>
        <w:jc w:val="both"/>
        <w:sectPr w:rsidR="009C2E5B">
          <w:pgSz w:w="11900" w:h="16840"/>
          <w:pgMar w:top="1220" w:right="980" w:bottom="1300" w:left="1000" w:header="0" w:footer="1076" w:gutter="0"/>
          <w:cols w:space="720"/>
        </w:sectPr>
      </w:pPr>
    </w:p>
    <w:p w:rsidR="009C2E5B" w:rsidRDefault="00676455">
      <w:pPr>
        <w:pStyle w:val="Corpotesto"/>
        <w:spacing w:before="87"/>
        <w:ind w:left="132"/>
      </w:pPr>
      <w:r>
        <w:rPr>
          <w:color w:val="1F1F1F"/>
        </w:rPr>
        <w:lastRenderedPageBreak/>
        <w:t>convivenza, ovvero da vincolo di parentela o affinità fino al quarto grado compreso con altro componente o con un candidato partecipante alla selezione.</w:t>
      </w:r>
    </w:p>
    <w:p w:rsidR="009C2E5B" w:rsidRDefault="009C2E5B">
      <w:pPr>
        <w:pStyle w:val="Corpotesto"/>
        <w:rPr>
          <w:sz w:val="26"/>
        </w:rPr>
      </w:pPr>
    </w:p>
    <w:p w:rsidR="009C2E5B" w:rsidRDefault="00676455">
      <w:pPr>
        <w:pStyle w:val="Paragrafoelenco"/>
        <w:numPr>
          <w:ilvl w:val="0"/>
          <w:numId w:val="51"/>
        </w:numPr>
        <w:tabs>
          <w:tab w:val="left" w:pos="364"/>
        </w:tabs>
        <w:spacing w:before="193"/>
        <w:ind w:firstLine="0"/>
      </w:pPr>
      <w:r>
        <w:rPr>
          <w:color w:val="1F1F1F"/>
        </w:rPr>
        <w:t xml:space="preserve">Non possono far parte della Commissione, in qualità di componente o di segretario, coloro che siano stati condannati, anche con sentenza non passata in giudicato, per i reati previsti nel capo I del titolo II del libro secondo del codice penale, ai sensi dell’art. 35-bis, c. 1, </w:t>
      </w:r>
      <w:proofErr w:type="spellStart"/>
      <w:r>
        <w:rPr>
          <w:color w:val="1F1F1F"/>
        </w:rPr>
        <w:t>lett</w:t>
      </w:r>
      <w:proofErr w:type="spellEnd"/>
      <w:r>
        <w:rPr>
          <w:color w:val="1F1F1F"/>
        </w:rPr>
        <w:t xml:space="preserve">. a), </w:t>
      </w:r>
      <w:proofErr w:type="spellStart"/>
      <w:r>
        <w:rPr>
          <w:color w:val="1F1F1F"/>
        </w:rPr>
        <w:t>D.Lgs.</w:t>
      </w:r>
      <w:proofErr w:type="spellEnd"/>
      <w:r>
        <w:rPr>
          <w:color w:val="1F1F1F"/>
        </w:rPr>
        <w:t xml:space="preserve"> n.</w:t>
      </w:r>
      <w:r>
        <w:rPr>
          <w:color w:val="1F1F1F"/>
          <w:spacing w:val="-24"/>
        </w:rPr>
        <w:t xml:space="preserve"> </w:t>
      </w:r>
      <w:r>
        <w:rPr>
          <w:color w:val="1F1F1F"/>
        </w:rPr>
        <w:t>165/2001.</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Paragrafoelenco"/>
        <w:numPr>
          <w:ilvl w:val="0"/>
          <w:numId w:val="51"/>
        </w:numPr>
        <w:tabs>
          <w:tab w:val="left" w:pos="383"/>
        </w:tabs>
        <w:spacing w:before="0"/>
        <w:ind w:right="148" w:firstLine="0"/>
      </w:pPr>
      <w:r>
        <w:rPr>
          <w:color w:val="1F1F1F"/>
        </w:rPr>
        <w:t>Assiste la Commissione un segretario verbalizzante e tale funzione è svolta da un dipendente con adeguate competenze di carattere</w:t>
      </w:r>
      <w:r>
        <w:rPr>
          <w:color w:val="1F1F1F"/>
          <w:spacing w:val="-8"/>
        </w:rPr>
        <w:t xml:space="preserve"> </w:t>
      </w:r>
      <w:r>
        <w:rPr>
          <w:color w:val="1F1F1F"/>
        </w:rPr>
        <w:t>amministrativo.</w:t>
      </w:r>
    </w:p>
    <w:p w:rsidR="009C2E5B" w:rsidRDefault="009C2E5B">
      <w:pPr>
        <w:pStyle w:val="Corpotesto"/>
        <w:rPr>
          <w:sz w:val="26"/>
        </w:rPr>
      </w:pPr>
    </w:p>
    <w:p w:rsidR="009C2E5B" w:rsidRDefault="00676455">
      <w:pPr>
        <w:pStyle w:val="Paragrafoelenco"/>
        <w:numPr>
          <w:ilvl w:val="0"/>
          <w:numId w:val="51"/>
        </w:numPr>
        <w:tabs>
          <w:tab w:val="left" w:pos="407"/>
        </w:tabs>
        <w:spacing w:before="189"/>
        <w:ind w:firstLine="0"/>
      </w:pPr>
      <w:r>
        <w:rPr>
          <w:color w:val="1F1F1F"/>
        </w:rPr>
        <w:t>Le Commissioni possono essere suddivise in sottocommissioni qualora i candidati che abbiano sostenuto le prove scritte siano in numero tale da non garantire il rispetto dei tempi previsti dal presente regolamento. Allo scopo si provvederà con l'integrazione di un numero di commissari pari a quello delle Commissioni originarie e di un eventuale segretario aggiunto; il presidente rimarrà comunque</w:t>
      </w:r>
      <w:r>
        <w:rPr>
          <w:color w:val="1F1F1F"/>
          <w:spacing w:val="-4"/>
        </w:rPr>
        <w:t xml:space="preserve"> </w:t>
      </w:r>
      <w:r>
        <w:rPr>
          <w:color w:val="1F1F1F"/>
        </w:rPr>
        <w:t>unico.</w:t>
      </w:r>
    </w:p>
    <w:p w:rsidR="009C2E5B" w:rsidRDefault="009C2E5B">
      <w:pPr>
        <w:pStyle w:val="Corpotesto"/>
        <w:rPr>
          <w:sz w:val="26"/>
        </w:rPr>
      </w:pPr>
    </w:p>
    <w:p w:rsidR="009C2E5B" w:rsidRDefault="00676455">
      <w:pPr>
        <w:pStyle w:val="Paragrafoelenco"/>
        <w:numPr>
          <w:ilvl w:val="0"/>
          <w:numId w:val="51"/>
        </w:numPr>
        <w:tabs>
          <w:tab w:val="left" w:pos="378"/>
        </w:tabs>
        <w:spacing w:before="192"/>
        <w:ind w:firstLine="0"/>
      </w:pPr>
      <w:r>
        <w:rPr>
          <w:color w:val="1F1F1F"/>
        </w:rPr>
        <w:t>La composizione della Commissione rimane inalterata durante tutto lo svolgimento del concorso a meno di dimissioni per cause di forza maggiore, o incompatibilità sopravvenuta di qualche componente. Qualora ciò si verifichi, il responsabile competente in materia di personale provvede, con proprio provvedimento, alla sostituzione del componente secondo i criteri generali stabiliti dal presente</w:t>
      </w:r>
      <w:r>
        <w:rPr>
          <w:color w:val="1F1F1F"/>
          <w:spacing w:val="-1"/>
        </w:rPr>
        <w:t xml:space="preserve"> </w:t>
      </w:r>
      <w:r>
        <w:rPr>
          <w:color w:val="1F1F1F"/>
        </w:rPr>
        <w:t>articolo.</w:t>
      </w:r>
    </w:p>
    <w:p w:rsidR="009C2E5B" w:rsidRDefault="009C2E5B">
      <w:pPr>
        <w:pStyle w:val="Corpotesto"/>
        <w:rPr>
          <w:sz w:val="26"/>
        </w:rPr>
      </w:pPr>
    </w:p>
    <w:p w:rsidR="009C2E5B" w:rsidRDefault="00676455">
      <w:pPr>
        <w:pStyle w:val="Paragrafoelenco"/>
        <w:numPr>
          <w:ilvl w:val="0"/>
          <w:numId w:val="51"/>
        </w:numPr>
        <w:tabs>
          <w:tab w:val="left" w:pos="534"/>
        </w:tabs>
        <w:ind w:firstLine="0"/>
      </w:pPr>
      <w:r>
        <w:rPr>
          <w:color w:val="1F1F1F"/>
        </w:rPr>
        <w:t>I componenti chiamati a far parte della Commissione, nonché il segretario della Commissione medesima, possono continuare nell'incarico sino al termine delle operazioni concorsuali anche se, nel frattempo, cessano le speciali qualifiche o condizioni in base alle quali l'incarico stesso fu affidato, previa adozione di provvedimento confermativo da parte del responsabile del Servizio competente in materia di personale.</w:t>
      </w:r>
    </w:p>
    <w:p w:rsidR="009C2E5B" w:rsidRDefault="009C2E5B">
      <w:pPr>
        <w:pStyle w:val="Corpotesto"/>
        <w:rPr>
          <w:sz w:val="26"/>
        </w:rPr>
      </w:pPr>
    </w:p>
    <w:p w:rsidR="009C2E5B" w:rsidRDefault="00676455">
      <w:pPr>
        <w:pStyle w:val="Paragrafoelenco"/>
        <w:numPr>
          <w:ilvl w:val="0"/>
          <w:numId w:val="51"/>
        </w:numPr>
        <w:tabs>
          <w:tab w:val="left" w:pos="503"/>
        </w:tabs>
        <w:ind w:firstLine="0"/>
      </w:pPr>
      <w:r>
        <w:rPr>
          <w:color w:val="1F1F1F"/>
        </w:rPr>
        <w:t>In caso di sostituzione di un componente, per ragioni di forza maggiore, le operazioni di concorso già iniziate non devono essere ripetute se il Commissario subentrato acconsente e fa propri, dopo averne preso cognizione, i criteri di massima già fissati e le decisioni in precedenza</w:t>
      </w:r>
      <w:r>
        <w:rPr>
          <w:color w:val="1F1F1F"/>
          <w:spacing w:val="-21"/>
        </w:rPr>
        <w:t xml:space="preserve"> </w:t>
      </w:r>
      <w:r>
        <w:rPr>
          <w:color w:val="1F1F1F"/>
        </w:rPr>
        <w:t>adottate.</w:t>
      </w:r>
    </w:p>
    <w:p w:rsidR="009C2E5B" w:rsidRDefault="009C2E5B">
      <w:pPr>
        <w:pStyle w:val="Corpotesto"/>
        <w:rPr>
          <w:sz w:val="26"/>
        </w:rPr>
      </w:pPr>
    </w:p>
    <w:p w:rsidR="009C2E5B" w:rsidRDefault="00676455">
      <w:pPr>
        <w:pStyle w:val="Paragrafoelenco"/>
        <w:numPr>
          <w:ilvl w:val="0"/>
          <w:numId w:val="51"/>
        </w:numPr>
        <w:tabs>
          <w:tab w:val="left" w:pos="517"/>
        </w:tabs>
        <w:ind w:firstLine="0"/>
      </w:pPr>
      <w:r>
        <w:rPr>
          <w:color w:val="1F1F1F"/>
        </w:rPr>
        <w:t>Il componente che subentra successivamente ha l'obbligo di prendere conoscenza dei verbali di tutte le precedenti sedute e di tutti gli atti del procedimento concorsuale. Dell'osservanza di tale obbligo deve essere fatta espressa menzione nel verbale della</w:t>
      </w:r>
      <w:r>
        <w:rPr>
          <w:color w:val="1F1F1F"/>
          <w:spacing w:val="-12"/>
        </w:rPr>
        <w:t xml:space="preserve"> </w:t>
      </w:r>
      <w:r>
        <w:rPr>
          <w:color w:val="1F1F1F"/>
        </w:rPr>
        <w:t>seduta.</w:t>
      </w:r>
    </w:p>
    <w:p w:rsidR="009C2E5B" w:rsidRDefault="009C2E5B">
      <w:pPr>
        <w:pStyle w:val="Corpotesto"/>
        <w:rPr>
          <w:sz w:val="26"/>
        </w:rPr>
      </w:pPr>
    </w:p>
    <w:p w:rsidR="009C2E5B" w:rsidRDefault="00676455">
      <w:pPr>
        <w:pStyle w:val="Paragrafoelenco"/>
        <w:numPr>
          <w:ilvl w:val="0"/>
          <w:numId w:val="51"/>
        </w:numPr>
        <w:tabs>
          <w:tab w:val="left" w:pos="493"/>
        </w:tabs>
        <w:ind w:right="145" w:firstLine="0"/>
      </w:pPr>
      <w:r>
        <w:rPr>
          <w:color w:val="1F1F1F"/>
        </w:rPr>
        <w:t>Possono essere nominati in via definitiva commissari supplenti tanto per il presidente quanto per i singoli componenti la Commissione, compreso il segretario, con gli stessi criteri generali stabiliti per i membri effettivi dal presente</w:t>
      </w:r>
      <w:r>
        <w:rPr>
          <w:color w:val="1F1F1F"/>
          <w:spacing w:val="-1"/>
        </w:rPr>
        <w:t xml:space="preserve"> </w:t>
      </w:r>
      <w:r>
        <w:rPr>
          <w:color w:val="1F1F1F"/>
        </w:rPr>
        <w:t>articolo.</w:t>
      </w:r>
    </w:p>
    <w:p w:rsidR="009C2E5B" w:rsidRDefault="009C2E5B">
      <w:pPr>
        <w:pStyle w:val="Corpotesto"/>
        <w:rPr>
          <w:sz w:val="26"/>
        </w:rPr>
      </w:pPr>
    </w:p>
    <w:p w:rsidR="009C2E5B" w:rsidRDefault="00676455">
      <w:pPr>
        <w:pStyle w:val="Paragrafoelenco"/>
        <w:numPr>
          <w:ilvl w:val="0"/>
          <w:numId w:val="51"/>
        </w:numPr>
        <w:tabs>
          <w:tab w:val="left" w:pos="508"/>
        </w:tabs>
        <w:ind w:right="147" w:firstLine="0"/>
      </w:pPr>
      <w:r>
        <w:rPr>
          <w:color w:val="1F1F1F"/>
        </w:rPr>
        <w:t>I commissari supplenti intervengono alle sedute della Commissione nelle ipotesi di impedimento grave e documentato dei componenti</w:t>
      </w:r>
      <w:r>
        <w:rPr>
          <w:color w:val="1F1F1F"/>
          <w:spacing w:val="-4"/>
        </w:rPr>
        <w:t xml:space="preserve"> </w:t>
      </w:r>
      <w:r>
        <w:rPr>
          <w:color w:val="1F1F1F"/>
        </w:rPr>
        <w:t>effettivi.</w:t>
      </w:r>
    </w:p>
    <w:p w:rsidR="009C2E5B" w:rsidRDefault="009C2E5B">
      <w:pPr>
        <w:jc w:val="both"/>
        <w:sectPr w:rsidR="009C2E5B">
          <w:pgSz w:w="11900" w:h="16840"/>
          <w:pgMar w:top="1220" w:right="980" w:bottom="1360" w:left="1000" w:header="0" w:footer="1076" w:gutter="0"/>
          <w:cols w:space="720"/>
        </w:sectPr>
      </w:pPr>
    </w:p>
    <w:p w:rsidR="009C2E5B" w:rsidRDefault="00676455">
      <w:pPr>
        <w:pStyle w:val="Paragrafoelenco"/>
        <w:numPr>
          <w:ilvl w:val="0"/>
          <w:numId w:val="51"/>
        </w:numPr>
        <w:tabs>
          <w:tab w:val="left" w:pos="584"/>
        </w:tabs>
        <w:spacing w:before="87"/>
        <w:ind w:firstLine="0"/>
      </w:pPr>
      <w:r>
        <w:rPr>
          <w:color w:val="1F1F1F"/>
        </w:rPr>
        <w:lastRenderedPageBreak/>
        <w:t>Alle Commissioni possono essere aggregati componenti aggiunti per l'accertamento della conoscenza dell'uso delle apparecchiature e delle applicazioni informatiche più diffuse e della lingua inglese (nonché, in relazione al profilo professionale richiesto, di altre lingue straniere) o per gli esami in materie speciali e/o per la valutazione dell’attitudine, dell’orientamento al risultato e della motivazione del candidato, di norma con sola espressione di parere consultivo, fatto salvo quanto previsto dal combinato disposto di cui ai successivi artt. 25 e</w:t>
      </w:r>
      <w:r>
        <w:rPr>
          <w:color w:val="1F1F1F"/>
          <w:spacing w:val="-9"/>
        </w:rPr>
        <w:t xml:space="preserve"> </w:t>
      </w:r>
      <w:r>
        <w:rPr>
          <w:color w:val="1F1F1F"/>
        </w:rPr>
        <w:t>29.</w:t>
      </w:r>
    </w:p>
    <w:p w:rsidR="009C2E5B" w:rsidRDefault="009C2E5B">
      <w:pPr>
        <w:pStyle w:val="Corpotesto"/>
        <w:rPr>
          <w:sz w:val="26"/>
        </w:rPr>
      </w:pPr>
    </w:p>
    <w:p w:rsidR="009C2E5B" w:rsidRDefault="00676455">
      <w:pPr>
        <w:pStyle w:val="Paragrafoelenco"/>
        <w:numPr>
          <w:ilvl w:val="0"/>
          <w:numId w:val="51"/>
        </w:numPr>
        <w:tabs>
          <w:tab w:val="left" w:pos="524"/>
        </w:tabs>
        <w:ind w:right="146" w:firstLine="0"/>
      </w:pPr>
      <w:r>
        <w:rPr>
          <w:color w:val="1F1F1F"/>
        </w:rPr>
        <w:t>Quando le prove scritte hanno luogo in più sedi, si costituisce in ciascuna sede un Comitato di vigilanza, presieduto da un componente della Commissione, ovvero da un dipendente del Comune e costituito da due dipendenti del Comune e da un segretario, scelti con i criteri già individuati dal presente articolo per i commissari ed eventualmente, in caso di incompatibilità, appartenenti ad altre Amministrazioni Pubbliche.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Titolo1"/>
      </w:pPr>
      <w:r>
        <w:rPr>
          <w:color w:val="1F1F1F"/>
        </w:rPr>
        <w:t>Articolo 20</w:t>
      </w:r>
    </w:p>
    <w:p w:rsidR="009C2E5B" w:rsidRDefault="00676455">
      <w:pPr>
        <w:spacing w:before="119"/>
        <w:ind w:left="412" w:right="423"/>
        <w:jc w:val="center"/>
        <w:rPr>
          <w:b/>
        </w:rPr>
      </w:pPr>
      <w:r>
        <w:rPr>
          <w:b/>
          <w:color w:val="1F1F1F"/>
        </w:rPr>
        <w:t>Obblighi e doveri dei Commissari</w:t>
      </w:r>
    </w:p>
    <w:p w:rsidR="009C2E5B" w:rsidRDefault="009C2E5B">
      <w:pPr>
        <w:pStyle w:val="Corpotesto"/>
        <w:rPr>
          <w:b/>
          <w:sz w:val="26"/>
        </w:rPr>
      </w:pPr>
    </w:p>
    <w:p w:rsidR="009C2E5B" w:rsidRDefault="00676455">
      <w:pPr>
        <w:pStyle w:val="Paragrafoelenco"/>
        <w:numPr>
          <w:ilvl w:val="0"/>
          <w:numId w:val="49"/>
        </w:numPr>
        <w:tabs>
          <w:tab w:val="left" w:pos="373"/>
        </w:tabs>
        <w:spacing w:before="193"/>
        <w:ind w:right="143" w:firstLine="0"/>
      </w:pPr>
      <w:r>
        <w:rPr>
          <w:color w:val="1F1F1F"/>
        </w:rPr>
        <w:t>Il presidente, i commissari e il segretario della Commissione sono strettamente vincolati al segreto d'ufficio per tutto ciò che concerne l'attività della Commissione medesima e quella dei singoli componenti nell'ambito della</w:t>
      </w:r>
      <w:r>
        <w:rPr>
          <w:color w:val="1F1F1F"/>
          <w:spacing w:val="-1"/>
        </w:rPr>
        <w:t xml:space="preserve"> </w:t>
      </w:r>
      <w:r>
        <w:rPr>
          <w:color w:val="1F1F1F"/>
        </w:rPr>
        <w:t>Commissione.</w:t>
      </w:r>
    </w:p>
    <w:p w:rsidR="009C2E5B" w:rsidRDefault="009C2E5B">
      <w:pPr>
        <w:pStyle w:val="Corpotesto"/>
        <w:rPr>
          <w:sz w:val="26"/>
        </w:rPr>
      </w:pPr>
    </w:p>
    <w:p w:rsidR="009C2E5B" w:rsidRDefault="00676455">
      <w:pPr>
        <w:pStyle w:val="Paragrafoelenco"/>
        <w:numPr>
          <w:ilvl w:val="0"/>
          <w:numId w:val="49"/>
        </w:numPr>
        <w:tabs>
          <w:tab w:val="left" w:pos="371"/>
        </w:tabs>
        <w:ind w:firstLine="0"/>
      </w:pPr>
      <w:r>
        <w:rPr>
          <w:color w:val="1F1F1F"/>
        </w:rPr>
        <w:t>Il presidente, i commissari e il segretario della Commissione non possono promuovere, partecipare o comunque collaborare ad iniziative estranee all’Amministrazione comunale volte, direttamente o indirettamente, alla preparazione al concorso dei</w:t>
      </w:r>
      <w:r>
        <w:rPr>
          <w:color w:val="1F1F1F"/>
          <w:spacing w:val="-3"/>
        </w:rPr>
        <w:t xml:space="preserve"> </w:t>
      </w:r>
      <w:r>
        <w:rPr>
          <w:color w:val="1F1F1F"/>
        </w:rPr>
        <w:t>candidati.</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Titolo1"/>
        <w:spacing w:line="350" w:lineRule="auto"/>
        <w:ind w:left="3675" w:right="3674" w:firstLine="712"/>
        <w:jc w:val="left"/>
      </w:pPr>
      <w:r>
        <w:rPr>
          <w:color w:val="1F1F1F"/>
        </w:rPr>
        <w:t>Articolo 21 Compenso ai componenti</w:t>
      </w:r>
    </w:p>
    <w:p w:rsidR="009C2E5B" w:rsidRDefault="009C2E5B">
      <w:pPr>
        <w:pStyle w:val="Corpotesto"/>
        <w:spacing w:before="2"/>
        <w:rPr>
          <w:b/>
          <w:sz w:val="32"/>
        </w:rPr>
      </w:pPr>
    </w:p>
    <w:p w:rsidR="009C2E5B" w:rsidRDefault="00676455">
      <w:pPr>
        <w:pStyle w:val="Paragrafoelenco"/>
        <w:numPr>
          <w:ilvl w:val="0"/>
          <w:numId w:val="48"/>
        </w:numPr>
        <w:tabs>
          <w:tab w:val="left" w:pos="380"/>
        </w:tabs>
        <w:spacing w:before="0"/>
        <w:ind w:firstLine="0"/>
      </w:pPr>
      <w:r>
        <w:rPr>
          <w:color w:val="1F1F1F"/>
        </w:rPr>
        <w:t>A ciascun componente esterno delle Commissioni, compresi i supplenti, è corrisposto il compenso previsto dalla normativa vigente con specifico atto e con le esclusioni di cui ai commi 2 e</w:t>
      </w:r>
      <w:r>
        <w:rPr>
          <w:color w:val="1F1F1F"/>
          <w:spacing w:val="-21"/>
        </w:rPr>
        <w:t xml:space="preserve"> </w:t>
      </w:r>
      <w:r>
        <w:rPr>
          <w:color w:val="1F1F1F"/>
        </w:rPr>
        <w:t>3.</w:t>
      </w:r>
    </w:p>
    <w:p w:rsidR="009C2E5B" w:rsidRDefault="009C2E5B">
      <w:pPr>
        <w:pStyle w:val="Corpotesto"/>
        <w:rPr>
          <w:sz w:val="26"/>
        </w:rPr>
      </w:pPr>
    </w:p>
    <w:p w:rsidR="009C2E5B" w:rsidRDefault="00676455">
      <w:pPr>
        <w:pStyle w:val="Paragrafoelenco"/>
        <w:numPr>
          <w:ilvl w:val="0"/>
          <w:numId w:val="48"/>
        </w:numPr>
        <w:tabs>
          <w:tab w:val="left" w:pos="419"/>
        </w:tabs>
        <w:spacing w:before="190"/>
        <w:ind w:right="142" w:firstLine="0"/>
      </w:pPr>
      <w:r>
        <w:rPr>
          <w:color w:val="1F1F1F"/>
        </w:rPr>
        <w:t>L’Amministrazione può stabilire di corrispondere al componente esterno libero professionista iscritto ad albo professionale e/o al componente esterno esperto in tecniche di selezione e valutazione delle risorse umane e/o esperto in psicologia o discipline analoghe in grado di valutare l’attitudine, l’orientamento al risultato e la motivazione del candidato un compenso aggiuntivo rispetto a quello previsto dalla normativa vigente (D.P.C.M. 23 marzo 1995), tenuto conto della corrispondente particolare professionalità posseduta. Tale importo sarà determinato di volta in volta con apposito provvedimento motivato della Giunta</w:t>
      </w:r>
      <w:r>
        <w:rPr>
          <w:color w:val="1F1F1F"/>
          <w:spacing w:val="-6"/>
        </w:rPr>
        <w:t xml:space="preserve"> </w:t>
      </w:r>
      <w:r>
        <w:rPr>
          <w:color w:val="1F1F1F"/>
        </w:rPr>
        <w:t>comunale.</w:t>
      </w:r>
    </w:p>
    <w:p w:rsidR="009C2E5B" w:rsidRDefault="009C2E5B">
      <w:pPr>
        <w:pStyle w:val="Corpotesto"/>
        <w:rPr>
          <w:sz w:val="26"/>
        </w:rPr>
      </w:pPr>
    </w:p>
    <w:p w:rsidR="009C2E5B" w:rsidRDefault="00676455">
      <w:pPr>
        <w:pStyle w:val="Paragrafoelenco"/>
        <w:numPr>
          <w:ilvl w:val="0"/>
          <w:numId w:val="48"/>
        </w:numPr>
        <w:tabs>
          <w:tab w:val="left" w:pos="380"/>
        </w:tabs>
        <w:ind w:right="142" w:firstLine="0"/>
      </w:pPr>
      <w:r>
        <w:rPr>
          <w:color w:val="1F1F1F"/>
        </w:rPr>
        <w:t>Ai componenti dimissionari e subentranti competono i compensi in misura proporzionale rispetto alle giornate di effettiva partecipazione al lavoro della</w:t>
      </w:r>
      <w:r>
        <w:rPr>
          <w:color w:val="1F1F1F"/>
          <w:spacing w:val="-5"/>
        </w:rPr>
        <w:t xml:space="preserve"> </w:t>
      </w:r>
      <w:r>
        <w:rPr>
          <w:color w:val="1F1F1F"/>
        </w:rPr>
        <w:t>Commissione.</w:t>
      </w:r>
    </w:p>
    <w:p w:rsidR="009C2E5B" w:rsidRDefault="009C2E5B">
      <w:pPr>
        <w:jc w:val="both"/>
        <w:sectPr w:rsidR="009C2E5B">
          <w:pgSz w:w="11900" w:h="16840"/>
          <w:pgMar w:top="1220" w:right="980" w:bottom="1360" w:left="1000" w:header="0" w:footer="1076" w:gutter="0"/>
          <w:cols w:space="720"/>
        </w:sectPr>
      </w:pPr>
    </w:p>
    <w:p w:rsidR="009C2E5B" w:rsidRDefault="00676455">
      <w:pPr>
        <w:pStyle w:val="Paragrafoelenco"/>
        <w:numPr>
          <w:ilvl w:val="0"/>
          <w:numId w:val="48"/>
        </w:numPr>
        <w:tabs>
          <w:tab w:val="left" w:pos="390"/>
        </w:tabs>
        <w:spacing w:before="87"/>
        <w:ind w:firstLine="0"/>
      </w:pPr>
      <w:r>
        <w:rPr>
          <w:color w:val="1F1F1F"/>
        </w:rPr>
        <w:lastRenderedPageBreak/>
        <w:t>Ai dirigenti e ai titolari di posizione organizzativa che partecipano alle sedute delle Commissioni non spetta alcun compenso; ai restanti dipendenti spetta, se dovuto, il compenso per servizio straordinario, se le operazioni concorsuali si svolgono oltre l'orario di lavoro</w:t>
      </w:r>
      <w:r>
        <w:rPr>
          <w:color w:val="1F1F1F"/>
          <w:spacing w:val="-13"/>
        </w:rPr>
        <w:t xml:space="preserve"> </w:t>
      </w:r>
      <w:r>
        <w:rPr>
          <w:color w:val="1F1F1F"/>
        </w:rPr>
        <w:t>stabilito.</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Titolo1"/>
        <w:spacing w:before="1"/>
      </w:pPr>
      <w:r>
        <w:rPr>
          <w:color w:val="1F1F1F"/>
        </w:rPr>
        <w:t>Articolo 22</w:t>
      </w:r>
    </w:p>
    <w:p w:rsidR="009C2E5B" w:rsidRDefault="00676455">
      <w:pPr>
        <w:spacing w:before="118"/>
        <w:ind w:left="409" w:right="423"/>
        <w:jc w:val="center"/>
        <w:rPr>
          <w:b/>
        </w:rPr>
      </w:pPr>
      <w:r>
        <w:rPr>
          <w:b/>
          <w:color w:val="1F1F1F"/>
        </w:rPr>
        <w:t>Adempimenti preliminari della Commissione esaminatrice</w:t>
      </w:r>
    </w:p>
    <w:p w:rsidR="009C2E5B" w:rsidRDefault="009C2E5B">
      <w:pPr>
        <w:pStyle w:val="Corpotesto"/>
        <w:rPr>
          <w:b/>
          <w:sz w:val="26"/>
        </w:rPr>
      </w:pPr>
    </w:p>
    <w:p w:rsidR="009C2E5B" w:rsidRDefault="00676455">
      <w:pPr>
        <w:pStyle w:val="Paragrafoelenco"/>
        <w:numPr>
          <w:ilvl w:val="0"/>
          <w:numId w:val="47"/>
        </w:numPr>
        <w:tabs>
          <w:tab w:val="left" w:pos="361"/>
        </w:tabs>
        <w:ind w:right="0" w:hanging="229"/>
      </w:pPr>
      <w:r>
        <w:rPr>
          <w:color w:val="1F1F1F"/>
        </w:rPr>
        <w:t>Ad insediamento avvenuto, e preliminarmente ad ogni altra operazione, la Commissione</w:t>
      </w:r>
      <w:r>
        <w:rPr>
          <w:color w:val="1F1F1F"/>
          <w:spacing w:val="-24"/>
        </w:rPr>
        <w:t xml:space="preserve"> </w:t>
      </w:r>
      <w:r>
        <w:rPr>
          <w:color w:val="1F1F1F"/>
        </w:rPr>
        <w:t>provvede:</w:t>
      </w:r>
    </w:p>
    <w:p w:rsidR="009C2E5B" w:rsidRDefault="00676455">
      <w:pPr>
        <w:pStyle w:val="Paragrafoelenco"/>
        <w:numPr>
          <w:ilvl w:val="0"/>
          <w:numId w:val="46"/>
        </w:numPr>
        <w:tabs>
          <w:tab w:val="left" w:pos="373"/>
        </w:tabs>
        <w:spacing w:before="119"/>
        <w:ind w:right="0" w:hanging="241"/>
      </w:pPr>
      <w:r>
        <w:rPr>
          <w:color w:val="1F1F1F"/>
        </w:rPr>
        <w:t>a verificare la regolarità della propria</w:t>
      </w:r>
      <w:r>
        <w:rPr>
          <w:color w:val="1F1F1F"/>
          <w:spacing w:val="-4"/>
        </w:rPr>
        <w:t xml:space="preserve"> </w:t>
      </w:r>
      <w:r>
        <w:rPr>
          <w:color w:val="1F1F1F"/>
        </w:rPr>
        <w:t>costituzione;</w:t>
      </w:r>
    </w:p>
    <w:p w:rsidR="009C2E5B" w:rsidRDefault="00676455">
      <w:pPr>
        <w:pStyle w:val="Paragrafoelenco"/>
        <w:numPr>
          <w:ilvl w:val="0"/>
          <w:numId w:val="46"/>
        </w:numPr>
        <w:tabs>
          <w:tab w:val="left" w:pos="388"/>
        </w:tabs>
        <w:spacing w:before="119"/>
        <w:ind w:left="132" w:right="146" w:firstLine="0"/>
      </w:pPr>
      <w:r>
        <w:rPr>
          <w:color w:val="1F1F1F"/>
        </w:rPr>
        <w:t>a stabilire il termine del procedimento concorsuale, il diario delle prove e i tempi a disposizione per ciascuna prova, se già non previsto nel bando e a disporre per la loro</w:t>
      </w:r>
      <w:r>
        <w:rPr>
          <w:color w:val="1F1F1F"/>
          <w:spacing w:val="-17"/>
        </w:rPr>
        <w:t xml:space="preserve"> </w:t>
      </w:r>
      <w:r>
        <w:rPr>
          <w:color w:val="1F1F1F"/>
        </w:rPr>
        <w:t>pubblicità;</w:t>
      </w:r>
    </w:p>
    <w:p w:rsidR="009C2E5B" w:rsidRDefault="00676455">
      <w:pPr>
        <w:pStyle w:val="Paragrafoelenco"/>
        <w:numPr>
          <w:ilvl w:val="0"/>
          <w:numId w:val="46"/>
        </w:numPr>
        <w:tabs>
          <w:tab w:val="left" w:pos="390"/>
        </w:tabs>
        <w:spacing w:before="120"/>
        <w:ind w:left="132" w:right="142" w:firstLine="0"/>
      </w:pPr>
      <w:r>
        <w:rPr>
          <w:color w:val="1F1F1F"/>
        </w:rPr>
        <w:t>a verificare l'inesistenza, dopo aver preso visione dell'elenco nominativo dei partecipanti, di ogni eventuale situazione di incompatibilità ai sensi di legge tra i propri componenti e i candidati. Le incompatibilità sono quelle previste dall’art. 11, c. 1, D.P.R. n. 487/1994 e dall’art. 19, cc. 4-6, del presente</w:t>
      </w:r>
      <w:r>
        <w:rPr>
          <w:color w:val="1F1F1F"/>
          <w:spacing w:val="-1"/>
        </w:rPr>
        <w:t xml:space="preserve"> </w:t>
      </w:r>
      <w:r>
        <w:rPr>
          <w:color w:val="1F1F1F"/>
        </w:rPr>
        <w:t>regolamento.</w:t>
      </w:r>
    </w:p>
    <w:p w:rsidR="009C2E5B" w:rsidRDefault="009C2E5B">
      <w:pPr>
        <w:pStyle w:val="Corpotesto"/>
        <w:rPr>
          <w:sz w:val="26"/>
        </w:rPr>
      </w:pPr>
    </w:p>
    <w:p w:rsidR="009C2E5B" w:rsidRDefault="00676455">
      <w:pPr>
        <w:pStyle w:val="Paragrafoelenco"/>
        <w:numPr>
          <w:ilvl w:val="0"/>
          <w:numId w:val="47"/>
        </w:numPr>
        <w:tabs>
          <w:tab w:val="left" w:pos="371"/>
        </w:tabs>
        <w:spacing w:before="190"/>
        <w:ind w:left="132" w:firstLine="0"/>
      </w:pPr>
      <w:r>
        <w:rPr>
          <w:color w:val="1F1F1F"/>
        </w:rPr>
        <w:t>Esplicita dichiarazione di inesistenza di tale incompatibilità dovrà essere sottoscritta, dandone atto a verbale, da tutti i componenti della Commissione e dal segretario nella seduta di insediamento subito dopo la lettura dei nominativi dei candidati</w:t>
      </w:r>
      <w:r>
        <w:rPr>
          <w:color w:val="1F1F1F"/>
          <w:spacing w:val="-1"/>
        </w:rPr>
        <w:t xml:space="preserve"> </w:t>
      </w:r>
      <w:r>
        <w:rPr>
          <w:color w:val="1F1F1F"/>
        </w:rPr>
        <w:t>ammessi.</w:t>
      </w:r>
    </w:p>
    <w:p w:rsidR="009C2E5B" w:rsidRDefault="009C2E5B">
      <w:pPr>
        <w:pStyle w:val="Corpotesto"/>
        <w:rPr>
          <w:sz w:val="26"/>
        </w:rPr>
      </w:pPr>
    </w:p>
    <w:p w:rsidR="009C2E5B" w:rsidRDefault="00676455">
      <w:pPr>
        <w:pStyle w:val="Paragrafoelenco"/>
        <w:numPr>
          <w:ilvl w:val="0"/>
          <w:numId w:val="47"/>
        </w:numPr>
        <w:tabs>
          <w:tab w:val="left" w:pos="416"/>
        </w:tabs>
        <w:ind w:left="132" w:firstLine="0"/>
      </w:pPr>
      <w:r>
        <w:rPr>
          <w:color w:val="1F1F1F"/>
        </w:rPr>
        <w:t>Eguale dichiarazione dovrà essere sottoscritta da eventuali membri supplenti o dal personale addetto alla vigilanza all’atto delle rispettive</w:t>
      </w:r>
      <w:r>
        <w:rPr>
          <w:color w:val="1F1F1F"/>
          <w:spacing w:val="-4"/>
        </w:rPr>
        <w:t xml:space="preserve"> </w:t>
      </w:r>
      <w:r>
        <w:rPr>
          <w:color w:val="1F1F1F"/>
        </w:rPr>
        <w:t>nomine.</w:t>
      </w:r>
    </w:p>
    <w:p w:rsidR="009C2E5B" w:rsidRDefault="009C2E5B">
      <w:pPr>
        <w:pStyle w:val="Corpotesto"/>
        <w:rPr>
          <w:sz w:val="26"/>
        </w:rPr>
      </w:pPr>
    </w:p>
    <w:p w:rsidR="009C2E5B" w:rsidRDefault="00676455">
      <w:pPr>
        <w:pStyle w:val="Paragrafoelenco"/>
        <w:numPr>
          <w:ilvl w:val="0"/>
          <w:numId w:val="47"/>
        </w:numPr>
        <w:tabs>
          <w:tab w:val="left" w:pos="378"/>
        </w:tabs>
        <w:spacing w:before="192"/>
        <w:ind w:left="132" w:firstLine="0"/>
      </w:pPr>
      <w:r>
        <w:rPr>
          <w:color w:val="1F1F1F"/>
        </w:rPr>
        <w:t>Qualora sia accertata una situazione di incompatibilità relativa a un qualsiasi componente, i lavori della Commissione sono immediatamente sospesi e, a cura del presidente, dovrà essere trasmessa al responsabile competente in materia di personale copia del verbale della seduta affinché provveda alla sostituzione del componente in situazione di</w:t>
      </w:r>
      <w:r>
        <w:rPr>
          <w:color w:val="1F1F1F"/>
          <w:spacing w:val="-4"/>
        </w:rPr>
        <w:t xml:space="preserve"> </w:t>
      </w:r>
      <w:r>
        <w:rPr>
          <w:color w:val="1F1F1F"/>
        </w:rPr>
        <w:t>incompatibilità.</w:t>
      </w:r>
    </w:p>
    <w:p w:rsidR="009C2E5B" w:rsidRDefault="009C2E5B">
      <w:pPr>
        <w:pStyle w:val="Corpotesto"/>
        <w:rPr>
          <w:sz w:val="26"/>
        </w:rPr>
      </w:pPr>
    </w:p>
    <w:p w:rsidR="009C2E5B" w:rsidRDefault="00676455">
      <w:pPr>
        <w:pStyle w:val="Paragrafoelenco"/>
        <w:numPr>
          <w:ilvl w:val="0"/>
          <w:numId w:val="47"/>
        </w:numPr>
        <w:tabs>
          <w:tab w:val="left" w:pos="380"/>
        </w:tabs>
        <w:spacing w:before="190"/>
        <w:ind w:left="132" w:right="142" w:firstLine="0"/>
      </w:pPr>
      <w:r>
        <w:rPr>
          <w:color w:val="1F1F1F"/>
        </w:rPr>
        <w:t>Le convocazioni della Commissione, successive alla prima, saranno preferibilmente concordate tra tutti i componenti. In caso di mancanza di accordo tra tutti i componenti, la data della convocazione è stabilita dal presidente della Commissione, secondo modalità che dovranno essere messe a</w:t>
      </w:r>
      <w:r>
        <w:rPr>
          <w:color w:val="1F1F1F"/>
          <w:spacing w:val="-24"/>
        </w:rPr>
        <w:t xml:space="preserve"> </w:t>
      </w:r>
      <w:r>
        <w:rPr>
          <w:color w:val="1F1F1F"/>
        </w:rPr>
        <w:t>verbale.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8"/>
      </w:pPr>
    </w:p>
    <w:p w:rsidR="009C2E5B" w:rsidRDefault="00676455">
      <w:pPr>
        <w:pStyle w:val="Titolo1"/>
      </w:pPr>
      <w:r>
        <w:rPr>
          <w:color w:val="1F1F1F"/>
        </w:rPr>
        <w:t>Articolo 23</w:t>
      </w:r>
    </w:p>
    <w:p w:rsidR="009C2E5B" w:rsidRDefault="00676455">
      <w:pPr>
        <w:spacing w:before="119"/>
        <w:ind w:left="409" w:right="423"/>
        <w:jc w:val="center"/>
        <w:rPr>
          <w:b/>
        </w:rPr>
      </w:pPr>
      <w:r>
        <w:rPr>
          <w:b/>
          <w:color w:val="1F1F1F"/>
        </w:rPr>
        <w:t>Funzionamento della Commissione esaminatrice</w:t>
      </w:r>
    </w:p>
    <w:p w:rsidR="009C2E5B" w:rsidRDefault="009C2E5B">
      <w:pPr>
        <w:pStyle w:val="Corpotesto"/>
        <w:rPr>
          <w:b/>
          <w:sz w:val="26"/>
        </w:rPr>
      </w:pPr>
    </w:p>
    <w:p w:rsidR="009C2E5B" w:rsidRDefault="00676455">
      <w:pPr>
        <w:pStyle w:val="Paragrafoelenco"/>
        <w:numPr>
          <w:ilvl w:val="0"/>
          <w:numId w:val="45"/>
        </w:numPr>
        <w:tabs>
          <w:tab w:val="left" w:pos="426"/>
        </w:tabs>
        <w:spacing w:before="190"/>
        <w:ind w:firstLine="0"/>
      </w:pPr>
      <w:r>
        <w:rPr>
          <w:color w:val="1F1F1F"/>
        </w:rPr>
        <w:t>La Commissione è un organo collegiale perfetto e può funzionare solo con la presenza e la partecipazione di tutti i suoi componenti. I componenti possono assentarsi alternativamente durante lo svolgimento delle prove purché alle stesse sia costantemente presente la maggioranza dei componenti.</w:t>
      </w:r>
    </w:p>
    <w:p w:rsidR="009C2E5B" w:rsidRDefault="009C2E5B">
      <w:pPr>
        <w:jc w:val="both"/>
        <w:sectPr w:rsidR="009C2E5B">
          <w:footerReference w:type="default" r:id="rId12"/>
          <w:pgSz w:w="11900" w:h="16840"/>
          <w:pgMar w:top="1220" w:right="980" w:bottom="1260" w:left="1000" w:header="0" w:footer="1076" w:gutter="0"/>
          <w:pgNumType w:start="20"/>
          <w:cols w:space="720"/>
        </w:sectPr>
      </w:pPr>
    </w:p>
    <w:p w:rsidR="009C2E5B" w:rsidRDefault="00676455">
      <w:pPr>
        <w:pStyle w:val="Paragrafoelenco"/>
        <w:numPr>
          <w:ilvl w:val="0"/>
          <w:numId w:val="45"/>
        </w:numPr>
        <w:tabs>
          <w:tab w:val="left" w:pos="395"/>
        </w:tabs>
        <w:spacing w:before="87"/>
        <w:ind w:right="145" w:firstLine="0"/>
      </w:pPr>
      <w:r>
        <w:rPr>
          <w:color w:val="1F1F1F"/>
        </w:rPr>
        <w:lastRenderedPageBreak/>
        <w:t>La Commissione deve procedere, alla presenza di tutti i componenti, osservando, nell'ordine dei lavori, la seguente successione</w:t>
      </w:r>
      <w:r>
        <w:rPr>
          <w:color w:val="1F1F1F"/>
          <w:spacing w:val="-5"/>
        </w:rPr>
        <w:t xml:space="preserve"> </w:t>
      </w:r>
      <w:r>
        <w:rPr>
          <w:color w:val="1F1F1F"/>
        </w:rPr>
        <w:t>cronologica:</w:t>
      </w:r>
    </w:p>
    <w:p w:rsidR="009C2E5B" w:rsidRDefault="00676455">
      <w:pPr>
        <w:pStyle w:val="Paragrafoelenco"/>
        <w:numPr>
          <w:ilvl w:val="0"/>
          <w:numId w:val="44"/>
        </w:numPr>
        <w:tabs>
          <w:tab w:val="left" w:pos="474"/>
        </w:tabs>
        <w:spacing w:before="121"/>
        <w:ind w:firstLine="0"/>
      </w:pPr>
      <w:r>
        <w:rPr>
          <w:color w:val="1F1F1F"/>
        </w:rPr>
        <w:t>verifica dell'avvenuta pubblicità del bando nei modi e nei termini previsti dal presente regolamento;</w:t>
      </w:r>
    </w:p>
    <w:p w:rsidR="009C2E5B" w:rsidRDefault="00676455">
      <w:pPr>
        <w:pStyle w:val="Paragrafoelenco"/>
        <w:numPr>
          <w:ilvl w:val="0"/>
          <w:numId w:val="44"/>
        </w:numPr>
        <w:tabs>
          <w:tab w:val="left" w:pos="385"/>
        </w:tabs>
        <w:spacing w:before="117"/>
        <w:ind w:left="384" w:right="0" w:hanging="253"/>
      </w:pPr>
      <w:r>
        <w:rPr>
          <w:color w:val="1F1F1F"/>
        </w:rPr>
        <w:t>definizione delle modalità di svolgimento delle prove</w:t>
      </w:r>
      <w:r>
        <w:rPr>
          <w:color w:val="1F1F1F"/>
          <w:spacing w:val="-10"/>
        </w:rPr>
        <w:t xml:space="preserve"> </w:t>
      </w:r>
      <w:r>
        <w:rPr>
          <w:color w:val="1F1F1F"/>
        </w:rPr>
        <w:t>concorsuali;</w:t>
      </w:r>
    </w:p>
    <w:p w:rsidR="009C2E5B" w:rsidRDefault="00676455">
      <w:pPr>
        <w:pStyle w:val="Paragrafoelenco"/>
        <w:numPr>
          <w:ilvl w:val="0"/>
          <w:numId w:val="44"/>
        </w:numPr>
        <w:tabs>
          <w:tab w:val="left" w:pos="364"/>
        </w:tabs>
        <w:spacing w:before="119"/>
        <w:ind w:left="363" w:right="0" w:hanging="232"/>
      </w:pPr>
      <w:r>
        <w:rPr>
          <w:color w:val="1F1F1F"/>
        </w:rPr>
        <w:t>determinazione dei criteri per la valutazione dei titoli ove previsti, e delle prove</w:t>
      </w:r>
      <w:r>
        <w:rPr>
          <w:color w:val="1F1F1F"/>
          <w:spacing w:val="-15"/>
        </w:rPr>
        <w:t xml:space="preserve"> </w:t>
      </w:r>
      <w:r>
        <w:rPr>
          <w:color w:val="1F1F1F"/>
        </w:rPr>
        <w:t>d'esame;</w:t>
      </w:r>
    </w:p>
    <w:p w:rsidR="009C2E5B" w:rsidRDefault="00676455">
      <w:pPr>
        <w:pStyle w:val="Paragrafoelenco"/>
        <w:numPr>
          <w:ilvl w:val="0"/>
          <w:numId w:val="44"/>
        </w:numPr>
        <w:tabs>
          <w:tab w:val="left" w:pos="388"/>
        </w:tabs>
        <w:spacing w:before="119"/>
        <w:ind w:left="387" w:right="0" w:hanging="256"/>
      </w:pPr>
      <w:r>
        <w:rPr>
          <w:color w:val="1F1F1F"/>
        </w:rPr>
        <w:t>predisposizione ed effettuazione delle prove</w:t>
      </w:r>
      <w:r>
        <w:rPr>
          <w:color w:val="1F1F1F"/>
          <w:spacing w:val="-6"/>
        </w:rPr>
        <w:t xml:space="preserve"> </w:t>
      </w:r>
      <w:r>
        <w:rPr>
          <w:color w:val="1F1F1F"/>
        </w:rPr>
        <w:t>scritte;</w:t>
      </w:r>
    </w:p>
    <w:p w:rsidR="009C2E5B" w:rsidRDefault="00676455">
      <w:pPr>
        <w:pStyle w:val="Paragrafoelenco"/>
        <w:numPr>
          <w:ilvl w:val="0"/>
          <w:numId w:val="44"/>
        </w:numPr>
        <w:tabs>
          <w:tab w:val="left" w:pos="397"/>
        </w:tabs>
        <w:spacing w:before="119"/>
        <w:ind w:firstLine="0"/>
      </w:pPr>
      <w:r>
        <w:rPr>
          <w:color w:val="1F1F1F"/>
        </w:rPr>
        <w:t>valutazione dei titoli e comunicazione agli interessati del risultato nella convocazione della prova orale (nei concorsi per titoli ed</w:t>
      </w:r>
      <w:r>
        <w:rPr>
          <w:color w:val="1F1F1F"/>
          <w:spacing w:val="-2"/>
        </w:rPr>
        <w:t xml:space="preserve"> </w:t>
      </w:r>
      <w:r>
        <w:rPr>
          <w:color w:val="1F1F1F"/>
        </w:rPr>
        <w:t>esami);</w:t>
      </w:r>
    </w:p>
    <w:p w:rsidR="009C2E5B" w:rsidRDefault="00676455">
      <w:pPr>
        <w:pStyle w:val="Paragrafoelenco"/>
        <w:numPr>
          <w:ilvl w:val="0"/>
          <w:numId w:val="44"/>
        </w:numPr>
        <w:tabs>
          <w:tab w:val="left" w:pos="332"/>
        </w:tabs>
        <w:spacing w:before="120"/>
        <w:ind w:left="331" w:right="0" w:hanging="200"/>
      </w:pPr>
      <w:r>
        <w:rPr>
          <w:color w:val="1F1F1F"/>
        </w:rPr>
        <w:t>correzione delle prove</w:t>
      </w:r>
      <w:r>
        <w:rPr>
          <w:color w:val="1F1F1F"/>
          <w:spacing w:val="-2"/>
        </w:rPr>
        <w:t xml:space="preserve"> </w:t>
      </w:r>
      <w:r>
        <w:rPr>
          <w:color w:val="1F1F1F"/>
        </w:rPr>
        <w:t>scritte;</w:t>
      </w:r>
    </w:p>
    <w:p w:rsidR="009C2E5B" w:rsidRDefault="00676455">
      <w:pPr>
        <w:pStyle w:val="Paragrafoelenco"/>
        <w:numPr>
          <w:ilvl w:val="0"/>
          <w:numId w:val="44"/>
        </w:numPr>
        <w:tabs>
          <w:tab w:val="left" w:pos="373"/>
        </w:tabs>
        <w:spacing w:before="119"/>
        <w:ind w:left="372" w:right="0" w:hanging="241"/>
      </w:pPr>
      <w:r>
        <w:rPr>
          <w:color w:val="1F1F1F"/>
        </w:rPr>
        <w:t>predisposizione, effettuazione e valutazione delle prove teorico pratiche, o</w:t>
      </w:r>
      <w:r>
        <w:rPr>
          <w:color w:val="1F1F1F"/>
          <w:spacing w:val="-14"/>
        </w:rPr>
        <w:t xml:space="preserve"> </w:t>
      </w:r>
      <w:r>
        <w:rPr>
          <w:color w:val="1F1F1F"/>
        </w:rPr>
        <w:t>pratiche;</w:t>
      </w:r>
    </w:p>
    <w:p w:rsidR="009C2E5B" w:rsidRDefault="00676455">
      <w:pPr>
        <w:pStyle w:val="Paragrafoelenco"/>
        <w:numPr>
          <w:ilvl w:val="0"/>
          <w:numId w:val="44"/>
        </w:numPr>
        <w:tabs>
          <w:tab w:val="left" w:pos="388"/>
        </w:tabs>
        <w:spacing w:before="119"/>
        <w:ind w:left="387" w:right="0" w:hanging="256"/>
      </w:pPr>
      <w:r>
        <w:rPr>
          <w:color w:val="1F1F1F"/>
        </w:rPr>
        <w:t>espletamento delle prove</w:t>
      </w:r>
      <w:r>
        <w:rPr>
          <w:color w:val="1F1F1F"/>
          <w:spacing w:val="-2"/>
        </w:rPr>
        <w:t xml:space="preserve"> </w:t>
      </w:r>
      <w:r>
        <w:rPr>
          <w:color w:val="1F1F1F"/>
        </w:rPr>
        <w:t>orali;</w:t>
      </w:r>
    </w:p>
    <w:p w:rsidR="009C2E5B" w:rsidRDefault="00676455">
      <w:pPr>
        <w:pStyle w:val="Paragrafoelenco"/>
        <w:numPr>
          <w:ilvl w:val="0"/>
          <w:numId w:val="44"/>
        </w:numPr>
        <w:tabs>
          <w:tab w:val="left" w:pos="328"/>
        </w:tabs>
        <w:spacing w:before="119"/>
        <w:ind w:left="327" w:right="0" w:hanging="196"/>
      </w:pPr>
      <w:r>
        <w:rPr>
          <w:color w:val="1F1F1F"/>
        </w:rPr>
        <w:t>formazione della graduatoria di merito dei candidati</w:t>
      </w:r>
      <w:r>
        <w:rPr>
          <w:color w:val="1F1F1F"/>
          <w:spacing w:val="-5"/>
        </w:rPr>
        <w:t xml:space="preserve"> </w:t>
      </w:r>
      <w:r>
        <w:rPr>
          <w:color w:val="1F1F1F"/>
        </w:rPr>
        <w:t>idonei.</w:t>
      </w:r>
    </w:p>
    <w:p w:rsidR="009C2E5B" w:rsidRDefault="009C2E5B">
      <w:pPr>
        <w:pStyle w:val="Corpotesto"/>
        <w:rPr>
          <w:sz w:val="26"/>
        </w:rPr>
      </w:pPr>
    </w:p>
    <w:p w:rsidR="009C2E5B" w:rsidRDefault="00676455">
      <w:pPr>
        <w:pStyle w:val="Paragrafoelenco"/>
        <w:numPr>
          <w:ilvl w:val="0"/>
          <w:numId w:val="45"/>
        </w:numPr>
        <w:tabs>
          <w:tab w:val="left" w:pos="440"/>
        </w:tabs>
        <w:ind w:firstLine="0"/>
      </w:pPr>
      <w:r>
        <w:rPr>
          <w:color w:val="1F1F1F"/>
        </w:rPr>
        <w:t>La Commissione potrà avvalersi, per l'espletamento delle prove, di sistemi di elaborazione elettronica dei dati, di strumentazioni tecnologiche, audiovisivi, ecc., riconosciuti dalla stessa idonei e pertinenti rispetto ai fini da perseguire.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Titolo1"/>
      </w:pPr>
      <w:r>
        <w:rPr>
          <w:color w:val="1F1F1F"/>
        </w:rPr>
        <w:t>Articolo 24</w:t>
      </w:r>
    </w:p>
    <w:p w:rsidR="009C2E5B" w:rsidRDefault="00676455">
      <w:pPr>
        <w:spacing w:before="119"/>
        <w:ind w:left="409" w:right="423"/>
        <w:jc w:val="center"/>
        <w:rPr>
          <w:b/>
        </w:rPr>
      </w:pPr>
      <w:r>
        <w:rPr>
          <w:b/>
          <w:color w:val="1F1F1F"/>
        </w:rPr>
        <w:t>Verbali delle operazioni della Commissione</w:t>
      </w:r>
    </w:p>
    <w:p w:rsidR="009C2E5B" w:rsidRDefault="009C2E5B">
      <w:pPr>
        <w:pStyle w:val="Corpotesto"/>
        <w:rPr>
          <w:b/>
          <w:sz w:val="26"/>
        </w:rPr>
      </w:pPr>
    </w:p>
    <w:p w:rsidR="009C2E5B" w:rsidRDefault="00676455">
      <w:pPr>
        <w:pStyle w:val="Paragrafoelenco"/>
        <w:numPr>
          <w:ilvl w:val="0"/>
          <w:numId w:val="43"/>
        </w:numPr>
        <w:tabs>
          <w:tab w:val="left" w:pos="373"/>
        </w:tabs>
        <w:ind w:firstLine="0"/>
      </w:pPr>
      <w:r>
        <w:rPr>
          <w:color w:val="1F1F1F"/>
        </w:rPr>
        <w:t>Di tutte le operazioni compiute dalla Commissione in ogni seduta è redatto, a cura e responsabilità del segretario, un verbale che deve riportare in forma chiara, anche se sintetica, le determinazioni collegiali della Commissione e deve attestare il regolare svolgimento di tutti gli adempimenti affidati alla Commissione</w:t>
      </w:r>
      <w:r>
        <w:rPr>
          <w:color w:val="1F1F1F"/>
          <w:spacing w:val="-4"/>
        </w:rPr>
        <w:t xml:space="preserve"> </w:t>
      </w:r>
      <w:r>
        <w:rPr>
          <w:color w:val="1F1F1F"/>
        </w:rPr>
        <w:t>stessa.</w:t>
      </w:r>
    </w:p>
    <w:p w:rsidR="009C2E5B" w:rsidRDefault="009C2E5B">
      <w:pPr>
        <w:pStyle w:val="Corpotesto"/>
        <w:rPr>
          <w:sz w:val="26"/>
        </w:rPr>
      </w:pPr>
    </w:p>
    <w:p w:rsidR="009C2E5B" w:rsidRDefault="00676455">
      <w:pPr>
        <w:pStyle w:val="Paragrafoelenco"/>
        <w:numPr>
          <w:ilvl w:val="0"/>
          <w:numId w:val="43"/>
        </w:numPr>
        <w:tabs>
          <w:tab w:val="left" w:pos="388"/>
        </w:tabs>
        <w:spacing w:before="192"/>
        <w:ind w:firstLine="0"/>
      </w:pPr>
      <w:r>
        <w:rPr>
          <w:color w:val="1F1F1F"/>
        </w:rPr>
        <w:t>Ciascun componente, fermo restando l'obbligo della firma dei verbali del concorso, siglati in ogni pagina, può far inserire nei medesimi, controfirmandole, le osservazioni che ritenga opportuno e il proprio eventuale dissenso circa le decisioni adottate dagli altri componenti la</w:t>
      </w:r>
      <w:r>
        <w:rPr>
          <w:color w:val="1F1F1F"/>
          <w:spacing w:val="-15"/>
        </w:rPr>
        <w:t xml:space="preserve"> </w:t>
      </w:r>
      <w:r>
        <w:rPr>
          <w:color w:val="1F1F1F"/>
        </w:rPr>
        <w:t>Commissione.</w:t>
      </w:r>
    </w:p>
    <w:p w:rsidR="009C2E5B" w:rsidRDefault="009C2E5B">
      <w:pPr>
        <w:pStyle w:val="Corpotesto"/>
        <w:rPr>
          <w:sz w:val="26"/>
        </w:rPr>
      </w:pPr>
    </w:p>
    <w:p w:rsidR="009C2E5B" w:rsidRDefault="00676455">
      <w:pPr>
        <w:pStyle w:val="Paragrafoelenco"/>
        <w:numPr>
          <w:ilvl w:val="0"/>
          <w:numId w:val="43"/>
        </w:numPr>
        <w:tabs>
          <w:tab w:val="left" w:pos="385"/>
        </w:tabs>
        <w:ind w:firstLine="0"/>
      </w:pPr>
      <w:r>
        <w:rPr>
          <w:color w:val="1F1F1F"/>
        </w:rPr>
        <w:t>Una volta distinte le personali responsabilità, nei casi di discordanza circa i giudizi di irregolarità formali o sostanziali inerenti l’espletamento del concorso, i componenti non possono sottrarsi dal sottoscrivere il</w:t>
      </w:r>
      <w:r>
        <w:rPr>
          <w:color w:val="1F1F1F"/>
          <w:spacing w:val="-1"/>
        </w:rPr>
        <w:t xml:space="preserve"> </w:t>
      </w:r>
      <w:r>
        <w:rPr>
          <w:color w:val="1F1F1F"/>
        </w:rPr>
        <w:t>verbale.</w:t>
      </w:r>
    </w:p>
    <w:p w:rsidR="009C2E5B" w:rsidRDefault="009C2E5B">
      <w:pPr>
        <w:pStyle w:val="Corpotesto"/>
        <w:rPr>
          <w:sz w:val="26"/>
        </w:rPr>
      </w:pPr>
    </w:p>
    <w:p w:rsidR="009C2E5B" w:rsidRDefault="00676455">
      <w:pPr>
        <w:pStyle w:val="Paragrafoelenco"/>
        <w:numPr>
          <w:ilvl w:val="0"/>
          <w:numId w:val="43"/>
        </w:numPr>
        <w:tabs>
          <w:tab w:val="left" w:pos="409"/>
        </w:tabs>
        <w:ind w:right="147" w:firstLine="0"/>
      </w:pPr>
      <w:r>
        <w:rPr>
          <w:color w:val="1F1F1F"/>
        </w:rPr>
        <w:t>Eventuali osservazioni del segretario e dei candidati, relative allo svolgimento della procedura concorsuale, devono essere formulate con esposto sottoscritto da allegarsi al</w:t>
      </w:r>
      <w:r>
        <w:rPr>
          <w:color w:val="1F1F1F"/>
          <w:spacing w:val="-14"/>
        </w:rPr>
        <w:t xml:space="preserve"> </w:t>
      </w:r>
      <w:r>
        <w:rPr>
          <w:color w:val="1F1F1F"/>
        </w:rPr>
        <w:t>verbale.</w:t>
      </w:r>
    </w:p>
    <w:p w:rsidR="009C2E5B" w:rsidRDefault="009C2E5B">
      <w:pPr>
        <w:pStyle w:val="Corpotesto"/>
        <w:rPr>
          <w:sz w:val="26"/>
        </w:rPr>
      </w:pPr>
    </w:p>
    <w:p w:rsidR="009C2E5B" w:rsidRDefault="00676455">
      <w:pPr>
        <w:pStyle w:val="Paragrafoelenco"/>
        <w:numPr>
          <w:ilvl w:val="0"/>
          <w:numId w:val="43"/>
        </w:numPr>
        <w:tabs>
          <w:tab w:val="left" w:pos="414"/>
        </w:tabs>
        <w:spacing w:before="190"/>
        <w:ind w:right="141" w:firstLine="0"/>
      </w:pPr>
      <w:r>
        <w:rPr>
          <w:color w:val="1F1F1F"/>
        </w:rPr>
        <w:t>Al termine dei lavori, i verbali (firmati dal presidente, da tutti i commissari e dal segretario) unitamente a tutti gli atti del concorso sono inviati all’Ufficio Personale per i conseguenti  adempimenti.</w:t>
      </w:r>
    </w:p>
    <w:p w:rsidR="009C2E5B" w:rsidRDefault="009C2E5B">
      <w:pPr>
        <w:jc w:val="both"/>
        <w:sectPr w:rsidR="009C2E5B">
          <w:pgSz w:w="11900" w:h="16840"/>
          <w:pgMar w:top="1220" w:right="980" w:bottom="1360" w:left="1000" w:header="0" w:footer="1076" w:gutter="0"/>
          <w:cols w:space="720"/>
        </w:sectPr>
      </w:pPr>
    </w:p>
    <w:p w:rsidR="009C2E5B" w:rsidRDefault="00676455">
      <w:pPr>
        <w:pStyle w:val="Paragrafoelenco"/>
        <w:numPr>
          <w:ilvl w:val="0"/>
          <w:numId w:val="43"/>
        </w:numPr>
        <w:tabs>
          <w:tab w:val="left" w:pos="412"/>
        </w:tabs>
        <w:spacing w:before="87"/>
        <w:ind w:firstLine="0"/>
      </w:pPr>
      <w:r>
        <w:rPr>
          <w:color w:val="1F1F1F"/>
        </w:rPr>
        <w:lastRenderedPageBreak/>
        <w:t>Il responsabile competente in materia di personale, o suo delegato, ove rilevi che dal verbale emergano vizi o irregolarità nell'operato della Commissione, restituisce gli atti alla Commissione stessa specificando i motivi del rinvio e invitando la Commissione a</w:t>
      </w:r>
      <w:r>
        <w:rPr>
          <w:color w:val="1F1F1F"/>
          <w:spacing w:val="-15"/>
        </w:rPr>
        <w:t xml:space="preserve"> </w:t>
      </w:r>
      <w:r>
        <w:rPr>
          <w:color w:val="1F1F1F"/>
        </w:rPr>
        <w:t>eliminarli.</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pPr>
      <w:r>
        <w:rPr>
          <w:color w:val="1F1F1F"/>
        </w:rPr>
        <w:t>Articolo 25</w:t>
      </w:r>
    </w:p>
    <w:p w:rsidR="009C2E5B" w:rsidRDefault="00676455">
      <w:pPr>
        <w:spacing w:before="121"/>
        <w:ind w:left="407" w:right="423"/>
        <w:jc w:val="center"/>
        <w:rPr>
          <w:b/>
        </w:rPr>
      </w:pPr>
      <w:r>
        <w:rPr>
          <w:b/>
          <w:color w:val="1F1F1F"/>
        </w:rPr>
        <w:t>Oggetto e finalità delle prove concorsuali</w:t>
      </w:r>
    </w:p>
    <w:p w:rsidR="009C2E5B" w:rsidRDefault="009C2E5B">
      <w:pPr>
        <w:pStyle w:val="Corpotesto"/>
        <w:rPr>
          <w:b/>
          <w:sz w:val="26"/>
        </w:rPr>
      </w:pPr>
    </w:p>
    <w:p w:rsidR="009C2E5B" w:rsidRDefault="00676455">
      <w:pPr>
        <w:pStyle w:val="Paragrafoelenco"/>
        <w:numPr>
          <w:ilvl w:val="0"/>
          <w:numId w:val="42"/>
        </w:numPr>
        <w:tabs>
          <w:tab w:val="left" w:pos="409"/>
        </w:tabs>
        <w:ind w:firstLine="0"/>
      </w:pPr>
      <w:r>
        <w:rPr>
          <w:color w:val="1F1F1F"/>
        </w:rPr>
        <w:t>Le prove concorsuali devono tendere, sulla base delle più moderne e razionali metodologie di selezione del personale e anche mediante l'uso di idonee e opportune tecniche specificamente finalizzate a tale obiettivo, ad accertare non solo la preparazione culturale e teorica, ma, soprattutto e nel modo più oggettivo possibile, le capacità del candidato di applicare le conoscenze possedute a specifiche situazioni e casi problematici, di ordine teorico e</w:t>
      </w:r>
      <w:r>
        <w:rPr>
          <w:color w:val="1F1F1F"/>
          <w:spacing w:val="-7"/>
        </w:rPr>
        <w:t xml:space="preserve"> </w:t>
      </w:r>
      <w:r>
        <w:rPr>
          <w:color w:val="1F1F1F"/>
        </w:rPr>
        <w:t>pratico.</w:t>
      </w:r>
    </w:p>
    <w:p w:rsidR="009C2E5B" w:rsidRDefault="009C2E5B">
      <w:pPr>
        <w:pStyle w:val="Corpotesto"/>
        <w:rPr>
          <w:sz w:val="26"/>
        </w:rPr>
      </w:pPr>
    </w:p>
    <w:p w:rsidR="009C2E5B" w:rsidRDefault="00676455">
      <w:pPr>
        <w:pStyle w:val="Paragrafoelenco"/>
        <w:numPr>
          <w:ilvl w:val="0"/>
          <w:numId w:val="42"/>
        </w:numPr>
        <w:tabs>
          <w:tab w:val="left" w:pos="366"/>
        </w:tabs>
        <w:ind w:firstLine="0"/>
        <w:rPr>
          <w:sz w:val="14"/>
        </w:rPr>
      </w:pPr>
      <w:r>
        <w:rPr>
          <w:color w:val="1F1F1F"/>
        </w:rPr>
        <w:t>Allo scopo di cui al comma 1, il bando concorsuale prevede anche l’effettuazione di prove finalizzate alla risoluzione di casi concreti o alla predisposizione di atti amministrativi e altri</w:t>
      </w:r>
      <w:r>
        <w:rPr>
          <w:color w:val="1F1F1F"/>
          <w:spacing w:val="-19"/>
        </w:rPr>
        <w:t xml:space="preserve"> </w:t>
      </w:r>
      <w:r>
        <w:rPr>
          <w:color w:val="1F1F1F"/>
        </w:rPr>
        <w:t>documenti.</w:t>
      </w:r>
      <w:r>
        <w:rPr>
          <w:color w:val="1F1F1F"/>
          <w:position w:val="5"/>
          <w:sz w:val="14"/>
        </w:rPr>
        <w:t>7</w:t>
      </w:r>
    </w:p>
    <w:p w:rsidR="009C2E5B" w:rsidRDefault="009C2E5B">
      <w:pPr>
        <w:pStyle w:val="Corpotesto"/>
        <w:rPr>
          <w:sz w:val="26"/>
        </w:rPr>
      </w:pPr>
    </w:p>
    <w:p w:rsidR="009C2E5B" w:rsidRDefault="00676455">
      <w:pPr>
        <w:pStyle w:val="Paragrafoelenco"/>
        <w:numPr>
          <w:ilvl w:val="0"/>
          <w:numId w:val="42"/>
        </w:numPr>
        <w:tabs>
          <w:tab w:val="left" w:pos="376"/>
        </w:tabs>
        <w:spacing w:before="190"/>
        <w:ind w:firstLine="0"/>
      </w:pPr>
      <w:r>
        <w:rPr>
          <w:color w:val="1F1F1F"/>
        </w:rPr>
        <w:t>In relazione alla prova orale, il bando prevede che lo svolgimento della prova orale comprenda sia domande volte a accertare le conoscenze teoriche del candidato, sia domande volte ad accertare che il candidato sia in grado di contestualizzare tali</w:t>
      </w:r>
      <w:r>
        <w:rPr>
          <w:color w:val="1F1F1F"/>
          <w:spacing w:val="-12"/>
        </w:rPr>
        <w:t xml:space="preserve"> </w:t>
      </w:r>
      <w:r>
        <w:rPr>
          <w:color w:val="1F1F1F"/>
        </w:rPr>
        <w:t>conoscenze.</w:t>
      </w:r>
    </w:p>
    <w:p w:rsidR="009C2E5B" w:rsidRDefault="009C2E5B">
      <w:pPr>
        <w:pStyle w:val="Corpotesto"/>
        <w:rPr>
          <w:sz w:val="26"/>
        </w:rPr>
      </w:pPr>
    </w:p>
    <w:p w:rsidR="009C2E5B" w:rsidRDefault="00676455">
      <w:pPr>
        <w:pStyle w:val="Paragrafoelenco"/>
        <w:numPr>
          <w:ilvl w:val="0"/>
          <w:numId w:val="42"/>
        </w:numPr>
        <w:tabs>
          <w:tab w:val="left" w:pos="457"/>
        </w:tabs>
        <w:ind w:firstLine="0"/>
      </w:pPr>
      <w:r>
        <w:rPr>
          <w:color w:val="1F1F1F"/>
        </w:rPr>
        <w:t>In applicazione della normativa vigente, occorre inoltre prevedere nel bando concorsuale l'accertamento della conoscenza dell'uso delle apparecchiature e delle applicazioni informatiche più diffuse e della lingua inglese, nonché, ove opportuno in relazione al profilo professionale richiesto, di altre lingue</w:t>
      </w:r>
      <w:r>
        <w:rPr>
          <w:color w:val="1F1F1F"/>
          <w:spacing w:val="-4"/>
        </w:rPr>
        <w:t xml:space="preserve"> </w:t>
      </w:r>
      <w:r>
        <w:rPr>
          <w:color w:val="1F1F1F"/>
        </w:rPr>
        <w:t>straniere.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676455">
      <w:pPr>
        <w:pStyle w:val="Titolo1"/>
        <w:spacing w:line="350" w:lineRule="auto"/>
        <w:ind w:left="3363" w:right="3362" w:firstLine="1024"/>
        <w:jc w:val="left"/>
      </w:pPr>
      <w:r>
        <w:rPr>
          <w:color w:val="1F1F1F"/>
        </w:rPr>
        <w:t>Articolo 26 Calendario delle prove d’esame</w:t>
      </w:r>
    </w:p>
    <w:p w:rsidR="009C2E5B" w:rsidRDefault="009C2E5B">
      <w:pPr>
        <w:pStyle w:val="Corpotesto"/>
        <w:spacing w:before="2"/>
        <w:rPr>
          <w:b/>
          <w:sz w:val="32"/>
        </w:rPr>
      </w:pPr>
    </w:p>
    <w:p w:rsidR="009C2E5B" w:rsidRDefault="00676455">
      <w:pPr>
        <w:pStyle w:val="Paragrafoelenco"/>
        <w:numPr>
          <w:ilvl w:val="0"/>
          <w:numId w:val="41"/>
        </w:numPr>
        <w:tabs>
          <w:tab w:val="left" w:pos="373"/>
        </w:tabs>
        <w:spacing w:before="0"/>
        <w:ind w:firstLine="0"/>
      </w:pPr>
      <w:r>
        <w:rPr>
          <w:color w:val="1F1F1F"/>
        </w:rPr>
        <w:t>La convocazione per le prove d’esame, con l’indicazione del calendario delle medesime ove non sia già stato previsto nel bando, deve essere pubblicata almeno 15 giorni prima della data della prima prova all'albo pretorio e sul sito internet</w:t>
      </w:r>
      <w:r>
        <w:rPr>
          <w:color w:val="1F1F1F"/>
          <w:spacing w:val="-8"/>
        </w:rPr>
        <w:t xml:space="preserve"> </w:t>
      </w:r>
      <w:r>
        <w:rPr>
          <w:color w:val="1F1F1F"/>
        </w:rPr>
        <w:t>dell'Ente.</w:t>
      </w:r>
    </w:p>
    <w:p w:rsidR="009C2E5B" w:rsidRDefault="009C2E5B">
      <w:pPr>
        <w:pStyle w:val="Corpotesto"/>
        <w:rPr>
          <w:sz w:val="26"/>
        </w:rPr>
      </w:pPr>
    </w:p>
    <w:p w:rsidR="009C2E5B" w:rsidRDefault="00676455">
      <w:pPr>
        <w:pStyle w:val="Paragrafoelenco"/>
        <w:numPr>
          <w:ilvl w:val="0"/>
          <w:numId w:val="41"/>
        </w:numPr>
        <w:tabs>
          <w:tab w:val="left" w:pos="383"/>
        </w:tabs>
        <w:ind w:firstLine="0"/>
      </w:pPr>
      <w:r>
        <w:rPr>
          <w:color w:val="1F1F1F"/>
        </w:rPr>
        <w:t>Le prove di esame non possono aver luogo nei giorni festivi né, ai sensi della L. 8 marzo 1989, n. 101</w:t>
      </w:r>
      <w:r>
        <w:rPr>
          <w:color w:val="1F1F1F"/>
          <w:position w:val="5"/>
          <w:sz w:val="14"/>
        </w:rPr>
        <w:t>8</w:t>
      </w:r>
      <w:r>
        <w:rPr>
          <w:color w:val="1F1F1F"/>
        </w:rPr>
        <w:t>, nei giorni relativi a festività religiose rese note con apposito decreto del Ministro dell'Interno mediante pubblicazione nella Gazzetta Ufficiale della</w:t>
      </w:r>
      <w:r>
        <w:rPr>
          <w:color w:val="1F1F1F"/>
          <w:spacing w:val="-4"/>
        </w:rPr>
        <w:t xml:space="preserve"> </w:t>
      </w:r>
      <w:r>
        <w:rPr>
          <w:color w:val="1F1F1F"/>
        </w:rPr>
        <w:t>Repubblica.</w:t>
      </w:r>
    </w:p>
    <w:p w:rsidR="009C2E5B" w:rsidRDefault="00023D8C">
      <w:pPr>
        <w:pStyle w:val="Corpotesto"/>
        <w:spacing w:before="11"/>
        <w:rPr>
          <w:sz w:val="10"/>
        </w:rPr>
      </w:pPr>
      <w:r>
        <w:rPr>
          <w:noProof/>
          <w:lang w:bidi="ar-SA"/>
        </w:rPr>
        <mc:AlternateContent>
          <mc:Choice Requires="wps">
            <w:drawing>
              <wp:anchor distT="0" distB="0" distL="0" distR="0" simplePos="0" relativeHeight="251668480" behindDoc="1" locked="0" layoutInCell="1" allowOverlap="1">
                <wp:simplePos x="0" y="0"/>
                <wp:positionH relativeFrom="page">
                  <wp:posOffset>719455</wp:posOffset>
                </wp:positionH>
                <wp:positionV relativeFrom="paragraph">
                  <wp:posOffset>109855</wp:posOffset>
                </wp:positionV>
                <wp:extent cx="1828800" cy="0"/>
                <wp:effectExtent l="0" t="0" r="0" b="0"/>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65pt" to="200.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bUHgIAAEMEAAAOAAAAZHJzL2Uyb0RvYy54bWysU8GO2jAQvVfqP1i5QxI2pSEirKoEeqFd&#10;pN1+gLEdYtWxLdsQUNV/79ghiG0v1Wo5mHFm5s2beePl47kT6MSM5UqWUTpNIsQkUZTLQxn9eNlM&#10;8ghZhyXFQklWRhdmo8fVxw/LXhdsplolKDMIQKQtel1GrXO6iGNLWtZhO1WaSXA2ynTYwdUcYmpw&#10;D+idiGdJMo97Zag2ijBr4Ws9OKNVwG8aRtxT01jmkCgj4ObCacK592e8WuLiYLBuObnSwG9g0WEu&#10;oegNqsYOo6Ph/0B1nBhlVeOmRHWxahpOWOgBukmTv7p5brFmoRcYjtW3Mdn3gyXfTzuDOAXtQCmJ&#10;O9BoyyVD6YOfTa9tASGV3BnfHTnLZ71V5KdFUlUtlgcWOL5cNOSlPiN+leIvVkOFff9NUYjBR6fC&#10;oM6N6TwkjACdgx6Xmx7s7BCBj2k+y/MEZCOjL8bFmKiNdV+Z6pA3ykgA6QCMT1vrPBFcjCG+jlQb&#10;LkSQW0jUl9E8WcxDglWCU+/0YdYc9pUw6IT9woRf6Ao892Eeuca2HeKCa1glo46Shiotw3R9tR3m&#10;YrCBlZC+EPQIPK/WsCq/Fslina/zbJLN5utJltT15MumyibzTfr5U/1QV1Wd/vac06xoOaVMetrj&#10;2qbZ/63F9QENC3db3Nt84tfoYZBAdvwPpIPIXtdhQ/aKXnZmFB82NQRfX5V/Cvd3sO/f/uoPAAAA&#10;//8DAFBLAwQUAAYACAAAACEAWRp5q90AAAAJAQAADwAAAGRycy9kb3ducmV2LnhtbExPwU7CQBC9&#10;m/APmyHxJtuKgVq7JUSjCQdiBOJ56Y5taXe26S60/L1jPOhp3pt5ee9NthptKy7Y+9qRgngWgUAq&#10;nKmpVHDYv94lIHzQZHTrCBVc0cMqn9xkOjVuoA+87EIp2IR8qhVUIXSplL6o0Go/cx0S375cb3Vg&#10;2pfS9Hpgc9vK+yhaSKtr4oRKd/hcYdHszlbBNpEv7r35LK6nYf+WJJvmcbk5KHU7HddPIAKO4U8M&#10;P/W5OuTc6ejOZLxomcfzOUsZLHmy4CGKGRx/FzLP5P8P8m8AAAD//wMAUEsBAi0AFAAGAAgAAAAh&#10;ALaDOJL+AAAA4QEAABMAAAAAAAAAAAAAAAAAAAAAAFtDb250ZW50X1R5cGVzXS54bWxQSwECLQAU&#10;AAYACAAAACEAOP0h/9YAAACUAQAACwAAAAAAAAAAAAAAAAAvAQAAX3JlbHMvLnJlbHNQSwECLQAU&#10;AAYACAAAACEAiZQG1B4CAABDBAAADgAAAAAAAAAAAAAAAAAuAgAAZHJzL2Uyb0RvYy54bWxQSwEC&#10;LQAUAAYACAAAACEAWRp5q90AAAAJAQAADwAAAAAAAAAAAAAAAAB4BAAAZHJzL2Rvd25yZXYueG1s&#10;UEsFBgAAAAAEAAQA8wAAAIIFAAAAAA==&#10;" strokeweight=".48pt">
                <w10:wrap type="topAndBottom" anchorx="page"/>
              </v:line>
            </w:pict>
          </mc:Fallback>
        </mc:AlternateContent>
      </w:r>
    </w:p>
    <w:p w:rsidR="009C2E5B" w:rsidRDefault="00676455">
      <w:pPr>
        <w:spacing w:before="54"/>
        <w:ind w:left="132" w:right="138"/>
        <w:jc w:val="both"/>
        <w:rPr>
          <w:i/>
          <w:sz w:val="18"/>
        </w:rPr>
      </w:pPr>
      <w:r>
        <w:rPr>
          <w:position w:val="4"/>
          <w:sz w:val="12"/>
        </w:rPr>
        <w:t xml:space="preserve">7 </w:t>
      </w:r>
      <w:r>
        <w:rPr>
          <w:spacing w:val="-4"/>
          <w:sz w:val="18"/>
        </w:rPr>
        <w:t>“</w:t>
      </w:r>
      <w:r>
        <w:rPr>
          <w:i/>
          <w:spacing w:val="-4"/>
          <w:sz w:val="18"/>
        </w:rPr>
        <w:t xml:space="preserve">La prova </w:t>
      </w:r>
      <w:r>
        <w:rPr>
          <w:i/>
          <w:spacing w:val="-5"/>
          <w:sz w:val="18"/>
        </w:rPr>
        <w:t xml:space="preserve">teorica </w:t>
      </w:r>
      <w:r>
        <w:rPr>
          <w:i/>
          <w:spacing w:val="-4"/>
          <w:sz w:val="18"/>
        </w:rPr>
        <w:t xml:space="preserve">non </w:t>
      </w:r>
      <w:r>
        <w:rPr>
          <w:i/>
          <w:spacing w:val="-5"/>
          <w:sz w:val="18"/>
        </w:rPr>
        <w:t xml:space="preserve">consiste solo nella verifica della conoscenza, </w:t>
      </w:r>
      <w:r>
        <w:rPr>
          <w:i/>
          <w:spacing w:val="-3"/>
          <w:sz w:val="18"/>
        </w:rPr>
        <w:t xml:space="preserve">ma </w:t>
      </w:r>
      <w:r>
        <w:rPr>
          <w:i/>
          <w:spacing w:val="-5"/>
          <w:sz w:val="18"/>
        </w:rPr>
        <w:t xml:space="preserve">anche nella capacità </w:t>
      </w:r>
      <w:r>
        <w:rPr>
          <w:i/>
          <w:spacing w:val="-3"/>
          <w:sz w:val="18"/>
        </w:rPr>
        <w:t xml:space="preserve">di </w:t>
      </w:r>
      <w:r>
        <w:rPr>
          <w:i/>
          <w:spacing w:val="-4"/>
          <w:sz w:val="18"/>
        </w:rPr>
        <w:t xml:space="preserve">fare </w:t>
      </w:r>
      <w:r>
        <w:rPr>
          <w:i/>
          <w:spacing w:val="-5"/>
          <w:sz w:val="18"/>
        </w:rPr>
        <w:t xml:space="preserve">collegamenti </w:t>
      </w:r>
      <w:r>
        <w:rPr>
          <w:i/>
          <w:spacing w:val="-3"/>
          <w:sz w:val="18"/>
        </w:rPr>
        <w:t xml:space="preserve">tra le </w:t>
      </w:r>
      <w:r>
        <w:rPr>
          <w:i/>
          <w:spacing w:val="-5"/>
          <w:sz w:val="18"/>
        </w:rPr>
        <w:t xml:space="preserve">conoscenze nelle varie materie, </w:t>
      </w:r>
      <w:r>
        <w:rPr>
          <w:i/>
          <w:spacing w:val="-3"/>
          <w:sz w:val="18"/>
        </w:rPr>
        <w:t xml:space="preserve">di </w:t>
      </w:r>
      <w:r>
        <w:rPr>
          <w:i/>
          <w:spacing w:val="-6"/>
          <w:sz w:val="18"/>
        </w:rPr>
        <w:t xml:space="preserve">contestualizzarle, </w:t>
      </w:r>
      <w:r>
        <w:rPr>
          <w:i/>
          <w:spacing w:val="-3"/>
          <w:sz w:val="18"/>
        </w:rPr>
        <w:t xml:space="preserve">di </w:t>
      </w:r>
      <w:r>
        <w:rPr>
          <w:i/>
          <w:spacing w:val="-5"/>
          <w:sz w:val="18"/>
        </w:rPr>
        <w:t xml:space="preserve">utilizzare </w:t>
      </w:r>
      <w:r>
        <w:rPr>
          <w:i/>
          <w:spacing w:val="-3"/>
          <w:sz w:val="18"/>
        </w:rPr>
        <w:t xml:space="preserve">le </w:t>
      </w:r>
      <w:r>
        <w:rPr>
          <w:i/>
          <w:spacing w:val="-5"/>
          <w:sz w:val="18"/>
        </w:rPr>
        <w:t xml:space="preserve">conoscenze </w:t>
      </w:r>
      <w:r>
        <w:rPr>
          <w:i/>
          <w:spacing w:val="-4"/>
          <w:sz w:val="18"/>
        </w:rPr>
        <w:t xml:space="preserve">per </w:t>
      </w:r>
      <w:r>
        <w:rPr>
          <w:i/>
          <w:spacing w:val="-5"/>
          <w:sz w:val="18"/>
        </w:rPr>
        <w:t xml:space="preserve">risolvere problemi. </w:t>
      </w:r>
      <w:r>
        <w:rPr>
          <w:i/>
          <w:spacing w:val="-3"/>
          <w:sz w:val="18"/>
        </w:rPr>
        <w:t xml:space="preserve">La </w:t>
      </w:r>
      <w:r>
        <w:rPr>
          <w:i/>
          <w:spacing w:val="-4"/>
          <w:sz w:val="18"/>
        </w:rPr>
        <w:t xml:space="preserve">prova </w:t>
      </w:r>
      <w:r>
        <w:rPr>
          <w:i/>
          <w:spacing w:val="-5"/>
          <w:sz w:val="18"/>
        </w:rPr>
        <w:t xml:space="preserve">teorica </w:t>
      </w:r>
      <w:r>
        <w:rPr>
          <w:i/>
          <w:spacing w:val="-3"/>
          <w:sz w:val="18"/>
        </w:rPr>
        <w:t xml:space="preserve">di </w:t>
      </w:r>
      <w:r>
        <w:rPr>
          <w:i/>
          <w:spacing w:val="-5"/>
          <w:sz w:val="18"/>
        </w:rPr>
        <w:t xml:space="preserve">diritto amministrativo, </w:t>
      </w:r>
      <w:r>
        <w:rPr>
          <w:i/>
          <w:spacing w:val="-4"/>
          <w:sz w:val="18"/>
        </w:rPr>
        <w:t xml:space="preserve">per </w:t>
      </w:r>
      <w:r>
        <w:rPr>
          <w:i/>
          <w:spacing w:val="-5"/>
          <w:sz w:val="18"/>
        </w:rPr>
        <w:t xml:space="preserve">esempio, serve </w:t>
      </w:r>
      <w:r>
        <w:rPr>
          <w:i/>
          <w:sz w:val="18"/>
        </w:rPr>
        <w:t xml:space="preserve">a </w:t>
      </w:r>
      <w:r>
        <w:rPr>
          <w:i/>
          <w:spacing w:val="-5"/>
          <w:sz w:val="18"/>
        </w:rPr>
        <w:t xml:space="preserve">verificare </w:t>
      </w:r>
      <w:r>
        <w:rPr>
          <w:i/>
          <w:spacing w:val="-4"/>
          <w:sz w:val="18"/>
        </w:rPr>
        <w:t xml:space="preserve">non solo </w:t>
      </w:r>
      <w:r>
        <w:rPr>
          <w:i/>
          <w:spacing w:val="-3"/>
          <w:sz w:val="18"/>
        </w:rPr>
        <w:t xml:space="preserve">la </w:t>
      </w:r>
      <w:r>
        <w:rPr>
          <w:i/>
          <w:spacing w:val="-5"/>
          <w:sz w:val="18"/>
        </w:rPr>
        <w:t xml:space="preserve">conoscenza delle nozioni generali, </w:t>
      </w:r>
      <w:r>
        <w:rPr>
          <w:i/>
          <w:spacing w:val="-3"/>
          <w:sz w:val="18"/>
        </w:rPr>
        <w:t xml:space="preserve">ma </w:t>
      </w:r>
      <w:r>
        <w:rPr>
          <w:i/>
          <w:spacing w:val="-5"/>
          <w:sz w:val="18"/>
        </w:rPr>
        <w:t xml:space="preserve">anche </w:t>
      </w:r>
      <w:r>
        <w:rPr>
          <w:i/>
          <w:spacing w:val="-3"/>
          <w:sz w:val="18"/>
        </w:rPr>
        <w:t xml:space="preserve">la </w:t>
      </w:r>
      <w:r>
        <w:rPr>
          <w:i/>
          <w:spacing w:val="-5"/>
          <w:sz w:val="18"/>
        </w:rPr>
        <w:t xml:space="preserve">capacità </w:t>
      </w:r>
      <w:r>
        <w:rPr>
          <w:i/>
          <w:spacing w:val="-3"/>
          <w:sz w:val="18"/>
        </w:rPr>
        <w:t xml:space="preserve">di </w:t>
      </w:r>
      <w:r>
        <w:rPr>
          <w:i/>
          <w:spacing w:val="-5"/>
          <w:sz w:val="18"/>
        </w:rPr>
        <w:t xml:space="preserve">individuare quali </w:t>
      </w:r>
      <w:r>
        <w:rPr>
          <w:i/>
          <w:spacing w:val="-3"/>
          <w:sz w:val="18"/>
        </w:rPr>
        <w:t xml:space="preserve">di </w:t>
      </w:r>
      <w:r>
        <w:rPr>
          <w:i/>
          <w:spacing w:val="-4"/>
          <w:sz w:val="18"/>
        </w:rPr>
        <w:t xml:space="preserve">esse </w:t>
      </w:r>
      <w:r>
        <w:rPr>
          <w:i/>
          <w:spacing w:val="-5"/>
          <w:sz w:val="18"/>
        </w:rPr>
        <w:t xml:space="preserve">siano rilevanti </w:t>
      </w:r>
      <w:r>
        <w:rPr>
          <w:i/>
          <w:spacing w:val="-4"/>
          <w:sz w:val="18"/>
        </w:rPr>
        <w:t xml:space="preserve">nei </w:t>
      </w:r>
      <w:r>
        <w:rPr>
          <w:i/>
          <w:spacing w:val="-5"/>
          <w:sz w:val="18"/>
        </w:rPr>
        <w:t xml:space="preserve">diversi contesti. </w:t>
      </w:r>
      <w:r>
        <w:rPr>
          <w:i/>
          <w:spacing w:val="-3"/>
          <w:sz w:val="18"/>
        </w:rPr>
        <w:t xml:space="preserve">Di </w:t>
      </w:r>
      <w:r>
        <w:rPr>
          <w:i/>
          <w:spacing w:val="-6"/>
          <w:sz w:val="18"/>
        </w:rPr>
        <w:t xml:space="preserve">conseguenza, </w:t>
      </w:r>
      <w:r>
        <w:rPr>
          <w:i/>
          <w:spacing w:val="-3"/>
          <w:sz w:val="18"/>
        </w:rPr>
        <w:t xml:space="preserve">la </w:t>
      </w:r>
      <w:r>
        <w:rPr>
          <w:i/>
          <w:spacing w:val="-5"/>
          <w:sz w:val="18"/>
        </w:rPr>
        <w:t xml:space="preserve">prova teorica </w:t>
      </w:r>
      <w:r>
        <w:rPr>
          <w:i/>
          <w:spacing w:val="-4"/>
          <w:sz w:val="18"/>
        </w:rPr>
        <w:t xml:space="preserve">non </w:t>
      </w:r>
      <w:r>
        <w:rPr>
          <w:i/>
          <w:spacing w:val="-5"/>
          <w:sz w:val="18"/>
        </w:rPr>
        <w:t xml:space="preserve">deve </w:t>
      </w:r>
      <w:r>
        <w:rPr>
          <w:i/>
          <w:spacing w:val="-6"/>
          <w:sz w:val="18"/>
        </w:rPr>
        <w:t xml:space="preserve">necessariamente </w:t>
      </w:r>
      <w:r>
        <w:rPr>
          <w:i/>
          <w:spacing w:val="-4"/>
          <w:sz w:val="18"/>
        </w:rPr>
        <w:t xml:space="preserve">essere </w:t>
      </w:r>
      <w:r>
        <w:rPr>
          <w:i/>
          <w:spacing w:val="-3"/>
          <w:sz w:val="18"/>
        </w:rPr>
        <w:t xml:space="preserve">un </w:t>
      </w:r>
      <w:r>
        <w:rPr>
          <w:i/>
          <w:spacing w:val="-5"/>
          <w:sz w:val="18"/>
        </w:rPr>
        <w:t xml:space="preserve">tema </w:t>
      </w:r>
      <w:r>
        <w:rPr>
          <w:i/>
          <w:spacing w:val="-3"/>
          <w:sz w:val="18"/>
        </w:rPr>
        <w:t xml:space="preserve">(su un </w:t>
      </w:r>
      <w:r>
        <w:rPr>
          <w:i/>
          <w:spacing w:val="-6"/>
          <w:sz w:val="18"/>
        </w:rPr>
        <w:t xml:space="preserve">argomento </w:t>
      </w:r>
      <w:r>
        <w:rPr>
          <w:i/>
          <w:spacing w:val="-5"/>
          <w:sz w:val="18"/>
        </w:rPr>
        <w:t xml:space="preserve">generale </w:t>
      </w:r>
      <w:r>
        <w:rPr>
          <w:i/>
          <w:sz w:val="18"/>
        </w:rPr>
        <w:t xml:space="preserve">o </w:t>
      </w:r>
      <w:r>
        <w:rPr>
          <w:i/>
          <w:spacing w:val="-5"/>
          <w:sz w:val="18"/>
        </w:rPr>
        <w:t>sull’applicazione</w:t>
      </w:r>
      <w:r>
        <w:rPr>
          <w:i/>
          <w:spacing w:val="-8"/>
          <w:sz w:val="18"/>
        </w:rPr>
        <w:t xml:space="preserve"> </w:t>
      </w:r>
      <w:r>
        <w:rPr>
          <w:i/>
          <w:spacing w:val="-3"/>
          <w:sz w:val="18"/>
        </w:rPr>
        <w:t>di</w:t>
      </w:r>
      <w:r>
        <w:rPr>
          <w:i/>
          <w:spacing w:val="-8"/>
          <w:sz w:val="18"/>
        </w:rPr>
        <w:t xml:space="preserve"> </w:t>
      </w:r>
      <w:r>
        <w:rPr>
          <w:i/>
          <w:spacing w:val="-4"/>
          <w:sz w:val="18"/>
        </w:rPr>
        <w:t>una</w:t>
      </w:r>
      <w:r>
        <w:rPr>
          <w:i/>
          <w:spacing w:val="-8"/>
          <w:sz w:val="18"/>
        </w:rPr>
        <w:t xml:space="preserve"> </w:t>
      </w:r>
      <w:r>
        <w:rPr>
          <w:i/>
          <w:spacing w:val="-5"/>
          <w:sz w:val="18"/>
        </w:rPr>
        <w:t>nozione</w:t>
      </w:r>
      <w:r>
        <w:rPr>
          <w:i/>
          <w:spacing w:val="-8"/>
          <w:sz w:val="18"/>
        </w:rPr>
        <w:t xml:space="preserve"> </w:t>
      </w:r>
      <w:r>
        <w:rPr>
          <w:i/>
          <w:spacing w:val="-5"/>
          <w:sz w:val="18"/>
        </w:rPr>
        <w:t>generale</w:t>
      </w:r>
      <w:r>
        <w:rPr>
          <w:i/>
          <w:spacing w:val="-8"/>
          <w:sz w:val="18"/>
        </w:rPr>
        <w:t xml:space="preserve"> </w:t>
      </w:r>
      <w:r>
        <w:rPr>
          <w:i/>
          <w:sz w:val="18"/>
        </w:rPr>
        <w:t>a</w:t>
      </w:r>
      <w:r>
        <w:rPr>
          <w:i/>
          <w:spacing w:val="-8"/>
          <w:sz w:val="18"/>
        </w:rPr>
        <w:t xml:space="preserve"> </w:t>
      </w:r>
      <w:r>
        <w:rPr>
          <w:i/>
          <w:spacing w:val="-3"/>
          <w:sz w:val="18"/>
        </w:rPr>
        <w:t>un</w:t>
      </w:r>
      <w:r>
        <w:rPr>
          <w:i/>
          <w:spacing w:val="-8"/>
          <w:sz w:val="18"/>
        </w:rPr>
        <w:t xml:space="preserve"> </w:t>
      </w:r>
      <w:r>
        <w:rPr>
          <w:i/>
          <w:spacing w:val="-5"/>
          <w:sz w:val="18"/>
        </w:rPr>
        <w:t>settore</w:t>
      </w:r>
      <w:r>
        <w:rPr>
          <w:i/>
          <w:spacing w:val="-10"/>
          <w:sz w:val="18"/>
        </w:rPr>
        <w:t xml:space="preserve"> </w:t>
      </w:r>
      <w:r>
        <w:rPr>
          <w:i/>
          <w:spacing w:val="-6"/>
          <w:sz w:val="18"/>
        </w:rPr>
        <w:t>specifico),</w:t>
      </w:r>
      <w:r>
        <w:rPr>
          <w:i/>
          <w:spacing w:val="-7"/>
          <w:sz w:val="18"/>
        </w:rPr>
        <w:t xml:space="preserve"> </w:t>
      </w:r>
      <w:r>
        <w:rPr>
          <w:i/>
          <w:spacing w:val="-5"/>
          <w:sz w:val="18"/>
        </w:rPr>
        <w:t>potendo</w:t>
      </w:r>
      <w:r>
        <w:rPr>
          <w:i/>
          <w:spacing w:val="-7"/>
          <w:sz w:val="18"/>
        </w:rPr>
        <w:t xml:space="preserve"> </w:t>
      </w:r>
      <w:r>
        <w:rPr>
          <w:i/>
          <w:spacing w:val="-4"/>
          <w:sz w:val="18"/>
        </w:rPr>
        <w:t>ben</w:t>
      </w:r>
      <w:r>
        <w:rPr>
          <w:i/>
          <w:spacing w:val="-8"/>
          <w:sz w:val="18"/>
        </w:rPr>
        <w:t xml:space="preserve"> </w:t>
      </w:r>
      <w:r>
        <w:rPr>
          <w:i/>
          <w:spacing w:val="-5"/>
          <w:sz w:val="18"/>
        </w:rPr>
        <w:t>essere,</w:t>
      </w:r>
      <w:r>
        <w:rPr>
          <w:i/>
          <w:spacing w:val="-10"/>
          <w:sz w:val="18"/>
        </w:rPr>
        <w:t xml:space="preserve"> </w:t>
      </w:r>
      <w:r>
        <w:rPr>
          <w:i/>
          <w:spacing w:val="-4"/>
          <w:sz w:val="18"/>
        </w:rPr>
        <w:t>per</w:t>
      </w:r>
      <w:r>
        <w:rPr>
          <w:i/>
          <w:spacing w:val="-9"/>
          <w:sz w:val="18"/>
        </w:rPr>
        <w:t xml:space="preserve"> </w:t>
      </w:r>
      <w:r>
        <w:rPr>
          <w:i/>
          <w:spacing w:val="-5"/>
          <w:sz w:val="18"/>
        </w:rPr>
        <w:t>esempio,</w:t>
      </w:r>
      <w:r>
        <w:rPr>
          <w:i/>
          <w:spacing w:val="-9"/>
          <w:sz w:val="18"/>
        </w:rPr>
        <w:t xml:space="preserve"> </w:t>
      </w:r>
      <w:r>
        <w:rPr>
          <w:i/>
          <w:spacing w:val="-4"/>
          <w:sz w:val="18"/>
        </w:rPr>
        <w:t>una</w:t>
      </w:r>
      <w:r>
        <w:rPr>
          <w:i/>
          <w:spacing w:val="-8"/>
          <w:sz w:val="18"/>
        </w:rPr>
        <w:t xml:space="preserve"> </w:t>
      </w:r>
      <w:r>
        <w:rPr>
          <w:i/>
          <w:spacing w:val="-5"/>
          <w:sz w:val="18"/>
        </w:rPr>
        <w:t>composizione</w:t>
      </w:r>
      <w:r>
        <w:rPr>
          <w:i/>
          <w:spacing w:val="-8"/>
          <w:sz w:val="18"/>
        </w:rPr>
        <w:t xml:space="preserve"> </w:t>
      </w:r>
      <w:r>
        <w:rPr>
          <w:i/>
          <w:sz w:val="18"/>
        </w:rPr>
        <w:t>a</w:t>
      </w:r>
      <w:r>
        <w:rPr>
          <w:i/>
          <w:spacing w:val="-11"/>
          <w:sz w:val="18"/>
        </w:rPr>
        <w:t xml:space="preserve"> </w:t>
      </w:r>
      <w:r>
        <w:rPr>
          <w:i/>
          <w:spacing w:val="-5"/>
          <w:sz w:val="18"/>
        </w:rPr>
        <w:t>partire</w:t>
      </w:r>
      <w:r>
        <w:rPr>
          <w:i/>
          <w:spacing w:val="-10"/>
          <w:sz w:val="18"/>
        </w:rPr>
        <w:t xml:space="preserve"> </w:t>
      </w:r>
      <w:r>
        <w:rPr>
          <w:i/>
          <w:spacing w:val="-3"/>
          <w:sz w:val="18"/>
        </w:rPr>
        <w:t>da</w:t>
      </w:r>
      <w:r>
        <w:rPr>
          <w:i/>
          <w:spacing w:val="-8"/>
          <w:sz w:val="18"/>
        </w:rPr>
        <w:t xml:space="preserve"> </w:t>
      </w:r>
      <w:r>
        <w:rPr>
          <w:i/>
          <w:spacing w:val="-4"/>
          <w:sz w:val="18"/>
        </w:rPr>
        <w:t>uno</w:t>
      </w:r>
      <w:r>
        <w:rPr>
          <w:i/>
          <w:spacing w:val="-7"/>
          <w:sz w:val="18"/>
        </w:rPr>
        <w:t xml:space="preserve"> </w:t>
      </w:r>
      <w:r>
        <w:rPr>
          <w:i/>
          <w:sz w:val="18"/>
        </w:rPr>
        <w:t>o</w:t>
      </w:r>
      <w:r>
        <w:rPr>
          <w:i/>
          <w:spacing w:val="-7"/>
          <w:sz w:val="18"/>
        </w:rPr>
        <w:t xml:space="preserve"> </w:t>
      </w:r>
      <w:r>
        <w:rPr>
          <w:i/>
          <w:spacing w:val="-4"/>
          <w:sz w:val="18"/>
        </w:rPr>
        <w:t xml:space="preserve">più </w:t>
      </w:r>
      <w:r>
        <w:rPr>
          <w:i/>
          <w:spacing w:val="-5"/>
          <w:sz w:val="18"/>
        </w:rPr>
        <w:t xml:space="preserve">documenti forniti </w:t>
      </w:r>
      <w:r>
        <w:rPr>
          <w:i/>
          <w:spacing w:val="-3"/>
          <w:sz w:val="18"/>
        </w:rPr>
        <w:t>al</w:t>
      </w:r>
      <w:r>
        <w:rPr>
          <w:i/>
          <w:spacing w:val="-18"/>
          <w:sz w:val="18"/>
        </w:rPr>
        <w:t xml:space="preserve"> </w:t>
      </w:r>
      <w:r>
        <w:rPr>
          <w:i/>
          <w:spacing w:val="-6"/>
          <w:sz w:val="18"/>
        </w:rPr>
        <w:t>candidato.</w:t>
      </w:r>
    </w:p>
    <w:p w:rsidR="009C2E5B" w:rsidRDefault="00676455">
      <w:pPr>
        <w:spacing w:before="1"/>
        <w:ind w:left="132" w:right="139"/>
        <w:jc w:val="both"/>
        <w:rPr>
          <w:sz w:val="18"/>
        </w:rPr>
      </w:pPr>
      <w:r>
        <w:rPr>
          <w:i/>
          <w:spacing w:val="-6"/>
          <w:sz w:val="18"/>
        </w:rPr>
        <w:t xml:space="preserve">Similmente, </w:t>
      </w:r>
      <w:r>
        <w:rPr>
          <w:i/>
          <w:spacing w:val="-3"/>
          <w:sz w:val="18"/>
        </w:rPr>
        <w:t xml:space="preserve">le </w:t>
      </w:r>
      <w:r>
        <w:rPr>
          <w:i/>
          <w:spacing w:val="-4"/>
          <w:sz w:val="18"/>
        </w:rPr>
        <w:t xml:space="preserve">prove </w:t>
      </w:r>
      <w:r>
        <w:rPr>
          <w:i/>
          <w:spacing w:val="-5"/>
          <w:sz w:val="18"/>
        </w:rPr>
        <w:t xml:space="preserve">pratiche </w:t>
      </w:r>
      <w:r>
        <w:rPr>
          <w:i/>
          <w:spacing w:val="-6"/>
          <w:sz w:val="18"/>
        </w:rPr>
        <w:t xml:space="preserve">implicano </w:t>
      </w:r>
      <w:r>
        <w:rPr>
          <w:i/>
          <w:spacing w:val="-5"/>
          <w:sz w:val="18"/>
        </w:rPr>
        <w:t xml:space="preserve">comunque </w:t>
      </w:r>
      <w:r>
        <w:rPr>
          <w:i/>
          <w:spacing w:val="-3"/>
          <w:sz w:val="18"/>
        </w:rPr>
        <w:t xml:space="preserve">la </w:t>
      </w:r>
      <w:r>
        <w:rPr>
          <w:i/>
          <w:spacing w:val="-5"/>
          <w:sz w:val="18"/>
        </w:rPr>
        <w:t xml:space="preserve">verifica delle conoscenze </w:t>
      </w:r>
      <w:r>
        <w:rPr>
          <w:i/>
          <w:spacing w:val="-4"/>
          <w:sz w:val="18"/>
        </w:rPr>
        <w:t xml:space="preserve">del </w:t>
      </w:r>
      <w:r>
        <w:rPr>
          <w:i/>
          <w:spacing w:val="-5"/>
          <w:sz w:val="18"/>
        </w:rPr>
        <w:t xml:space="preserve">candidato, </w:t>
      </w:r>
      <w:r>
        <w:rPr>
          <w:i/>
          <w:spacing w:val="-3"/>
          <w:sz w:val="18"/>
        </w:rPr>
        <w:t xml:space="preserve">ma </w:t>
      </w:r>
      <w:r>
        <w:rPr>
          <w:i/>
          <w:sz w:val="18"/>
        </w:rPr>
        <w:t xml:space="preserve">si </w:t>
      </w:r>
      <w:r>
        <w:rPr>
          <w:i/>
          <w:spacing w:val="-6"/>
          <w:sz w:val="18"/>
        </w:rPr>
        <w:t xml:space="preserve">distinguono </w:t>
      </w:r>
      <w:r>
        <w:rPr>
          <w:i/>
          <w:spacing w:val="-5"/>
          <w:sz w:val="18"/>
        </w:rPr>
        <w:t xml:space="preserve">dalle </w:t>
      </w:r>
      <w:r>
        <w:rPr>
          <w:i/>
          <w:spacing w:val="-4"/>
          <w:sz w:val="18"/>
        </w:rPr>
        <w:t xml:space="preserve">prove </w:t>
      </w:r>
      <w:r>
        <w:rPr>
          <w:i/>
          <w:spacing w:val="-5"/>
          <w:sz w:val="18"/>
        </w:rPr>
        <w:t xml:space="preserve">teoriche perché corrispondono </w:t>
      </w:r>
      <w:r>
        <w:rPr>
          <w:i/>
          <w:sz w:val="18"/>
        </w:rPr>
        <w:t xml:space="preserve">a </w:t>
      </w:r>
      <w:r>
        <w:rPr>
          <w:i/>
          <w:spacing w:val="-5"/>
          <w:sz w:val="18"/>
        </w:rPr>
        <w:t xml:space="preserve">situazioni nelle quali </w:t>
      </w:r>
      <w:r>
        <w:rPr>
          <w:i/>
          <w:spacing w:val="-3"/>
          <w:sz w:val="18"/>
        </w:rPr>
        <w:t xml:space="preserve">il </w:t>
      </w:r>
      <w:r>
        <w:rPr>
          <w:i/>
          <w:spacing w:val="-5"/>
          <w:sz w:val="18"/>
        </w:rPr>
        <w:t xml:space="preserve">candidato </w:t>
      </w:r>
      <w:r>
        <w:rPr>
          <w:i/>
          <w:sz w:val="18"/>
        </w:rPr>
        <w:t xml:space="preserve">si </w:t>
      </w:r>
      <w:r>
        <w:rPr>
          <w:i/>
          <w:spacing w:val="-5"/>
          <w:sz w:val="18"/>
        </w:rPr>
        <w:t xml:space="preserve">troverà, nello svolgimento delle </w:t>
      </w:r>
      <w:r>
        <w:rPr>
          <w:i/>
          <w:spacing w:val="-4"/>
          <w:sz w:val="18"/>
        </w:rPr>
        <w:t xml:space="preserve">sue </w:t>
      </w:r>
      <w:r>
        <w:rPr>
          <w:i/>
          <w:spacing w:val="-6"/>
          <w:sz w:val="18"/>
        </w:rPr>
        <w:t xml:space="preserve">funzioni, </w:t>
      </w:r>
      <w:r>
        <w:rPr>
          <w:i/>
          <w:spacing w:val="-4"/>
          <w:sz w:val="18"/>
        </w:rPr>
        <w:t xml:space="preserve">nel caso </w:t>
      </w:r>
      <w:r>
        <w:rPr>
          <w:i/>
          <w:spacing w:val="-3"/>
          <w:sz w:val="18"/>
        </w:rPr>
        <w:t xml:space="preserve">in </w:t>
      </w:r>
      <w:r>
        <w:rPr>
          <w:i/>
          <w:spacing w:val="-4"/>
          <w:sz w:val="18"/>
        </w:rPr>
        <w:t xml:space="preserve">cui </w:t>
      </w:r>
      <w:r>
        <w:rPr>
          <w:i/>
          <w:spacing w:val="-5"/>
          <w:sz w:val="18"/>
        </w:rPr>
        <w:t xml:space="preserve">vincesse </w:t>
      </w:r>
      <w:r>
        <w:rPr>
          <w:i/>
          <w:spacing w:val="-3"/>
          <w:sz w:val="18"/>
        </w:rPr>
        <w:t xml:space="preserve">il </w:t>
      </w:r>
      <w:r>
        <w:rPr>
          <w:i/>
          <w:spacing w:val="-5"/>
          <w:sz w:val="18"/>
        </w:rPr>
        <w:t xml:space="preserve">concorso. </w:t>
      </w:r>
      <w:r>
        <w:rPr>
          <w:i/>
          <w:spacing w:val="-4"/>
          <w:sz w:val="18"/>
        </w:rPr>
        <w:t xml:space="preserve">Tra </w:t>
      </w:r>
      <w:r>
        <w:rPr>
          <w:i/>
          <w:spacing w:val="-3"/>
          <w:sz w:val="18"/>
        </w:rPr>
        <w:t xml:space="preserve">le </w:t>
      </w:r>
      <w:r>
        <w:rPr>
          <w:i/>
          <w:spacing w:val="-5"/>
          <w:sz w:val="18"/>
        </w:rPr>
        <w:t xml:space="preserve">prove pratiche </w:t>
      </w:r>
      <w:r>
        <w:rPr>
          <w:i/>
          <w:sz w:val="18"/>
        </w:rPr>
        <w:t xml:space="preserve">si </w:t>
      </w:r>
      <w:r>
        <w:rPr>
          <w:i/>
          <w:spacing w:val="-5"/>
          <w:sz w:val="18"/>
        </w:rPr>
        <w:t xml:space="preserve">possono ipotizzare, </w:t>
      </w:r>
      <w:r>
        <w:rPr>
          <w:i/>
          <w:spacing w:val="-3"/>
          <w:sz w:val="18"/>
        </w:rPr>
        <w:t xml:space="preserve">in </w:t>
      </w:r>
      <w:r>
        <w:rPr>
          <w:i/>
          <w:spacing w:val="-5"/>
          <w:sz w:val="18"/>
        </w:rPr>
        <w:t xml:space="preserve">relazione </w:t>
      </w:r>
      <w:r>
        <w:rPr>
          <w:i/>
          <w:spacing w:val="-4"/>
          <w:sz w:val="18"/>
        </w:rPr>
        <w:t xml:space="preserve">alla </w:t>
      </w:r>
      <w:r>
        <w:rPr>
          <w:i/>
          <w:spacing w:val="-5"/>
          <w:sz w:val="18"/>
        </w:rPr>
        <w:t xml:space="preserve">materia </w:t>
      </w:r>
      <w:r>
        <w:rPr>
          <w:i/>
          <w:sz w:val="18"/>
        </w:rPr>
        <w:t xml:space="preserve">e </w:t>
      </w:r>
      <w:r>
        <w:rPr>
          <w:i/>
          <w:spacing w:val="-3"/>
          <w:sz w:val="18"/>
        </w:rPr>
        <w:t xml:space="preserve">al </w:t>
      </w:r>
      <w:r>
        <w:rPr>
          <w:i/>
          <w:spacing w:val="-5"/>
          <w:sz w:val="18"/>
        </w:rPr>
        <w:t xml:space="preserve">profilo, </w:t>
      </w:r>
      <w:r>
        <w:rPr>
          <w:i/>
          <w:spacing w:val="-3"/>
          <w:sz w:val="18"/>
        </w:rPr>
        <w:t xml:space="preserve">la </w:t>
      </w:r>
      <w:r>
        <w:rPr>
          <w:i/>
          <w:spacing w:val="-5"/>
          <w:sz w:val="18"/>
        </w:rPr>
        <w:t xml:space="preserve">redazione </w:t>
      </w:r>
      <w:r>
        <w:rPr>
          <w:i/>
          <w:spacing w:val="-3"/>
          <w:sz w:val="18"/>
        </w:rPr>
        <w:t xml:space="preserve">di </w:t>
      </w:r>
      <w:r>
        <w:rPr>
          <w:i/>
          <w:spacing w:val="-5"/>
          <w:sz w:val="18"/>
        </w:rPr>
        <w:t xml:space="preserve">note, </w:t>
      </w:r>
      <w:r>
        <w:rPr>
          <w:i/>
          <w:spacing w:val="-3"/>
          <w:sz w:val="18"/>
        </w:rPr>
        <w:t xml:space="preserve">di </w:t>
      </w:r>
      <w:r>
        <w:rPr>
          <w:i/>
          <w:spacing w:val="-5"/>
          <w:sz w:val="18"/>
        </w:rPr>
        <w:t xml:space="preserve">pareri, </w:t>
      </w:r>
      <w:r>
        <w:rPr>
          <w:i/>
          <w:spacing w:val="-3"/>
          <w:sz w:val="18"/>
        </w:rPr>
        <w:t xml:space="preserve">di </w:t>
      </w:r>
      <w:r>
        <w:rPr>
          <w:i/>
          <w:spacing w:val="-5"/>
          <w:sz w:val="18"/>
        </w:rPr>
        <w:t xml:space="preserve">atti, </w:t>
      </w:r>
      <w:r>
        <w:rPr>
          <w:i/>
          <w:spacing w:val="-3"/>
          <w:sz w:val="18"/>
        </w:rPr>
        <w:t xml:space="preserve">di </w:t>
      </w:r>
      <w:r>
        <w:rPr>
          <w:i/>
          <w:spacing w:val="-6"/>
          <w:sz w:val="18"/>
        </w:rPr>
        <w:t xml:space="preserve">grafici, </w:t>
      </w:r>
      <w:r>
        <w:rPr>
          <w:i/>
          <w:spacing w:val="-3"/>
          <w:sz w:val="18"/>
        </w:rPr>
        <w:t xml:space="preserve">la </w:t>
      </w:r>
      <w:r>
        <w:rPr>
          <w:i/>
          <w:spacing w:val="-5"/>
          <w:sz w:val="18"/>
        </w:rPr>
        <w:t xml:space="preserve">soluzione </w:t>
      </w:r>
      <w:r>
        <w:rPr>
          <w:i/>
          <w:spacing w:val="-3"/>
          <w:sz w:val="18"/>
        </w:rPr>
        <w:t xml:space="preserve">di </w:t>
      </w:r>
      <w:r>
        <w:rPr>
          <w:i/>
          <w:spacing w:val="-5"/>
          <w:sz w:val="18"/>
        </w:rPr>
        <w:t xml:space="preserve">problemi </w:t>
      </w:r>
      <w:r>
        <w:rPr>
          <w:i/>
          <w:spacing w:val="-3"/>
          <w:sz w:val="18"/>
        </w:rPr>
        <w:t xml:space="preserve">di </w:t>
      </w:r>
      <w:r>
        <w:rPr>
          <w:i/>
          <w:spacing w:val="-5"/>
          <w:sz w:val="18"/>
        </w:rPr>
        <w:t xml:space="preserve">calcolo </w:t>
      </w:r>
      <w:r>
        <w:rPr>
          <w:i/>
          <w:sz w:val="18"/>
        </w:rPr>
        <w:t xml:space="preserve">o </w:t>
      </w:r>
      <w:r>
        <w:rPr>
          <w:i/>
          <w:spacing w:val="-6"/>
          <w:sz w:val="18"/>
        </w:rPr>
        <w:t xml:space="preserve">progettazione, </w:t>
      </w:r>
      <w:r>
        <w:rPr>
          <w:i/>
          <w:spacing w:val="-3"/>
          <w:sz w:val="18"/>
        </w:rPr>
        <w:t xml:space="preserve">la </w:t>
      </w:r>
      <w:r>
        <w:rPr>
          <w:i/>
          <w:spacing w:val="-5"/>
          <w:sz w:val="18"/>
        </w:rPr>
        <w:t xml:space="preserve">sintesi </w:t>
      </w:r>
      <w:r>
        <w:rPr>
          <w:i/>
          <w:spacing w:val="-3"/>
          <w:sz w:val="18"/>
        </w:rPr>
        <w:t xml:space="preserve">di </w:t>
      </w:r>
      <w:r>
        <w:rPr>
          <w:i/>
          <w:spacing w:val="-6"/>
          <w:sz w:val="18"/>
        </w:rPr>
        <w:t xml:space="preserve">documenti </w:t>
      </w:r>
      <w:r>
        <w:rPr>
          <w:i/>
          <w:spacing w:val="-5"/>
          <w:sz w:val="18"/>
        </w:rPr>
        <w:t xml:space="preserve">forniti </w:t>
      </w:r>
      <w:r>
        <w:rPr>
          <w:i/>
          <w:spacing w:val="-3"/>
          <w:sz w:val="18"/>
        </w:rPr>
        <w:t xml:space="preserve">al </w:t>
      </w:r>
      <w:r>
        <w:rPr>
          <w:i/>
          <w:spacing w:val="-6"/>
          <w:sz w:val="18"/>
        </w:rPr>
        <w:t>candidato</w:t>
      </w:r>
      <w:r>
        <w:rPr>
          <w:spacing w:val="-6"/>
          <w:sz w:val="18"/>
        </w:rPr>
        <w:t xml:space="preserve">.” </w:t>
      </w:r>
      <w:r>
        <w:rPr>
          <w:spacing w:val="-4"/>
          <w:sz w:val="18"/>
        </w:rPr>
        <w:t xml:space="preserve">(Dir. </w:t>
      </w:r>
      <w:r>
        <w:rPr>
          <w:spacing w:val="-5"/>
          <w:sz w:val="18"/>
        </w:rPr>
        <w:t xml:space="preserve">Funzione pubblica </w:t>
      </w:r>
      <w:r>
        <w:rPr>
          <w:spacing w:val="-3"/>
          <w:sz w:val="18"/>
        </w:rPr>
        <w:t xml:space="preserve">n. </w:t>
      </w:r>
      <w:r>
        <w:rPr>
          <w:spacing w:val="-5"/>
          <w:sz w:val="18"/>
        </w:rPr>
        <w:t>3/2018).</w:t>
      </w:r>
    </w:p>
    <w:p w:rsidR="009C2E5B" w:rsidRDefault="009C2E5B">
      <w:pPr>
        <w:jc w:val="both"/>
        <w:rPr>
          <w:sz w:val="18"/>
        </w:rPr>
        <w:sectPr w:rsidR="009C2E5B">
          <w:pgSz w:w="11900" w:h="16840"/>
          <w:pgMar w:top="1220" w:right="980" w:bottom="1260" w:left="1000" w:header="0" w:footer="1076" w:gutter="0"/>
          <w:cols w:space="720"/>
        </w:sectPr>
      </w:pPr>
    </w:p>
    <w:p w:rsidR="009C2E5B" w:rsidRDefault="00676455">
      <w:pPr>
        <w:pStyle w:val="Paragrafoelenco"/>
        <w:numPr>
          <w:ilvl w:val="0"/>
          <w:numId w:val="41"/>
        </w:numPr>
        <w:tabs>
          <w:tab w:val="left" w:pos="397"/>
        </w:tabs>
        <w:spacing w:before="84"/>
        <w:ind w:right="143" w:firstLine="0"/>
      </w:pPr>
      <w:r>
        <w:rPr>
          <w:color w:val="1F1F1F"/>
        </w:rPr>
        <w:lastRenderedPageBreak/>
        <w:t>Ai candidati che conseguono l'ammissione alla prova orale deve essere data comunicazione con elenco pubblicato all'albo pretorio e sul sito internet dell'Ente con l'indicazione del voto riportato in ciascuna delle prove scritte e/o tecnico-pratiche e, nei concorsi per titoli ed esami, del punteggio conseguito nella valutazione dei</w:t>
      </w:r>
      <w:r>
        <w:rPr>
          <w:color w:val="1F1F1F"/>
          <w:spacing w:val="-2"/>
        </w:rPr>
        <w:t xml:space="preserve"> </w:t>
      </w:r>
      <w:r>
        <w:rPr>
          <w:color w:val="1F1F1F"/>
        </w:rPr>
        <w:t>titoli.</w:t>
      </w:r>
    </w:p>
    <w:p w:rsidR="009C2E5B" w:rsidRDefault="009C2E5B">
      <w:pPr>
        <w:pStyle w:val="Corpotesto"/>
        <w:rPr>
          <w:sz w:val="26"/>
        </w:rPr>
      </w:pPr>
    </w:p>
    <w:p w:rsidR="009C2E5B" w:rsidRDefault="00676455">
      <w:pPr>
        <w:pStyle w:val="Paragrafoelenco"/>
        <w:numPr>
          <w:ilvl w:val="0"/>
          <w:numId w:val="41"/>
        </w:numPr>
        <w:tabs>
          <w:tab w:val="left" w:pos="368"/>
        </w:tabs>
        <w:spacing w:before="193"/>
        <w:ind w:firstLine="0"/>
      </w:pPr>
      <w:r>
        <w:rPr>
          <w:color w:val="1F1F1F"/>
        </w:rPr>
        <w:t>L'avviso per la presentazione alla prova orale, ove non sia già stato previsto nel bando, deve essere, di norma, comunicato ai singoli candidati almeno 15 giorni prima della data del colloquio con avviso che sarà pubblicato all'albo pretorio e sul sito internet</w:t>
      </w:r>
      <w:r>
        <w:rPr>
          <w:color w:val="1F1F1F"/>
          <w:spacing w:val="-10"/>
        </w:rPr>
        <w:t xml:space="preserve"> </w:t>
      </w:r>
      <w:r>
        <w:rPr>
          <w:color w:val="1F1F1F"/>
        </w:rPr>
        <w:t>dell'Ente.</w:t>
      </w:r>
    </w:p>
    <w:p w:rsidR="009C2E5B" w:rsidRDefault="009C2E5B">
      <w:pPr>
        <w:pStyle w:val="Corpotesto"/>
        <w:rPr>
          <w:sz w:val="26"/>
        </w:rPr>
      </w:pPr>
    </w:p>
    <w:p w:rsidR="009C2E5B" w:rsidRDefault="00676455">
      <w:pPr>
        <w:pStyle w:val="Paragrafoelenco"/>
        <w:numPr>
          <w:ilvl w:val="0"/>
          <w:numId w:val="41"/>
        </w:numPr>
        <w:tabs>
          <w:tab w:val="left" w:pos="366"/>
        </w:tabs>
        <w:ind w:firstLine="0"/>
      </w:pPr>
      <w:r>
        <w:rPr>
          <w:color w:val="1F1F1F"/>
        </w:rPr>
        <w:t>Qualora la data della prova orale sia stata indicata, gli ammessi e gli esclusi saranno avvertiti, subito dopo la correzione degli elaborati delle prove scritte, mediante elenco degli ammessi pubblicato all'albo pretorio e sul sito internet</w:t>
      </w:r>
      <w:r>
        <w:rPr>
          <w:color w:val="1F1F1F"/>
          <w:spacing w:val="-7"/>
        </w:rPr>
        <w:t xml:space="preserve"> </w:t>
      </w:r>
      <w:r>
        <w:rPr>
          <w:color w:val="1F1F1F"/>
        </w:rPr>
        <w:t>dell'Ente.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4"/>
      </w:pPr>
    </w:p>
    <w:p w:rsidR="009C2E5B" w:rsidRDefault="00676455">
      <w:pPr>
        <w:pStyle w:val="Titolo1"/>
        <w:spacing w:before="1"/>
      </w:pPr>
      <w:r>
        <w:rPr>
          <w:color w:val="1F1F1F"/>
        </w:rPr>
        <w:t>Articolo 27</w:t>
      </w:r>
    </w:p>
    <w:p w:rsidR="009C2E5B" w:rsidRDefault="00676455">
      <w:pPr>
        <w:spacing w:before="119"/>
        <w:ind w:left="409" w:right="423"/>
        <w:jc w:val="center"/>
        <w:rPr>
          <w:b/>
        </w:rPr>
      </w:pPr>
      <w:r>
        <w:rPr>
          <w:b/>
          <w:color w:val="1F1F1F"/>
        </w:rPr>
        <w:t>Sede e modalità di svolgimento delle prove concorsuali</w:t>
      </w:r>
    </w:p>
    <w:p w:rsidR="009C2E5B" w:rsidRDefault="009C2E5B">
      <w:pPr>
        <w:pStyle w:val="Corpotesto"/>
        <w:rPr>
          <w:b/>
          <w:sz w:val="26"/>
        </w:rPr>
      </w:pPr>
    </w:p>
    <w:p w:rsidR="009C2E5B" w:rsidRDefault="00676455">
      <w:pPr>
        <w:pStyle w:val="Paragrafoelenco"/>
        <w:numPr>
          <w:ilvl w:val="0"/>
          <w:numId w:val="40"/>
        </w:numPr>
        <w:tabs>
          <w:tab w:val="left" w:pos="414"/>
        </w:tabs>
        <w:spacing w:before="190"/>
        <w:ind w:firstLine="0"/>
      </w:pPr>
      <w:r>
        <w:rPr>
          <w:color w:val="1F1F1F"/>
        </w:rPr>
        <w:t>Le prove concorsuali si svolgono in sedi idonee individuate nel territorio comunale e devono svolgersi, di norma, concentrando i candidati in un’unica sede o anche in sedi diverse purché contemporaneamente.</w:t>
      </w:r>
    </w:p>
    <w:p w:rsidR="009C2E5B" w:rsidRDefault="009C2E5B">
      <w:pPr>
        <w:pStyle w:val="Corpotesto"/>
        <w:rPr>
          <w:sz w:val="26"/>
        </w:rPr>
      </w:pPr>
    </w:p>
    <w:p w:rsidR="009C2E5B" w:rsidRDefault="00676455">
      <w:pPr>
        <w:pStyle w:val="Paragrafoelenco"/>
        <w:numPr>
          <w:ilvl w:val="0"/>
          <w:numId w:val="40"/>
        </w:numPr>
        <w:tabs>
          <w:tab w:val="left" w:pos="390"/>
        </w:tabs>
        <w:ind w:firstLine="0"/>
      </w:pPr>
      <w:r>
        <w:rPr>
          <w:color w:val="1F1F1F"/>
        </w:rPr>
        <w:t>In difetto di tale possibilità, la Commissione può stabilire l'effettuazione delle prove in più turni, nella stessa o anche in giornate diverse, purché ciò avvenga mediante prove effettivamente omogenee estratte a sorte per ogni singolo</w:t>
      </w:r>
      <w:r>
        <w:rPr>
          <w:color w:val="1F1F1F"/>
          <w:spacing w:val="-7"/>
        </w:rPr>
        <w:t xml:space="preserve"> </w:t>
      </w:r>
      <w:r>
        <w:rPr>
          <w:color w:val="1F1F1F"/>
        </w:rPr>
        <w:t>turno.</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pPr>
      <w:r>
        <w:rPr>
          <w:color w:val="1F1F1F"/>
        </w:rPr>
        <w:t>Articolo 28</w:t>
      </w:r>
    </w:p>
    <w:p w:rsidR="009C2E5B" w:rsidRDefault="00676455">
      <w:pPr>
        <w:spacing w:before="119"/>
        <w:ind w:left="409" w:right="423"/>
        <w:jc w:val="center"/>
        <w:rPr>
          <w:b/>
        </w:rPr>
      </w:pPr>
      <w:r>
        <w:rPr>
          <w:b/>
          <w:color w:val="1F1F1F"/>
        </w:rPr>
        <w:t>Convocazione dei candidati e rinvio di prove concorsuali</w:t>
      </w:r>
    </w:p>
    <w:p w:rsidR="009C2E5B" w:rsidRDefault="009C2E5B">
      <w:pPr>
        <w:pStyle w:val="Corpotesto"/>
        <w:rPr>
          <w:b/>
          <w:sz w:val="26"/>
        </w:rPr>
      </w:pPr>
    </w:p>
    <w:p w:rsidR="009C2E5B" w:rsidRDefault="00676455">
      <w:pPr>
        <w:pStyle w:val="Paragrafoelenco"/>
        <w:numPr>
          <w:ilvl w:val="0"/>
          <w:numId w:val="39"/>
        </w:numPr>
        <w:tabs>
          <w:tab w:val="left" w:pos="371"/>
        </w:tabs>
        <w:ind w:firstLine="0"/>
      </w:pPr>
      <w:r>
        <w:rPr>
          <w:color w:val="1F1F1F"/>
        </w:rPr>
        <w:t>I candidati sono convocati a cura del presidente della Commissione nella sede, nel giorno e nell'ora prestabiliti dalla Commissione medesima per l'effettuazione delle prove</w:t>
      </w:r>
      <w:r>
        <w:rPr>
          <w:color w:val="1F1F1F"/>
          <w:spacing w:val="-14"/>
        </w:rPr>
        <w:t xml:space="preserve"> </w:t>
      </w:r>
      <w:r>
        <w:rPr>
          <w:color w:val="1F1F1F"/>
        </w:rPr>
        <w:t>concorsuali.</w:t>
      </w:r>
    </w:p>
    <w:p w:rsidR="009C2E5B" w:rsidRDefault="009C2E5B">
      <w:pPr>
        <w:pStyle w:val="Corpotesto"/>
        <w:rPr>
          <w:sz w:val="26"/>
        </w:rPr>
      </w:pPr>
    </w:p>
    <w:p w:rsidR="009C2E5B" w:rsidRDefault="00676455">
      <w:pPr>
        <w:pStyle w:val="Paragrafoelenco"/>
        <w:numPr>
          <w:ilvl w:val="0"/>
          <w:numId w:val="39"/>
        </w:numPr>
        <w:tabs>
          <w:tab w:val="left" w:pos="407"/>
        </w:tabs>
        <w:spacing w:before="192"/>
        <w:ind w:right="145" w:firstLine="0"/>
      </w:pPr>
      <w:r>
        <w:rPr>
          <w:color w:val="1F1F1F"/>
        </w:rPr>
        <w:t>I candidati devono, all’atto del riconoscimento preliminare, presentare un valido documento di riconoscimento.</w:t>
      </w:r>
    </w:p>
    <w:p w:rsidR="009C2E5B" w:rsidRDefault="009C2E5B">
      <w:pPr>
        <w:pStyle w:val="Corpotesto"/>
        <w:rPr>
          <w:sz w:val="26"/>
        </w:rPr>
      </w:pPr>
    </w:p>
    <w:p w:rsidR="009C2E5B" w:rsidRDefault="00676455">
      <w:pPr>
        <w:pStyle w:val="Paragrafoelenco"/>
        <w:numPr>
          <w:ilvl w:val="0"/>
          <w:numId w:val="39"/>
        </w:numPr>
        <w:tabs>
          <w:tab w:val="left" w:pos="440"/>
        </w:tabs>
        <w:spacing w:before="192"/>
        <w:ind w:firstLine="0"/>
      </w:pPr>
      <w:r>
        <w:rPr>
          <w:color w:val="1F1F1F"/>
        </w:rPr>
        <w:t>Il candidato che non si presenta alla prova concorsuale in conformità alla convocazione è considerato rinunciatario ed è escluso dal</w:t>
      </w:r>
      <w:r>
        <w:rPr>
          <w:color w:val="1F1F1F"/>
          <w:spacing w:val="-6"/>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39"/>
        </w:numPr>
        <w:tabs>
          <w:tab w:val="left" w:pos="376"/>
        </w:tabs>
        <w:spacing w:before="190"/>
        <w:ind w:firstLine="0"/>
      </w:pPr>
      <w:r>
        <w:rPr>
          <w:color w:val="1F1F1F"/>
        </w:rPr>
        <w:t>Il candidato che, per qualsiasi motivo, si presenta in ritardo rispetto all’orario di convocazione alle prove non è ammesso, se la Commissione ha concluso la verifica dei</w:t>
      </w:r>
      <w:r>
        <w:rPr>
          <w:color w:val="1F1F1F"/>
          <w:spacing w:val="-12"/>
        </w:rPr>
        <w:t xml:space="preserve"> </w:t>
      </w:r>
      <w:r>
        <w:rPr>
          <w:color w:val="1F1F1F"/>
        </w:rPr>
        <w:t>presenti.</w:t>
      </w:r>
    </w:p>
    <w:p w:rsidR="009C2E5B" w:rsidRDefault="00023D8C">
      <w:pPr>
        <w:pStyle w:val="Corpotesto"/>
        <w:spacing w:before="3"/>
        <w:rPr>
          <w:sz w:val="16"/>
        </w:rPr>
      </w:pPr>
      <w:r>
        <w:rPr>
          <w:noProof/>
          <w:lang w:bidi="ar-SA"/>
        </w:rPr>
        <mc:AlternateContent>
          <mc:Choice Requires="wps">
            <w:drawing>
              <wp:anchor distT="0" distB="0" distL="0" distR="0" simplePos="0" relativeHeight="251669504" behindDoc="1" locked="0" layoutInCell="1" allowOverlap="1">
                <wp:simplePos x="0" y="0"/>
                <wp:positionH relativeFrom="page">
                  <wp:posOffset>719455</wp:posOffset>
                </wp:positionH>
                <wp:positionV relativeFrom="paragraph">
                  <wp:posOffset>149225</wp:posOffset>
                </wp:positionV>
                <wp:extent cx="6120130" cy="0"/>
                <wp:effectExtent l="0" t="0" r="0" b="0"/>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75pt" to="538.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siHQIAAEM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7xEiR&#10;DjR6FoqjbBZm0xtXQEildjZ0R8/qxTxr+t0hpauWqAOPHF8vBvKykJG8SQkXZ6DCvv+sGcSQo9dx&#10;UOfGdgESRoDOUY/LTQ9+9ojCx3kGQ3kA2ejoS0gxJhrr/CeuOxSMEksgHYHJ6dn5QIQUY0ioo/RW&#10;SBnllgr1AJ4u5zHBaSlYcIYwZw/7Slp0ImFh4i92BZ77sIBcE9cOcdE1rJLVR8VilZYTtrnangg5&#10;2MBKqlAIegSeV2tYlR/LdLlZbBb5JJ/NN5M8revJx22VT+bb7PFD/VBXVZ39DJyzvGgFY1wF2uPa&#10;ZvnfrcX1AQ0Ld1vc23ySt+hxkEB2/I+ko8hB12FD9ppddnYUHzY1Bl9fVXgK93ew79/++hcAAAD/&#10;/wMAUEsDBBQABgAIAAAAIQCG3HOp3gAAAAoBAAAPAAAAZHJzL2Rvd25yZXYueG1sTI/BToNAEIbv&#10;Jr7DZky82YUSBZGlMRpNejDGtvG8ZUdA2FnCbgt9e6fxoMd/5ss/3xSr2fbiiKNvHSmIFxEIpMqZ&#10;lmoFu+3LTQbCB01G945QwQk9rMrLi0Lnxk30gcdNqAWXkM+1giaEIZfSVw1a7RduQOLdlxutDhzH&#10;WppRT1xue7mMojtpdUt8odEDPjVYdZuDVfCWyWf33n1Wp+9p+5pl6+4+Xe+Uur6aHx9ABJzDHwxn&#10;fVaHkp327kDGi55znCSMKlgmtyDOQJSmMYj970SWhfz/QvkDAAD//wMAUEsBAi0AFAAGAAgAAAAh&#10;ALaDOJL+AAAA4QEAABMAAAAAAAAAAAAAAAAAAAAAAFtDb250ZW50X1R5cGVzXS54bWxQSwECLQAU&#10;AAYACAAAACEAOP0h/9YAAACUAQAACwAAAAAAAAAAAAAAAAAvAQAAX3JlbHMvLnJlbHNQSwECLQAU&#10;AAYACAAAACEAmJs7Ih0CAABDBAAADgAAAAAAAAAAAAAAAAAuAgAAZHJzL2Uyb0RvYy54bWxQSwEC&#10;LQAUAAYACAAAACEAhtxzqd4AAAAKAQAADwAAAAAAAAAAAAAAAAB3BAAAZHJzL2Rvd25yZXYueG1s&#10;UEsFBgAAAAAEAAQA8wAAAIIFAAAAAA==&#10;" strokeweight=".48pt">
                <w10:wrap type="topAndBottom" anchorx="page"/>
              </v:line>
            </w:pict>
          </mc:Fallback>
        </mc:AlternateContent>
      </w:r>
    </w:p>
    <w:p w:rsidR="009C2E5B" w:rsidRDefault="00676455">
      <w:pPr>
        <w:spacing w:before="54"/>
        <w:ind w:left="132"/>
        <w:rPr>
          <w:sz w:val="18"/>
        </w:rPr>
      </w:pPr>
      <w:r>
        <w:rPr>
          <w:position w:val="4"/>
          <w:sz w:val="12"/>
        </w:rPr>
        <w:t xml:space="preserve">8 </w:t>
      </w:r>
      <w:r>
        <w:rPr>
          <w:spacing w:val="-3"/>
          <w:sz w:val="18"/>
        </w:rPr>
        <w:t xml:space="preserve">L. </w:t>
      </w:r>
      <w:r>
        <w:rPr>
          <w:sz w:val="18"/>
        </w:rPr>
        <w:t xml:space="preserve">8 </w:t>
      </w:r>
      <w:r>
        <w:rPr>
          <w:spacing w:val="-5"/>
          <w:sz w:val="18"/>
        </w:rPr>
        <w:t xml:space="preserve">marzo 1989, </w:t>
      </w:r>
      <w:r>
        <w:rPr>
          <w:spacing w:val="-3"/>
          <w:sz w:val="18"/>
        </w:rPr>
        <w:t xml:space="preserve">n. </w:t>
      </w:r>
      <w:r>
        <w:rPr>
          <w:spacing w:val="-4"/>
          <w:sz w:val="18"/>
        </w:rPr>
        <w:t xml:space="preserve">101 </w:t>
      </w:r>
      <w:r>
        <w:rPr>
          <w:i/>
          <w:spacing w:val="-4"/>
          <w:sz w:val="18"/>
        </w:rPr>
        <w:t xml:space="preserve">Norme per </w:t>
      </w:r>
      <w:r>
        <w:rPr>
          <w:i/>
          <w:spacing w:val="-3"/>
          <w:sz w:val="18"/>
        </w:rPr>
        <w:t xml:space="preserve">la </w:t>
      </w:r>
      <w:r>
        <w:rPr>
          <w:i/>
          <w:spacing w:val="-5"/>
          <w:sz w:val="18"/>
        </w:rPr>
        <w:t xml:space="preserve">regolazione </w:t>
      </w:r>
      <w:r>
        <w:rPr>
          <w:i/>
          <w:spacing w:val="-4"/>
          <w:sz w:val="18"/>
        </w:rPr>
        <w:t xml:space="preserve">dei </w:t>
      </w:r>
      <w:r>
        <w:rPr>
          <w:i/>
          <w:spacing w:val="-5"/>
          <w:sz w:val="18"/>
        </w:rPr>
        <w:t xml:space="preserve">rapporti </w:t>
      </w:r>
      <w:r>
        <w:rPr>
          <w:i/>
          <w:spacing w:val="-3"/>
          <w:sz w:val="18"/>
        </w:rPr>
        <w:t xml:space="preserve">tra </w:t>
      </w:r>
      <w:r>
        <w:rPr>
          <w:i/>
          <w:spacing w:val="-4"/>
          <w:sz w:val="18"/>
        </w:rPr>
        <w:t xml:space="preserve">lo </w:t>
      </w:r>
      <w:r>
        <w:rPr>
          <w:i/>
          <w:spacing w:val="-5"/>
          <w:sz w:val="18"/>
        </w:rPr>
        <w:t xml:space="preserve">Stato </w:t>
      </w:r>
      <w:r>
        <w:rPr>
          <w:i/>
          <w:sz w:val="18"/>
        </w:rPr>
        <w:t xml:space="preserve">e </w:t>
      </w:r>
      <w:r>
        <w:rPr>
          <w:i/>
          <w:spacing w:val="-6"/>
          <w:sz w:val="18"/>
        </w:rPr>
        <w:t xml:space="preserve">l'Unione </w:t>
      </w:r>
      <w:r>
        <w:rPr>
          <w:i/>
          <w:spacing w:val="-5"/>
          <w:sz w:val="18"/>
        </w:rPr>
        <w:t xml:space="preserve">delle Comunità ebraiche </w:t>
      </w:r>
      <w:r>
        <w:rPr>
          <w:i/>
          <w:spacing w:val="-6"/>
          <w:sz w:val="18"/>
        </w:rPr>
        <w:t>italiane</w:t>
      </w:r>
      <w:r>
        <w:rPr>
          <w:spacing w:val="-6"/>
          <w:sz w:val="18"/>
        </w:rPr>
        <w:t xml:space="preserve">. </w:t>
      </w:r>
      <w:r>
        <w:rPr>
          <w:spacing w:val="-5"/>
          <w:sz w:val="18"/>
        </w:rPr>
        <w:t xml:space="preserve">Pubblicata nella </w:t>
      </w:r>
      <w:proofErr w:type="spellStart"/>
      <w:r>
        <w:rPr>
          <w:spacing w:val="-4"/>
          <w:sz w:val="18"/>
        </w:rPr>
        <w:t>Gazz</w:t>
      </w:r>
      <w:proofErr w:type="spellEnd"/>
      <w:r>
        <w:rPr>
          <w:spacing w:val="-4"/>
          <w:sz w:val="18"/>
        </w:rPr>
        <w:t xml:space="preserve">. </w:t>
      </w:r>
      <w:r>
        <w:rPr>
          <w:spacing w:val="-5"/>
          <w:sz w:val="18"/>
        </w:rPr>
        <w:t xml:space="preserve">Uff. </w:t>
      </w:r>
      <w:r>
        <w:rPr>
          <w:spacing w:val="-4"/>
          <w:sz w:val="18"/>
        </w:rPr>
        <w:t xml:space="preserve">23 </w:t>
      </w:r>
      <w:r>
        <w:rPr>
          <w:spacing w:val="-5"/>
          <w:sz w:val="18"/>
        </w:rPr>
        <w:t xml:space="preserve">marzo </w:t>
      </w:r>
      <w:r>
        <w:rPr>
          <w:spacing w:val="-4"/>
          <w:sz w:val="18"/>
        </w:rPr>
        <w:t xml:space="preserve">1989, </w:t>
      </w:r>
      <w:r>
        <w:rPr>
          <w:spacing w:val="-3"/>
          <w:sz w:val="18"/>
        </w:rPr>
        <w:t xml:space="preserve">n. 69, </w:t>
      </w:r>
      <w:r>
        <w:rPr>
          <w:spacing w:val="-5"/>
          <w:sz w:val="18"/>
        </w:rPr>
        <w:t>S.O.</w:t>
      </w:r>
    </w:p>
    <w:p w:rsidR="009C2E5B" w:rsidRDefault="009C2E5B">
      <w:pPr>
        <w:rPr>
          <w:sz w:val="18"/>
        </w:rPr>
        <w:sectPr w:rsidR="009C2E5B">
          <w:pgSz w:w="11900" w:h="16840"/>
          <w:pgMar w:top="1600" w:right="980" w:bottom="1260" w:left="1000" w:header="0" w:footer="1076" w:gutter="0"/>
          <w:cols w:space="720"/>
        </w:sectPr>
      </w:pPr>
    </w:p>
    <w:p w:rsidR="009C2E5B" w:rsidRDefault="00676455">
      <w:pPr>
        <w:pStyle w:val="Paragrafoelenco"/>
        <w:numPr>
          <w:ilvl w:val="0"/>
          <w:numId w:val="39"/>
        </w:numPr>
        <w:tabs>
          <w:tab w:val="left" w:pos="380"/>
        </w:tabs>
        <w:spacing w:before="84"/>
        <w:ind w:firstLine="0"/>
      </w:pPr>
      <w:r>
        <w:rPr>
          <w:color w:val="1F1F1F"/>
        </w:rPr>
        <w:lastRenderedPageBreak/>
        <w:t>Nel caso di prove programmate in più giornate, il concorrente impedito a parteciparvi per gravi e comprovati motivi può, prima del giorno prestabilito per la sua convocazione, far pervenire al presidente della Commissione istanza documentata per essere ammesso a sostenere la prova in altra data, comunque, da sostenersi entro il termine ultimo programmato per il completamento di tali prove.</w:t>
      </w:r>
    </w:p>
    <w:p w:rsidR="009C2E5B" w:rsidRDefault="009C2E5B">
      <w:pPr>
        <w:pStyle w:val="Corpotesto"/>
        <w:rPr>
          <w:sz w:val="26"/>
        </w:rPr>
      </w:pPr>
    </w:p>
    <w:p w:rsidR="009C2E5B" w:rsidRDefault="00676455">
      <w:pPr>
        <w:pStyle w:val="Paragrafoelenco"/>
        <w:numPr>
          <w:ilvl w:val="0"/>
          <w:numId w:val="39"/>
        </w:numPr>
        <w:tabs>
          <w:tab w:val="left" w:pos="383"/>
        </w:tabs>
        <w:ind w:right="142" w:firstLine="0"/>
      </w:pPr>
      <w:r>
        <w:rPr>
          <w:color w:val="1F1F1F"/>
        </w:rPr>
        <w:t>La Commissione decide, a suo esclusivo e insindacabile giudizio, sull'istanza di rinvio e, nel darne telegrafica comunicazione al concorrente, fissa, nel caso di accoglimento dell'istanza, una nuova data per l'effettuazione della prova. Se il concorrente non si presenta per sostenere la prova, è escluso dal concorso.</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7"/>
      </w:pPr>
    </w:p>
    <w:p w:rsidR="009C2E5B" w:rsidRDefault="00676455">
      <w:pPr>
        <w:pStyle w:val="Titolo1"/>
        <w:spacing w:line="350" w:lineRule="auto"/>
        <w:ind w:left="3312" w:right="3311" w:firstLine="1075"/>
        <w:jc w:val="left"/>
      </w:pPr>
      <w:r>
        <w:rPr>
          <w:color w:val="1F1F1F"/>
        </w:rPr>
        <w:t>Articolo 29 Valutazione delle prove d'esame</w:t>
      </w:r>
    </w:p>
    <w:p w:rsidR="009C2E5B" w:rsidRDefault="009C2E5B">
      <w:pPr>
        <w:pStyle w:val="Corpotesto"/>
        <w:spacing w:before="2"/>
        <w:rPr>
          <w:b/>
          <w:sz w:val="32"/>
        </w:rPr>
      </w:pPr>
    </w:p>
    <w:p w:rsidR="009C2E5B" w:rsidRDefault="00676455">
      <w:pPr>
        <w:pStyle w:val="Paragrafoelenco"/>
        <w:numPr>
          <w:ilvl w:val="0"/>
          <w:numId w:val="38"/>
        </w:numPr>
        <w:tabs>
          <w:tab w:val="left" w:pos="364"/>
        </w:tabs>
        <w:spacing w:before="0"/>
        <w:ind w:right="0" w:hanging="232"/>
      </w:pPr>
      <w:r>
        <w:rPr>
          <w:color w:val="1F1F1F"/>
        </w:rPr>
        <w:t>Sono a disposizione 30 punti per ogni singola prova e il punteggio è attribuito in trentesimi</w:t>
      </w:r>
      <w:r>
        <w:rPr>
          <w:color w:val="1F1F1F"/>
          <w:spacing w:val="-1"/>
        </w:rPr>
        <w:t xml:space="preserve"> </w:t>
      </w:r>
      <w:r>
        <w:rPr>
          <w:color w:val="1F1F1F"/>
        </w:rPr>
        <w:t>(30/30).</w:t>
      </w:r>
    </w:p>
    <w:p w:rsidR="009C2E5B" w:rsidRDefault="009C2E5B">
      <w:pPr>
        <w:pStyle w:val="Corpotesto"/>
        <w:rPr>
          <w:sz w:val="32"/>
        </w:rPr>
      </w:pPr>
    </w:p>
    <w:p w:rsidR="009C2E5B" w:rsidRDefault="00676455">
      <w:pPr>
        <w:pStyle w:val="Paragrafoelenco"/>
        <w:numPr>
          <w:ilvl w:val="0"/>
          <w:numId w:val="38"/>
        </w:numPr>
        <w:tabs>
          <w:tab w:val="left" w:pos="414"/>
        </w:tabs>
        <w:spacing w:before="0"/>
        <w:ind w:left="132" w:right="147" w:firstLine="0"/>
      </w:pPr>
      <w:r>
        <w:rPr>
          <w:color w:val="1F1F1F"/>
        </w:rPr>
        <w:t xml:space="preserve">Nel caso in cui il bando concorsuale dia attuazione all’art. 25, c. 2 e preveda che nell’ambito dell’unica prova orale siano valutate le competenze </w:t>
      </w:r>
      <w:proofErr w:type="spellStart"/>
      <w:r>
        <w:rPr>
          <w:color w:val="1F1F1F"/>
        </w:rPr>
        <w:t>psico</w:t>
      </w:r>
      <w:proofErr w:type="spellEnd"/>
      <w:r>
        <w:rPr>
          <w:color w:val="1F1F1F"/>
        </w:rPr>
        <w:t>-attitudinali delle risorse umane relativamente al ruolo da rivestire, la Commissione ne stabilisce il peso rispetto al punteggio complessivamente disponibile (30/30) per la citata</w:t>
      </w:r>
      <w:r>
        <w:rPr>
          <w:color w:val="1F1F1F"/>
          <w:spacing w:val="-12"/>
        </w:rPr>
        <w:t xml:space="preserve"> </w:t>
      </w:r>
      <w:r>
        <w:rPr>
          <w:color w:val="1F1F1F"/>
        </w:rPr>
        <w:t>prova.</w:t>
      </w:r>
    </w:p>
    <w:p w:rsidR="009C2E5B" w:rsidRDefault="009C2E5B">
      <w:pPr>
        <w:pStyle w:val="Corpotesto"/>
        <w:rPr>
          <w:sz w:val="26"/>
        </w:rPr>
      </w:pPr>
    </w:p>
    <w:p w:rsidR="009C2E5B" w:rsidRDefault="00676455">
      <w:pPr>
        <w:pStyle w:val="Paragrafoelenco"/>
        <w:numPr>
          <w:ilvl w:val="0"/>
          <w:numId w:val="38"/>
        </w:numPr>
        <w:tabs>
          <w:tab w:val="left" w:pos="397"/>
        </w:tabs>
        <w:spacing w:before="193"/>
        <w:ind w:left="132" w:right="142" w:firstLine="0"/>
      </w:pPr>
      <w:r>
        <w:rPr>
          <w:color w:val="1F1F1F"/>
        </w:rPr>
        <w:t>Per il conseguimento dell'idoneità in ciascuna prova di esame, i candidati devono riportare una votazione minima di</w:t>
      </w:r>
      <w:r>
        <w:rPr>
          <w:color w:val="1F1F1F"/>
          <w:spacing w:val="-1"/>
        </w:rPr>
        <w:t xml:space="preserve"> </w:t>
      </w:r>
      <w:r>
        <w:rPr>
          <w:color w:val="1F1F1F"/>
        </w:rPr>
        <w:t>21/30.</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3"/>
      </w:pPr>
    </w:p>
    <w:p w:rsidR="009C2E5B" w:rsidRDefault="00676455">
      <w:pPr>
        <w:pStyle w:val="Titolo1"/>
        <w:spacing w:before="1" w:line="350" w:lineRule="auto"/>
        <w:ind w:left="3852" w:right="3852" w:firstLine="535"/>
        <w:jc w:val="left"/>
      </w:pPr>
      <w:r>
        <w:rPr>
          <w:color w:val="1F1F1F"/>
        </w:rPr>
        <w:t>Articolo 30 Prova di preselezione</w:t>
      </w:r>
    </w:p>
    <w:p w:rsidR="009C2E5B" w:rsidRDefault="009C2E5B">
      <w:pPr>
        <w:pStyle w:val="Corpotesto"/>
        <w:spacing w:before="2"/>
        <w:rPr>
          <w:b/>
          <w:sz w:val="32"/>
        </w:rPr>
      </w:pPr>
    </w:p>
    <w:p w:rsidR="009C2E5B" w:rsidRDefault="00676455">
      <w:pPr>
        <w:pStyle w:val="Paragrafoelenco"/>
        <w:numPr>
          <w:ilvl w:val="0"/>
          <w:numId w:val="37"/>
        </w:numPr>
        <w:tabs>
          <w:tab w:val="left" w:pos="371"/>
        </w:tabs>
        <w:spacing w:before="0"/>
        <w:ind w:right="145" w:firstLine="0"/>
      </w:pPr>
      <w:r>
        <w:rPr>
          <w:color w:val="1F1F1F"/>
        </w:rPr>
        <w:t>Il bando concorsuale può prevedere, in presenza di un numero elevato di candidati, la possibilità di effettuare una prova</w:t>
      </w:r>
      <w:r>
        <w:rPr>
          <w:color w:val="1F1F1F"/>
          <w:spacing w:val="-2"/>
        </w:rPr>
        <w:t xml:space="preserve"> </w:t>
      </w:r>
      <w:r>
        <w:rPr>
          <w:color w:val="1F1F1F"/>
        </w:rPr>
        <w:t>preselettiva.</w:t>
      </w:r>
    </w:p>
    <w:p w:rsidR="009C2E5B" w:rsidRDefault="009C2E5B">
      <w:pPr>
        <w:pStyle w:val="Corpotesto"/>
        <w:rPr>
          <w:sz w:val="26"/>
        </w:rPr>
      </w:pPr>
    </w:p>
    <w:p w:rsidR="009C2E5B" w:rsidRPr="00B64944" w:rsidRDefault="00676455" w:rsidP="00B64944">
      <w:pPr>
        <w:pStyle w:val="Paragrafoelenco"/>
        <w:numPr>
          <w:ilvl w:val="0"/>
          <w:numId w:val="37"/>
        </w:numPr>
        <w:tabs>
          <w:tab w:val="left" w:pos="414"/>
        </w:tabs>
        <w:spacing w:before="192"/>
        <w:ind w:firstLine="0"/>
        <w:rPr>
          <w:sz w:val="26"/>
        </w:rPr>
      </w:pPr>
      <w:r w:rsidRPr="00B64944">
        <w:rPr>
          <w:color w:val="1F1F1F"/>
        </w:rPr>
        <w:t xml:space="preserve">La prova consiste, normalmente, nello svolgimento di un test di domande a risposta multipla </w:t>
      </w:r>
    </w:p>
    <w:p w:rsidR="009C2E5B" w:rsidRDefault="00676455">
      <w:pPr>
        <w:pStyle w:val="Paragrafoelenco"/>
        <w:numPr>
          <w:ilvl w:val="0"/>
          <w:numId w:val="37"/>
        </w:numPr>
        <w:tabs>
          <w:tab w:val="left" w:pos="390"/>
        </w:tabs>
        <w:ind w:firstLine="0"/>
      </w:pPr>
      <w:r>
        <w:rPr>
          <w:color w:val="1F1F1F"/>
        </w:rPr>
        <w:t>Le domande della prova di cui al comma 2 includono quesiti di carattere generale e di carattere speciale nelle materie indicate nel bando nonché quesiti basati sulla soluzione di problemi, in base a ragionamenti di tipo logico, deduttivo e</w:t>
      </w:r>
      <w:r>
        <w:rPr>
          <w:color w:val="1F1F1F"/>
          <w:spacing w:val="-2"/>
        </w:rPr>
        <w:t xml:space="preserve"> </w:t>
      </w:r>
      <w:r>
        <w:rPr>
          <w:color w:val="1F1F1F"/>
        </w:rPr>
        <w:t>numerico.</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B64944" w:rsidRDefault="00B64944" w:rsidP="00B64944">
      <w:pPr>
        <w:pStyle w:val="Titolo1"/>
        <w:spacing w:before="1" w:line="350" w:lineRule="auto"/>
        <w:ind w:left="3852" w:right="3852" w:firstLine="535"/>
        <w:rPr>
          <w:color w:val="1F1F1F"/>
        </w:rPr>
      </w:pPr>
      <w:r>
        <w:rPr>
          <w:color w:val="1F1F1F"/>
        </w:rPr>
        <w:t xml:space="preserve">Articolo 31 </w:t>
      </w:r>
    </w:p>
    <w:p w:rsidR="009C2E5B" w:rsidRPr="00B64944" w:rsidRDefault="00B64944" w:rsidP="00B64944">
      <w:pPr>
        <w:pStyle w:val="Titolo1"/>
        <w:spacing w:before="1" w:line="350" w:lineRule="auto"/>
        <w:ind w:left="3852" w:right="139" w:hanging="3710"/>
        <w:rPr>
          <w:color w:val="1F1F1F"/>
        </w:rPr>
      </w:pPr>
      <w:r>
        <w:rPr>
          <w:color w:val="1F1F1F"/>
        </w:rPr>
        <w:t>Disposizioni concernenti lo svolgimento delle prove scritte o teorico-pratiche</w:t>
      </w:r>
    </w:p>
    <w:p w:rsidR="009C2E5B" w:rsidRDefault="009C2E5B">
      <w:pPr>
        <w:pStyle w:val="Corpotesto"/>
        <w:rPr>
          <w:b/>
          <w:sz w:val="26"/>
        </w:rPr>
      </w:pPr>
    </w:p>
    <w:p w:rsidR="009C2E5B" w:rsidRDefault="00676455">
      <w:pPr>
        <w:pStyle w:val="Paragrafoelenco"/>
        <w:numPr>
          <w:ilvl w:val="0"/>
          <w:numId w:val="36"/>
        </w:numPr>
        <w:tabs>
          <w:tab w:val="left" w:pos="383"/>
        </w:tabs>
        <w:ind w:firstLine="0"/>
      </w:pPr>
      <w:r>
        <w:rPr>
          <w:color w:val="1F1F1F"/>
        </w:rPr>
        <w:t>La Commissione, nella sua composizione integrale, il giorno stesso e immediatamente prima della prova scritta e/o teorico pratica, predispone una terna di testi di prove di esame (temi, questionari o test bilanciati)</w:t>
      </w:r>
      <w:r>
        <w:rPr>
          <w:color w:val="1F1F1F"/>
          <w:spacing w:val="-3"/>
        </w:rPr>
        <w:t xml:space="preserve"> </w:t>
      </w:r>
      <w:r>
        <w:rPr>
          <w:color w:val="1F1F1F"/>
        </w:rPr>
        <w:t>omogenee.</w:t>
      </w:r>
    </w:p>
    <w:p w:rsidR="009C2E5B" w:rsidRDefault="009C2E5B">
      <w:pPr>
        <w:pStyle w:val="Corpotesto"/>
        <w:rPr>
          <w:sz w:val="26"/>
        </w:rPr>
      </w:pPr>
    </w:p>
    <w:p w:rsidR="009C2E5B" w:rsidRDefault="00676455">
      <w:pPr>
        <w:pStyle w:val="Paragrafoelenco"/>
        <w:numPr>
          <w:ilvl w:val="0"/>
          <w:numId w:val="36"/>
        </w:numPr>
        <w:tabs>
          <w:tab w:val="left" w:pos="412"/>
        </w:tabs>
        <w:ind w:right="145" w:firstLine="0"/>
      </w:pPr>
      <w:r>
        <w:rPr>
          <w:color w:val="1F1F1F"/>
        </w:rPr>
        <w:t xml:space="preserve">Successivamente, la Commissione registra i testi prescelti con numeri progressivi, li firma e li </w:t>
      </w:r>
      <w:r>
        <w:rPr>
          <w:color w:val="1F1F1F"/>
        </w:rPr>
        <w:lastRenderedPageBreak/>
        <w:t>racchiude in buste</w:t>
      </w:r>
      <w:r>
        <w:rPr>
          <w:color w:val="1F1F1F"/>
          <w:spacing w:val="-9"/>
        </w:rPr>
        <w:t xml:space="preserve"> </w:t>
      </w:r>
      <w:r>
        <w:rPr>
          <w:color w:val="1F1F1F"/>
        </w:rPr>
        <w:t>sigillate.</w:t>
      </w:r>
    </w:p>
    <w:p w:rsidR="009C2E5B" w:rsidRDefault="009C2E5B">
      <w:pPr>
        <w:pStyle w:val="Corpotesto"/>
        <w:rPr>
          <w:sz w:val="26"/>
        </w:rPr>
      </w:pPr>
    </w:p>
    <w:p w:rsidR="009C2E5B" w:rsidRDefault="00676455">
      <w:pPr>
        <w:pStyle w:val="Paragrafoelenco"/>
        <w:numPr>
          <w:ilvl w:val="0"/>
          <w:numId w:val="36"/>
        </w:numPr>
        <w:tabs>
          <w:tab w:val="left" w:pos="361"/>
        </w:tabs>
        <w:spacing w:before="192"/>
        <w:ind w:right="143" w:firstLine="0"/>
      </w:pPr>
      <w:r>
        <w:rPr>
          <w:color w:val="1F1F1F"/>
        </w:rPr>
        <w:t>Indi, se già non stabilito, fissa il tempo a disposizione dei candidati per lo svolgimento della prova. In caso di prove in più sedi di esame, il tempo a disposizione per la prova scritta è contabilizzato a partire dall’effettiva conoscenza del testo</w:t>
      </w:r>
      <w:r>
        <w:rPr>
          <w:color w:val="1F1F1F"/>
          <w:spacing w:val="-6"/>
        </w:rPr>
        <w:t xml:space="preserve"> </w:t>
      </w:r>
      <w:r>
        <w:rPr>
          <w:color w:val="1F1F1F"/>
        </w:rPr>
        <w:t>dell’elaborato.</w:t>
      </w:r>
    </w:p>
    <w:p w:rsidR="009C2E5B" w:rsidRDefault="009C2E5B">
      <w:pPr>
        <w:pStyle w:val="Corpotesto"/>
        <w:rPr>
          <w:sz w:val="26"/>
        </w:rPr>
      </w:pPr>
    </w:p>
    <w:p w:rsidR="009C2E5B" w:rsidRDefault="00676455">
      <w:pPr>
        <w:pStyle w:val="Paragrafoelenco"/>
        <w:numPr>
          <w:ilvl w:val="0"/>
          <w:numId w:val="36"/>
        </w:numPr>
        <w:tabs>
          <w:tab w:val="left" w:pos="445"/>
        </w:tabs>
        <w:spacing w:before="192"/>
        <w:ind w:firstLine="0"/>
      </w:pPr>
      <w:r>
        <w:rPr>
          <w:color w:val="1F1F1F"/>
        </w:rPr>
        <w:t>Ammessi i candidati nei locali degli esami, previo loro riconoscimento, il presidente della Commissione o del Comitato di vigilanza, fa constatare l’integrità dei tre plichi contenenti ciascuno i testi predisposti e invita uno dei candidati a estrarre la busta contenente il testo che formerà oggetto della prova d’esame. Nel caso di prove svolte in più sedi, l’estrazione avverrà nella sede in cui è presente il presidente della</w:t>
      </w:r>
      <w:r>
        <w:rPr>
          <w:color w:val="1F1F1F"/>
          <w:spacing w:val="-6"/>
        </w:rPr>
        <w:t xml:space="preserve"> </w:t>
      </w:r>
      <w:r>
        <w:rPr>
          <w:color w:val="1F1F1F"/>
        </w:rPr>
        <w:t>Commissione.</w:t>
      </w:r>
    </w:p>
    <w:p w:rsidR="009C2E5B" w:rsidRDefault="009C2E5B">
      <w:pPr>
        <w:pStyle w:val="Corpotesto"/>
        <w:rPr>
          <w:sz w:val="26"/>
        </w:rPr>
      </w:pPr>
    </w:p>
    <w:p w:rsidR="009C2E5B" w:rsidRDefault="00676455">
      <w:pPr>
        <w:pStyle w:val="Paragrafoelenco"/>
        <w:numPr>
          <w:ilvl w:val="0"/>
          <w:numId w:val="36"/>
        </w:numPr>
        <w:tabs>
          <w:tab w:val="left" w:pos="376"/>
        </w:tabs>
        <w:ind w:firstLine="0"/>
      </w:pPr>
      <w:r>
        <w:rPr>
          <w:color w:val="1F1F1F"/>
        </w:rPr>
        <w:t>Dopo l'estrazione, i candidati devono essere informati anche degli altri testi non sorteggiati (ove si tratti di questionari o test bilanciati, o nel caso di più sedi di esame, ogni candidato può prenderne visione presso il tavolo della Commissione o, successivamente, facendone richiesta al segretario della Commissione).</w:t>
      </w:r>
    </w:p>
    <w:p w:rsidR="009C2E5B" w:rsidRDefault="009C2E5B">
      <w:pPr>
        <w:pStyle w:val="Corpotesto"/>
        <w:rPr>
          <w:sz w:val="26"/>
        </w:rPr>
      </w:pPr>
    </w:p>
    <w:p w:rsidR="009C2E5B" w:rsidRDefault="00676455">
      <w:pPr>
        <w:pStyle w:val="Paragrafoelenco"/>
        <w:numPr>
          <w:ilvl w:val="0"/>
          <w:numId w:val="36"/>
        </w:numPr>
        <w:tabs>
          <w:tab w:val="left" w:pos="404"/>
        </w:tabs>
        <w:spacing w:before="190"/>
        <w:ind w:firstLine="0"/>
      </w:pPr>
      <w:r>
        <w:rPr>
          <w:color w:val="1F1F1F"/>
        </w:rPr>
        <w:t>A tutti i candidati è fornita una penna a sfera di colore uguale, nonché carta recante il timbro dell’ente con firma di un componente della Commissione o, nel caso di svolgimento delle prove in località diverse e ove fosse necessario, da un componente del Comitato di</w:t>
      </w:r>
      <w:r>
        <w:rPr>
          <w:color w:val="1F1F1F"/>
          <w:spacing w:val="-11"/>
        </w:rPr>
        <w:t xml:space="preserve"> </w:t>
      </w:r>
      <w:r>
        <w:rPr>
          <w:color w:val="1F1F1F"/>
        </w:rPr>
        <w:t>vigilanza.</w:t>
      </w:r>
    </w:p>
    <w:p w:rsidR="009C2E5B" w:rsidRDefault="009C2E5B">
      <w:pPr>
        <w:pStyle w:val="Corpotesto"/>
        <w:rPr>
          <w:sz w:val="26"/>
        </w:rPr>
      </w:pPr>
    </w:p>
    <w:p w:rsidR="009C2E5B" w:rsidRDefault="00676455">
      <w:pPr>
        <w:pStyle w:val="Paragrafoelenco"/>
        <w:numPr>
          <w:ilvl w:val="0"/>
          <w:numId w:val="36"/>
        </w:numPr>
        <w:tabs>
          <w:tab w:val="left" w:pos="361"/>
        </w:tabs>
        <w:ind w:left="360" w:right="0" w:hanging="229"/>
      </w:pPr>
      <w:r>
        <w:rPr>
          <w:color w:val="1F1F1F"/>
        </w:rPr>
        <w:t>L'uso di carta o penna diverse da quelle fornite comporta la nullità della</w:t>
      </w:r>
      <w:r>
        <w:rPr>
          <w:color w:val="1F1F1F"/>
          <w:spacing w:val="-14"/>
        </w:rPr>
        <w:t xml:space="preserve"> </w:t>
      </w:r>
      <w:r>
        <w:rPr>
          <w:color w:val="1F1F1F"/>
        </w:rPr>
        <w:t>prova.</w:t>
      </w:r>
    </w:p>
    <w:p w:rsidR="009C2E5B" w:rsidRDefault="009C2E5B">
      <w:pPr>
        <w:pStyle w:val="Corpotesto"/>
        <w:rPr>
          <w:sz w:val="26"/>
        </w:rPr>
      </w:pPr>
    </w:p>
    <w:p w:rsidR="009C2E5B" w:rsidRDefault="00676455">
      <w:pPr>
        <w:pStyle w:val="Paragrafoelenco"/>
        <w:numPr>
          <w:ilvl w:val="0"/>
          <w:numId w:val="36"/>
        </w:numPr>
        <w:tabs>
          <w:tab w:val="left" w:pos="364"/>
        </w:tabs>
        <w:ind w:right="142" w:firstLine="0"/>
      </w:pPr>
      <w:r>
        <w:rPr>
          <w:color w:val="1F1F1F"/>
        </w:rPr>
        <w:t>Ai candidati sono altresì consegnate, in ciascuno dei giorni delle prove di esame, due buste di eguale colore: una grande e una piccola, quest’ultima contenente un cartoncino</w:t>
      </w:r>
      <w:r>
        <w:rPr>
          <w:color w:val="1F1F1F"/>
          <w:spacing w:val="-15"/>
        </w:rPr>
        <w:t xml:space="preserve"> </w:t>
      </w:r>
      <w:r>
        <w:rPr>
          <w:color w:val="1F1F1F"/>
        </w:rPr>
        <w:t>bianco.</w:t>
      </w:r>
    </w:p>
    <w:p w:rsidR="009C2E5B" w:rsidRDefault="009C2E5B">
      <w:pPr>
        <w:pStyle w:val="Corpotesto"/>
        <w:rPr>
          <w:sz w:val="26"/>
        </w:rPr>
      </w:pPr>
    </w:p>
    <w:p w:rsidR="009C2E5B" w:rsidRDefault="00676455">
      <w:pPr>
        <w:pStyle w:val="Paragrafoelenco"/>
        <w:numPr>
          <w:ilvl w:val="0"/>
          <w:numId w:val="36"/>
        </w:numPr>
        <w:tabs>
          <w:tab w:val="left" w:pos="378"/>
        </w:tabs>
        <w:spacing w:before="192"/>
        <w:ind w:firstLine="0"/>
      </w:pPr>
      <w:r>
        <w:rPr>
          <w:color w:val="1F1F1F"/>
        </w:rPr>
        <w:t>In caso di prove scritte plurime, la busta grande dovrà essere munita di linguetta staccabile su cui sarà apposto un numero progressivo corrispondente alla posizione alfabetica del candidato desunta dalla lista dei candidati idonei.</w:t>
      </w:r>
    </w:p>
    <w:p w:rsidR="009C2E5B" w:rsidRDefault="009C2E5B">
      <w:pPr>
        <w:pStyle w:val="Corpotesto"/>
        <w:rPr>
          <w:sz w:val="26"/>
        </w:rPr>
      </w:pPr>
    </w:p>
    <w:p w:rsidR="009C2E5B" w:rsidRDefault="00676455">
      <w:pPr>
        <w:pStyle w:val="Paragrafoelenco"/>
        <w:numPr>
          <w:ilvl w:val="0"/>
          <w:numId w:val="36"/>
        </w:numPr>
        <w:tabs>
          <w:tab w:val="left" w:pos="505"/>
        </w:tabs>
        <w:ind w:firstLine="0"/>
      </w:pPr>
      <w:r>
        <w:rPr>
          <w:color w:val="1F1F1F"/>
        </w:rPr>
        <w:t>Il Presidente o altro componente la Commissione devono, subito dopo la dettatura del testo della prova, fornire ai candidati le istruzioni per lo svolgimento della prova, informandoli sulle sanzioni connesse alla inosservanza delle norme procedurali previste dal presente</w:t>
      </w:r>
      <w:r>
        <w:rPr>
          <w:color w:val="1F1F1F"/>
          <w:spacing w:val="-12"/>
        </w:rPr>
        <w:t xml:space="preserve"> </w:t>
      </w:r>
      <w:r>
        <w:rPr>
          <w:color w:val="1F1F1F"/>
        </w:rPr>
        <w:t>regolamento.</w:t>
      </w:r>
    </w:p>
    <w:p w:rsidR="009C2E5B" w:rsidRDefault="009C2E5B">
      <w:pPr>
        <w:pStyle w:val="Corpotesto"/>
        <w:rPr>
          <w:sz w:val="26"/>
        </w:rPr>
      </w:pPr>
    </w:p>
    <w:p w:rsidR="009C2E5B" w:rsidRDefault="00023D8C">
      <w:pPr>
        <w:pStyle w:val="Paragrafoelenco"/>
        <w:numPr>
          <w:ilvl w:val="0"/>
          <w:numId w:val="36"/>
        </w:numPr>
        <w:tabs>
          <w:tab w:val="left" w:pos="527"/>
        </w:tabs>
        <w:ind w:right="145" w:firstLine="0"/>
      </w:pPr>
      <w:r>
        <w:rPr>
          <w:noProof/>
          <w:lang w:bidi="ar-SA"/>
        </w:rPr>
        <mc:AlternateContent>
          <mc:Choice Requires="wps">
            <w:drawing>
              <wp:anchor distT="0" distB="0" distL="114300" distR="114300" simplePos="0" relativeHeight="251670528" behindDoc="0" locked="0" layoutInCell="1" allowOverlap="1">
                <wp:simplePos x="0" y="0"/>
                <wp:positionH relativeFrom="page">
                  <wp:posOffset>701040</wp:posOffset>
                </wp:positionH>
                <wp:positionV relativeFrom="paragraph">
                  <wp:posOffset>523875</wp:posOffset>
                </wp:positionV>
                <wp:extent cx="6156960" cy="240665"/>
                <wp:effectExtent l="0" t="0" r="0" b="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5.2pt;margin-top:41.25pt;width:484.8pt;height:18.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FegIAAP0EAAAOAAAAZHJzL2Uyb0RvYy54bWysVMGO0zAQvSPxD5bv3SRVmjZR09VulyKk&#10;AisWPsC1ncbCsY3tNl0Q/87YaUsLHBAiB8djj5/fzJvx/PbQSbTn1gmtapzdpBhxRTUTalvjTx9X&#10;oxlGzhPFiNSK1/iZO3y7ePli3puKj3WrJeMWAYhyVW9q3HpvqiRxtOUdcTfacAWbjbYd8WDabcIs&#10;6QG9k8k4TYuk15YZqyl3DlYfhk28iPhNw6l/3zSOeyRrDNx8HG0cN2FMFnNSbS0xraBHGuQfWHRE&#10;KLj0DPVAPEE7K36D6gS12unG31DdJbppBOUxBogmS3+J5qklhsdYIDnOnNPk/h8sfbd/tEgw0K7A&#10;SJEONPoAWSNqKznKspCg3rgK/J7Mow0hOrPW9LNDSi9bcON31uq+5YQBreifXB0IhoOjaNO/1Qzg&#10;yc7rmKtDY7sACFlAhyjJ81kSfvCIwmKRTYqyAOUo7I3ztCgmgVJCqtNpY51/zXWHwqTGFshHdLJf&#10;Oz+4nlwiey0FWwkpo2G3m6W0aE+gPFbxO6K7SzepgrPS4diAOKwASbgj7AW6Ue5vZQYs78flaFXM&#10;pqN8lU9G5TSdjdKsvIdA8jJ/WH0PBLO8agVjXK2F4qfSy/K/k/bYBEPRxOJDfY3LyXgSY79i7y6D&#10;TOP3pyA74aETpehqPDs7kSoI+0oxCJtUngg5zJNr+lEQyMHpH7MSyyAoP1TQRrNnqAKrQSTQE94M&#10;mLTafsWoh/6rsfuyI5ZjJN8oqKQyy/PQsNHIJ9MxGPZyZ3O5QxQFqBp7jIbp0g9NvjNWbFu4KYuJ&#10;UfoOqq8RsTBCZQ6sgHcwoMdiBMf3IDTxpR29fr5aix8AAAD//wMAUEsDBBQABgAIAAAAIQAcd6qH&#10;3gAAAAsBAAAPAAAAZHJzL2Rvd25yZXYueG1sTI/BTsMwEETvSP0Haytxo3ZDG4UQp6qQegIOtEhc&#10;t7GbRMTrNHba8PdsT3Db0TzNzhSbyXXiYofQetKwXCgQlipvWqo1fB52DxmIEJEMdp6shh8bYFPO&#10;7grMjb/Sh73sYy04hEKOGpoY+1zKUDXWYVj43hJ7Jz84jCyHWpoBrxzuOpkolUqHLfGHBnv70tjq&#10;ez86DZiuzPn99Ph2eB1TfKontVt/Ka3v59P2GUS0U/yD4Vafq0PJnY5+JBNEx3qpVoxqyJI1iBug&#10;MsXrjnwlbMmykP83lL8AAAD//wMAUEsBAi0AFAAGAAgAAAAhALaDOJL+AAAA4QEAABMAAAAAAAAA&#10;AAAAAAAAAAAAAFtDb250ZW50X1R5cGVzXS54bWxQSwECLQAUAAYACAAAACEAOP0h/9YAAACUAQAA&#10;CwAAAAAAAAAAAAAAAAAvAQAAX3JlbHMvLnJlbHNQSwECLQAUAAYACAAAACEAK86fhXoCAAD9BAAA&#10;DgAAAAAAAAAAAAAAAAAuAgAAZHJzL2Uyb0RvYy54bWxQSwECLQAUAAYACAAAACEAHHeqh94AAAAL&#10;AQAADwAAAAAAAAAAAAAAAADUBAAAZHJzL2Rvd25yZXYueG1sUEsFBgAAAAAEAAQA8wAAAN8FAAAA&#10;AA==&#10;" stroked="f">
                <w10:wrap anchorx="page"/>
              </v:rect>
            </w:pict>
          </mc:Fallback>
        </mc:AlternateContent>
      </w:r>
      <w:r w:rsidR="00676455">
        <w:rPr>
          <w:color w:val="1F1F1F"/>
        </w:rPr>
        <w:t>La prova scritta deve svolgersi in modo che sia assicurato l’assoluto anonimato degli elaborati consegnati dai candidati fino all’avvenuta valutazione da parte della</w:t>
      </w:r>
      <w:r w:rsidR="00676455">
        <w:rPr>
          <w:color w:val="1F1F1F"/>
          <w:spacing w:val="-8"/>
        </w:rPr>
        <w:t xml:space="preserve"> </w:t>
      </w:r>
      <w:r w:rsidR="00676455">
        <w:rPr>
          <w:color w:val="1F1F1F"/>
        </w:rPr>
        <w:t>Commissione.</w:t>
      </w:r>
    </w:p>
    <w:p w:rsidR="009C2E5B" w:rsidRDefault="009C2E5B">
      <w:pPr>
        <w:jc w:val="both"/>
        <w:sectPr w:rsidR="009C2E5B" w:rsidSect="00B64944">
          <w:pgSz w:w="11900" w:h="16840"/>
          <w:pgMar w:top="0" w:right="980" w:bottom="1360" w:left="1000" w:header="0" w:footer="1076" w:gutter="0"/>
          <w:cols w:space="720"/>
        </w:sectPr>
      </w:pPr>
    </w:p>
    <w:p w:rsidR="009C2E5B" w:rsidRDefault="00676455">
      <w:pPr>
        <w:pStyle w:val="Paragrafoelenco"/>
        <w:numPr>
          <w:ilvl w:val="0"/>
          <w:numId w:val="36"/>
        </w:numPr>
        <w:tabs>
          <w:tab w:val="left" w:pos="534"/>
        </w:tabs>
        <w:spacing w:before="87"/>
        <w:ind w:right="145" w:firstLine="0"/>
      </w:pPr>
      <w:r>
        <w:rPr>
          <w:color w:val="1F1F1F"/>
        </w:rPr>
        <w:lastRenderedPageBreak/>
        <w:t>I candidati non possono tenere carta da scrivere, appunti manoscritti, libri o pubblicazioni di qualunque specie. Possono consultare soltanto testi di legge non commentati, dizionari e vocabolari autorizzati dalla Commissione e previsti dal bando di</w:t>
      </w:r>
      <w:r>
        <w:rPr>
          <w:color w:val="1F1F1F"/>
          <w:spacing w:val="-4"/>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36"/>
        </w:numPr>
        <w:tabs>
          <w:tab w:val="left" w:pos="541"/>
        </w:tabs>
        <w:ind w:firstLine="0"/>
      </w:pPr>
      <w:r>
        <w:rPr>
          <w:color w:val="1F1F1F"/>
        </w:rPr>
        <w:t>Nel caso di prove tecniche la Commissione, nella lettera di convocazione, può indicare quale materiale è consentito detenere ed utilizzare da parte dei</w:t>
      </w:r>
      <w:r>
        <w:rPr>
          <w:color w:val="1F1F1F"/>
          <w:spacing w:val="-8"/>
        </w:rPr>
        <w:t xml:space="preserve"> </w:t>
      </w:r>
      <w:r>
        <w:rPr>
          <w:color w:val="1F1F1F"/>
        </w:rPr>
        <w:t>candidati.</w:t>
      </w:r>
    </w:p>
    <w:p w:rsidR="009C2E5B" w:rsidRDefault="009C2E5B">
      <w:pPr>
        <w:pStyle w:val="Corpotesto"/>
        <w:rPr>
          <w:sz w:val="26"/>
        </w:rPr>
      </w:pPr>
    </w:p>
    <w:p w:rsidR="009C2E5B" w:rsidRDefault="00676455">
      <w:pPr>
        <w:pStyle w:val="Paragrafoelenco"/>
        <w:numPr>
          <w:ilvl w:val="0"/>
          <w:numId w:val="36"/>
        </w:numPr>
        <w:tabs>
          <w:tab w:val="left" w:pos="520"/>
        </w:tabs>
        <w:spacing w:before="193"/>
        <w:ind w:firstLine="0"/>
      </w:pPr>
      <w:r>
        <w:rPr>
          <w:color w:val="1F1F1F"/>
        </w:rPr>
        <w:t>Qualora la prova scritta, grafica e/o pratica consista nella soluzione di un caso specifico o nella predisposizione di un progetto, la Commissione può fornire ai candidati testi di legge, atti, documenti e quant'altro ritenuto</w:t>
      </w:r>
      <w:r>
        <w:rPr>
          <w:color w:val="1F1F1F"/>
          <w:spacing w:val="-2"/>
        </w:rPr>
        <w:t xml:space="preserve"> </w:t>
      </w:r>
      <w:r>
        <w:rPr>
          <w:color w:val="1F1F1F"/>
        </w:rPr>
        <w:t>necessario.</w:t>
      </w:r>
    </w:p>
    <w:p w:rsidR="009C2E5B" w:rsidRDefault="009C2E5B">
      <w:pPr>
        <w:pStyle w:val="Corpotesto"/>
        <w:rPr>
          <w:sz w:val="26"/>
        </w:rPr>
      </w:pPr>
    </w:p>
    <w:p w:rsidR="009C2E5B" w:rsidRDefault="00676455">
      <w:pPr>
        <w:pStyle w:val="Paragrafoelenco"/>
        <w:numPr>
          <w:ilvl w:val="0"/>
          <w:numId w:val="36"/>
        </w:numPr>
        <w:tabs>
          <w:tab w:val="left" w:pos="570"/>
        </w:tabs>
        <w:ind w:firstLine="0"/>
      </w:pPr>
      <w:r>
        <w:rPr>
          <w:color w:val="1F1F1F"/>
        </w:rPr>
        <w:t>Durante lo svolgimento della prova non è permesso ai candidati di comunicare tra loro, verbalmente o per iscritto ovvero di mettersi in comunicazione, con qualunque mezzo e in qualsiasi forma, con persone estranee al concorso, salvo che con gli incaricati della vigilanza e con i componenti della</w:t>
      </w:r>
      <w:r>
        <w:rPr>
          <w:color w:val="1F1F1F"/>
          <w:spacing w:val="-1"/>
        </w:rPr>
        <w:t xml:space="preserve"> </w:t>
      </w:r>
      <w:r>
        <w:rPr>
          <w:color w:val="1F1F1F"/>
        </w:rPr>
        <w:t>Commissione.</w:t>
      </w:r>
    </w:p>
    <w:p w:rsidR="009C2E5B" w:rsidRDefault="009C2E5B">
      <w:pPr>
        <w:pStyle w:val="Corpotesto"/>
        <w:rPr>
          <w:sz w:val="26"/>
        </w:rPr>
      </w:pPr>
    </w:p>
    <w:p w:rsidR="009C2E5B" w:rsidRDefault="00676455">
      <w:pPr>
        <w:pStyle w:val="Paragrafoelenco"/>
        <w:numPr>
          <w:ilvl w:val="0"/>
          <w:numId w:val="36"/>
        </w:numPr>
        <w:tabs>
          <w:tab w:val="left" w:pos="505"/>
        </w:tabs>
        <w:spacing w:before="190"/>
        <w:ind w:firstLine="0"/>
      </w:pPr>
      <w:r>
        <w:rPr>
          <w:color w:val="1F1F1F"/>
        </w:rPr>
        <w:t>La Commissione, in relazione alla natura della prova oppure a seguito di fattori eccezionali, potrà impartire, anche durante lo svolgimento della stessa, istruzioni e disposizioni particolari ai fini dell'ordinato e puntuale svolgimento della</w:t>
      </w:r>
      <w:r>
        <w:rPr>
          <w:color w:val="1F1F1F"/>
          <w:spacing w:val="-5"/>
        </w:rPr>
        <w:t xml:space="preserve"> </w:t>
      </w:r>
      <w:r>
        <w:rPr>
          <w:color w:val="1F1F1F"/>
        </w:rPr>
        <w:t>prova.</w:t>
      </w:r>
    </w:p>
    <w:p w:rsidR="009C2E5B" w:rsidRDefault="009C2E5B">
      <w:pPr>
        <w:pStyle w:val="Corpotesto"/>
        <w:rPr>
          <w:sz w:val="26"/>
        </w:rPr>
      </w:pPr>
    </w:p>
    <w:p w:rsidR="009C2E5B" w:rsidRDefault="00676455">
      <w:pPr>
        <w:pStyle w:val="Paragrafoelenco"/>
        <w:numPr>
          <w:ilvl w:val="0"/>
          <w:numId w:val="36"/>
        </w:numPr>
        <w:tabs>
          <w:tab w:val="left" w:pos="527"/>
        </w:tabs>
        <w:ind w:firstLine="0"/>
      </w:pPr>
      <w:r>
        <w:rPr>
          <w:color w:val="1F1F1F"/>
        </w:rPr>
        <w:t>La collocazione dei candidati nella sala in cui ha luogo la prova è disposta in modo da evitare reciproche interferenze e da consentire la migliore sorveglianza</w:t>
      </w:r>
      <w:r>
        <w:rPr>
          <w:color w:val="1F1F1F"/>
          <w:spacing w:val="-15"/>
        </w:rPr>
        <w:t xml:space="preserve"> </w:t>
      </w:r>
      <w:r>
        <w:rPr>
          <w:color w:val="1F1F1F"/>
        </w:rPr>
        <w:t>possibile.</w:t>
      </w:r>
    </w:p>
    <w:p w:rsidR="009C2E5B" w:rsidRDefault="009C2E5B">
      <w:pPr>
        <w:pStyle w:val="Corpotesto"/>
        <w:rPr>
          <w:sz w:val="26"/>
        </w:rPr>
      </w:pPr>
    </w:p>
    <w:p w:rsidR="009C2E5B" w:rsidRDefault="00676455">
      <w:pPr>
        <w:pStyle w:val="Paragrafoelenco"/>
        <w:numPr>
          <w:ilvl w:val="0"/>
          <w:numId w:val="36"/>
        </w:numPr>
        <w:tabs>
          <w:tab w:val="left" w:pos="500"/>
        </w:tabs>
        <w:spacing w:before="192"/>
        <w:ind w:firstLine="0"/>
      </w:pPr>
      <w:r>
        <w:rPr>
          <w:color w:val="1F1F1F"/>
        </w:rPr>
        <w:t>Sono automaticamente esclusi dal concorso i candidati trovati in possesso di appunti, manoscritti, libri o pubblicazioni di qualunque specie attinenti alla prova d'esame o sorpresi a copiare da testi non ammessi, ovvero che appongano eventuali segni di riconoscimento ai margini dell’elaborato o che contravvengano, alle disposizioni di cui al presente articolo. La decisione è presa dalla Commissione e, per essa, dai componenti presenti alla prova, ed è motivata seduta stante e</w:t>
      </w:r>
      <w:r>
        <w:rPr>
          <w:color w:val="1F1F1F"/>
          <w:spacing w:val="-18"/>
        </w:rPr>
        <w:t xml:space="preserve"> </w:t>
      </w:r>
      <w:r>
        <w:rPr>
          <w:color w:val="1F1F1F"/>
        </w:rPr>
        <w:t>verbalizzata.</w:t>
      </w:r>
    </w:p>
    <w:p w:rsidR="009C2E5B" w:rsidRDefault="009C2E5B">
      <w:pPr>
        <w:pStyle w:val="Corpotesto"/>
        <w:rPr>
          <w:sz w:val="26"/>
        </w:rPr>
      </w:pPr>
    </w:p>
    <w:p w:rsidR="009C2E5B" w:rsidRDefault="00676455">
      <w:pPr>
        <w:pStyle w:val="Paragrafoelenco"/>
        <w:numPr>
          <w:ilvl w:val="0"/>
          <w:numId w:val="36"/>
        </w:numPr>
        <w:tabs>
          <w:tab w:val="left" w:pos="515"/>
        </w:tabs>
        <w:ind w:right="142" w:firstLine="0"/>
      </w:pPr>
      <w:r>
        <w:rPr>
          <w:color w:val="1F1F1F"/>
        </w:rPr>
        <w:t>Nel caso in cui risulti che uno o più candidati abbiano copiato, in tutto o in parte, l’esclusione è disposta automaticamente per il candidato che ha copiato e, su valutazione della Commissione, anche nei confronti di tutti i candidati</w:t>
      </w:r>
      <w:r>
        <w:rPr>
          <w:color w:val="1F1F1F"/>
          <w:spacing w:val="-1"/>
        </w:rPr>
        <w:t xml:space="preserve"> </w:t>
      </w:r>
      <w:r>
        <w:rPr>
          <w:color w:val="1F1F1F"/>
        </w:rPr>
        <w:t>coinvolti.</w:t>
      </w:r>
    </w:p>
    <w:p w:rsidR="009C2E5B" w:rsidRDefault="009C2E5B">
      <w:pPr>
        <w:pStyle w:val="Corpotesto"/>
        <w:rPr>
          <w:sz w:val="26"/>
        </w:rPr>
      </w:pPr>
    </w:p>
    <w:p w:rsidR="009C2E5B" w:rsidRDefault="00676455">
      <w:pPr>
        <w:pStyle w:val="Paragrafoelenco"/>
        <w:numPr>
          <w:ilvl w:val="0"/>
          <w:numId w:val="36"/>
        </w:numPr>
        <w:tabs>
          <w:tab w:val="left" w:pos="563"/>
        </w:tabs>
        <w:ind w:firstLine="0"/>
      </w:pPr>
      <w:r>
        <w:rPr>
          <w:color w:val="1F1F1F"/>
        </w:rPr>
        <w:t>La mancata esclusione all’atto dello svolgimento della prova non preclude che l'esclusione medesima sia disposta successivamente in sede di</w:t>
      </w:r>
      <w:r>
        <w:rPr>
          <w:color w:val="1F1F1F"/>
          <w:spacing w:val="-10"/>
        </w:rPr>
        <w:t xml:space="preserve"> </w:t>
      </w:r>
      <w:r>
        <w:rPr>
          <w:color w:val="1F1F1F"/>
        </w:rPr>
        <w:t>valutazione.</w:t>
      </w:r>
    </w:p>
    <w:p w:rsidR="009C2E5B" w:rsidRDefault="009C2E5B">
      <w:pPr>
        <w:pStyle w:val="Corpotesto"/>
        <w:rPr>
          <w:sz w:val="26"/>
        </w:rPr>
      </w:pPr>
    </w:p>
    <w:p w:rsidR="009C2E5B" w:rsidRDefault="00676455">
      <w:pPr>
        <w:pStyle w:val="Paragrafoelenco"/>
        <w:numPr>
          <w:ilvl w:val="0"/>
          <w:numId w:val="36"/>
        </w:numPr>
        <w:tabs>
          <w:tab w:val="left" w:pos="551"/>
        </w:tabs>
        <w:spacing w:before="190"/>
        <w:ind w:firstLine="0"/>
      </w:pPr>
      <w:r>
        <w:rPr>
          <w:color w:val="1F1F1F"/>
        </w:rPr>
        <w:t>In caso di turbativa, che possa pregiudicare il corretto svolgimento della prova d’esame, la Commissione può disporre l’annullamento della prova. In caso di prove in più sedi, il provvedimento di annullamento è valido solo per la prova relativa ai candidati della sede in cui si è verificata la</w:t>
      </w:r>
      <w:r>
        <w:rPr>
          <w:color w:val="1F1F1F"/>
          <w:spacing w:val="-29"/>
        </w:rPr>
        <w:t xml:space="preserve"> </w:t>
      </w:r>
      <w:r>
        <w:rPr>
          <w:color w:val="1F1F1F"/>
        </w:rPr>
        <w:t>turbativa.</w:t>
      </w:r>
    </w:p>
    <w:p w:rsidR="009C2E5B" w:rsidRDefault="009C2E5B">
      <w:pPr>
        <w:pStyle w:val="Corpotesto"/>
        <w:rPr>
          <w:sz w:val="26"/>
        </w:rPr>
      </w:pPr>
    </w:p>
    <w:p w:rsidR="009C2E5B" w:rsidRDefault="00676455">
      <w:pPr>
        <w:pStyle w:val="Paragrafoelenco"/>
        <w:numPr>
          <w:ilvl w:val="0"/>
          <w:numId w:val="36"/>
        </w:numPr>
        <w:tabs>
          <w:tab w:val="left" w:pos="541"/>
        </w:tabs>
        <w:ind w:firstLine="0"/>
      </w:pPr>
      <w:r>
        <w:rPr>
          <w:color w:val="1F1F1F"/>
        </w:rPr>
        <w:t>Durante lo svolgimento della prova scritta sono obbligati a permanere nei locali degli esami almeno la maggioranza dei membri della Commissione o del Comitato di vigilanza: l'osservanza di tale adempimento deve, espressamente, risultare dai verbali del</w:t>
      </w:r>
      <w:r>
        <w:rPr>
          <w:color w:val="1F1F1F"/>
          <w:spacing w:val="-6"/>
        </w:rPr>
        <w:t xml:space="preserve"> </w:t>
      </w:r>
      <w:r>
        <w:rPr>
          <w:color w:val="1F1F1F"/>
        </w:rPr>
        <w:t>concorso.</w:t>
      </w:r>
    </w:p>
    <w:p w:rsidR="009C2E5B" w:rsidRDefault="009C2E5B">
      <w:pPr>
        <w:jc w:val="both"/>
        <w:sectPr w:rsidR="009C2E5B">
          <w:pgSz w:w="11900" w:h="16840"/>
          <w:pgMar w:top="1220" w:right="980" w:bottom="1360" w:left="1000" w:header="0" w:footer="1076" w:gutter="0"/>
          <w:cols w:space="720"/>
        </w:sectPr>
      </w:pPr>
    </w:p>
    <w:p w:rsidR="009C2E5B" w:rsidRDefault="00676455">
      <w:pPr>
        <w:pStyle w:val="Paragrafoelenco"/>
        <w:numPr>
          <w:ilvl w:val="0"/>
          <w:numId w:val="36"/>
        </w:numPr>
        <w:tabs>
          <w:tab w:val="left" w:pos="517"/>
        </w:tabs>
        <w:spacing w:before="87"/>
        <w:ind w:firstLine="0"/>
      </w:pPr>
      <w:r>
        <w:rPr>
          <w:color w:val="1F1F1F"/>
        </w:rPr>
        <w:lastRenderedPageBreak/>
        <w:t>Durante la prova e fino alla consegna dell'elaborato, il candidato non può uscire dai locali degli esami; i componenti la Commissione presenti possono permettere brevi assenze per necessità fisiologiche.</w:t>
      </w:r>
    </w:p>
    <w:p w:rsidR="009C2E5B" w:rsidRDefault="009C2E5B">
      <w:pPr>
        <w:pStyle w:val="Corpotesto"/>
        <w:rPr>
          <w:sz w:val="26"/>
        </w:rPr>
      </w:pPr>
    </w:p>
    <w:p w:rsidR="009C2E5B" w:rsidRDefault="00676455">
      <w:pPr>
        <w:pStyle w:val="Paragrafoelenco"/>
        <w:numPr>
          <w:ilvl w:val="0"/>
          <w:numId w:val="36"/>
        </w:numPr>
        <w:tabs>
          <w:tab w:val="left" w:pos="532"/>
        </w:tabs>
        <w:ind w:right="142" w:firstLine="0"/>
      </w:pPr>
      <w:r>
        <w:rPr>
          <w:color w:val="1F1F1F"/>
        </w:rPr>
        <w:t>Ultimato lo svolgimento della prova scritta, il candidato, senza apporvi sottoscrizione né altro contrassegno, inserisce il foglio o i fogli nella busta più grande; scrive, quindi, il proprio nome e cognome, la data e il luogo di nascita sul cartoncino e lo chiude nella busta piccola. Pone quindi la  busta piccola nella busta grande, che richiude e consegna al presidente della Commissione o del Comitato di vigilanza, o altro membro delegato dal presidente. Almeno due componenti la Commissione devono apporre trasversalmente sulla busta, in modo che vi resti compreso il lembo della chiusura e la restante parte della busta stessa, la propria firma o</w:t>
      </w:r>
      <w:r>
        <w:rPr>
          <w:color w:val="1F1F1F"/>
          <w:spacing w:val="-16"/>
        </w:rPr>
        <w:t xml:space="preserve"> </w:t>
      </w:r>
      <w:r>
        <w:rPr>
          <w:color w:val="1F1F1F"/>
        </w:rPr>
        <w:t>sigla.</w:t>
      </w:r>
    </w:p>
    <w:p w:rsidR="009C2E5B" w:rsidRDefault="009C2E5B">
      <w:pPr>
        <w:pStyle w:val="Corpotesto"/>
        <w:rPr>
          <w:sz w:val="26"/>
        </w:rPr>
      </w:pPr>
    </w:p>
    <w:p w:rsidR="009C2E5B" w:rsidRDefault="00676455">
      <w:pPr>
        <w:pStyle w:val="Paragrafoelenco"/>
        <w:numPr>
          <w:ilvl w:val="0"/>
          <w:numId w:val="36"/>
        </w:numPr>
        <w:tabs>
          <w:tab w:val="left" w:pos="491"/>
        </w:tabs>
        <w:spacing w:before="192"/>
        <w:ind w:right="145" w:firstLine="0"/>
      </w:pPr>
      <w:r>
        <w:rPr>
          <w:color w:val="1F1F1F"/>
        </w:rPr>
        <w:t>Decorso il tempo fissato per lo svolgimento della prova, i candidati devono consegnare gli elaborati alla Commissione, anche se non completati, seguendo le stesse modalità indicate nel comma</w:t>
      </w:r>
      <w:r>
        <w:rPr>
          <w:color w:val="1F1F1F"/>
          <w:spacing w:val="-17"/>
        </w:rPr>
        <w:t xml:space="preserve"> </w:t>
      </w:r>
      <w:r>
        <w:rPr>
          <w:color w:val="1F1F1F"/>
        </w:rPr>
        <w:t>24.</w:t>
      </w:r>
    </w:p>
    <w:p w:rsidR="009C2E5B" w:rsidRDefault="009C2E5B">
      <w:pPr>
        <w:pStyle w:val="Corpotesto"/>
        <w:rPr>
          <w:sz w:val="26"/>
        </w:rPr>
      </w:pPr>
    </w:p>
    <w:p w:rsidR="009C2E5B" w:rsidRDefault="00676455">
      <w:pPr>
        <w:pStyle w:val="Paragrafoelenco"/>
        <w:numPr>
          <w:ilvl w:val="0"/>
          <w:numId w:val="36"/>
        </w:numPr>
        <w:tabs>
          <w:tab w:val="left" w:pos="539"/>
        </w:tabs>
        <w:spacing w:before="190"/>
        <w:ind w:right="145" w:firstLine="0"/>
      </w:pPr>
      <w:r>
        <w:rPr>
          <w:color w:val="1F1F1F"/>
        </w:rPr>
        <w:t>Tutte le buste sono quindi racchiuse in un plico sigillato e firmato sui lembi di chiusura dai componenti la Commissione o del Comitato di vigilanza presenti e dal</w:t>
      </w:r>
      <w:r>
        <w:rPr>
          <w:color w:val="1F1F1F"/>
          <w:spacing w:val="-9"/>
        </w:rPr>
        <w:t xml:space="preserve"> </w:t>
      </w:r>
      <w:r>
        <w:rPr>
          <w:color w:val="1F1F1F"/>
        </w:rPr>
        <w:t>segretario.</w:t>
      </w:r>
    </w:p>
    <w:p w:rsidR="009C2E5B" w:rsidRDefault="009C2E5B">
      <w:pPr>
        <w:pStyle w:val="Corpotesto"/>
        <w:rPr>
          <w:sz w:val="26"/>
        </w:rPr>
      </w:pPr>
    </w:p>
    <w:p w:rsidR="009C2E5B" w:rsidRDefault="00676455">
      <w:pPr>
        <w:pStyle w:val="Paragrafoelenco"/>
        <w:numPr>
          <w:ilvl w:val="0"/>
          <w:numId w:val="36"/>
        </w:numPr>
        <w:tabs>
          <w:tab w:val="left" w:pos="491"/>
        </w:tabs>
        <w:spacing w:before="192"/>
        <w:ind w:left="490" w:right="0" w:hanging="359"/>
      </w:pPr>
      <w:r>
        <w:rPr>
          <w:color w:val="1F1F1F"/>
        </w:rPr>
        <w:t>Il numero complessivo delle buste è annotato sul</w:t>
      </w:r>
      <w:r>
        <w:rPr>
          <w:color w:val="1F1F1F"/>
          <w:spacing w:val="-5"/>
        </w:rPr>
        <w:t xml:space="preserve"> </w:t>
      </w:r>
      <w:r>
        <w:rPr>
          <w:color w:val="1F1F1F"/>
        </w:rPr>
        <w:t>verbale.</w:t>
      </w:r>
    </w:p>
    <w:p w:rsidR="009C2E5B" w:rsidRDefault="009C2E5B">
      <w:pPr>
        <w:pStyle w:val="Corpotesto"/>
        <w:rPr>
          <w:sz w:val="26"/>
        </w:rPr>
      </w:pPr>
    </w:p>
    <w:p w:rsidR="009C2E5B" w:rsidRDefault="00676455">
      <w:pPr>
        <w:pStyle w:val="Paragrafoelenco"/>
        <w:numPr>
          <w:ilvl w:val="0"/>
          <w:numId w:val="36"/>
        </w:numPr>
        <w:tabs>
          <w:tab w:val="left" w:pos="539"/>
        </w:tabs>
        <w:ind w:firstLine="0"/>
      </w:pPr>
      <w:r>
        <w:rPr>
          <w:color w:val="1F1F1F"/>
        </w:rPr>
        <w:t>Nel caso di prove scritte plurime, il criterio della numerazione riportato nel comma 9 dovrà permettere di poter riunire le buste appartenenti a un medesimo concorrente esclusivamente attraverso la identica numerazione, secondo le modalità previste nel comma 1 dell’articolo 31, al fine di permettere una valutazione complessiva e unitaria delle prove</w:t>
      </w:r>
      <w:r>
        <w:rPr>
          <w:color w:val="1F1F1F"/>
          <w:spacing w:val="-11"/>
        </w:rPr>
        <w:t xml:space="preserve"> </w:t>
      </w:r>
      <w:r>
        <w:rPr>
          <w:color w:val="1F1F1F"/>
        </w:rPr>
        <w:t>scritte.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676455">
      <w:pPr>
        <w:pStyle w:val="Titolo1"/>
      </w:pPr>
      <w:r>
        <w:rPr>
          <w:color w:val="1F1F1F"/>
        </w:rPr>
        <w:t>Articolo 32</w:t>
      </w:r>
    </w:p>
    <w:p w:rsidR="009C2E5B" w:rsidRDefault="00676455">
      <w:pPr>
        <w:spacing w:before="119"/>
        <w:ind w:left="409" w:right="423"/>
        <w:jc w:val="center"/>
        <w:rPr>
          <w:b/>
        </w:rPr>
      </w:pPr>
      <w:r>
        <w:rPr>
          <w:b/>
          <w:color w:val="1F1F1F"/>
        </w:rPr>
        <w:t>Adempimenti della Commissione al termine delle prove scritte o teorico-pratiche</w:t>
      </w:r>
    </w:p>
    <w:p w:rsidR="009C2E5B" w:rsidRDefault="009C2E5B">
      <w:pPr>
        <w:pStyle w:val="Corpotesto"/>
        <w:rPr>
          <w:b/>
          <w:sz w:val="26"/>
        </w:rPr>
      </w:pPr>
    </w:p>
    <w:p w:rsidR="009C2E5B" w:rsidRDefault="00676455">
      <w:pPr>
        <w:pStyle w:val="Paragrafoelenco"/>
        <w:numPr>
          <w:ilvl w:val="0"/>
          <w:numId w:val="35"/>
        </w:numPr>
        <w:tabs>
          <w:tab w:val="left" w:pos="409"/>
        </w:tabs>
        <w:ind w:right="142" w:firstLine="0"/>
      </w:pPr>
      <w:r>
        <w:rPr>
          <w:color w:val="1F1F1F"/>
        </w:rPr>
        <w:t>In caso di prove scritte plurime, al termine dell’ultima prova scritta, e comunque non oltre le ventiquattr’ore dalla conclusione della stessa, tutti i plichi contenenti le buste numerate sono aperti e si procede alla riunione delle buste aventi identico numero in un’unica busta, dopo averne staccata la linguetta numerata. Le buste risultanti dovranno essere poi raccolte, in maniera casuale, in un unico plico o contenitore che dovrà essere sigillato e firmato sui lembi di chiusura dai componenti la Commissione o il Comitato di vigilanza presenti e dal</w:t>
      </w:r>
      <w:r>
        <w:rPr>
          <w:color w:val="1F1F1F"/>
          <w:spacing w:val="-4"/>
        </w:rPr>
        <w:t xml:space="preserve"> </w:t>
      </w:r>
      <w:r>
        <w:rPr>
          <w:color w:val="1F1F1F"/>
        </w:rPr>
        <w:t>segretario.</w:t>
      </w:r>
    </w:p>
    <w:p w:rsidR="009C2E5B" w:rsidRDefault="009C2E5B">
      <w:pPr>
        <w:pStyle w:val="Corpotesto"/>
        <w:rPr>
          <w:sz w:val="26"/>
        </w:rPr>
      </w:pPr>
    </w:p>
    <w:p w:rsidR="009C2E5B" w:rsidRDefault="00676455">
      <w:pPr>
        <w:pStyle w:val="Paragrafoelenco"/>
        <w:numPr>
          <w:ilvl w:val="0"/>
          <w:numId w:val="35"/>
        </w:numPr>
        <w:tabs>
          <w:tab w:val="left" w:pos="361"/>
        </w:tabs>
        <w:spacing w:before="190"/>
        <w:ind w:left="360" w:right="0" w:hanging="229"/>
      </w:pPr>
      <w:r>
        <w:rPr>
          <w:color w:val="1F1F1F"/>
        </w:rPr>
        <w:t>All’operazione prevista al comma 1 possono assistere al massimo cinque</w:t>
      </w:r>
      <w:r>
        <w:rPr>
          <w:color w:val="1F1F1F"/>
          <w:spacing w:val="-13"/>
        </w:rPr>
        <w:t xml:space="preserve"> </w:t>
      </w:r>
      <w:r>
        <w:rPr>
          <w:color w:val="1F1F1F"/>
        </w:rPr>
        <w:t>candidati.</w:t>
      </w:r>
    </w:p>
    <w:p w:rsidR="009C2E5B" w:rsidRDefault="009C2E5B">
      <w:pPr>
        <w:pStyle w:val="Corpotesto"/>
        <w:rPr>
          <w:sz w:val="26"/>
        </w:rPr>
      </w:pPr>
    </w:p>
    <w:p w:rsidR="009C2E5B" w:rsidRDefault="00676455">
      <w:pPr>
        <w:pStyle w:val="Paragrafoelenco"/>
        <w:numPr>
          <w:ilvl w:val="0"/>
          <w:numId w:val="35"/>
        </w:numPr>
        <w:tabs>
          <w:tab w:val="left" w:pos="364"/>
        </w:tabs>
        <w:ind w:right="143" w:firstLine="0"/>
      </w:pPr>
      <w:r>
        <w:rPr>
          <w:color w:val="1F1F1F"/>
        </w:rPr>
        <w:t>Tale plico è tenuto in custodia dal segretario della Commissione. I plichi contenenti i lavori svolti dai candidati nelle sedi diverse e i relativi verbali sono custoditi dal presidente del singolo Comitato di vigilanza</w:t>
      </w:r>
      <w:r>
        <w:rPr>
          <w:color w:val="1F1F1F"/>
          <w:spacing w:val="-3"/>
        </w:rPr>
        <w:t xml:space="preserve"> </w:t>
      </w:r>
      <w:r>
        <w:rPr>
          <w:color w:val="1F1F1F"/>
        </w:rPr>
        <w:t>e</w:t>
      </w:r>
      <w:r>
        <w:rPr>
          <w:color w:val="1F1F1F"/>
          <w:spacing w:val="-2"/>
        </w:rPr>
        <w:t xml:space="preserve"> </w:t>
      </w:r>
      <w:r>
        <w:rPr>
          <w:color w:val="1F1F1F"/>
        </w:rPr>
        <w:t>da</w:t>
      </w:r>
      <w:r>
        <w:rPr>
          <w:color w:val="1F1F1F"/>
          <w:spacing w:val="-3"/>
        </w:rPr>
        <w:t xml:space="preserve"> </w:t>
      </w:r>
      <w:r>
        <w:rPr>
          <w:color w:val="1F1F1F"/>
        </w:rPr>
        <w:t>questi</w:t>
      </w:r>
      <w:r>
        <w:rPr>
          <w:color w:val="1F1F1F"/>
          <w:spacing w:val="-1"/>
        </w:rPr>
        <w:t xml:space="preserve"> </w:t>
      </w:r>
      <w:r>
        <w:rPr>
          <w:color w:val="1F1F1F"/>
        </w:rPr>
        <w:t>trasmessi</w:t>
      </w:r>
      <w:r>
        <w:rPr>
          <w:color w:val="1F1F1F"/>
          <w:spacing w:val="-2"/>
        </w:rPr>
        <w:t xml:space="preserve"> </w:t>
      </w:r>
      <w:r>
        <w:rPr>
          <w:color w:val="1F1F1F"/>
        </w:rPr>
        <w:t>al</w:t>
      </w:r>
      <w:r>
        <w:rPr>
          <w:color w:val="1F1F1F"/>
          <w:spacing w:val="-2"/>
        </w:rPr>
        <w:t xml:space="preserve"> </w:t>
      </w:r>
      <w:r>
        <w:rPr>
          <w:color w:val="1F1F1F"/>
        </w:rPr>
        <w:t>segretario</w:t>
      </w:r>
      <w:r>
        <w:rPr>
          <w:color w:val="1F1F1F"/>
          <w:spacing w:val="-3"/>
        </w:rPr>
        <w:t xml:space="preserve"> </w:t>
      </w:r>
      <w:r>
        <w:rPr>
          <w:color w:val="1F1F1F"/>
        </w:rPr>
        <w:t>della</w:t>
      </w:r>
      <w:r>
        <w:rPr>
          <w:color w:val="1F1F1F"/>
          <w:spacing w:val="-2"/>
        </w:rPr>
        <w:t xml:space="preserve"> </w:t>
      </w:r>
      <w:r>
        <w:rPr>
          <w:color w:val="1F1F1F"/>
        </w:rPr>
        <w:t>Commissione</w:t>
      </w:r>
      <w:r>
        <w:rPr>
          <w:color w:val="1F1F1F"/>
          <w:spacing w:val="-3"/>
        </w:rPr>
        <w:t xml:space="preserve"> </w:t>
      </w:r>
      <w:r>
        <w:rPr>
          <w:color w:val="1F1F1F"/>
        </w:rPr>
        <w:t>al</w:t>
      </w:r>
      <w:r>
        <w:rPr>
          <w:color w:val="1F1F1F"/>
          <w:spacing w:val="-2"/>
        </w:rPr>
        <w:t xml:space="preserve"> </w:t>
      </w:r>
      <w:r>
        <w:rPr>
          <w:color w:val="1F1F1F"/>
        </w:rPr>
        <w:t>termine</w:t>
      </w:r>
      <w:r>
        <w:rPr>
          <w:color w:val="1F1F1F"/>
          <w:spacing w:val="-2"/>
        </w:rPr>
        <w:t xml:space="preserve"> </w:t>
      </w:r>
      <w:r>
        <w:rPr>
          <w:color w:val="1F1F1F"/>
        </w:rPr>
        <w:t>di</w:t>
      </w:r>
      <w:r>
        <w:rPr>
          <w:color w:val="1F1F1F"/>
          <w:spacing w:val="-5"/>
        </w:rPr>
        <w:t xml:space="preserve"> </w:t>
      </w:r>
      <w:r>
        <w:rPr>
          <w:color w:val="1F1F1F"/>
        </w:rPr>
        <w:t>ogni</w:t>
      </w:r>
      <w:r>
        <w:rPr>
          <w:color w:val="1F1F1F"/>
          <w:spacing w:val="-1"/>
        </w:rPr>
        <w:t xml:space="preserve"> </w:t>
      </w:r>
      <w:r>
        <w:rPr>
          <w:color w:val="1F1F1F"/>
        </w:rPr>
        <w:t>singola</w:t>
      </w:r>
      <w:r>
        <w:rPr>
          <w:color w:val="1F1F1F"/>
          <w:spacing w:val="-3"/>
        </w:rPr>
        <w:t xml:space="preserve"> </w:t>
      </w:r>
      <w:r>
        <w:rPr>
          <w:color w:val="1F1F1F"/>
        </w:rPr>
        <w:t>prova</w:t>
      </w:r>
      <w:r>
        <w:rPr>
          <w:color w:val="1F1F1F"/>
          <w:spacing w:val="-2"/>
        </w:rPr>
        <w:t xml:space="preserve"> </w:t>
      </w:r>
      <w:r>
        <w:rPr>
          <w:color w:val="1F1F1F"/>
        </w:rPr>
        <w:t>scritta.</w:t>
      </w:r>
    </w:p>
    <w:p w:rsidR="009C2E5B" w:rsidRDefault="009C2E5B">
      <w:pPr>
        <w:pStyle w:val="Corpotesto"/>
        <w:rPr>
          <w:sz w:val="26"/>
        </w:rPr>
      </w:pPr>
    </w:p>
    <w:p w:rsidR="009C2E5B" w:rsidRDefault="00676455">
      <w:pPr>
        <w:pStyle w:val="Paragrafoelenco"/>
        <w:numPr>
          <w:ilvl w:val="0"/>
          <w:numId w:val="35"/>
        </w:numPr>
        <w:tabs>
          <w:tab w:val="left" w:pos="364"/>
        </w:tabs>
        <w:ind w:firstLine="0"/>
      </w:pPr>
      <w:r>
        <w:rPr>
          <w:color w:val="1F1F1F"/>
        </w:rPr>
        <w:t>Al momento di procedere alla lettura e valutazione delle prove, in presenza della Commissione nella sua</w:t>
      </w:r>
      <w:r>
        <w:rPr>
          <w:color w:val="1F1F1F"/>
          <w:spacing w:val="22"/>
        </w:rPr>
        <w:t xml:space="preserve"> </w:t>
      </w:r>
      <w:r>
        <w:rPr>
          <w:color w:val="1F1F1F"/>
        </w:rPr>
        <w:t>interezza,</w:t>
      </w:r>
      <w:r>
        <w:rPr>
          <w:color w:val="1F1F1F"/>
          <w:spacing w:val="24"/>
        </w:rPr>
        <w:t xml:space="preserve"> </w:t>
      </w:r>
      <w:r>
        <w:rPr>
          <w:color w:val="1F1F1F"/>
        </w:rPr>
        <w:t>il</w:t>
      </w:r>
      <w:r>
        <w:rPr>
          <w:color w:val="1F1F1F"/>
          <w:spacing w:val="22"/>
        </w:rPr>
        <w:t xml:space="preserve"> </w:t>
      </w:r>
      <w:r>
        <w:rPr>
          <w:color w:val="1F1F1F"/>
        </w:rPr>
        <w:t>presidente</w:t>
      </w:r>
      <w:r>
        <w:rPr>
          <w:color w:val="1F1F1F"/>
          <w:spacing w:val="24"/>
        </w:rPr>
        <w:t xml:space="preserve"> </w:t>
      </w:r>
      <w:r>
        <w:rPr>
          <w:color w:val="1F1F1F"/>
        </w:rPr>
        <w:t>aperto</w:t>
      </w:r>
      <w:r>
        <w:rPr>
          <w:color w:val="1F1F1F"/>
          <w:spacing w:val="22"/>
        </w:rPr>
        <w:t xml:space="preserve"> </w:t>
      </w:r>
      <w:r>
        <w:rPr>
          <w:color w:val="1F1F1F"/>
        </w:rPr>
        <w:t>il</w:t>
      </w:r>
      <w:r>
        <w:rPr>
          <w:color w:val="1F1F1F"/>
          <w:spacing w:val="24"/>
        </w:rPr>
        <w:t xml:space="preserve"> </w:t>
      </w:r>
      <w:r>
        <w:rPr>
          <w:color w:val="1F1F1F"/>
        </w:rPr>
        <w:t>plico</w:t>
      </w:r>
      <w:r>
        <w:rPr>
          <w:color w:val="1F1F1F"/>
          <w:spacing w:val="22"/>
        </w:rPr>
        <w:t xml:space="preserve"> </w:t>
      </w:r>
      <w:r>
        <w:rPr>
          <w:color w:val="1F1F1F"/>
        </w:rPr>
        <w:t>o</w:t>
      </w:r>
      <w:r>
        <w:rPr>
          <w:color w:val="1F1F1F"/>
          <w:spacing w:val="24"/>
        </w:rPr>
        <w:t xml:space="preserve"> </w:t>
      </w:r>
      <w:r>
        <w:rPr>
          <w:color w:val="1F1F1F"/>
        </w:rPr>
        <w:t>contenitore</w:t>
      </w:r>
      <w:r>
        <w:rPr>
          <w:color w:val="1F1F1F"/>
          <w:spacing w:val="22"/>
        </w:rPr>
        <w:t xml:space="preserve"> </w:t>
      </w:r>
      <w:r>
        <w:rPr>
          <w:color w:val="1F1F1F"/>
        </w:rPr>
        <w:t>sigillato,</w:t>
      </w:r>
      <w:r>
        <w:rPr>
          <w:color w:val="1F1F1F"/>
          <w:spacing w:val="24"/>
        </w:rPr>
        <w:t xml:space="preserve"> </w:t>
      </w:r>
      <w:r>
        <w:rPr>
          <w:color w:val="1F1F1F"/>
        </w:rPr>
        <w:t>ne</w:t>
      </w:r>
      <w:r>
        <w:rPr>
          <w:color w:val="1F1F1F"/>
          <w:spacing w:val="22"/>
        </w:rPr>
        <w:t xml:space="preserve"> </w:t>
      </w:r>
      <w:r>
        <w:rPr>
          <w:color w:val="1F1F1F"/>
        </w:rPr>
        <w:t>constata</w:t>
      </w:r>
      <w:r>
        <w:rPr>
          <w:color w:val="1F1F1F"/>
          <w:spacing w:val="24"/>
        </w:rPr>
        <w:t xml:space="preserve"> </w:t>
      </w:r>
      <w:r>
        <w:rPr>
          <w:color w:val="1F1F1F"/>
        </w:rPr>
        <w:t>l’integrità</w:t>
      </w:r>
      <w:r>
        <w:rPr>
          <w:color w:val="1F1F1F"/>
          <w:spacing w:val="22"/>
        </w:rPr>
        <w:t xml:space="preserve"> </w:t>
      </w:r>
      <w:r>
        <w:rPr>
          <w:color w:val="1F1F1F"/>
        </w:rPr>
        <w:t>e</w:t>
      </w:r>
      <w:r>
        <w:rPr>
          <w:color w:val="1F1F1F"/>
          <w:spacing w:val="24"/>
        </w:rPr>
        <w:t xml:space="preserve"> </w:t>
      </w:r>
      <w:r>
        <w:rPr>
          <w:color w:val="1F1F1F"/>
        </w:rPr>
        <w:t>appone</w:t>
      </w:r>
      <w:r>
        <w:rPr>
          <w:color w:val="1F1F1F"/>
          <w:spacing w:val="22"/>
        </w:rPr>
        <w:t xml:space="preserve"> </w:t>
      </w:r>
      <w:r>
        <w:rPr>
          <w:color w:val="1F1F1F"/>
        </w:rPr>
        <w:t>su</w:t>
      </w:r>
    </w:p>
    <w:p w:rsidR="009C2E5B" w:rsidRDefault="009C2E5B">
      <w:pPr>
        <w:jc w:val="both"/>
        <w:sectPr w:rsidR="009C2E5B">
          <w:pgSz w:w="11900" w:h="16840"/>
          <w:pgMar w:top="1220" w:right="980" w:bottom="1360" w:left="1000" w:header="0" w:footer="1076" w:gutter="0"/>
          <w:cols w:space="720"/>
        </w:sectPr>
      </w:pPr>
    </w:p>
    <w:p w:rsidR="009C2E5B" w:rsidRDefault="00676455">
      <w:pPr>
        <w:pStyle w:val="Corpotesto"/>
        <w:spacing w:before="87"/>
        <w:ind w:left="132" w:right="139"/>
      </w:pPr>
      <w:r>
        <w:rPr>
          <w:color w:val="1F1F1F"/>
        </w:rPr>
        <w:lastRenderedPageBreak/>
        <w:t>ogni busta inclusa un numero progressivo che viene ripetuto su apposito registro, sottoscritto da tutti i componenti la Commissione e dal segretario.</w:t>
      </w:r>
    </w:p>
    <w:p w:rsidR="009C2E5B" w:rsidRDefault="009C2E5B">
      <w:pPr>
        <w:pStyle w:val="Corpotesto"/>
        <w:rPr>
          <w:sz w:val="26"/>
        </w:rPr>
      </w:pPr>
    </w:p>
    <w:p w:rsidR="009C2E5B" w:rsidRDefault="00676455">
      <w:pPr>
        <w:pStyle w:val="Paragrafoelenco"/>
        <w:numPr>
          <w:ilvl w:val="0"/>
          <w:numId w:val="35"/>
        </w:numPr>
        <w:tabs>
          <w:tab w:val="left" w:pos="361"/>
        </w:tabs>
        <w:spacing w:before="193"/>
        <w:ind w:left="360" w:right="0" w:hanging="229"/>
      </w:pPr>
      <w:r>
        <w:rPr>
          <w:color w:val="1F1F1F"/>
        </w:rPr>
        <w:t>La correzione degli elaborati deve essere fatta singolarmente, secondo le seguenti</w:t>
      </w:r>
      <w:r>
        <w:rPr>
          <w:color w:val="1F1F1F"/>
          <w:spacing w:val="-15"/>
        </w:rPr>
        <w:t xml:space="preserve"> </w:t>
      </w:r>
      <w:r>
        <w:rPr>
          <w:color w:val="1F1F1F"/>
        </w:rPr>
        <w:t>modalità:</w:t>
      </w:r>
    </w:p>
    <w:p w:rsidR="009C2E5B" w:rsidRDefault="00676455">
      <w:pPr>
        <w:pStyle w:val="Paragrafoelenco"/>
        <w:numPr>
          <w:ilvl w:val="0"/>
          <w:numId w:val="34"/>
        </w:numPr>
        <w:tabs>
          <w:tab w:val="left" w:pos="373"/>
        </w:tabs>
        <w:spacing w:before="118"/>
        <w:ind w:right="0" w:hanging="241"/>
      </w:pPr>
      <w:r>
        <w:rPr>
          <w:color w:val="1F1F1F"/>
        </w:rPr>
        <w:t>apertura della busta contenente tutti gli elaborati di un singolo</w:t>
      </w:r>
      <w:r>
        <w:rPr>
          <w:color w:val="1F1F1F"/>
          <w:spacing w:val="-8"/>
        </w:rPr>
        <w:t xml:space="preserve"> </w:t>
      </w:r>
      <w:r>
        <w:rPr>
          <w:color w:val="1F1F1F"/>
        </w:rPr>
        <w:t>concorrente;</w:t>
      </w:r>
    </w:p>
    <w:p w:rsidR="009C2E5B" w:rsidRDefault="00676455">
      <w:pPr>
        <w:pStyle w:val="Paragrafoelenco"/>
        <w:numPr>
          <w:ilvl w:val="0"/>
          <w:numId w:val="34"/>
        </w:numPr>
        <w:tabs>
          <w:tab w:val="left" w:pos="404"/>
        </w:tabs>
        <w:spacing w:before="119"/>
        <w:ind w:left="132" w:right="145" w:firstLine="0"/>
      </w:pPr>
      <w:r>
        <w:rPr>
          <w:color w:val="1F1F1F"/>
        </w:rPr>
        <w:t>apertura delle buste contenenti i singoli elaborati e numerazione delle buste piccole contenenti le generalità secondo l’identica numerazione progressiva segnata sulla busta principale e sul registro di cui al comma</w:t>
      </w:r>
      <w:r>
        <w:rPr>
          <w:color w:val="1F1F1F"/>
          <w:spacing w:val="-4"/>
        </w:rPr>
        <w:t xml:space="preserve"> </w:t>
      </w:r>
      <w:r>
        <w:rPr>
          <w:color w:val="1F1F1F"/>
        </w:rPr>
        <w:t>4;</w:t>
      </w:r>
    </w:p>
    <w:p w:rsidR="009C2E5B" w:rsidRDefault="00676455">
      <w:pPr>
        <w:pStyle w:val="Paragrafoelenco"/>
        <w:numPr>
          <w:ilvl w:val="0"/>
          <w:numId w:val="34"/>
        </w:numPr>
        <w:tabs>
          <w:tab w:val="left" w:pos="378"/>
        </w:tabs>
        <w:spacing w:before="119"/>
        <w:ind w:left="132" w:firstLine="0"/>
      </w:pPr>
      <w:r>
        <w:rPr>
          <w:color w:val="1F1F1F"/>
        </w:rPr>
        <w:t>valutazione ed espressione di voto, da segnare immediatamente sull’apposito registro predisposto, per il primo elaborato. Solo al termine di tale operazione si proseguirà con la valutazione e l’espressione di voto del secondo elaborato e, con gli stessi criteri, di quelli eventualmente</w:t>
      </w:r>
      <w:r>
        <w:rPr>
          <w:color w:val="1F1F1F"/>
          <w:spacing w:val="-28"/>
        </w:rPr>
        <w:t xml:space="preserve"> </w:t>
      </w:r>
      <w:r>
        <w:rPr>
          <w:color w:val="1F1F1F"/>
        </w:rPr>
        <w:t>successivi;</w:t>
      </w:r>
    </w:p>
    <w:p w:rsidR="009C2E5B" w:rsidRDefault="00676455">
      <w:pPr>
        <w:pStyle w:val="Paragrafoelenco"/>
        <w:numPr>
          <w:ilvl w:val="0"/>
          <w:numId w:val="34"/>
        </w:numPr>
        <w:tabs>
          <w:tab w:val="left" w:pos="436"/>
        </w:tabs>
        <w:spacing w:before="119"/>
        <w:ind w:left="132" w:right="145" w:firstLine="0"/>
      </w:pPr>
      <w:r>
        <w:rPr>
          <w:color w:val="1F1F1F"/>
        </w:rPr>
        <w:t>la correzione degli elaborati successivi al primo (e seguenti) sarà fatta solo per coloro i quali avranno ottenuto un punteggio di almeno 21/30 nella prova</w:t>
      </w:r>
      <w:r>
        <w:rPr>
          <w:color w:val="1F1F1F"/>
          <w:spacing w:val="-7"/>
        </w:rPr>
        <w:t xml:space="preserve"> </w:t>
      </w:r>
      <w:r>
        <w:rPr>
          <w:color w:val="1F1F1F"/>
        </w:rPr>
        <w:t>precedente;</w:t>
      </w:r>
    </w:p>
    <w:p w:rsidR="009C2E5B" w:rsidRDefault="00676455">
      <w:pPr>
        <w:pStyle w:val="Paragrafoelenco"/>
        <w:numPr>
          <w:ilvl w:val="0"/>
          <w:numId w:val="34"/>
        </w:numPr>
        <w:tabs>
          <w:tab w:val="left" w:pos="402"/>
        </w:tabs>
        <w:spacing w:before="118"/>
        <w:ind w:left="132" w:firstLine="0"/>
      </w:pPr>
      <w:r>
        <w:rPr>
          <w:color w:val="1F1F1F"/>
        </w:rPr>
        <w:t>solo a conclusione della valutazione degli elaborati di tutti i candidati, con i punteggi già segnati sull’apposito registro, la Commissione procede all’apertura delle buste piccole, al fine di individuare le generalità dei candidati.</w:t>
      </w:r>
    </w:p>
    <w:p w:rsidR="009C2E5B" w:rsidRDefault="009C2E5B">
      <w:pPr>
        <w:pStyle w:val="Corpotesto"/>
        <w:rPr>
          <w:sz w:val="26"/>
        </w:rPr>
      </w:pPr>
    </w:p>
    <w:p w:rsidR="009C2E5B" w:rsidRDefault="00676455">
      <w:pPr>
        <w:pStyle w:val="Paragrafoelenco"/>
        <w:numPr>
          <w:ilvl w:val="0"/>
          <w:numId w:val="35"/>
        </w:numPr>
        <w:tabs>
          <w:tab w:val="left" w:pos="371"/>
        </w:tabs>
        <w:ind w:firstLine="0"/>
      </w:pPr>
      <w:r>
        <w:rPr>
          <w:color w:val="1F1F1F"/>
        </w:rPr>
        <w:t>Al termine delle operazioni sopra indicate, tutto il materiale relativo alle prove scritte dovrà essere chiuso in apposito plico sigillato e controfirmato sui lembi di chiusura dai componenti la Commissione e dal segretario. Tale plico sarà poi affidato in custodia al</w:t>
      </w:r>
      <w:r>
        <w:rPr>
          <w:color w:val="1F1F1F"/>
          <w:spacing w:val="-10"/>
        </w:rPr>
        <w:t xml:space="preserve"> </w:t>
      </w:r>
      <w:r>
        <w:rPr>
          <w:color w:val="1F1F1F"/>
        </w:rPr>
        <w:t>segretario.</w:t>
      </w:r>
    </w:p>
    <w:p w:rsidR="009C2E5B" w:rsidRDefault="009C2E5B">
      <w:pPr>
        <w:pStyle w:val="Corpotesto"/>
        <w:rPr>
          <w:sz w:val="26"/>
        </w:rPr>
      </w:pPr>
    </w:p>
    <w:p w:rsidR="009C2E5B" w:rsidRDefault="00676455">
      <w:pPr>
        <w:pStyle w:val="Paragrafoelenco"/>
        <w:numPr>
          <w:ilvl w:val="0"/>
          <w:numId w:val="35"/>
        </w:numPr>
        <w:tabs>
          <w:tab w:val="left" w:pos="380"/>
        </w:tabs>
        <w:ind w:right="142" w:firstLine="0"/>
      </w:pPr>
      <w:r>
        <w:rPr>
          <w:color w:val="1F1F1F"/>
        </w:rPr>
        <w:t>Sono ammessi alla prova orale i candidati che abbiano riportato, in ogni singola prova scritta, una votazione non inferiore a punti 21 su</w:t>
      </w:r>
      <w:r>
        <w:rPr>
          <w:color w:val="1F1F1F"/>
          <w:spacing w:val="-4"/>
        </w:rPr>
        <w:t xml:space="preserve"> </w:t>
      </w:r>
      <w:r>
        <w:rPr>
          <w:color w:val="1F1F1F"/>
        </w:rPr>
        <w:t>30.</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676455">
      <w:pPr>
        <w:pStyle w:val="Titolo1"/>
      </w:pPr>
      <w:r>
        <w:rPr>
          <w:color w:val="1F1F1F"/>
        </w:rPr>
        <w:t>Articolo 33</w:t>
      </w:r>
    </w:p>
    <w:p w:rsidR="009C2E5B" w:rsidRDefault="00676455">
      <w:pPr>
        <w:spacing w:before="119"/>
        <w:ind w:left="409" w:right="423"/>
        <w:jc w:val="center"/>
        <w:rPr>
          <w:b/>
        </w:rPr>
      </w:pPr>
      <w:r>
        <w:rPr>
          <w:b/>
          <w:color w:val="1F1F1F"/>
        </w:rPr>
        <w:t>Disposizioni concernenti lo svolgimento delle prove pratiche</w:t>
      </w:r>
    </w:p>
    <w:p w:rsidR="009C2E5B" w:rsidRDefault="009C2E5B">
      <w:pPr>
        <w:pStyle w:val="Corpotesto"/>
        <w:rPr>
          <w:b/>
          <w:sz w:val="26"/>
        </w:rPr>
      </w:pPr>
    </w:p>
    <w:p w:rsidR="009C2E5B" w:rsidRDefault="00676455">
      <w:pPr>
        <w:pStyle w:val="Paragrafoelenco"/>
        <w:numPr>
          <w:ilvl w:val="0"/>
          <w:numId w:val="33"/>
        </w:numPr>
        <w:tabs>
          <w:tab w:val="left" w:pos="368"/>
        </w:tabs>
        <w:ind w:firstLine="0"/>
      </w:pPr>
      <w:r>
        <w:rPr>
          <w:color w:val="1F1F1F"/>
        </w:rPr>
        <w:t>La Commissione, nella sua composizione integrale, nel giorno stesso e immediatamente prima dello svolgimento della prova pratica, ne stabilisce le modalità e i contenuti che devono comportare uguale impegno tecnico per tutti i candidati e fissa il tempo massimo consentito, se non già diversamente indicato.</w:t>
      </w:r>
    </w:p>
    <w:p w:rsidR="009C2E5B" w:rsidRDefault="009C2E5B">
      <w:pPr>
        <w:pStyle w:val="Corpotesto"/>
        <w:rPr>
          <w:sz w:val="26"/>
        </w:rPr>
      </w:pPr>
    </w:p>
    <w:p w:rsidR="009C2E5B" w:rsidRDefault="00676455">
      <w:pPr>
        <w:pStyle w:val="Paragrafoelenco"/>
        <w:numPr>
          <w:ilvl w:val="0"/>
          <w:numId w:val="33"/>
        </w:numPr>
        <w:tabs>
          <w:tab w:val="left" w:pos="414"/>
        </w:tabs>
        <w:spacing w:before="190"/>
        <w:ind w:right="142" w:firstLine="0"/>
      </w:pPr>
      <w:r>
        <w:rPr>
          <w:color w:val="1F1F1F"/>
        </w:rPr>
        <w:t>La prova pratica può essere costituita dalla stesura di un elaborato, dall’utilizzo di un mezzo meccanico particolare, dalla realizzazione di una prestazione artigianale o di mestiere o, comunque, dalla dimostrazione del livello di qualificazione o specializzazione richiesta per il posto messo a concorso.</w:t>
      </w:r>
    </w:p>
    <w:p w:rsidR="009C2E5B" w:rsidRDefault="009C2E5B">
      <w:pPr>
        <w:pStyle w:val="Corpotesto"/>
        <w:rPr>
          <w:sz w:val="26"/>
        </w:rPr>
      </w:pPr>
    </w:p>
    <w:p w:rsidR="009C2E5B" w:rsidRDefault="00676455">
      <w:pPr>
        <w:pStyle w:val="Paragrafoelenco"/>
        <w:numPr>
          <w:ilvl w:val="0"/>
          <w:numId w:val="33"/>
        </w:numPr>
        <w:tabs>
          <w:tab w:val="left" w:pos="426"/>
        </w:tabs>
        <w:spacing w:before="192"/>
        <w:ind w:right="145" w:firstLine="0"/>
      </w:pPr>
      <w:r>
        <w:rPr>
          <w:color w:val="1F1F1F"/>
        </w:rPr>
        <w:t>In relazione alla natura della prova pratica sono predisposte terne di prove da estrarre dai candidati, riservando al giudizio della Commissione l'applicazione di tale modalità ove la stessa sia ritenuta possibile in rapporto anche all'allestimento dei mezzi occorrenti per effettuare la</w:t>
      </w:r>
      <w:r>
        <w:rPr>
          <w:color w:val="1F1F1F"/>
          <w:spacing w:val="-20"/>
        </w:rPr>
        <w:t xml:space="preserve"> </w:t>
      </w:r>
      <w:r>
        <w:rPr>
          <w:color w:val="1F1F1F"/>
        </w:rPr>
        <w:t>prova.</w:t>
      </w:r>
    </w:p>
    <w:p w:rsidR="009C2E5B" w:rsidRDefault="009C2E5B">
      <w:pPr>
        <w:jc w:val="both"/>
        <w:sectPr w:rsidR="009C2E5B">
          <w:pgSz w:w="11900" w:h="16840"/>
          <w:pgMar w:top="1220" w:right="980" w:bottom="1360" w:left="1000" w:header="0" w:footer="1076" w:gutter="0"/>
          <w:cols w:space="720"/>
        </w:sectPr>
      </w:pPr>
    </w:p>
    <w:p w:rsidR="009C2E5B" w:rsidRDefault="00676455">
      <w:pPr>
        <w:pStyle w:val="Paragrafoelenco"/>
        <w:numPr>
          <w:ilvl w:val="0"/>
          <w:numId w:val="33"/>
        </w:numPr>
        <w:tabs>
          <w:tab w:val="left" w:pos="378"/>
        </w:tabs>
        <w:spacing w:before="87"/>
        <w:ind w:firstLine="0"/>
      </w:pPr>
      <w:r>
        <w:rPr>
          <w:color w:val="1F1F1F"/>
        </w:rPr>
        <w:lastRenderedPageBreak/>
        <w:t>Qualora l'effettuazione della prova pratica non avvenga contemporaneamente per tutti i candidati, la Commissione deve adottare gli opportuni accorgimenti in modo da evitare che il candidato già esaminato possa venire in contatto con i candidati in</w:t>
      </w:r>
      <w:r>
        <w:rPr>
          <w:color w:val="1F1F1F"/>
          <w:spacing w:val="-9"/>
        </w:rPr>
        <w:t xml:space="preserve"> </w:t>
      </w:r>
      <w:r>
        <w:rPr>
          <w:color w:val="1F1F1F"/>
        </w:rPr>
        <w:t>attesa.</w:t>
      </w:r>
    </w:p>
    <w:p w:rsidR="009C2E5B" w:rsidRDefault="009C2E5B">
      <w:pPr>
        <w:pStyle w:val="Corpotesto"/>
        <w:rPr>
          <w:sz w:val="26"/>
        </w:rPr>
      </w:pPr>
    </w:p>
    <w:p w:rsidR="009C2E5B" w:rsidRDefault="00676455">
      <w:pPr>
        <w:pStyle w:val="Paragrafoelenco"/>
        <w:numPr>
          <w:ilvl w:val="0"/>
          <w:numId w:val="33"/>
        </w:numPr>
        <w:tabs>
          <w:tab w:val="left" w:pos="376"/>
        </w:tabs>
        <w:ind w:firstLine="0"/>
      </w:pPr>
      <w:r>
        <w:rPr>
          <w:color w:val="1F1F1F"/>
        </w:rPr>
        <w:t>Tutti i candidati devono essere posti in grado di utilizzare materiali, macchine e mezzi dello stesso tipo e in pari condizioni</w:t>
      </w:r>
      <w:r>
        <w:rPr>
          <w:color w:val="1F1F1F"/>
          <w:spacing w:val="-2"/>
        </w:rPr>
        <w:t xml:space="preserve"> </w:t>
      </w:r>
      <w:r>
        <w:rPr>
          <w:color w:val="1F1F1F"/>
        </w:rPr>
        <w:t>operative.</w:t>
      </w:r>
    </w:p>
    <w:p w:rsidR="009C2E5B" w:rsidRDefault="009C2E5B">
      <w:pPr>
        <w:pStyle w:val="Corpotesto"/>
        <w:rPr>
          <w:sz w:val="26"/>
        </w:rPr>
      </w:pPr>
    </w:p>
    <w:p w:rsidR="009C2E5B" w:rsidRDefault="00676455">
      <w:pPr>
        <w:pStyle w:val="Paragrafoelenco"/>
        <w:numPr>
          <w:ilvl w:val="0"/>
          <w:numId w:val="33"/>
        </w:numPr>
        <w:tabs>
          <w:tab w:val="left" w:pos="409"/>
        </w:tabs>
        <w:spacing w:before="193"/>
        <w:ind w:firstLine="0"/>
      </w:pPr>
      <w:r>
        <w:rPr>
          <w:color w:val="1F1F1F"/>
        </w:rPr>
        <w:t>I candidati, prima dell'inizio della prova, sono invitati a scegliere, a caso, una busta numerata contenente un foglietto, recante lo stesso numero, sul quale i medesimi debbono indicare il loro nome e cognome, data e luogo di nascita. Tale foglietto è inserito da ogni candidato nella busta che è poi sigillata e consegnata ai componenti la Commissione</w:t>
      </w:r>
      <w:r>
        <w:rPr>
          <w:color w:val="1F1F1F"/>
          <w:spacing w:val="-9"/>
        </w:rPr>
        <w:t xml:space="preserve"> </w:t>
      </w:r>
      <w:r>
        <w:rPr>
          <w:color w:val="1F1F1F"/>
        </w:rPr>
        <w:t>presenti.</w:t>
      </w:r>
    </w:p>
    <w:p w:rsidR="009C2E5B" w:rsidRDefault="009C2E5B">
      <w:pPr>
        <w:pStyle w:val="Corpotesto"/>
        <w:rPr>
          <w:sz w:val="26"/>
        </w:rPr>
      </w:pPr>
    </w:p>
    <w:p w:rsidR="009C2E5B" w:rsidRDefault="00676455">
      <w:pPr>
        <w:pStyle w:val="Paragrafoelenco"/>
        <w:numPr>
          <w:ilvl w:val="0"/>
          <w:numId w:val="33"/>
        </w:numPr>
        <w:tabs>
          <w:tab w:val="left" w:pos="436"/>
        </w:tabs>
        <w:spacing w:before="190"/>
        <w:ind w:firstLine="0"/>
      </w:pPr>
      <w:r>
        <w:rPr>
          <w:color w:val="1F1F1F"/>
        </w:rPr>
        <w:t>In dipendenza della natura della prova pratica l'attribuzione del relativo punteggio avviene collegialmente da parte della Commissione immediatamente dopo che ciascun concorrente ha effettuato la stessa e dopo che il medesimo si è allontanato dal locale ove essa ha avuto luogo e prima dell'ammissione di un altro</w:t>
      </w:r>
      <w:r>
        <w:rPr>
          <w:color w:val="1F1F1F"/>
          <w:spacing w:val="-2"/>
        </w:rPr>
        <w:t xml:space="preserve"> </w:t>
      </w:r>
      <w:r>
        <w:rPr>
          <w:color w:val="1F1F1F"/>
        </w:rPr>
        <w:t>candidato.</w:t>
      </w:r>
    </w:p>
    <w:p w:rsidR="009C2E5B" w:rsidRDefault="009C2E5B">
      <w:pPr>
        <w:pStyle w:val="Corpotesto"/>
        <w:rPr>
          <w:sz w:val="26"/>
        </w:rPr>
      </w:pPr>
    </w:p>
    <w:p w:rsidR="009C2E5B" w:rsidRDefault="00676455">
      <w:pPr>
        <w:pStyle w:val="Paragrafoelenco"/>
        <w:numPr>
          <w:ilvl w:val="0"/>
          <w:numId w:val="33"/>
        </w:numPr>
        <w:tabs>
          <w:tab w:val="left" w:pos="400"/>
        </w:tabs>
        <w:spacing w:before="192"/>
        <w:ind w:firstLine="0"/>
      </w:pPr>
      <w:r>
        <w:rPr>
          <w:color w:val="1F1F1F"/>
        </w:rPr>
        <w:t>Il punteggio definito è apposto su apposito elenco a fianco del numero corrispondente a quello segnato sulla busta che il candidato ha casualmente precedentemente</w:t>
      </w:r>
      <w:r>
        <w:rPr>
          <w:color w:val="1F1F1F"/>
          <w:spacing w:val="-12"/>
        </w:rPr>
        <w:t xml:space="preserve"> </w:t>
      </w:r>
      <w:r>
        <w:rPr>
          <w:color w:val="1F1F1F"/>
        </w:rPr>
        <w:t>scelto.</w:t>
      </w:r>
    </w:p>
    <w:p w:rsidR="009C2E5B" w:rsidRDefault="009C2E5B">
      <w:pPr>
        <w:pStyle w:val="Corpotesto"/>
        <w:rPr>
          <w:sz w:val="26"/>
        </w:rPr>
      </w:pPr>
    </w:p>
    <w:p w:rsidR="009C2E5B" w:rsidRDefault="00676455">
      <w:pPr>
        <w:pStyle w:val="Paragrafoelenco"/>
        <w:numPr>
          <w:ilvl w:val="0"/>
          <w:numId w:val="33"/>
        </w:numPr>
        <w:tabs>
          <w:tab w:val="left" w:pos="380"/>
        </w:tabs>
        <w:spacing w:before="190"/>
        <w:ind w:firstLine="0"/>
      </w:pPr>
      <w:r>
        <w:rPr>
          <w:color w:val="1F1F1F"/>
        </w:rPr>
        <w:t>Al termine dell'effettuazione della prova pratica da parte di tutti i candidati e dell'attribuzione dei relativi punteggi si procede all’identificazione dei candidati previa apertura delle buste contenenti le loro</w:t>
      </w:r>
      <w:r>
        <w:rPr>
          <w:color w:val="1F1F1F"/>
          <w:spacing w:val="-1"/>
        </w:rPr>
        <w:t xml:space="preserve"> </w:t>
      </w:r>
      <w:r>
        <w:rPr>
          <w:color w:val="1F1F1F"/>
        </w:rPr>
        <w:t>generalità.</w:t>
      </w:r>
    </w:p>
    <w:p w:rsidR="009C2E5B" w:rsidRDefault="009C2E5B">
      <w:pPr>
        <w:pStyle w:val="Corpotesto"/>
        <w:rPr>
          <w:sz w:val="26"/>
        </w:rPr>
      </w:pPr>
    </w:p>
    <w:p w:rsidR="009C2E5B" w:rsidRDefault="00676455">
      <w:pPr>
        <w:pStyle w:val="Paragrafoelenco"/>
        <w:numPr>
          <w:ilvl w:val="0"/>
          <w:numId w:val="33"/>
        </w:numPr>
        <w:tabs>
          <w:tab w:val="left" w:pos="498"/>
        </w:tabs>
        <w:ind w:firstLine="0"/>
      </w:pPr>
      <w:r>
        <w:rPr>
          <w:color w:val="1F1F1F"/>
        </w:rPr>
        <w:t>Le modalità di cui ai precedenti commi 6, 8 e 9 si adottano ogni volta che sia possibile in relazione alla natura della prova pratica. La Commissione può decidere diverse modalità motivandone a verbale la scelta in relazione al contenuto della prova da</w:t>
      </w:r>
      <w:r>
        <w:rPr>
          <w:color w:val="1F1F1F"/>
          <w:spacing w:val="-9"/>
        </w:rPr>
        <w:t xml:space="preserve"> </w:t>
      </w:r>
      <w:r>
        <w:rPr>
          <w:color w:val="1F1F1F"/>
        </w:rPr>
        <w:t>espletare.</w:t>
      </w:r>
    </w:p>
    <w:p w:rsidR="009C2E5B" w:rsidRDefault="009C2E5B">
      <w:pPr>
        <w:pStyle w:val="Corpotesto"/>
        <w:rPr>
          <w:sz w:val="26"/>
        </w:rPr>
      </w:pPr>
    </w:p>
    <w:p w:rsidR="009C2E5B" w:rsidRDefault="00676455">
      <w:pPr>
        <w:pStyle w:val="Paragrafoelenco"/>
        <w:numPr>
          <w:ilvl w:val="0"/>
          <w:numId w:val="33"/>
        </w:numPr>
        <w:tabs>
          <w:tab w:val="left" w:pos="500"/>
        </w:tabs>
        <w:ind w:firstLine="0"/>
      </w:pPr>
      <w:r>
        <w:rPr>
          <w:color w:val="1F1F1F"/>
        </w:rPr>
        <w:t>Terminate le operazioni come sopra individuate, tutto il materiale relativo alla prova pratica deve essere chiuso, ove possibile, in apposito plico sigillato e controfirmato sui lembi dai componenti la Commissione e dal segretario. Tale plico è poi affidato in custodia al</w:t>
      </w:r>
      <w:r>
        <w:rPr>
          <w:color w:val="1F1F1F"/>
          <w:spacing w:val="-15"/>
        </w:rPr>
        <w:t xml:space="preserve"> </w:t>
      </w:r>
      <w:r>
        <w:rPr>
          <w:color w:val="1F1F1F"/>
        </w:rPr>
        <w:t>segretario.</w:t>
      </w:r>
    </w:p>
    <w:p w:rsidR="009C2E5B" w:rsidRDefault="009C2E5B">
      <w:pPr>
        <w:pStyle w:val="Corpotesto"/>
        <w:rPr>
          <w:sz w:val="26"/>
        </w:rPr>
      </w:pPr>
    </w:p>
    <w:p w:rsidR="009C2E5B" w:rsidRDefault="00676455">
      <w:pPr>
        <w:pStyle w:val="Paragrafoelenco"/>
        <w:numPr>
          <w:ilvl w:val="0"/>
          <w:numId w:val="33"/>
        </w:numPr>
        <w:tabs>
          <w:tab w:val="left" w:pos="498"/>
        </w:tabs>
        <w:ind w:right="145" w:firstLine="0"/>
      </w:pPr>
      <w:r>
        <w:rPr>
          <w:color w:val="1F1F1F"/>
        </w:rPr>
        <w:t>Al termine delle prove i componenti la Commissione sottoscrivono altresì l'elenco riportante i voti assegnati a ciascun</w:t>
      </w:r>
      <w:r>
        <w:rPr>
          <w:color w:val="1F1F1F"/>
          <w:spacing w:val="-2"/>
        </w:rPr>
        <w:t xml:space="preserve"> </w:t>
      </w:r>
      <w:r>
        <w:rPr>
          <w:color w:val="1F1F1F"/>
        </w:rPr>
        <w:t>candidato.</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pPr>
      <w:r>
        <w:rPr>
          <w:color w:val="1F1F1F"/>
        </w:rPr>
        <w:t>Articolo 34</w:t>
      </w:r>
    </w:p>
    <w:p w:rsidR="009C2E5B" w:rsidRDefault="00676455">
      <w:pPr>
        <w:spacing w:before="119"/>
        <w:ind w:left="409" w:right="423"/>
        <w:jc w:val="center"/>
        <w:rPr>
          <w:b/>
        </w:rPr>
      </w:pPr>
      <w:r>
        <w:rPr>
          <w:b/>
          <w:color w:val="1F1F1F"/>
        </w:rPr>
        <w:t>Disposizioni sullo svolgimento della prova orale</w:t>
      </w:r>
    </w:p>
    <w:p w:rsidR="009C2E5B" w:rsidRDefault="009C2E5B">
      <w:pPr>
        <w:pStyle w:val="Corpotesto"/>
        <w:rPr>
          <w:b/>
          <w:sz w:val="26"/>
        </w:rPr>
      </w:pPr>
    </w:p>
    <w:p w:rsidR="009C2E5B" w:rsidRDefault="00676455">
      <w:pPr>
        <w:pStyle w:val="Paragrafoelenco"/>
        <w:numPr>
          <w:ilvl w:val="0"/>
          <w:numId w:val="32"/>
        </w:numPr>
        <w:tabs>
          <w:tab w:val="left" w:pos="412"/>
        </w:tabs>
        <w:ind w:firstLine="0"/>
      </w:pPr>
      <w:r>
        <w:rPr>
          <w:color w:val="1F1F1F"/>
        </w:rPr>
        <w:t>La prova orale si svolge nel giorno stabilito, alla presenza dell'intera Commissione, e secondo l'ordine che sarà deciso dalla Commissione medesima (ordine alfabetico o sorteggio da effettuarsi dopo</w:t>
      </w:r>
      <w:r>
        <w:rPr>
          <w:color w:val="1F1F1F"/>
          <w:spacing w:val="-1"/>
        </w:rPr>
        <w:t xml:space="preserve"> </w:t>
      </w:r>
      <w:r>
        <w:rPr>
          <w:color w:val="1F1F1F"/>
        </w:rPr>
        <w:t>l'appello).</w:t>
      </w:r>
    </w:p>
    <w:p w:rsidR="009C2E5B" w:rsidRDefault="009C2E5B">
      <w:pPr>
        <w:jc w:val="both"/>
        <w:sectPr w:rsidR="009C2E5B">
          <w:pgSz w:w="11900" w:h="16840"/>
          <w:pgMar w:top="1220" w:right="980" w:bottom="1360" w:left="1000" w:header="0" w:footer="1076" w:gutter="0"/>
          <w:cols w:space="720"/>
        </w:sectPr>
      </w:pPr>
    </w:p>
    <w:p w:rsidR="009C2E5B" w:rsidRDefault="00676455">
      <w:pPr>
        <w:pStyle w:val="Paragrafoelenco"/>
        <w:numPr>
          <w:ilvl w:val="0"/>
          <w:numId w:val="32"/>
        </w:numPr>
        <w:tabs>
          <w:tab w:val="left" w:pos="371"/>
        </w:tabs>
        <w:spacing w:before="87"/>
        <w:ind w:firstLine="0"/>
      </w:pPr>
      <w:r>
        <w:rPr>
          <w:color w:val="1F1F1F"/>
        </w:rPr>
        <w:lastRenderedPageBreak/>
        <w:t>Immediatamente prima dell'inizio di ciascuna sessione di prova orale sono determinati: i quesiti, le modalità di espletamento della prova e la sua durata, se non già precedentemente indicata, in modo che tutti i candidati siano assoggettati ad una valutazione comparativamente omogenea acquisita sulla base di elementi oggettivi uniformi per difficoltà e impegno. Ciascun quesito deve essere predisposto in numero equivalente al numero dei candidati ammessi alla prova orale e con la modalità dell’estrazione a</w:t>
      </w:r>
      <w:r>
        <w:rPr>
          <w:color w:val="1F1F1F"/>
          <w:spacing w:val="-1"/>
        </w:rPr>
        <w:t xml:space="preserve"> </w:t>
      </w:r>
      <w:r>
        <w:rPr>
          <w:color w:val="1F1F1F"/>
        </w:rPr>
        <w:t>sorte.</w:t>
      </w:r>
    </w:p>
    <w:p w:rsidR="009C2E5B" w:rsidRDefault="009C2E5B">
      <w:pPr>
        <w:pStyle w:val="Corpotesto"/>
        <w:rPr>
          <w:sz w:val="26"/>
        </w:rPr>
      </w:pPr>
    </w:p>
    <w:p w:rsidR="009C2E5B" w:rsidRDefault="00676455">
      <w:pPr>
        <w:pStyle w:val="Paragrafoelenco"/>
        <w:numPr>
          <w:ilvl w:val="0"/>
          <w:numId w:val="32"/>
        </w:numPr>
        <w:tabs>
          <w:tab w:val="left" w:pos="390"/>
        </w:tabs>
        <w:ind w:firstLine="0"/>
      </w:pPr>
      <w:r>
        <w:rPr>
          <w:color w:val="1F1F1F"/>
        </w:rPr>
        <w:t>Le prove orali devono svolgersi in un'aula aperta al pubblico di capienza idonea ad assicurare la massima</w:t>
      </w:r>
      <w:r>
        <w:rPr>
          <w:color w:val="1F1F1F"/>
          <w:spacing w:val="-1"/>
        </w:rPr>
        <w:t xml:space="preserve"> </w:t>
      </w:r>
      <w:r>
        <w:rPr>
          <w:color w:val="1F1F1F"/>
        </w:rPr>
        <w:t>partecipazione.</w:t>
      </w:r>
    </w:p>
    <w:p w:rsidR="009C2E5B" w:rsidRDefault="009C2E5B">
      <w:pPr>
        <w:pStyle w:val="Corpotesto"/>
        <w:rPr>
          <w:sz w:val="26"/>
        </w:rPr>
      </w:pPr>
    </w:p>
    <w:p w:rsidR="009C2E5B" w:rsidRDefault="00676455">
      <w:pPr>
        <w:pStyle w:val="Paragrafoelenco"/>
        <w:numPr>
          <w:ilvl w:val="0"/>
          <w:numId w:val="32"/>
        </w:numPr>
        <w:tabs>
          <w:tab w:val="left" w:pos="388"/>
        </w:tabs>
        <w:spacing w:before="192"/>
        <w:ind w:right="147" w:firstLine="0"/>
      </w:pPr>
      <w:r>
        <w:rPr>
          <w:color w:val="1F1F1F"/>
        </w:rPr>
        <w:t>Conclusa ogni singola prova individuale la Commissione procede alla valutazione del candidato e attribuisce il punteggio con le modalità di cui all’articolo</w:t>
      </w:r>
      <w:r>
        <w:rPr>
          <w:color w:val="1F1F1F"/>
          <w:spacing w:val="-5"/>
        </w:rPr>
        <w:t xml:space="preserve"> </w:t>
      </w:r>
      <w:r>
        <w:rPr>
          <w:color w:val="1F1F1F"/>
        </w:rPr>
        <w:t>35.</w:t>
      </w:r>
    </w:p>
    <w:p w:rsidR="009C2E5B" w:rsidRDefault="009C2E5B">
      <w:pPr>
        <w:pStyle w:val="Corpotesto"/>
        <w:rPr>
          <w:sz w:val="26"/>
        </w:rPr>
      </w:pPr>
    </w:p>
    <w:p w:rsidR="009C2E5B" w:rsidRDefault="00676455">
      <w:pPr>
        <w:pStyle w:val="Paragrafoelenco"/>
        <w:numPr>
          <w:ilvl w:val="0"/>
          <w:numId w:val="32"/>
        </w:numPr>
        <w:tabs>
          <w:tab w:val="left" w:pos="380"/>
        </w:tabs>
        <w:spacing w:before="192"/>
        <w:ind w:right="143" w:firstLine="0"/>
      </w:pPr>
      <w:r>
        <w:rPr>
          <w:color w:val="1F1F1F"/>
        </w:rPr>
        <w:t>Al termine di ogni seduta dedicata alla prova orale, la Commissione compila l'elenco dei candidati esaminati con l'indicazione dei voti da ciascuno</w:t>
      </w:r>
      <w:r>
        <w:rPr>
          <w:color w:val="1F1F1F"/>
          <w:spacing w:val="-3"/>
        </w:rPr>
        <w:t xml:space="preserve"> </w:t>
      </w:r>
      <w:r>
        <w:rPr>
          <w:color w:val="1F1F1F"/>
        </w:rPr>
        <w:t>riportati.</w:t>
      </w:r>
    </w:p>
    <w:p w:rsidR="009C2E5B" w:rsidRDefault="009C2E5B">
      <w:pPr>
        <w:pStyle w:val="Corpotesto"/>
        <w:rPr>
          <w:sz w:val="26"/>
        </w:rPr>
      </w:pPr>
    </w:p>
    <w:p w:rsidR="009C2E5B" w:rsidRDefault="00676455">
      <w:pPr>
        <w:pStyle w:val="Paragrafoelenco"/>
        <w:numPr>
          <w:ilvl w:val="0"/>
          <w:numId w:val="32"/>
        </w:numPr>
        <w:tabs>
          <w:tab w:val="left" w:pos="392"/>
        </w:tabs>
        <w:spacing w:before="190"/>
        <w:ind w:right="145" w:firstLine="0"/>
      </w:pPr>
      <w:r>
        <w:rPr>
          <w:color w:val="1F1F1F"/>
        </w:rPr>
        <w:t>Tale elenco, sottoscritto da tutti i componenti della Commissione e dal segretario, è affisso fuori dall’aula in cui si sono svolte le prove</w:t>
      </w:r>
      <w:r>
        <w:rPr>
          <w:color w:val="1F1F1F"/>
          <w:spacing w:val="-6"/>
        </w:rPr>
        <w:t xml:space="preserve"> </w:t>
      </w:r>
      <w:r>
        <w:rPr>
          <w:color w:val="1F1F1F"/>
        </w:rPr>
        <w:t>orali.</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pPr>
      <w:r>
        <w:rPr>
          <w:color w:val="1F1F1F"/>
        </w:rPr>
        <w:t>Articolo 35</w:t>
      </w:r>
    </w:p>
    <w:p w:rsidR="009C2E5B" w:rsidRDefault="00676455">
      <w:pPr>
        <w:spacing w:before="119"/>
        <w:ind w:left="407" w:right="423"/>
        <w:jc w:val="center"/>
        <w:rPr>
          <w:b/>
        </w:rPr>
      </w:pPr>
      <w:r>
        <w:rPr>
          <w:b/>
          <w:color w:val="1F1F1F"/>
        </w:rPr>
        <w:t>Modalità generali per la valutazione delle prove e dei titoli</w:t>
      </w:r>
    </w:p>
    <w:p w:rsidR="009C2E5B" w:rsidRDefault="009C2E5B">
      <w:pPr>
        <w:pStyle w:val="Corpotesto"/>
        <w:rPr>
          <w:b/>
          <w:sz w:val="26"/>
        </w:rPr>
      </w:pPr>
    </w:p>
    <w:p w:rsidR="009C2E5B" w:rsidRDefault="00676455">
      <w:pPr>
        <w:pStyle w:val="Paragrafoelenco"/>
        <w:numPr>
          <w:ilvl w:val="0"/>
          <w:numId w:val="31"/>
        </w:numPr>
        <w:tabs>
          <w:tab w:val="left" w:pos="371"/>
        </w:tabs>
        <w:ind w:right="142" w:firstLine="0"/>
      </w:pPr>
      <w:r>
        <w:rPr>
          <w:color w:val="1F1F1F"/>
        </w:rPr>
        <w:t>Il punteggio relativo ad ogni prova è quello risultante dalla votazione a maggioranza sulla proposta di voto avanzata dal Presidente. Se sulla prima proposta non si raggiunge la maggioranza, sono messe ai voti proposte successive fino a quando non si pervenga ad una votazione che raggiunga la maggioranza dei voti. I voti espressi dai singoli Commissari non sono resi noti nel verbale, salvo specifica diversa</w:t>
      </w:r>
      <w:r>
        <w:rPr>
          <w:color w:val="1F1F1F"/>
          <w:spacing w:val="-1"/>
        </w:rPr>
        <w:t xml:space="preserve"> </w:t>
      </w:r>
      <w:r>
        <w:rPr>
          <w:color w:val="1F1F1F"/>
        </w:rPr>
        <w:t>richiesta.</w:t>
      </w:r>
    </w:p>
    <w:p w:rsidR="009C2E5B" w:rsidRDefault="009C2E5B">
      <w:pPr>
        <w:pStyle w:val="Corpotesto"/>
        <w:rPr>
          <w:sz w:val="26"/>
        </w:rPr>
      </w:pPr>
    </w:p>
    <w:p w:rsidR="009C2E5B" w:rsidRDefault="00676455">
      <w:pPr>
        <w:pStyle w:val="Paragrafoelenco"/>
        <w:numPr>
          <w:ilvl w:val="0"/>
          <w:numId w:val="31"/>
        </w:numPr>
        <w:tabs>
          <w:tab w:val="left" w:pos="378"/>
        </w:tabs>
        <w:ind w:firstLine="0"/>
      </w:pPr>
      <w:r>
        <w:rPr>
          <w:color w:val="1F1F1F"/>
        </w:rPr>
        <w:t>La votazione deve essere palese e contestuale. Dopo aver effettuata la valutazione e verbalizzato il risultato, non sono ammesse variazioni. Al riguardo i componenti la Commissione possono far verbalizzare le loro nuove ragioni e opinioni, inerenti a circostanze che abbiano determinato palesi irregolarità o presunte illegittimità, delle quali siano venuti a conoscenza dopo la</w:t>
      </w:r>
      <w:r>
        <w:rPr>
          <w:color w:val="1F1F1F"/>
          <w:spacing w:val="-14"/>
        </w:rPr>
        <w:t xml:space="preserve"> </w:t>
      </w:r>
      <w:r>
        <w:rPr>
          <w:color w:val="1F1F1F"/>
        </w:rPr>
        <w:t>votazione.</w:t>
      </w:r>
    </w:p>
    <w:p w:rsidR="009C2E5B" w:rsidRDefault="009C2E5B">
      <w:pPr>
        <w:pStyle w:val="Corpotesto"/>
        <w:rPr>
          <w:sz w:val="26"/>
        </w:rPr>
      </w:pPr>
    </w:p>
    <w:p w:rsidR="009C2E5B" w:rsidRDefault="00676455">
      <w:pPr>
        <w:pStyle w:val="Paragrafoelenco"/>
        <w:numPr>
          <w:ilvl w:val="0"/>
          <w:numId w:val="31"/>
        </w:numPr>
        <w:tabs>
          <w:tab w:val="left" w:pos="361"/>
        </w:tabs>
        <w:spacing w:before="192"/>
        <w:ind w:left="360" w:right="0" w:hanging="229"/>
      </w:pPr>
      <w:r>
        <w:rPr>
          <w:color w:val="1F1F1F"/>
        </w:rPr>
        <w:t>Nei concorsi per titoli ed esami la votazione complessiva è determinata</w:t>
      </w:r>
      <w:r>
        <w:rPr>
          <w:color w:val="1F1F1F"/>
          <w:spacing w:val="-9"/>
        </w:rPr>
        <w:t xml:space="preserve"> </w:t>
      </w:r>
      <w:r>
        <w:rPr>
          <w:color w:val="1F1F1F"/>
        </w:rPr>
        <w:t>sommando:</w:t>
      </w:r>
    </w:p>
    <w:p w:rsidR="009C2E5B" w:rsidRDefault="00676455">
      <w:pPr>
        <w:pStyle w:val="Paragrafoelenco"/>
        <w:numPr>
          <w:ilvl w:val="0"/>
          <w:numId w:val="30"/>
        </w:numPr>
        <w:tabs>
          <w:tab w:val="left" w:pos="373"/>
        </w:tabs>
        <w:spacing w:before="119"/>
        <w:ind w:right="0" w:hanging="241"/>
      </w:pPr>
      <w:r>
        <w:rPr>
          <w:color w:val="1F1F1F"/>
        </w:rPr>
        <w:t>il voto conseguito nella valutazione dei</w:t>
      </w:r>
      <w:r>
        <w:rPr>
          <w:color w:val="1F1F1F"/>
          <w:spacing w:val="-6"/>
        </w:rPr>
        <w:t xml:space="preserve"> </w:t>
      </w:r>
      <w:r>
        <w:rPr>
          <w:color w:val="1F1F1F"/>
        </w:rPr>
        <w:t>titoli;</w:t>
      </w:r>
    </w:p>
    <w:p w:rsidR="009C2E5B" w:rsidRDefault="00676455">
      <w:pPr>
        <w:pStyle w:val="Paragrafoelenco"/>
        <w:numPr>
          <w:ilvl w:val="0"/>
          <w:numId w:val="30"/>
        </w:numPr>
        <w:tabs>
          <w:tab w:val="left" w:pos="385"/>
        </w:tabs>
        <w:spacing w:before="119"/>
        <w:ind w:left="384" w:right="0" w:hanging="253"/>
      </w:pPr>
      <w:r>
        <w:rPr>
          <w:color w:val="1F1F1F"/>
        </w:rPr>
        <w:t>la media dei voti riportati nelle prove scritte o pratiche o</w:t>
      </w:r>
      <w:r>
        <w:rPr>
          <w:color w:val="1F1F1F"/>
          <w:spacing w:val="-8"/>
        </w:rPr>
        <w:t xml:space="preserve"> </w:t>
      </w:r>
      <w:r>
        <w:rPr>
          <w:color w:val="1F1F1F"/>
        </w:rPr>
        <w:t>teorico-pratiche;</w:t>
      </w:r>
    </w:p>
    <w:p w:rsidR="009C2E5B" w:rsidRDefault="00676455">
      <w:pPr>
        <w:pStyle w:val="Paragrafoelenco"/>
        <w:numPr>
          <w:ilvl w:val="0"/>
          <w:numId w:val="30"/>
        </w:numPr>
        <w:tabs>
          <w:tab w:val="left" w:pos="364"/>
        </w:tabs>
        <w:spacing w:before="119"/>
        <w:ind w:left="363" w:right="0" w:hanging="232"/>
      </w:pPr>
      <w:r>
        <w:rPr>
          <w:color w:val="1F1F1F"/>
        </w:rPr>
        <w:t>la votazione conseguita nella prova</w:t>
      </w:r>
      <w:r>
        <w:rPr>
          <w:color w:val="1F1F1F"/>
          <w:spacing w:val="-9"/>
        </w:rPr>
        <w:t xml:space="preserve"> </w:t>
      </w:r>
      <w:r>
        <w:rPr>
          <w:color w:val="1F1F1F"/>
        </w:rPr>
        <w:t>orale.</w:t>
      </w:r>
    </w:p>
    <w:p w:rsidR="009C2E5B" w:rsidRDefault="009C2E5B">
      <w:pPr>
        <w:pStyle w:val="Corpotesto"/>
        <w:rPr>
          <w:sz w:val="26"/>
        </w:rPr>
      </w:pPr>
    </w:p>
    <w:p w:rsidR="009C2E5B" w:rsidRDefault="00676455">
      <w:pPr>
        <w:pStyle w:val="Paragrafoelenco"/>
        <w:numPr>
          <w:ilvl w:val="0"/>
          <w:numId w:val="31"/>
        </w:numPr>
        <w:tabs>
          <w:tab w:val="left" w:pos="361"/>
        </w:tabs>
        <w:ind w:left="360" w:right="0" w:hanging="229"/>
      </w:pPr>
      <w:r>
        <w:rPr>
          <w:color w:val="1F1F1F"/>
        </w:rPr>
        <w:t>Nei concorsi per soli esami la votazione complessiva è determinata</w:t>
      </w:r>
      <w:r>
        <w:rPr>
          <w:color w:val="1F1F1F"/>
          <w:spacing w:val="-11"/>
        </w:rPr>
        <w:t xml:space="preserve"> </w:t>
      </w:r>
      <w:r>
        <w:rPr>
          <w:color w:val="1F1F1F"/>
        </w:rPr>
        <w:t>sommando:</w:t>
      </w:r>
    </w:p>
    <w:p w:rsidR="009C2E5B" w:rsidRDefault="00676455">
      <w:pPr>
        <w:pStyle w:val="Paragrafoelenco"/>
        <w:numPr>
          <w:ilvl w:val="0"/>
          <w:numId w:val="29"/>
        </w:numPr>
        <w:tabs>
          <w:tab w:val="left" w:pos="373"/>
        </w:tabs>
        <w:spacing w:before="119"/>
        <w:ind w:right="0" w:hanging="241"/>
      </w:pPr>
      <w:r>
        <w:rPr>
          <w:color w:val="1F1F1F"/>
        </w:rPr>
        <w:t>la media dei voti riportati nelle prove scritte o pratiche o</w:t>
      </w:r>
      <w:r>
        <w:rPr>
          <w:color w:val="1F1F1F"/>
          <w:spacing w:val="-8"/>
        </w:rPr>
        <w:t xml:space="preserve"> </w:t>
      </w:r>
      <w:r>
        <w:rPr>
          <w:color w:val="1F1F1F"/>
        </w:rPr>
        <w:t>teorico-pratiche;</w:t>
      </w:r>
    </w:p>
    <w:p w:rsidR="009C2E5B" w:rsidRDefault="00676455">
      <w:pPr>
        <w:pStyle w:val="Paragrafoelenco"/>
        <w:numPr>
          <w:ilvl w:val="0"/>
          <w:numId w:val="29"/>
        </w:numPr>
        <w:tabs>
          <w:tab w:val="left" w:pos="385"/>
        </w:tabs>
        <w:spacing w:before="119"/>
        <w:ind w:left="384" w:right="0" w:hanging="253"/>
      </w:pPr>
      <w:r>
        <w:rPr>
          <w:color w:val="1F1F1F"/>
        </w:rPr>
        <w:t>la votazione conseguita nella prova</w:t>
      </w:r>
      <w:r>
        <w:rPr>
          <w:color w:val="1F1F1F"/>
          <w:spacing w:val="-9"/>
        </w:rPr>
        <w:t xml:space="preserve"> </w:t>
      </w:r>
      <w:r>
        <w:rPr>
          <w:color w:val="1F1F1F"/>
        </w:rPr>
        <w:t>orale.</w:t>
      </w:r>
    </w:p>
    <w:p w:rsidR="009C2E5B" w:rsidRDefault="009C2E5B">
      <w:pPr>
        <w:sectPr w:rsidR="009C2E5B">
          <w:footerReference w:type="default" r:id="rId13"/>
          <w:pgSz w:w="11900" w:h="16840"/>
          <w:pgMar w:top="1220" w:right="980" w:bottom="1260" w:left="1000" w:header="0" w:footer="1076" w:gutter="0"/>
          <w:pgNumType w:start="30"/>
          <w:cols w:space="720"/>
        </w:sectPr>
      </w:pPr>
    </w:p>
    <w:p w:rsidR="009C2E5B" w:rsidRDefault="009C2E5B">
      <w:pPr>
        <w:pStyle w:val="Corpotesto"/>
        <w:spacing w:before="8"/>
        <w:rPr>
          <w:sz w:val="20"/>
        </w:rPr>
      </w:pPr>
    </w:p>
    <w:p w:rsidR="009C2E5B" w:rsidRDefault="00676455">
      <w:pPr>
        <w:pStyle w:val="Titolo1"/>
        <w:spacing w:before="101" w:line="350" w:lineRule="auto"/>
        <w:ind w:left="3919" w:right="3934" w:hanging="4"/>
      </w:pPr>
      <w:r>
        <w:rPr>
          <w:color w:val="1F1F1F"/>
        </w:rPr>
        <w:t>Articolo 36 Valutazioni dei titoli</w:t>
      </w:r>
    </w:p>
    <w:p w:rsidR="009C2E5B" w:rsidRDefault="009C2E5B">
      <w:pPr>
        <w:pStyle w:val="Corpotesto"/>
        <w:spacing w:before="2"/>
        <w:rPr>
          <w:b/>
          <w:sz w:val="32"/>
        </w:rPr>
      </w:pPr>
    </w:p>
    <w:p w:rsidR="009C2E5B" w:rsidRDefault="00676455">
      <w:pPr>
        <w:pStyle w:val="Paragrafoelenco"/>
        <w:numPr>
          <w:ilvl w:val="0"/>
          <w:numId w:val="28"/>
        </w:numPr>
        <w:tabs>
          <w:tab w:val="left" w:pos="368"/>
        </w:tabs>
        <w:spacing w:before="0"/>
        <w:ind w:right="145" w:firstLine="0"/>
      </w:pPr>
      <w:proofErr w:type="spellStart"/>
      <w:r>
        <w:rPr>
          <w:color w:val="1F1F1F"/>
        </w:rPr>
        <w:t>ll</w:t>
      </w:r>
      <w:proofErr w:type="spellEnd"/>
      <w:r>
        <w:rPr>
          <w:color w:val="1F1F1F"/>
        </w:rPr>
        <w:t xml:space="preserve"> punteggio massimo assegnato per la valutazione dei titoli, per un totale di punti 10, è ripartito nei seguenti limiti massimi, anche in base alla categoria e al profilo professionale richiesti nel bando di concorso:</w:t>
      </w:r>
    </w:p>
    <w:p w:rsidR="009C2E5B" w:rsidRDefault="00676455">
      <w:pPr>
        <w:pStyle w:val="Paragrafoelenco"/>
        <w:numPr>
          <w:ilvl w:val="0"/>
          <w:numId w:val="27"/>
        </w:numPr>
        <w:tabs>
          <w:tab w:val="left" w:pos="256"/>
        </w:tabs>
        <w:spacing w:before="119"/>
        <w:ind w:right="0" w:hanging="124"/>
        <w:jc w:val="left"/>
      </w:pPr>
      <w:r>
        <w:rPr>
          <w:color w:val="1F1F1F"/>
        </w:rPr>
        <w:t>titoli di studio: fino a punti</w:t>
      </w:r>
      <w:r>
        <w:rPr>
          <w:color w:val="1F1F1F"/>
          <w:spacing w:val="-4"/>
        </w:rPr>
        <w:t xml:space="preserve"> </w:t>
      </w:r>
      <w:r>
        <w:rPr>
          <w:color w:val="1F1F1F"/>
        </w:rPr>
        <w:t>4</w:t>
      </w:r>
    </w:p>
    <w:p w:rsidR="009C2E5B" w:rsidRDefault="00676455">
      <w:pPr>
        <w:pStyle w:val="Paragrafoelenco"/>
        <w:numPr>
          <w:ilvl w:val="0"/>
          <w:numId w:val="27"/>
        </w:numPr>
        <w:tabs>
          <w:tab w:val="left" w:pos="256"/>
        </w:tabs>
        <w:spacing w:before="119"/>
        <w:ind w:right="0" w:hanging="124"/>
        <w:jc w:val="left"/>
      </w:pPr>
      <w:r>
        <w:rPr>
          <w:color w:val="1F1F1F"/>
        </w:rPr>
        <w:t>titoli di servizio: fino a punti</w:t>
      </w:r>
      <w:r>
        <w:rPr>
          <w:color w:val="1F1F1F"/>
          <w:spacing w:val="-4"/>
        </w:rPr>
        <w:t xml:space="preserve"> </w:t>
      </w:r>
      <w:r>
        <w:rPr>
          <w:color w:val="1F1F1F"/>
        </w:rPr>
        <w:t>4</w:t>
      </w:r>
    </w:p>
    <w:p w:rsidR="009C2E5B" w:rsidRDefault="00676455">
      <w:pPr>
        <w:pStyle w:val="Paragrafoelenco"/>
        <w:numPr>
          <w:ilvl w:val="0"/>
          <w:numId w:val="27"/>
        </w:numPr>
        <w:tabs>
          <w:tab w:val="left" w:pos="256"/>
        </w:tabs>
        <w:spacing w:before="119"/>
        <w:ind w:right="0" w:hanging="124"/>
        <w:jc w:val="left"/>
      </w:pPr>
      <w:r>
        <w:rPr>
          <w:color w:val="1F1F1F"/>
        </w:rPr>
        <w:t>titoli vari: fino a punti</w:t>
      </w:r>
      <w:r>
        <w:rPr>
          <w:color w:val="1F1F1F"/>
          <w:spacing w:val="-2"/>
        </w:rPr>
        <w:t xml:space="preserve"> </w:t>
      </w:r>
      <w:r>
        <w:rPr>
          <w:color w:val="1F1F1F"/>
        </w:rPr>
        <w:t>2</w:t>
      </w:r>
    </w:p>
    <w:p w:rsidR="009C2E5B" w:rsidRDefault="00676455">
      <w:pPr>
        <w:pStyle w:val="Paragrafoelenco"/>
        <w:numPr>
          <w:ilvl w:val="0"/>
          <w:numId w:val="27"/>
        </w:numPr>
        <w:tabs>
          <w:tab w:val="left" w:pos="256"/>
        </w:tabs>
        <w:spacing w:before="119"/>
        <w:ind w:right="0" w:hanging="124"/>
        <w:jc w:val="left"/>
      </w:pPr>
      <w:r>
        <w:rPr>
          <w:color w:val="1F1F1F"/>
        </w:rPr>
        <w:t>curriculum: fino a punti</w:t>
      </w:r>
      <w:r>
        <w:rPr>
          <w:color w:val="1F1F1F"/>
          <w:spacing w:val="-5"/>
        </w:rPr>
        <w:t xml:space="preserve"> </w:t>
      </w:r>
      <w:r>
        <w:rPr>
          <w:color w:val="1F1F1F"/>
        </w:rPr>
        <w:t>4</w:t>
      </w:r>
    </w:p>
    <w:p w:rsidR="009C2E5B" w:rsidRDefault="009C2E5B">
      <w:pPr>
        <w:pStyle w:val="Corpotesto"/>
        <w:rPr>
          <w:sz w:val="26"/>
        </w:rPr>
      </w:pPr>
    </w:p>
    <w:p w:rsidR="009C2E5B" w:rsidRDefault="00676455">
      <w:pPr>
        <w:pStyle w:val="Paragrafoelenco"/>
        <w:numPr>
          <w:ilvl w:val="0"/>
          <w:numId w:val="28"/>
        </w:numPr>
        <w:tabs>
          <w:tab w:val="left" w:pos="361"/>
        </w:tabs>
        <w:ind w:left="360" w:right="0" w:hanging="229"/>
      </w:pPr>
      <w:r>
        <w:rPr>
          <w:color w:val="1F1F1F"/>
        </w:rPr>
        <w:t>I punti dei titoli di studio (fino a 4) sono attribuiti come</w:t>
      </w:r>
      <w:r>
        <w:rPr>
          <w:color w:val="1F1F1F"/>
          <w:spacing w:val="-8"/>
        </w:rPr>
        <w:t xml:space="preserve"> </w:t>
      </w:r>
      <w:r>
        <w:rPr>
          <w:color w:val="1F1F1F"/>
        </w:rPr>
        <w:t>segue:</w:t>
      </w:r>
    </w:p>
    <w:p w:rsidR="009C2E5B" w:rsidRDefault="009C2E5B">
      <w:pPr>
        <w:pStyle w:val="Corpotesto"/>
        <w:rPr>
          <w:sz w:val="20"/>
        </w:rPr>
      </w:pPr>
    </w:p>
    <w:p w:rsidR="009C2E5B" w:rsidRDefault="009C2E5B">
      <w:pPr>
        <w:pStyle w:val="Corpotesto"/>
        <w:rPr>
          <w:sz w:val="23"/>
        </w:rPr>
      </w:pPr>
    </w:p>
    <w:tbl>
      <w:tblPr>
        <w:tblStyle w:val="TableNormal"/>
        <w:tblW w:w="0" w:type="auto"/>
        <w:tblInd w:w="906" w:type="dxa"/>
        <w:tblBorders>
          <w:top w:val="double" w:sz="2" w:space="0" w:color="FFFFFF"/>
          <w:left w:val="double" w:sz="2" w:space="0" w:color="FFFFFF"/>
          <w:bottom w:val="double" w:sz="2" w:space="0" w:color="FFFFFF"/>
          <w:right w:val="double" w:sz="2" w:space="0" w:color="FFFFFF"/>
          <w:insideH w:val="double" w:sz="2" w:space="0" w:color="FFFFFF"/>
          <w:insideV w:val="double" w:sz="2" w:space="0" w:color="FFFFFF"/>
        </w:tblBorders>
        <w:tblLayout w:type="fixed"/>
        <w:tblLook w:val="01E0" w:firstRow="1" w:lastRow="1" w:firstColumn="1" w:lastColumn="1" w:noHBand="0" w:noVBand="0"/>
      </w:tblPr>
      <w:tblGrid>
        <w:gridCol w:w="1324"/>
        <w:gridCol w:w="1445"/>
        <w:gridCol w:w="1497"/>
        <w:gridCol w:w="1168"/>
        <w:gridCol w:w="1751"/>
        <w:gridCol w:w="946"/>
      </w:tblGrid>
      <w:tr w:rsidR="009C2E5B">
        <w:trPr>
          <w:trHeight w:val="1910"/>
        </w:trPr>
        <w:tc>
          <w:tcPr>
            <w:tcW w:w="1324" w:type="dxa"/>
            <w:tcBorders>
              <w:left w:val="single" w:sz="12" w:space="0" w:color="1F1F1F"/>
              <w:bottom w:val="single" w:sz="12" w:space="0" w:color="FFFFFF"/>
              <w:right w:val="single" w:sz="12" w:space="0" w:color="A0A0A0"/>
            </w:tcBorders>
          </w:tcPr>
          <w:p w:rsidR="009C2E5B" w:rsidRDefault="009C2E5B">
            <w:pPr>
              <w:pStyle w:val="TableParagraph"/>
              <w:spacing w:before="4"/>
              <w:jc w:val="left"/>
              <w:rPr>
                <w:sz w:val="25"/>
              </w:rPr>
            </w:pPr>
          </w:p>
          <w:p w:rsidR="009C2E5B" w:rsidRDefault="00676455">
            <w:pPr>
              <w:pStyle w:val="TableParagraph"/>
              <w:spacing w:before="0" w:line="312" w:lineRule="auto"/>
              <w:ind w:left="102" w:right="98" w:firstLine="1"/>
              <w:rPr>
                <w:b/>
              </w:rPr>
            </w:pPr>
            <w:r>
              <w:rPr>
                <w:b/>
                <w:color w:val="43536A"/>
              </w:rPr>
              <w:t>Voti espressi in decimi</w:t>
            </w:r>
          </w:p>
          <w:p w:rsidR="009C2E5B" w:rsidRDefault="00676455">
            <w:pPr>
              <w:pStyle w:val="TableParagraph"/>
              <w:spacing w:before="2"/>
              <w:ind w:left="128" w:right="128"/>
              <w:rPr>
                <w:b/>
              </w:rPr>
            </w:pPr>
            <w:r>
              <w:rPr>
                <w:b/>
                <w:color w:val="43536A"/>
              </w:rPr>
              <w:t>(da ... a ...)</w:t>
            </w:r>
          </w:p>
        </w:tc>
        <w:tc>
          <w:tcPr>
            <w:tcW w:w="1445" w:type="dxa"/>
            <w:tcBorders>
              <w:top w:val="double" w:sz="2" w:space="0" w:color="A0A0A0"/>
              <w:left w:val="single" w:sz="12" w:space="0" w:color="A0A0A0"/>
              <w:bottom w:val="single" w:sz="12" w:space="0" w:color="A0A0A0"/>
              <w:right w:val="single" w:sz="12" w:space="0" w:color="A0A0A0"/>
            </w:tcBorders>
          </w:tcPr>
          <w:p w:rsidR="009C2E5B" w:rsidRDefault="009C2E5B">
            <w:pPr>
              <w:pStyle w:val="TableParagraph"/>
              <w:spacing w:before="4"/>
              <w:jc w:val="left"/>
              <w:rPr>
                <w:sz w:val="25"/>
              </w:rPr>
            </w:pPr>
          </w:p>
          <w:p w:rsidR="009C2E5B" w:rsidRDefault="00676455">
            <w:pPr>
              <w:pStyle w:val="TableParagraph"/>
              <w:spacing w:before="0" w:line="312" w:lineRule="auto"/>
              <w:ind w:left="86" w:right="70" w:hanging="6"/>
              <w:rPr>
                <w:b/>
              </w:rPr>
            </w:pPr>
            <w:r>
              <w:rPr>
                <w:b/>
                <w:color w:val="43536A"/>
              </w:rPr>
              <w:t xml:space="preserve">Voti espressi con giudizio </w:t>
            </w:r>
            <w:r>
              <w:rPr>
                <w:b/>
                <w:color w:val="43536A"/>
                <w:spacing w:val="-1"/>
              </w:rPr>
              <w:t>complessivo</w:t>
            </w:r>
          </w:p>
        </w:tc>
        <w:tc>
          <w:tcPr>
            <w:tcW w:w="1497" w:type="dxa"/>
            <w:tcBorders>
              <w:top w:val="double" w:sz="2" w:space="0" w:color="A0A0A0"/>
              <w:left w:val="single" w:sz="12" w:space="0" w:color="A0A0A0"/>
              <w:bottom w:val="single" w:sz="12" w:space="0" w:color="A0A0A0"/>
              <w:right w:val="double" w:sz="2" w:space="0" w:color="A0A0A0"/>
            </w:tcBorders>
          </w:tcPr>
          <w:p w:rsidR="009C2E5B" w:rsidRDefault="009C2E5B">
            <w:pPr>
              <w:pStyle w:val="TableParagraph"/>
              <w:spacing w:before="4"/>
              <w:jc w:val="left"/>
              <w:rPr>
                <w:sz w:val="25"/>
              </w:rPr>
            </w:pPr>
          </w:p>
          <w:p w:rsidR="009C2E5B" w:rsidRDefault="00676455">
            <w:pPr>
              <w:pStyle w:val="TableParagraph"/>
              <w:spacing w:before="0" w:line="312" w:lineRule="auto"/>
              <w:ind w:left="86" w:right="65" w:hanging="3"/>
              <w:rPr>
                <w:b/>
              </w:rPr>
            </w:pPr>
            <w:r>
              <w:rPr>
                <w:b/>
                <w:color w:val="43536A"/>
              </w:rPr>
              <w:t>Voti espressi in        sessantesimi (da ... a ...)</w:t>
            </w:r>
          </w:p>
        </w:tc>
        <w:tc>
          <w:tcPr>
            <w:tcW w:w="1168" w:type="dxa"/>
            <w:tcBorders>
              <w:top w:val="double" w:sz="2" w:space="0" w:color="A0A0A0"/>
              <w:left w:val="double" w:sz="2" w:space="0" w:color="A0A0A0"/>
              <w:bottom w:val="single" w:sz="12" w:space="0" w:color="A0A0A0"/>
              <w:right w:val="single" w:sz="12" w:space="0" w:color="A0A0A0"/>
            </w:tcBorders>
          </w:tcPr>
          <w:p w:rsidR="009C2E5B" w:rsidRDefault="00676455">
            <w:pPr>
              <w:pStyle w:val="TableParagraph"/>
              <w:spacing w:before="129" w:line="312" w:lineRule="auto"/>
              <w:ind w:left="54" w:right="57"/>
              <w:rPr>
                <w:b/>
              </w:rPr>
            </w:pPr>
            <w:r>
              <w:rPr>
                <w:b/>
                <w:color w:val="43536A"/>
              </w:rPr>
              <w:t>Voti espressi in     centesimi (da ... a ...)</w:t>
            </w:r>
          </w:p>
        </w:tc>
        <w:tc>
          <w:tcPr>
            <w:tcW w:w="1751" w:type="dxa"/>
            <w:tcBorders>
              <w:top w:val="double" w:sz="2" w:space="0" w:color="A0A0A0"/>
              <w:left w:val="single" w:sz="12" w:space="0" w:color="A0A0A0"/>
              <w:bottom w:val="single" w:sz="12" w:space="0" w:color="A0A0A0"/>
              <w:right w:val="double" w:sz="2" w:space="0" w:color="A0A0A0"/>
            </w:tcBorders>
          </w:tcPr>
          <w:p w:rsidR="009C2E5B" w:rsidRDefault="009C2E5B">
            <w:pPr>
              <w:pStyle w:val="TableParagraph"/>
              <w:spacing w:before="0"/>
              <w:jc w:val="left"/>
              <w:rPr>
                <w:sz w:val="26"/>
              </w:rPr>
            </w:pPr>
          </w:p>
          <w:p w:rsidR="009C2E5B" w:rsidRDefault="009C2E5B">
            <w:pPr>
              <w:pStyle w:val="TableParagraph"/>
              <w:spacing w:before="0"/>
              <w:jc w:val="left"/>
              <w:rPr>
                <w:sz w:val="28"/>
              </w:rPr>
            </w:pPr>
          </w:p>
          <w:p w:rsidR="009C2E5B" w:rsidRDefault="00676455">
            <w:pPr>
              <w:pStyle w:val="TableParagraph"/>
              <w:spacing w:before="0" w:line="312" w:lineRule="auto"/>
              <w:ind w:left="363" w:right="148" w:hanging="183"/>
              <w:jc w:val="left"/>
              <w:rPr>
                <w:b/>
              </w:rPr>
            </w:pPr>
            <w:r>
              <w:rPr>
                <w:b/>
                <w:color w:val="43536A"/>
              </w:rPr>
              <w:t>Voti di laurea (da ... a ...)</w:t>
            </w:r>
          </w:p>
        </w:tc>
        <w:tc>
          <w:tcPr>
            <w:tcW w:w="946" w:type="dxa"/>
            <w:tcBorders>
              <w:left w:val="double" w:sz="2" w:space="0" w:color="A0A0A0"/>
              <w:bottom w:val="single" w:sz="12" w:space="0" w:color="FFFFFF"/>
              <w:right w:val="single" w:sz="12" w:space="0" w:color="1F1F1F"/>
            </w:tcBorders>
          </w:tcPr>
          <w:p w:rsidR="009C2E5B" w:rsidRDefault="009C2E5B">
            <w:pPr>
              <w:pStyle w:val="TableParagraph"/>
              <w:spacing w:before="0"/>
              <w:jc w:val="left"/>
              <w:rPr>
                <w:sz w:val="26"/>
              </w:rPr>
            </w:pPr>
          </w:p>
          <w:p w:rsidR="009C2E5B" w:rsidRDefault="009C2E5B">
            <w:pPr>
              <w:pStyle w:val="TableParagraph"/>
              <w:spacing w:before="0"/>
              <w:jc w:val="left"/>
              <w:rPr>
                <w:sz w:val="26"/>
              </w:rPr>
            </w:pPr>
          </w:p>
          <w:p w:rsidR="009C2E5B" w:rsidRDefault="00676455">
            <w:pPr>
              <w:pStyle w:val="TableParagraph"/>
              <w:spacing w:before="192"/>
              <w:ind w:left="160" w:right="158"/>
              <w:rPr>
                <w:b/>
              </w:rPr>
            </w:pPr>
            <w:r>
              <w:rPr>
                <w:b/>
                <w:color w:val="43536A"/>
              </w:rPr>
              <w:t>Punti</w:t>
            </w:r>
          </w:p>
        </w:tc>
      </w:tr>
      <w:tr w:rsidR="009C2E5B">
        <w:trPr>
          <w:trHeight w:val="574"/>
        </w:trPr>
        <w:tc>
          <w:tcPr>
            <w:tcW w:w="1324" w:type="dxa"/>
            <w:tcBorders>
              <w:top w:val="single" w:sz="12" w:space="0" w:color="FFFFFF"/>
              <w:left w:val="single" w:sz="12" w:space="0" w:color="1F1F1F"/>
              <w:bottom w:val="single" w:sz="12" w:space="0" w:color="FFFFFF"/>
              <w:right w:val="single" w:sz="12" w:space="0" w:color="A0A0A0"/>
            </w:tcBorders>
          </w:tcPr>
          <w:p w:rsidR="009C2E5B" w:rsidRDefault="00676455">
            <w:pPr>
              <w:pStyle w:val="TableParagraph"/>
              <w:ind w:left="2"/>
            </w:pPr>
            <w:r>
              <w:rPr>
                <w:color w:val="1F1F1F"/>
              </w:rPr>
              <w:t>6</w:t>
            </w:r>
          </w:p>
        </w:tc>
        <w:tc>
          <w:tcPr>
            <w:tcW w:w="1445" w:type="dxa"/>
            <w:tcBorders>
              <w:top w:val="single" w:sz="12" w:space="0" w:color="A0A0A0"/>
              <w:left w:val="single" w:sz="12" w:space="0" w:color="A0A0A0"/>
              <w:bottom w:val="single" w:sz="12" w:space="0" w:color="A0A0A0"/>
              <w:right w:val="single" w:sz="12" w:space="0" w:color="A0A0A0"/>
            </w:tcBorders>
          </w:tcPr>
          <w:p w:rsidR="009C2E5B" w:rsidRDefault="00676455">
            <w:pPr>
              <w:pStyle w:val="TableParagraph"/>
              <w:ind w:left="202" w:right="192"/>
            </w:pPr>
            <w:r>
              <w:rPr>
                <w:color w:val="1F1F1F"/>
              </w:rPr>
              <w:t>sufficiente</w:t>
            </w:r>
          </w:p>
        </w:tc>
        <w:tc>
          <w:tcPr>
            <w:tcW w:w="1497" w:type="dxa"/>
            <w:tcBorders>
              <w:top w:val="single" w:sz="12" w:space="0" w:color="A0A0A0"/>
              <w:left w:val="single" w:sz="12" w:space="0" w:color="A0A0A0"/>
              <w:bottom w:val="single" w:sz="12" w:space="0" w:color="A0A0A0"/>
              <w:right w:val="double" w:sz="2" w:space="0" w:color="A0A0A0"/>
            </w:tcBorders>
          </w:tcPr>
          <w:p w:rsidR="009C2E5B" w:rsidRDefault="00676455">
            <w:pPr>
              <w:pStyle w:val="TableParagraph"/>
              <w:ind w:left="386" w:right="373"/>
            </w:pPr>
            <w:r>
              <w:rPr>
                <w:color w:val="1F1F1F"/>
              </w:rPr>
              <w:t>36</w:t>
            </w:r>
          </w:p>
        </w:tc>
        <w:tc>
          <w:tcPr>
            <w:tcW w:w="1168" w:type="dxa"/>
            <w:tcBorders>
              <w:top w:val="single" w:sz="12" w:space="0" w:color="A0A0A0"/>
              <w:left w:val="double" w:sz="2" w:space="0" w:color="A0A0A0"/>
              <w:bottom w:val="single" w:sz="12" w:space="0" w:color="A0A0A0"/>
              <w:right w:val="single" w:sz="12" w:space="0" w:color="A0A0A0"/>
            </w:tcBorders>
          </w:tcPr>
          <w:p w:rsidR="009C2E5B" w:rsidRDefault="00676455">
            <w:pPr>
              <w:pStyle w:val="TableParagraph"/>
              <w:ind w:left="54" w:right="54"/>
            </w:pPr>
            <w:r>
              <w:rPr>
                <w:color w:val="1F1F1F"/>
              </w:rPr>
              <w:t>60</w:t>
            </w:r>
          </w:p>
        </w:tc>
        <w:tc>
          <w:tcPr>
            <w:tcW w:w="1751" w:type="dxa"/>
            <w:tcBorders>
              <w:top w:val="single" w:sz="12" w:space="0" w:color="A0A0A0"/>
              <w:left w:val="single" w:sz="12" w:space="0" w:color="A0A0A0"/>
              <w:bottom w:val="single" w:sz="12" w:space="0" w:color="A0A0A0"/>
              <w:right w:val="double" w:sz="2" w:space="0" w:color="A0A0A0"/>
            </w:tcBorders>
          </w:tcPr>
          <w:p w:rsidR="009C2E5B" w:rsidRDefault="00676455">
            <w:pPr>
              <w:pStyle w:val="TableParagraph"/>
              <w:ind w:left="119" w:right="105"/>
            </w:pPr>
            <w:r>
              <w:rPr>
                <w:color w:val="1F1F1F"/>
              </w:rPr>
              <w:t>66 - 76</w:t>
            </w:r>
          </w:p>
        </w:tc>
        <w:tc>
          <w:tcPr>
            <w:tcW w:w="946" w:type="dxa"/>
            <w:tcBorders>
              <w:top w:val="single" w:sz="12" w:space="0" w:color="FFFFFF"/>
              <w:left w:val="double" w:sz="2" w:space="0" w:color="A0A0A0"/>
              <w:bottom w:val="single" w:sz="12" w:space="0" w:color="FFFFFF"/>
              <w:right w:val="single" w:sz="12" w:space="0" w:color="1F1F1F"/>
            </w:tcBorders>
          </w:tcPr>
          <w:p w:rsidR="009C2E5B" w:rsidRDefault="00676455">
            <w:pPr>
              <w:pStyle w:val="TableParagraph"/>
              <w:ind w:left="158" w:right="158"/>
            </w:pPr>
            <w:r>
              <w:rPr>
                <w:color w:val="1F1F1F"/>
              </w:rPr>
              <w:t>0,5</w:t>
            </w:r>
          </w:p>
        </w:tc>
      </w:tr>
      <w:tr w:rsidR="009C2E5B">
        <w:trPr>
          <w:trHeight w:val="574"/>
        </w:trPr>
        <w:tc>
          <w:tcPr>
            <w:tcW w:w="1324" w:type="dxa"/>
            <w:tcBorders>
              <w:top w:val="single" w:sz="12" w:space="0" w:color="FFFFFF"/>
              <w:left w:val="single" w:sz="12" w:space="0" w:color="1F1F1F"/>
              <w:bottom w:val="single" w:sz="12" w:space="0" w:color="FFFFFF"/>
              <w:right w:val="single" w:sz="12" w:space="0" w:color="A0A0A0"/>
            </w:tcBorders>
          </w:tcPr>
          <w:p w:rsidR="009C2E5B" w:rsidRDefault="00676455">
            <w:pPr>
              <w:pStyle w:val="TableParagraph"/>
              <w:ind w:left="128" w:right="123"/>
            </w:pPr>
            <w:r>
              <w:rPr>
                <w:color w:val="1F1F1F"/>
              </w:rPr>
              <w:t>6,1 – 7</w:t>
            </w:r>
          </w:p>
        </w:tc>
        <w:tc>
          <w:tcPr>
            <w:tcW w:w="1445" w:type="dxa"/>
            <w:tcBorders>
              <w:top w:val="single" w:sz="12" w:space="0" w:color="A0A0A0"/>
              <w:left w:val="single" w:sz="12" w:space="0" w:color="A0A0A0"/>
              <w:bottom w:val="single" w:sz="12" w:space="0" w:color="A0A0A0"/>
              <w:right w:val="single" w:sz="12" w:space="0" w:color="A0A0A0"/>
            </w:tcBorders>
          </w:tcPr>
          <w:p w:rsidR="009C2E5B" w:rsidRDefault="00676455">
            <w:pPr>
              <w:pStyle w:val="TableParagraph"/>
              <w:ind w:left="202" w:right="190"/>
            </w:pPr>
            <w:r>
              <w:rPr>
                <w:color w:val="1F1F1F"/>
              </w:rPr>
              <w:t>discreto</w:t>
            </w:r>
          </w:p>
        </w:tc>
        <w:tc>
          <w:tcPr>
            <w:tcW w:w="1497" w:type="dxa"/>
            <w:tcBorders>
              <w:top w:val="single" w:sz="12" w:space="0" w:color="A0A0A0"/>
              <w:left w:val="single" w:sz="12" w:space="0" w:color="A0A0A0"/>
              <w:bottom w:val="single" w:sz="12" w:space="0" w:color="A0A0A0"/>
              <w:right w:val="double" w:sz="2" w:space="0" w:color="A0A0A0"/>
            </w:tcBorders>
          </w:tcPr>
          <w:p w:rsidR="009C2E5B" w:rsidRDefault="00676455">
            <w:pPr>
              <w:pStyle w:val="TableParagraph"/>
              <w:ind w:left="389" w:right="373"/>
            </w:pPr>
            <w:r>
              <w:rPr>
                <w:color w:val="1F1F1F"/>
              </w:rPr>
              <w:t>37 - 42</w:t>
            </w:r>
          </w:p>
        </w:tc>
        <w:tc>
          <w:tcPr>
            <w:tcW w:w="1168" w:type="dxa"/>
            <w:tcBorders>
              <w:top w:val="single" w:sz="12" w:space="0" w:color="A0A0A0"/>
              <w:left w:val="double" w:sz="2" w:space="0" w:color="A0A0A0"/>
              <w:bottom w:val="single" w:sz="12" w:space="0" w:color="A0A0A0"/>
              <w:right w:val="single" w:sz="12" w:space="0" w:color="A0A0A0"/>
            </w:tcBorders>
          </w:tcPr>
          <w:p w:rsidR="009C2E5B" w:rsidRDefault="00676455">
            <w:pPr>
              <w:pStyle w:val="TableParagraph"/>
              <w:ind w:left="54" w:right="54"/>
            </w:pPr>
            <w:r>
              <w:rPr>
                <w:color w:val="1F1F1F"/>
              </w:rPr>
              <w:t>61 - 70</w:t>
            </w:r>
          </w:p>
        </w:tc>
        <w:tc>
          <w:tcPr>
            <w:tcW w:w="1751" w:type="dxa"/>
            <w:tcBorders>
              <w:top w:val="single" w:sz="12" w:space="0" w:color="A0A0A0"/>
              <w:left w:val="single" w:sz="12" w:space="0" w:color="A0A0A0"/>
              <w:bottom w:val="single" w:sz="12" w:space="0" w:color="A0A0A0"/>
              <w:right w:val="double" w:sz="2" w:space="0" w:color="A0A0A0"/>
            </w:tcBorders>
          </w:tcPr>
          <w:p w:rsidR="009C2E5B" w:rsidRDefault="00676455">
            <w:pPr>
              <w:pStyle w:val="TableParagraph"/>
              <w:ind w:left="119" w:right="105"/>
            </w:pPr>
            <w:r>
              <w:rPr>
                <w:color w:val="1F1F1F"/>
              </w:rPr>
              <w:t>77 - 87</w:t>
            </w:r>
          </w:p>
        </w:tc>
        <w:tc>
          <w:tcPr>
            <w:tcW w:w="946" w:type="dxa"/>
            <w:tcBorders>
              <w:top w:val="single" w:sz="12" w:space="0" w:color="FFFFFF"/>
              <w:left w:val="double" w:sz="2" w:space="0" w:color="A0A0A0"/>
              <w:bottom w:val="single" w:sz="12" w:space="0" w:color="FFFFFF"/>
              <w:right w:val="single" w:sz="12" w:space="0" w:color="1F1F1F"/>
            </w:tcBorders>
          </w:tcPr>
          <w:p w:rsidR="009C2E5B" w:rsidRDefault="00676455">
            <w:pPr>
              <w:pStyle w:val="TableParagraph"/>
            </w:pPr>
            <w:r>
              <w:rPr>
                <w:color w:val="1F1F1F"/>
              </w:rPr>
              <w:t>1</w:t>
            </w:r>
          </w:p>
        </w:tc>
      </w:tr>
      <w:tr w:rsidR="009C2E5B">
        <w:trPr>
          <w:trHeight w:val="577"/>
        </w:trPr>
        <w:tc>
          <w:tcPr>
            <w:tcW w:w="1324" w:type="dxa"/>
            <w:tcBorders>
              <w:top w:val="single" w:sz="12" w:space="0" w:color="FFFFFF"/>
              <w:left w:val="single" w:sz="12" w:space="0" w:color="1F1F1F"/>
              <w:bottom w:val="single" w:sz="12" w:space="0" w:color="FFFFFF"/>
              <w:right w:val="single" w:sz="12" w:space="0" w:color="A0A0A0"/>
            </w:tcBorders>
          </w:tcPr>
          <w:p w:rsidR="009C2E5B" w:rsidRDefault="00676455">
            <w:pPr>
              <w:pStyle w:val="TableParagraph"/>
              <w:ind w:left="128" w:right="123"/>
            </w:pPr>
            <w:r>
              <w:rPr>
                <w:color w:val="1F1F1F"/>
              </w:rPr>
              <w:t>7,1 – 8</w:t>
            </w:r>
          </w:p>
        </w:tc>
        <w:tc>
          <w:tcPr>
            <w:tcW w:w="1445" w:type="dxa"/>
            <w:tcBorders>
              <w:top w:val="single" w:sz="12" w:space="0" w:color="A0A0A0"/>
              <w:left w:val="single" w:sz="12" w:space="0" w:color="A0A0A0"/>
              <w:bottom w:val="single" w:sz="12" w:space="0" w:color="A0A0A0"/>
              <w:right w:val="single" w:sz="12" w:space="0" w:color="A0A0A0"/>
            </w:tcBorders>
          </w:tcPr>
          <w:p w:rsidR="009C2E5B" w:rsidRDefault="00676455">
            <w:pPr>
              <w:pStyle w:val="TableParagraph"/>
              <w:ind w:left="202" w:right="192"/>
            </w:pPr>
            <w:r>
              <w:rPr>
                <w:color w:val="1F1F1F"/>
              </w:rPr>
              <w:t>buono</w:t>
            </w:r>
          </w:p>
        </w:tc>
        <w:tc>
          <w:tcPr>
            <w:tcW w:w="1497" w:type="dxa"/>
            <w:tcBorders>
              <w:top w:val="single" w:sz="12" w:space="0" w:color="A0A0A0"/>
              <w:left w:val="single" w:sz="12" w:space="0" w:color="A0A0A0"/>
              <w:bottom w:val="single" w:sz="12" w:space="0" w:color="A0A0A0"/>
              <w:right w:val="double" w:sz="2" w:space="0" w:color="A0A0A0"/>
            </w:tcBorders>
          </w:tcPr>
          <w:p w:rsidR="009C2E5B" w:rsidRDefault="00676455">
            <w:pPr>
              <w:pStyle w:val="TableParagraph"/>
              <w:ind w:left="389" w:right="373"/>
            </w:pPr>
            <w:r>
              <w:rPr>
                <w:color w:val="1F1F1F"/>
              </w:rPr>
              <w:t>43 - 48</w:t>
            </w:r>
          </w:p>
        </w:tc>
        <w:tc>
          <w:tcPr>
            <w:tcW w:w="1168" w:type="dxa"/>
            <w:tcBorders>
              <w:top w:val="single" w:sz="12" w:space="0" w:color="A0A0A0"/>
              <w:left w:val="double" w:sz="2" w:space="0" w:color="A0A0A0"/>
              <w:bottom w:val="single" w:sz="12" w:space="0" w:color="A0A0A0"/>
              <w:right w:val="single" w:sz="12" w:space="0" w:color="A0A0A0"/>
            </w:tcBorders>
          </w:tcPr>
          <w:p w:rsidR="009C2E5B" w:rsidRDefault="00676455">
            <w:pPr>
              <w:pStyle w:val="TableParagraph"/>
              <w:ind w:left="54" w:right="54"/>
            </w:pPr>
            <w:r>
              <w:rPr>
                <w:color w:val="1F1F1F"/>
              </w:rPr>
              <w:t>71 - 80</w:t>
            </w:r>
          </w:p>
        </w:tc>
        <w:tc>
          <w:tcPr>
            <w:tcW w:w="1751" w:type="dxa"/>
            <w:tcBorders>
              <w:top w:val="single" w:sz="12" w:space="0" w:color="A0A0A0"/>
              <w:left w:val="single" w:sz="12" w:space="0" w:color="A0A0A0"/>
              <w:bottom w:val="single" w:sz="12" w:space="0" w:color="A0A0A0"/>
              <w:right w:val="double" w:sz="2" w:space="0" w:color="A0A0A0"/>
            </w:tcBorders>
          </w:tcPr>
          <w:p w:rsidR="009C2E5B" w:rsidRDefault="00676455">
            <w:pPr>
              <w:pStyle w:val="TableParagraph"/>
              <w:ind w:left="119" w:right="105"/>
            </w:pPr>
            <w:r>
              <w:rPr>
                <w:color w:val="1F1F1F"/>
              </w:rPr>
              <w:t>88 - 98</w:t>
            </w:r>
          </w:p>
        </w:tc>
        <w:tc>
          <w:tcPr>
            <w:tcW w:w="946" w:type="dxa"/>
            <w:tcBorders>
              <w:top w:val="single" w:sz="12" w:space="0" w:color="FFFFFF"/>
              <w:left w:val="double" w:sz="2" w:space="0" w:color="A0A0A0"/>
              <w:bottom w:val="single" w:sz="12" w:space="0" w:color="FFFFFF"/>
              <w:right w:val="single" w:sz="12" w:space="0" w:color="1F1F1F"/>
            </w:tcBorders>
          </w:tcPr>
          <w:p w:rsidR="009C2E5B" w:rsidRDefault="00676455">
            <w:pPr>
              <w:pStyle w:val="TableParagraph"/>
            </w:pPr>
            <w:r>
              <w:rPr>
                <w:color w:val="1F1F1F"/>
              </w:rPr>
              <w:t>2</w:t>
            </w:r>
          </w:p>
        </w:tc>
      </w:tr>
      <w:tr w:rsidR="009C2E5B">
        <w:trPr>
          <w:trHeight w:val="574"/>
        </w:trPr>
        <w:tc>
          <w:tcPr>
            <w:tcW w:w="1324" w:type="dxa"/>
            <w:tcBorders>
              <w:top w:val="single" w:sz="12" w:space="0" w:color="FFFFFF"/>
              <w:left w:val="single" w:sz="12" w:space="0" w:color="1F1F1F"/>
              <w:bottom w:val="single" w:sz="12" w:space="0" w:color="FFFFFF"/>
              <w:right w:val="single" w:sz="12" w:space="0" w:color="A0A0A0"/>
            </w:tcBorders>
          </w:tcPr>
          <w:p w:rsidR="009C2E5B" w:rsidRDefault="00676455">
            <w:pPr>
              <w:pStyle w:val="TableParagraph"/>
              <w:spacing w:before="138"/>
              <w:ind w:left="128" w:right="123"/>
            </w:pPr>
            <w:r>
              <w:rPr>
                <w:color w:val="1F1F1F"/>
              </w:rPr>
              <w:t>8,1 – 9</w:t>
            </w:r>
          </w:p>
        </w:tc>
        <w:tc>
          <w:tcPr>
            <w:tcW w:w="1445" w:type="dxa"/>
            <w:tcBorders>
              <w:top w:val="single" w:sz="12" w:space="0" w:color="A0A0A0"/>
              <w:left w:val="single" w:sz="12" w:space="0" w:color="A0A0A0"/>
              <w:bottom w:val="single" w:sz="12" w:space="0" w:color="A0A0A0"/>
              <w:right w:val="single" w:sz="12" w:space="0" w:color="A0A0A0"/>
            </w:tcBorders>
          </w:tcPr>
          <w:p w:rsidR="009C2E5B" w:rsidRDefault="00676455">
            <w:pPr>
              <w:pStyle w:val="TableParagraph"/>
              <w:spacing w:before="138"/>
              <w:ind w:left="202" w:right="192"/>
            </w:pPr>
            <w:r>
              <w:rPr>
                <w:color w:val="1F1F1F"/>
              </w:rPr>
              <w:t>distinto</w:t>
            </w:r>
          </w:p>
        </w:tc>
        <w:tc>
          <w:tcPr>
            <w:tcW w:w="1497" w:type="dxa"/>
            <w:tcBorders>
              <w:top w:val="single" w:sz="12" w:space="0" w:color="A0A0A0"/>
              <w:left w:val="single" w:sz="12" w:space="0" w:color="A0A0A0"/>
              <w:bottom w:val="single" w:sz="12" w:space="0" w:color="A0A0A0"/>
              <w:right w:val="double" w:sz="2" w:space="0" w:color="A0A0A0"/>
            </w:tcBorders>
          </w:tcPr>
          <w:p w:rsidR="009C2E5B" w:rsidRDefault="00676455">
            <w:pPr>
              <w:pStyle w:val="TableParagraph"/>
              <w:spacing w:before="138"/>
              <w:ind w:left="389" w:right="373"/>
            </w:pPr>
            <w:r>
              <w:rPr>
                <w:color w:val="1F1F1F"/>
              </w:rPr>
              <w:t>49 - 54</w:t>
            </w:r>
          </w:p>
        </w:tc>
        <w:tc>
          <w:tcPr>
            <w:tcW w:w="1168" w:type="dxa"/>
            <w:tcBorders>
              <w:top w:val="single" w:sz="12" w:space="0" w:color="A0A0A0"/>
              <w:left w:val="double" w:sz="2" w:space="0" w:color="A0A0A0"/>
              <w:bottom w:val="single" w:sz="12" w:space="0" w:color="A0A0A0"/>
              <w:right w:val="single" w:sz="12" w:space="0" w:color="A0A0A0"/>
            </w:tcBorders>
          </w:tcPr>
          <w:p w:rsidR="009C2E5B" w:rsidRDefault="00676455">
            <w:pPr>
              <w:pStyle w:val="TableParagraph"/>
              <w:spacing w:before="138"/>
              <w:ind w:left="54" w:right="54"/>
            </w:pPr>
            <w:r>
              <w:rPr>
                <w:color w:val="1F1F1F"/>
              </w:rPr>
              <w:t>81 - 90</w:t>
            </w:r>
          </w:p>
        </w:tc>
        <w:tc>
          <w:tcPr>
            <w:tcW w:w="1751" w:type="dxa"/>
            <w:tcBorders>
              <w:top w:val="single" w:sz="12" w:space="0" w:color="A0A0A0"/>
              <w:left w:val="single" w:sz="12" w:space="0" w:color="A0A0A0"/>
              <w:bottom w:val="single" w:sz="12" w:space="0" w:color="A0A0A0"/>
              <w:right w:val="double" w:sz="2" w:space="0" w:color="A0A0A0"/>
            </w:tcBorders>
          </w:tcPr>
          <w:p w:rsidR="009C2E5B" w:rsidRDefault="00676455">
            <w:pPr>
              <w:pStyle w:val="TableParagraph"/>
              <w:spacing w:before="138"/>
              <w:ind w:left="119" w:right="102"/>
            </w:pPr>
            <w:r>
              <w:rPr>
                <w:color w:val="1F1F1F"/>
              </w:rPr>
              <w:t>99 - 109</w:t>
            </w:r>
          </w:p>
        </w:tc>
        <w:tc>
          <w:tcPr>
            <w:tcW w:w="946" w:type="dxa"/>
            <w:tcBorders>
              <w:top w:val="single" w:sz="12" w:space="0" w:color="FFFFFF"/>
              <w:left w:val="double" w:sz="2" w:space="0" w:color="A0A0A0"/>
              <w:bottom w:val="single" w:sz="12" w:space="0" w:color="FFFFFF"/>
              <w:right w:val="single" w:sz="12" w:space="0" w:color="1F1F1F"/>
            </w:tcBorders>
          </w:tcPr>
          <w:p w:rsidR="009C2E5B" w:rsidRDefault="00676455">
            <w:pPr>
              <w:pStyle w:val="TableParagraph"/>
              <w:spacing w:before="138"/>
            </w:pPr>
            <w:r>
              <w:rPr>
                <w:color w:val="1F1F1F"/>
              </w:rPr>
              <w:t>3</w:t>
            </w:r>
          </w:p>
        </w:tc>
      </w:tr>
      <w:tr w:rsidR="009C2E5B">
        <w:trPr>
          <w:trHeight w:val="566"/>
        </w:trPr>
        <w:tc>
          <w:tcPr>
            <w:tcW w:w="1324" w:type="dxa"/>
            <w:tcBorders>
              <w:top w:val="single" w:sz="12" w:space="0" w:color="FFFFFF"/>
              <w:left w:val="single" w:sz="12" w:space="0" w:color="1F1F1F"/>
              <w:bottom w:val="double" w:sz="2" w:space="0" w:color="1F1F1F"/>
              <w:right w:val="single" w:sz="12" w:space="0" w:color="A0A0A0"/>
            </w:tcBorders>
          </w:tcPr>
          <w:p w:rsidR="009C2E5B" w:rsidRDefault="00676455">
            <w:pPr>
              <w:pStyle w:val="TableParagraph"/>
              <w:spacing w:before="138"/>
              <w:ind w:left="128" w:right="126"/>
            </w:pPr>
            <w:r>
              <w:rPr>
                <w:color w:val="1F1F1F"/>
              </w:rPr>
              <w:t>9,1 – 10</w:t>
            </w:r>
          </w:p>
        </w:tc>
        <w:tc>
          <w:tcPr>
            <w:tcW w:w="1445" w:type="dxa"/>
            <w:tcBorders>
              <w:top w:val="single" w:sz="12" w:space="0" w:color="A0A0A0"/>
              <w:left w:val="single" w:sz="12" w:space="0" w:color="A0A0A0"/>
              <w:bottom w:val="double" w:sz="2" w:space="0" w:color="1F1F1F"/>
              <w:right w:val="single" w:sz="12" w:space="0" w:color="A0A0A0"/>
            </w:tcBorders>
          </w:tcPr>
          <w:p w:rsidR="009C2E5B" w:rsidRDefault="00676455">
            <w:pPr>
              <w:pStyle w:val="TableParagraph"/>
              <w:spacing w:before="138"/>
              <w:ind w:left="202" w:right="192"/>
            </w:pPr>
            <w:r>
              <w:rPr>
                <w:color w:val="1F1F1F"/>
              </w:rPr>
              <w:t>ottimo</w:t>
            </w:r>
          </w:p>
        </w:tc>
        <w:tc>
          <w:tcPr>
            <w:tcW w:w="1497" w:type="dxa"/>
            <w:tcBorders>
              <w:top w:val="single" w:sz="12" w:space="0" w:color="A0A0A0"/>
              <w:left w:val="single" w:sz="12" w:space="0" w:color="A0A0A0"/>
              <w:bottom w:val="double" w:sz="2" w:space="0" w:color="1F1F1F"/>
              <w:right w:val="double" w:sz="2" w:space="0" w:color="A0A0A0"/>
            </w:tcBorders>
          </w:tcPr>
          <w:p w:rsidR="009C2E5B" w:rsidRDefault="00676455">
            <w:pPr>
              <w:pStyle w:val="TableParagraph"/>
              <w:spacing w:before="138"/>
              <w:ind w:left="389" w:right="373"/>
            </w:pPr>
            <w:r>
              <w:rPr>
                <w:color w:val="1F1F1F"/>
              </w:rPr>
              <w:t>55 - 60</w:t>
            </w:r>
          </w:p>
        </w:tc>
        <w:tc>
          <w:tcPr>
            <w:tcW w:w="1168" w:type="dxa"/>
            <w:tcBorders>
              <w:top w:val="single" w:sz="12" w:space="0" w:color="A0A0A0"/>
              <w:left w:val="double" w:sz="2" w:space="0" w:color="A0A0A0"/>
              <w:bottom w:val="double" w:sz="2" w:space="0" w:color="1F1F1F"/>
              <w:right w:val="single" w:sz="12" w:space="0" w:color="A0A0A0"/>
            </w:tcBorders>
          </w:tcPr>
          <w:p w:rsidR="009C2E5B" w:rsidRDefault="00676455">
            <w:pPr>
              <w:pStyle w:val="TableParagraph"/>
              <w:spacing w:before="138"/>
              <w:ind w:left="54" w:right="54"/>
            </w:pPr>
            <w:r>
              <w:rPr>
                <w:color w:val="1F1F1F"/>
              </w:rPr>
              <w:t>91 - 100</w:t>
            </w:r>
          </w:p>
        </w:tc>
        <w:tc>
          <w:tcPr>
            <w:tcW w:w="1751" w:type="dxa"/>
            <w:tcBorders>
              <w:top w:val="single" w:sz="12" w:space="0" w:color="A0A0A0"/>
              <w:left w:val="single" w:sz="12" w:space="0" w:color="A0A0A0"/>
              <w:bottom w:val="double" w:sz="2" w:space="0" w:color="1F1F1F"/>
              <w:right w:val="double" w:sz="2" w:space="0" w:color="A0A0A0"/>
            </w:tcBorders>
          </w:tcPr>
          <w:p w:rsidR="009C2E5B" w:rsidRDefault="00676455">
            <w:pPr>
              <w:pStyle w:val="TableParagraph"/>
              <w:spacing w:before="138"/>
              <w:ind w:left="119" w:right="105"/>
            </w:pPr>
            <w:r>
              <w:rPr>
                <w:color w:val="1F1F1F"/>
              </w:rPr>
              <w:t>110 e 110/lode</w:t>
            </w:r>
          </w:p>
        </w:tc>
        <w:tc>
          <w:tcPr>
            <w:tcW w:w="946" w:type="dxa"/>
            <w:tcBorders>
              <w:top w:val="single" w:sz="12" w:space="0" w:color="FFFFFF"/>
              <w:left w:val="double" w:sz="2" w:space="0" w:color="A0A0A0"/>
              <w:bottom w:val="double" w:sz="2" w:space="0" w:color="1F1F1F"/>
              <w:right w:val="single" w:sz="12" w:space="0" w:color="1F1F1F"/>
            </w:tcBorders>
          </w:tcPr>
          <w:p w:rsidR="009C2E5B" w:rsidRDefault="00676455">
            <w:pPr>
              <w:pStyle w:val="TableParagraph"/>
              <w:spacing w:before="138"/>
            </w:pPr>
            <w:r>
              <w:rPr>
                <w:color w:val="1F1F1F"/>
              </w:rPr>
              <w:t>4</w:t>
            </w:r>
          </w:p>
        </w:tc>
      </w:tr>
    </w:tbl>
    <w:p w:rsidR="009C2E5B" w:rsidRDefault="009C2E5B">
      <w:pPr>
        <w:pStyle w:val="Corpotesto"/>
        <w:spacing w:before="2"/>
        <w:rPr>
          <w:sz w:val="24"/>
        </w:rPr>
      </w:pPr>
    </w:p>
    <w:p w:rsidR="009C2E5B" w:rsidRDefault="00676455">
      <w:pPr>
        <w:pStyle w:val="Corpotesto"/>
        <w:spacing w:before="101"/>
        <w:ind w:left="132"/>
      </w:pPr>
      <w:r>
        <w:rPr>
          <w:color w:val="1F1F1F"/>
        </w:rPr>
        <w:t>I punti dei titoli di servizio (sino a 4) sono attribuiti con il limite temporale di cui all'art. 38, comma 8.</w:t>
      </w:r>
    </w:p>
    <w:p w:rsidR="009C2E5B" w:rsidRDefault="00676455">
      <w:pPr>
        <w:pStyle w:val="Corpotesto"/>
        <w:spacing w:before="119"/>
        <w:ind w:left="132"/>
      </w:pPr>
      <w:r>
        <w:rPr>
          <w:color w:val="1F1F1F"/>
        </w:rPr>
        <w:t>I criteri di attribuzione del punteggio delle restanti categorie, nel limite massimo indicato al comma 1, sono stabiliti dalla Commissione nella prima riunione.</w:t>
      </w:r>
    </w:p>
    <w:p w:rsidR="009C2E5B" w:rsidRDefault="009C2E5B">
      <w:pPr>
        <w:pStyle w:val="Corpotesto"/>
        <w:rPr>
          <w:sz w:val="26"/>
        </w:rPr>
      </w:pPr>
    </w:p>
    <w:p w:rsidR="009C2E5B" w:rsidRDefault="00676455">
      <w:pPr>
        <w:pStyle w:val="Paragrafoelenco"/>
        <w:numPr>
          <w:ilvl w:val="0"/>
          <w:numId w:val="28"/>
        </w:numPr>
        <w:tabs>
          <w:tab w:val="left" w:pos="373"/>
        </w:tabs>
        <w:spacing w:before="192"/>
        <w:ind w:right="147" w:firstLine="0"/>
      </w:pPr>
      <w:r>
        <w:rPr>
          <w:color w:val="1F1F1F"/>
        </w:rPr>
        <w:t>Nel caso di concorso per titoli ed esami, la valutazione dei titoli, previa individuazione dei criteri, è effettuata dopo le prove scritte e prima della correzione degli</w:t>
      </w:r>
      <w:r>
        <w:rPr>
          <w:color w:val="1F1F1F"/>
          <w:spacing w:val="-9"/>
        </w:rPr>
        <w:t xml:space="preserve"> </w:t>
      </w:r>
      <w:r>
        <w:rPr>
          <w:color w:val="1F1F1F"/>
        </w:rPr>
        <w:t>elaborati.</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4"/>
      </w:pPr>
    </w:p>
    <w:p w:rsidR="005D1A8C" w:rsidRDefault="005D1A8C">
      <w:pPr>
        <w:pStyle w:val="Titolo1"/>
        <w:rPr>
          <w:color w:val="1F1F1F"/>
        </w:rPr>
      </w:pPr>
    </w:p>
    <w:p w:rsidR="005D1A8C" w:rsidRDefault="005D1A8C">
      <w:pPr>
        <w:pStyle w:val="Titolo1"/>
        <w:rPr>
          <w:color w:val="1F1F1F"/>
        </w:rPr>
      </w:pPr>
    </w:p>
    <w:p w:rsidR="009C2E5B" w:rsidRDefault="00023D8C">
      <w:pPr>
        <w:pStyle w:val="Titolo1"/>
      </w:pPr>
      <w:r>
        <w:rPr>
          <w:noProof/>
          <w:lang w:bidi="ar-SA"/>
        </w:rPr>
        <w:lastRenderedPageBreak/>
        <mc:AlternateContent>
          <mc:Choice Requires="wpg">
            <w:drawing>
              <wp:anchor distT="0" distB="0" distL="114300" distR="114300" simplePos="0" relativeHeight="251672576" behindDoc="0" locked="0" layoutInCell="1" allowOverlap="1">
                <wp:simplePos x="0" y="0"/>
                <wp:positionH relativeFrom="page">
                  <wp:posOffset>701040</wp:posOffset>
                </wp:positionH>
                <wp:positionV relativeFrom="paragraph">
                  <wp:posOffset>238760</wp:posOffset>
                </wp:positionV>
                <wp:extent cx="6156960" cy="240030"/>
                <wp:effectExtent l="0" t="0" r="0" b="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240030"/>
                          <a:chOff x="1104" y="376"/>
                          <a:chExt cx="9696" cy="378"/>
                        </a:xfrm>
                      </wpg:grpSpPr>
                      <wps:wsp>
                        <wps:cNvPr id="14" name="Rectangle 10"/>
                        <wps:cNvSpPr>
                          <a:spLocks noChangeArrowheads="1"/>
                        </wps:cNvSpPr>
                        <wps:spPr bwMode="auto">
                          <a:xfrm>
                            <a:off x="1104" y="377"/>
                            <a:ext cx="9696"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9"/>
                        <wps:cNvSpPr txBox="1">
                          <a:spLocks noChangeArrowheads="1"/>
                        </wps:cNvSpPr>
                        <wps:spPr bwMode="auto">
                          <a:xfrm>
                            <a:off x="1104" y="376"/>
                            <a:ext cx="9696"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CB2" w:rsidRDefault="00B26CB2">
                              <w:pPr>
                                <w:ind w:left="3304" w:right="3304"/>
                                <w:jc w:val="center"/>
                                <w:rPr>
                                  <w:b/>
                                </w:rPr>
                              </w:pPr>
                              <w:r>
                                <w:rPr>
                                  <w:b/>
                                  <w:color w:val="1F1F1F"/>
                                </w:rPr>
                                <w:t>Valutazione dei titoli di studio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0" style="position:absolute;left:0;text-align:left;margin-left:55.2pt;margin-top:18.8pt;width:484.8pt;height:18.9pt;z-index:251672576;mso-position-horizontal-relative:page" coordorigin="1104,376" coordsize="969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3NdQMAAHcKAAAOAAAAZHJzL2Uyb0RvYy54bWzsVttunDAQfa/Uf7D8ToBd9gIKiZK9RJXS&#10;NmrSD/CCAatgU9sbNq367x3buxuSNsqtylP3gbUZezxzZs7Bh8ebpkbXVComeIrDgwAjyjORM16m&#10;+OvV0ptipDThOakFpym+oQofH71/d9i1CR2IStQ5lQiccJV0bYorrdvE91VW0YaoA9FSDsZCyIZo&#10;mMrSzyXpwHtT+4MgGPudkHkrRUaVgrdzZ8RH1n9R0Ex/LgpFNapTDLFp+5T2uTJP/+iQJKUkbcWy&#10;bRjkBVE0hHE4dO9qTjRBa8n+cNWwTAolCn2QicYXRcEyanOAbMLgXjZnUqxbm0uZdGW7hwmgvYfT&#10;i91mn64vJGI51G6IEScN1Mgei6YGm64tE1hyJtvL9kK6BGF4LrJvCsz+fbuZl24xWnUfRQ7uyFoL&#10;i82mkI1xAVmjjS3Bzb4EdKNRBi/H4Wgcj6FSGdgGURAMtzXKKiik2RaGQYQRWIeTsStfVi22u2PY&#10;67YOJzZ+nyTuVBvpNjKTFnSbugVUvQ7Qy4q01NZJGbR2gEKYDtAv0IaElzVFoc3GHA/rdpAqhyfi&#10;YlbBMnoipegqSnIIKzQpQvC9DWaioBqPAtxDauKQ2qHcx8ma9jiRpJVKn1HRIDNIsYTYbfXI9bnS&#10;JpjbJaaYStQsX7K6thNZrma1RNcE6La0Pxv/vWU1N4u5MNucR/cGwoMzjM0EaunzMw6hC04Hsbcc&#10;TydetIxGXjwJpl4QxqfQKFEczZe/TIBhlFQszyk/Z5zuqBxGT6vsVlQcCS2ZUZfieDQY2dwfTjKw&#10;v78l2TANylazJsXT/SKSmLoueA5pk0QTVruxfzd8izJgsPu3qNguMIV3/bsS+Q00gRRQJOALaDAM&#10;KiF/YNSBnqVYfV8TSTGqP3BopDiMIiOAdhKNJgOYyL5l1bcQnoGrFGuM3HCmnWiuW8nKCk4KLTBc&#10;nAC7C2YbwzSmi2rbskCxt+LaaMe1K9M6p2KDYlOUHnGQ3sDrXeBvwLmtOpl4jLL1OXdXm24J9UTO&#10;7ZlDkmdRKYgX08U08qLBeOFFwXzunSxnkTdehpPRfDifzebhXSoZgr6eSqbVH2bQQzLRo4STFxAe&#10;S4n/6mA0+BF10JvVxn7WBzsaPFMv9lqx1wkYOI2AwT/UB/tlhtuN1brtTcxcn/pzqye398Wj3wAA&#10;AP//AwBQSwMEFAAGAAgAAAAhAGU9VFjfAAAACgEAAA8AAABkcnMvZG93bnJldi54bWxMj8tqwzAQ&#10;RfeF/oOYQneN5OaJazmE0HYVCk0KpTvFmtgm1shYiu38fSerdnmZw51zs/XoGtFjF2pPGpKJAoFU&#10;eFtTqeHr8Pa0AhGiIWsaT6jhigHW+f1dZlLrB/rEfh9LwSUUUqOhirFNpQxFhc6EiW+R+HbynTOR&#10;Y1dK25mBy10jn5VaSGdq4g+VaXFbYXHeX5yG98EMm2ny2u/Op+315zD/+N4lqPXjw7h5ARFxjH8w&#10;3PRZHXJ2OvoL2SAazomaMaphulyAuAFqpXjdUcNyPgOZZ/L/hPwXAAD//wMAUEsBAi0AFAAGAAgA&#10;AAAhALaDOJL+AAAA4QEAABMAAAAAAAAAAAAAAAAAAAAAAFtDb250ZW50X1R5cGVzXS54bWxQSwEC&#10;LQAUAAYACAAAACEAOP0h/9YAAACUAQAACwAAAAAAAAAAAAAAAAAvAQAAX3JlbHMvLnJlbHNQSwEC&#10;LQAUAAYACAAAACEAn1PdzXUDAAB3CgAADgAAAAAAAAAAAAAAAAAuAgAAZHJzL2Uyb0RvYy54bWxQ&#10;SwECLQAUAAYACAAAACEAZT1UWN8AAAAKAQAADwAAAAAAAAAAAAAAAADPBQAAZHJzL2Rvd25yZXYu&#10;eG1sUEsFBgAAAAAEAAQA8wAAANsGAAAAAA==&#10;">
                <v:rect id="Rectangle 10" o:spid="_x0000_s1031" style="position:absolute;left:1104;top:377;width:9696;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shape id="Text Box 9" o:spid="_x0000_s1032" type="#_x0000_t202" style="position:absolute;left:1104;top:376;width:9696;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B26CB2" w:rsidRDefault="00B26CB2">
                        <w:pPr>
                          <w:ind w:left="3304" w:right="3304"/>
                          <w:jc w:val="center"/>
                          <w:rPr>
                            <w:b/>
                          </w:rPr>
                        </w:pPr>
                        <w:r>
                          <w:rPr>
                            <w:b/>
                            <w:color w:val="1F1F1F"/>
                          </w:rPr>
                          <w:t>Valutazione dei titoli di studio</w:t>
                        </w:r>
                      </w:p>
                    </w:txbxContent>
                  </v:textbox>
                </v:shape>
                <w10:wrap anchorx="page"/>
              </v:group>
            </w:pict>
          </mc:Fallback>
        </mc:AlternateContent>
      </w:r>
      <w:r w:rsidR="00676455">
        <w:rPr>
          <w:color w:val="1F1F1F"/>
        </w:rPr>
        <w:t>Articolo 37</w:t>
      </w:r>
    </w:p>
    <w:p w:rsidR="009C2E5B" w:rsidRDefault="00676455">
      <w:pPr>
        <w:pStyle w:val="Paragrafoelenco"/>
        <w:numPr>
          <w:ilvl w:val="0"/>
          <w:numId w:val="25"/>
        </w:numPr>
        <w:tabs>
          <w:tab w:val="left" w:pos="373"/>
        </w:tabs>
        <w:spacing w:before="119"/>
        <w:ind w:right="0" w:hanging="241"/>
      </w:pPr>
      <w:r>
        <w:rPr>
          <w:color w:val="1F1F1F"/>
        </w:rPr>
        <w:t>titolo di studio prescritto per la partecipazione al</w:t>
      </w:r>
      <w:r>
        <w:rPr>
          <w:color w:val="1F1F1F"/>
          <w:spacing w:val="-9"/>
        </w:rPr>
        <w:t xml:space="preserve"> </w:t>
      </w:r>
      <w:r>
        <w:rPr>
          <w:color w:val="1F1F1F"/>
        </w:rPr>
        <w:t>concorso;</w:t>
      </w:r>
    </w:p>
    <w:p w:rsidR="009C2E5B" w:rsidRDefault="00676455">
      <w:pPr>
        <w:pStyle w:val="Paragrafoelenco"/>
        <w:numPr>
          <w:ilvl w:val="0"/>
          <w:numId w:val="25"/>
        </w:numPr>
        <w:tabs>
          <w:tab w:val="left" w:pos="395"/>
        </w:tabs>
        <w:spacing w:before="119"/>
        <w:ind w:left="132" w:firstLine="0"/>
      </w:pPr>
      <w:r>
        <w:rPr>
          <w:color w:val="1F1F1F"/>
        </w:rPr>
        <w:t>titoli di studio superiori a quello prescritto per la partecipazione al concorso, purché la formazione culturale con gli stessi conseguita risulti attinente, in modo prevalente, ai contenuti professionali del posto messo a</w:t>
      </w:r>
      <w:r>
        <w:rPr>
          <w:color w:val="1F1F1F"/>
          <w:spacing w:val="-4"/>
        </w:rPr>
        <w:t xml:space="preserve"> </w:t>
      </w:r>
      <w:r>
        <w:rPr>
          <w:color w:val="1F1F1F"/>
        </w:rPr>
        <w:t>concorso</w:t>
      </w:r>
      <w:r>
        <w:rPr>
          <w:color w:val="1F1F1F"/>
          <w:position w:val="5"/>
          <w:sz w:val="14"/>
        </w:rPr>
        <w:t>9</w:t>
      </w:r>
      <w:r>
        <w:rPr>
          <w:color w:val="1F1F1F"/>
        </w:rPr>
        <w:t>;</w:t>
      </w:r>
    </w:p>
    <w:p w:rsidR="009C2E5B" w:rsidRDefault="00676455">
      <w:pPr>
        <w:pStyle w:val="Paragrafoelenco"/>
        <w:numPr>
          <w:ilvl w:val="0"/>
          <w:numId w:val="25"/>
        </w:numPr>
        <w:tabs>
          <w:tab w:val="left" w:pos="397"/>
        </w:tabs>
        <w:spacing w:before="119"/>
        <w:ind w:left="132" w:firstLine="0"/>
      </w:pPr>
      <w:r>
        <w:rPr>
          <w:color w:val="1F1F1F"/>
        </w:rPr>
        <w:t>titoli professionali (diplomi di qualifica, abilitazioni professionali, ecc.) da valutare a discrezione della Commissione, tenuto conto della natura del titolo e dell'attinenza con le funzioni del posto messo a</w:t>
      </w:r>
      <w:r>
        <w:rPr>
          <w:color w:val="1F1F1F"/>
          <w:spacing w:val="-1"/>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26"/>
        </w:numPr>
        <w:tabs>
          <w:tab w:val="left" w:pos="366"/>
        </w:tabs>
        <w:ind w:left="132" w:firstLine="0"/>
      </w:pPr>
      <w:r>
        <w:rPr>
          <w:color w:val="1F1F1F"/>
        </w:rPr>
        <w:t>La Commissione può stabilire di attribuire un punteggio unico ai titoli di studio oppure di attribuire punteggi differenziati sulla base della votazione conseguita nel titolo con le modalità che la stessa individuerà in fase di fissazione dei criteri per la valutazione dei</w:t>
      </w:r>
      <w:r>
        <w:rPr>
          <w:color w:val="1F1F1F"/>
          <w:spacing w:val="-6"/>
        </w:rPr>
        <w:t xml:space="preserve"> </w:t>
      </w:r>
      <w:r>
        <w:rPr>
          <w:color w:val="1F1F1F"/>
        </w:rPr>
        <w:t>titoli.</w:t>
      </w:r>
    </w:p>
    <w:p w:rsidR="009C2E5B" w:rsidRDefault="009C2E5B">
      <w:pPr>
        <w:pStyle w:val="Corpotesto"/>
        <w:rPr>
          <w:sz w:val="26"/>
        </w:rPr>
      </w:pPr>
    </w:p>
    <w:p w:rsidR="009C2E5B" w:rsidRDefault="00676455">
      <w:pPr>
        <w:pStyle w:val="Paragrafoelenco"/>
        <w:numPr>
          <w:ilvl w:val="0"/>
          <w:numId w:val="26"/>
        </w:numPr>
        <w:tabs>
          <w:tab w:val="left" w:pos="376"/>
        </w:tabs>
        <w:ind w:left="132" w:firstLine="0"/>
      </w:pPr>
      <w:r>
        <w:rPr>
          <w:color w:val="1F1F1F"/>
        </w:rPr>
        <w:t xml:space="preserve">Per i candidati ammessi al concorso in deroga al titolo di studio prescritto dal bando e in possesso del titolo di studio inferiore, come nel caso previsto dall'art. 10, c. 2, </w:t>
      </w:r>
      <w:proofErr w:type="spellStart"/>
      <w:r>
        <w:rPr>
          <w:color w:val="1F1F1F"/>
        </w:rPr>
        <w:t>lett</w:t>
      </w:r>
      <w:proofErr w:type="spellEnd"/>
      <w:r>
        <w:rPr>
          <w:color w:val="1F1F1F"/>
        </w:rPr>
        <w:t xml:space="preserve">. b), non sarà attribuito il punteggio di cui al comma 1, </w:t>
      </w:r>
      <w:proofErr w:type="spellStart"/>
      <w:r>
        <w:rPr>
          <w:color w:val="1F1F1F"/>
        </w:rPr>
        <w:t>lett</w:t>
      </w:r>
      <w:proofErr w:type="spellEnd"/>
      <w:r>
        <w:rPr>
          <w:color w:val="1F1F1F"/>
        </w:rPr>
        <w:t>.</w:t>
      </w:r>
      <w:r>
        <w:rPr>
          <w:color w:val="1F1F1F"/>
          <w:spacing w:val="-8"/>
        </w:rPr>
        <w:t xml:space="preserve"> </w:t>
      </w:r>
      <w:r>
        <w:rPr>
          <w:color w:val="1F1F1F"/>
        </w:rPr>
        <w:t>a).</w:t>
      </w:r>
    </w:p>
    <w:p w:rsidR="009C2E5B" w:rsidRDefault="009C2E5B">
      <w:pPr>
        <w:pStyle w:val="Corpotesto"/>
        <w:rPr>
          <w:sz w:val="26"/>
        </w:rPr>
      </w:pPr>
    </w:p>
    <w:p w:rsidR="009C2E5B" w:rsidRDefault="00676455">
      <w:pPr>
        <w:pStyle w:val="Paragrafoelenco"/>
        <w:numPr>
          <w:ilvl w:val="0"/>
          <w:numId w:val="26"/>
        </w:numPr>
        <w:tabs>
          <w:tab w:val="left" w:pos="395"/>
        </w:tabs>
        <w:ind w:left="132" w:firstLine="0"/>
      </w:pPr>
      <w:r>
        <w:rPr>
          <w:color w:val="1F1F1F"/>
        </w:rPr>
        <w:t>Il titolo di studio richiesto per l'ammissione al concorso è valutato dalla Commissione per come dichiarato dal concorrente nella domanda di ammissione al</w:t>
      </w:r>
      <w:r>
        <w:rPr>
          <w:color w:val="1F1F1F"/>
          <w:spacing w:val="-7"/>
        </w:rPr>
        <w:t xml:space="preserve"> </w:t>
      </w:r>
      <w:r>
        <w:rPr>
          <w:color w:val="1F1F1F"/>
        </w:rPr>
        <w:t>concorso.</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spacing w:before="1" w:line="350" w:lineRule="auto"/>
        <w:ind w:left="3346" w:right="3341" w:firstLine="1041"/>
        <w:jc w:val="left"/>
      </w:pPr>
      <w:r>
        <w:rPr>
          <w:color w:val="1F1F1F"/>
        </w:rPr>
        <w:t>Articolo 38 Valutazione dei titoli di servizio</w:t>
      </w:r>
    </w:p>
    <w:p w:rsidR="009C2E5B" w:rsidRDefault="009C2E5B">
      <w:pPr>
        <w:pStyle w:val="Corpotesto"/>
        <w:spacing w:before="2"/>
        <w:rPr>
          <w:b/>
          <w:sz w:val="32"/>
        </w:rPr>
      </w:pPr>
    </w:p>
    <w:p w:rsidR="009C2E5B" w:rsidRDefault="00676455">
      <w:pPr>
        <w:pStyle w:val="Paragrafoelenco"/>
        <w:numPr>
          <w:ilvl w:val="0"/>
          <w:numId w:val="24"/>
        </w:numPr>
        <w:tabs>
          <w:tab w:val="left" w:pos="438"/>
        </w:tabs>
        <w:spacing w:before="0"/>
        <w:ind w:firstLine="0"/>
      </w:pPr>
      <w:r>
        <w:rPr>
          <w:color w:val="1F1F1F"/>
        </w:rPr>
        <w:t xml:space="preserve">E’ valutato il servizio a tempo indeterminato o determinato prestato alle dipendenze delle amministrazioni pubbliche di cui all'art. 1, </w:t>
      </w:r>
      <w:proofErr w:type="spellStart"/>
      <w:r>
        <w:rPr>
          <w:color w:val="1F1F1F"/>
        </w:rPr>
        <w:t>D.Lgs.</w:t>
      </w:r>
      <w:proofErr w:type="spellEnd"/>
      <w:r>
        <w:rPr>
          <w:color w:val="1F1F1F"/>
        </w:rPr>
        <w:t xml:space="preserve"> 30 marzo 2001, n.</w:t>
      </w:r>
      <w:r>
        <w:rPr>
          <w:color w:val="1F1F1F"/>
          <w:spacing w:val="-11"/>
        </w:rPr>
        <w:t xml:space="preserve"> </w:t>
      </w:r>
      <w:r>
        <w:rPr>
          <w:color w:val="1F1F1F"/>
        </w:rPr>
        <w:t>165.</w:t>
      </w:r>
    </w:p>
    <w:p w:rsidR="009C2E5B" w:rsidRDefault="009C2E5B">
      <w:pPr>
        <w:pStyle w:val="Corpotesto"/>
        <w:rPr>
          <w:sz w:val="26"/>
        </w:rPr>
      </w:pPr>
    </w:p>
    <w:p w:rsidR="009C2E5B" w:rsidRDefault="00676455">
      <w:pPr>
        <w:pStyle w:val="Paragrafoelenco"/>
        <w:numPr>
          <w:ilvl w:val="0"/>
          <w:numId w:val="24"/>
        </w:numPr>
        <w:tabs>
          <w:tab w:val="left" w:pos="378"/>
        </w:tabs>
        <w:spacing w:before="192"/>
        <w:ind w:firstLine="0"/>
      </w:pPr>
      <w:r>
        <w:rPr>
          <w:color w:val="1F1F1F"/>
        </w:rPr>
        <w:t>La valutazione si limita ai servizi prestati con funzioni corrispondenti, equiparabili a posizioni che non risultino inferiori di oltre due categorie oppure oltre la categoria inferiore a quella cui si riferisce il concorso, anche eventualmente</w:t>
      </w:r>
      <w:r>
        <w:rPr>
          <w:color w:val="1F1F1F"/>
          <w:spacing w:val="-2"/>
        </w:rPr>
        <w:t xml:space="preserve"> </w:t>
      </w:r>
      <w:r>
        <w:rPr>
          <w:color w:val="1F1F1F"/>
        </w:rPr>
        <w:t>riclassificate.</w:t>
      </w:r>
    </w:p>
    <w:p w:rsidR="009C2E5B" w:rsidRDefault="009C2E5B">
      <w:pPr>
        <w:pStyle w:val="Corpotesto"/>
        <w:rPr>
          <w:sz w:val="26"/>
        </w:rPr>
      </w:pPr>
    </w:p>
    <w:p w:rsidR="009C2E5B" w:rsidRDefault="00676455">
      <w:pPr>
        <w:pStyle w:val="Paragrafoelenco"/>
        <w:numPr>
          <w:ilvl w:val="0"/>
          <w:numId w:val="24"/>
        </w:numPr>
        <w:tabs>
          <w:tab w:val="left" w:pos="378"/>
        </w:tabs>
        <w:ind w:right="143" w:firstLine="0"/>
      </w:pPr>
      <w:r>
        <w:rPr>
          <w:color w:val="1F1F1F"/>
        </w:rPr>
        <w:t>Non sono valutabili i precedenti rapporti di impiego, anche a tempo determinato o parziale, che si siano conclusi per demerito del</w:t>
      </w:r>
      <w:r>
        <w:rPr>
          <w:color w:val="1F1F1F"/>
          <w:spacing w:val="-3"/>
        </w:rPr>
        <w:t xml:space="preserve"> </w:t>
      </w:r>
      <w:r>
        <w:rPr>
          <w:color w:val="1F1F1F"/>
        </w:rPr>
        <w:t>concorrente.</w:t>
      </w:r>
    </w:p>
    <w:p w:rsidR="009C2E5B" w:rsidRDefault="009C2E5B">
      <w:pPr>
        <w:pStyle w:val="Corpotesto"/>
        <w:rPr>
          <w:sz w:val="26"/>
        </w:rPr>
      </w:pPr>
    </w:p>
    <w:p w:rsidR="009C2E5B" w:rsidRDefault="00676455">
      <w:pPr>
        <w:pStyle w:val="Paragrafoelenco"/>
        <w:numPr>
          <w:ilvl w:val="0"/>
          <w:numId w:val="24"/>
        </w:numPr>
        <w:tabs>
          <w:tab w:val="left" w:pos="392"/>
        </w:tabs>
        <w:spacing w:before="192"/>
        <w:ind w:firstLine="0"/>
      </w:pPr>
      <w:r>
        <w:rPr>
          <w:color w:val="1F1F1F"/>
        </w:rPr>
        <w:t>Nel caso in cui il candidato che partecipa a un concorso con riserva di posti sia stato oggetto di sanzioni disciplinari nei due anni antecedenti il termine di scadenza per la presentazione delle domande, è attribuito un punteggio negativo come di seguito</w:t>
      </w:r>
      <w:r>
        <w:rPr>
          <w:color w:val="1F1F1F"/>
          <w:spacing w:val="-15"/>
        </w:rPr>
        <w:t xml:space="preserve"> </w:t>
      </w:r>
      <w:r>
        <w:rPr>
          <w:color w:val="1F1F1F"/>
        </w:rPr>
        <w:t>indicato:</w:t>
      </w:r>
    </w:p>
    <w:p w:rsidR="009C2E5B" w:rsidRDefault="00676455">
      <w:pPr>
        <w:pStyle w:val="Paragrafoelenco"/>
        <w:numPr>
          <w:ilvl w:val="0"/>
          <w:numId w:val="23"/>
        </w:numPr>
        <w:tabs>
          <w:tab w:val="left" w:pos="388"/>
        </w:tabs>
        <w:spacing w:before="119"/>
        <w:ind w:right="145" w:firstLine="0"/>
      </w:pPr>
      <w:r>
        <w:rPr>
          <w:color w:val="1F1F1F"/>
        </w:rPr>
        <w:t>multa fino a 4 ore: sottrazione di 1/10 di punteggio totale attribuito per la valutazione dei titoli di servizio, per ogni</w:t>
      </w:r>
      <w:r>
        <w:rPr>
          <w:color w:val="1F1F1F"/>
          <w:spacing w:val="-5"/>
        </w:rPr>
        <w:t xml:space="preserve"> </w:t>
      </w:r>
      <w:r>
        <w:rPr>
          <w:color w:val="1F1F1F"/>
        </w:rPr>
        <w:t>multa;</w:t>
      </w:r>
    </w:p>
    <w:p w:rsidR="009C2E5B" w:rsidRDefault="009C2E5B">
      <w:pPr>
        <w:pStyle w:val="Corpotesto"/>
        <w:rPr>
          <w:sz w:val="20"/>
        </w:rPr>
      </w:pPr>
    </w:p>
    <w:p w:rsidR="009C2E5B" w:rsidRDefault="009C2E5B">
      <w:pPr>
        <w:pStyle w:val="Corpotesto"/>
        <w:rPr>
          <w:sz w:val="20"/>
        </w:rPr>
      </w:pPr>
    </w:p>
    <w:p w:rsidR="009C2E5B" w:rsidRDefault="00023D8C">
      <w:pPr>
        <w:pStyle w:val="Corpotesto"/>
        <w:spacing w:before="6"/>
        <w:rPr>
          <w:sz w:val="18"/>
        </w:rPr>
      </w:pPr>
      <w:r>
        <w:rPr>
          <w:noProof/>
          <w:lang w:bidi="ar-SA"/>
        </w:rPr>
        <mc:AlternateContent>
          <mc:Choice Requires="wps">
            <w:drawing>
              <wp:anchor distT="0" distB="0" distL="0" distR="0" simplePos="0" relativeHeight="251673600" behindDoc="1" locked="0" layoutInCell="1" allowOverlap="1">
                <wp:simplePos x="0" y="0"/>
                <wp:positionH relativeFrom="page">
                  <wp:posOffset>719455</wp:posOffset>
                </wp:positionH>
                <wp:positionV relativeFrom="paragraph">
                  <wp:posOffset>165735</wp:posOffset>
                </wp:positionV>
                <wp:extent cx="1828800" cy="0"/>
                <wp:effectExtent l="0" t="0" r="0" b="0"/>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05pt" to="200.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VLHQIAAEIEAAAOAAAAZHJzL2Uyb0RvYy54bWysU8GO2jAQvVfqP1i+QxJK2RARVlUCvWy7&#10;SLv9AGM7xKpjW7YhoKr/3rFDENteqqoczDgz8+bNvPHq8dxJdOLWCa1KnE1TjLiimgl1KPG31+0k&#10;x8h5ohiRWvESX7jDj+v371a9KfhMt1oybhGAKFf0psSt96ZIEkdb3hE31YYrcDbadsTD1R4SZkkP&#10;6J1MZmm6SHptmbGacufgaz048TriNw2n/rlpHPdIlhi4+XjaeO7DmaxXpDhYYlpBrzTIP7DoiFBQ&#10;9AZVE0/Q0Yo/oDpBrXa68VOqu0Q3jaA89gDdZOlv3by0xPDYCwzHmduY3P+DpV9PO4sEA+1mGCnS&#10;gUZPQnH0EEbTG1dARKV2NjRHz+rFPGn63SGlq5aoA48UXy8G0rKQkbxJCRdnoMC+/6IZxJCj13FO&#10;58Z2ARImgM5RjstNDn72iMLHLJ/leQqq0dGXkGJMNNb5z1x3KBgllsA5ApPTk/OBCCnGkFBH6a2Q&#10;MqotFepLvEiXi5jgtBQsOEOYs4d9JS06kbAv8Re7As99WECuiWuHuOgaNsnqo2KxSssJ21xtT4Qc&#10;bGAlVSgEPQLPqzVsyo9lutzkm3w+mc8Wm8k8revJp201nyy22cPH+kNdVXX2M3DO5kUrGOMq0B63&#10;Npv/3VZc38+wb7e9vc0neYseBwlkx/9IOoocdB02ZK/ZZWdH8WFRY/D1UYWXcH8H+/7pr38BAAD/&#10;/wMAUEsDBBQABgAIAAAAIQAeHTz93gAAAAkBAAAPAAAAZHJzL2Rvd25yZXYueG1sTI/NTsMwEITv&#10;SLyDtUjcqJMWlRDiVAgEUg+o6o84u/E2SROvo9ht0rdnEQd6nNlPszPZYrStOGPva0cK4kkEAqlw&#10;pqZSwW778ZCA8EGT0a0jVHBBD4v89ibTqXEDrfG8CaXgEPKpVlCF0KVS+qJCq/3EdUh8O7je6sCy&#10;L6Xp9cDhtpXTKJpLq2viD5Xu8K3CotmcrIKvRL67VfNdXI7D9jNJls3z03Kn1P3d+PoCIuAY/mH4&#10;rc/VIedOe3ci40XLOp7NGFUwnccgGHiMYjb2f4bMM3m9IP8BAAD//wMAUEsBAi0AFAAGAAgAAAAh&#10;ALaDOJL+AAAA4QEAABMAAAAAAAAAAAAAAAAAAAAAAFtDb250ZW50X1R5cGVzXS54bWxQSwECLQAU&#10;AAYACAAAACEAOP0h/9YAAACUAQAACwAAAAAAAAAAAAAAAAAvAQAAX3JlbHMvLnJlbHNQSwECLQAU&#10;AAYACAAAACEAWwRlSx0CAABCBAAADgAAAAAAAAAAAAAAAAAuAgAAZHJzL2Uyb0RvYy54bWxQSwEC&#10;LQAUAAYACAAAACEAHh08/d4AAAAJAQAADwAAAAAAAAAAAAAAAAB3BAAAZHJzL2Rvd25yZXYueG1s&#10;UEsFBgAAAAAEAAQA8wAAAIIFAAAAAA==&#10;" strokeweight=".48pt">
                <w10:wrap type="topAndBottom" anchorx="page"/>
              </v:line>
            </w:pict>
          </mc:Fallback>
        </mc:AlternateContent>
      </w:r>
    </w:p>
    <w:p w:rsidR="009C2E5B" w:rsidRDefault="00676455">
      <w:pPr>
        <w:spacing w:before="54"/>
        <w:ind w:left="132"/>
        <w:rPr>
          <w:sz w:val="18"/>
        </w:rPr>
      </w:pPr>
      <w:r>
        <w:rPr>
          <w:position w:val="4"/>
          <w:sz w:val="12"/>
        </w:rPr>
        <w:t xml:space="preserve">9 </w:t>
      </w:r>
      <w:r>
        <w:rPr>
          <w:spacing w:val="-3"/>
          <w:sz w:val="18"/>
        </w:rPr>
        <w:t xml:space="preserve">E’ </w:t>
      </w:r>
      <w:r>
        <w:rPr>
          <w:spacing w:val="-5"/>
          <w:sz w:val="18"/>
        </w:rPr>
        <w:t xml:space="preserve">fatta salva </w:t>
      </w:r>
      <w:r>
        <w:rPr>
          <w:spacing w:val="-3"/>
          <w:sz w:val="18"/>
        </w:rPr>
        <w:t xml:space="preserve">la </w:t>
      </w:r>
      <w:r>
        <w:rPr>
          <w:spacing w:val="-5"/>
          <w:sz w:val="18"/>
        </w:rPr>
        <w:t xml:space="preserve">possibilità </w:t>
      </w:r>
      <w:r>
        <w:rPr>
          <w:sz w:val="18"/>
        </w:rPr>
        <w:t xml:space="preserve">di </w:t>
      </w:r>
      <w:r>
        <w:rPr>
          <w:spacing w:val="-5"/>
          <w:sz w:val="18"/>
        </w:rPr>
        <w:t xml:space="preserve">richiedere, tra </w:t>
      </w:r>
      <w:r>
        <w:rPr>
          <w:sz w:val="18"/>
        </w:rPr>
        <w:t xml:space="preserve">i </w:t>
      </w:r>
      <w:r>
        <w:rPr>
          <w:spacing w:val="-5"/>
          <w:sz w:val="18"/>
        </w:rPr>
        <w:t xml:space="preserve">requisiti previsti </w:t>
      </w:r>
      <w:r>
        <w:rPr>
          <w:spacing w:val="-3"/>
          <w:sz w:val="18"/>
        </w:rPr>
        <w:t xml:space="preserve">per </w:t>
      </w:r>
      <w:r>
        <w:rPr>
          <w:spacing w:val="-5"/>
          <w:sz w:val="18"/>
        </w:rPr>
        <w:t xml:space="preserve">specifici profili </w:t>
      </w:r>
      <w:r>
        <w:rPr>
          <w:sz w:val="18"/>
        </w:rPr>
        <w:t xml:space="preserve">o </w:t>
      </w:r>
      <w:r>
        <w:rPr>
          <w:spacing w:val="-5"/>
          <w:sz w:val="18"/>
        </w:rPr>
        <w:t xml:space="preserve">livelli </w:t>
      </w:r>
      <w:r>
        <w:rPr>
          <w:sz w:val="18"/>
        </w:rPr>
        <w:t xml:space="preserve">di </w:t>
      </w:r>
      <w:r>
        <w:rPr>
          <w:spacing w:val="-5"/>
          <w:sz w:val="18"/>
        </w:rPr>
        <w:t xml:space="preserve">inquadramento, </w:t>
      </w:r>
      <w:r>
        <w:rPr>
          <w:spacing w:val="-3"/>
          <w:sz w:val="18"/>
        </w:rPr>
        <w:t xml:space="preserve">il </w:t>
      </w:r>
      <w:r>
        <w:rPr>
          <w:spacing w:val="-5"/>
          <w:sz w:val="18"/>
        </w:rPr>
        <w:t xml:space="preserve">possesso </w:t>
      </w:r>
      <w:r>
        <w:rPr>
          <w:spacing w:val="-4"/>
          <w:sz w:val="18"/>
        </w:rPr>
        <w:t xml:space="preserve">del </w:t>
      </w:r>
      <w:r>
        <w:rPr>
          <w:spacing w:val="-5"/>
          <w:sz w:val="18"/>
        </w:rPr>
        <w:t xml:space="preserve">titolo </w:t>
      </w:r>
      <w:r>
        <w:rPr>
          <w:sz w:val="18"/>
        </w:rPr>
        <w:t xml:space="preserve">di </w:t>
      </w:r>
      <w:r>
        <w:rPr>
          <w:spacing w:val="-5"/>
          <w:sz w:val="18"/>
        </w:rPr>
        <w:t xml:space="preserve">dottore </w:t>
      </w:r>
      <w:r>
        <w:rPr>
          <w:sz w:val="18"/>
        </w:rPr>
        <w:t xml:space="preserve">di </w:t>
      </w:r>
      <w:r>
        <w:rPr>
          <w:spacing w:val="-5"/>
          <w:sz w:val="18"/>
        </w:rPr>
        <w:t xml:space="preserve">ricerca, che </w:t>
      </w:r>
      <w:r>
        <w:rPr>
          <w:spacing w:val="-4"/>
          <w:sz w:val="18"/>
        </w:rPr>
        <w:t xml:space="preserve">deve </w:t>
      </w:r>
      <w:r>
        <w:rPr>
          <w:spacing w:val="-5"/>
          <w:sz w:val="18"/>
        </w:rPr>
        <w:t xml:space="preserve">essere comunque valutato (ove pertinente) </w:t>
      </w:r>
      <w:r>
        <w:rPr>
          <w:spacing w:val="-4"/>
          <w:sz w:val="18"/>
        </w:rPr>
        <w:t xml:space="preserve">tra </w:t>
      </w:r>
      <w:r>
        <w:rPr>
          <w:sz w:val="18"/>
        </w:rPr>
        <w:t xml:space="preserve">i </w:t>
      </w:r>
      <w:r>
        <w:rPr>
          <w:spacing w:val="-5"/>
          <w:sz w:val="18"/>
        </w:rPr>
        <w:t xml:space="preserve">titoli eventualmente rilevanti </w:t>
      </w:r>
      <w:r>
        <w:rPr>
          <w:sz w:val="18"/>
        </w:rPr>
        <w:t xml:space="preserve">ai </w:t>
      </w:r>
      <w:r>
        <w:rPr>
          <w:spacing w:val="-5"/>
          <w:sz w:val="18"/>
        </w:rPr>
        <w:t xml:space="preserve">fini </w:t>
      </w:r>
      <w:r>
        <w:rPr>
          <w:spacing w:val="-3"/>
          <w:sz w:val="18"/>
        </w:rPr>
        <w:t xml:space="preserve">del </w:t>
      </w:r>
      <w:r>
        <w:rPr>
          <w:spacing w:val="-5"/>
          <w:sz w:val="18"/>
        </w:rPr>
        <w:t>concorso.</w:t>
      </w:r>
    </w:p>
    <w:p w:rsidR="009C2E5B" w:rsidRDefault="009C2E5B">
      <w:pPr>
        <w:rPr>
          <w:sz w:val="18"/>
        </w:rPr>
        <w:sectPr w:rsidR="009C2E5B">
          <w:pgSz w:w="11900" w:h="16840"/>
          <w:pgMar w:top="1600" w:right="980" w:bottom="1260" w:left="1000" w:header="0" w:footer="1076" w:gutter="0"/>
          <w:cols w:space="720"/>
        </w:sectPr>
      </w:pPr>
    </w:p>
    <w:p w:rsidR="009C2E5B" w:rsidRDefault="00676455">
      <w:pPr>
        <w:pStyle w:val="Paragrafoelenco"/>
        <w:numPr>
          <w:ilvl w:val="0"/>
          <w:numId w:val="23"/>
        </w:numPr>
        <w:tabs>
          <w:tab w:val="left" w:pos="390"/>
        </w:tabs>
        <w:spacing w:before="87"/>
        <w:ind w:right="142" w:firstLine="0"/>
      </w:pPr>
      <w:r>
        <w:rPr>
          <w:color w:val="1F1F1F"/>
        </w:rPr>
        <w:lastRenderedPageBreak/>
        <w:t>sospensione dal servizio e dalla retribuzione: sottrazione di 1/5 di punteggio totale attribuito per la valutazione dei titoli di servizio, per ogni</w:t>
      </w:r>
      <w:r>
        <w:rPr>
          <w:color w:val="1F1F1F"/>
          <w:spacing w:val="-4"/>
        </w:rPr>
        <w:t xml:space="preserve"> </w:t>
      </w:r>
      <w:r>
        <w:rPr>
          <w:color w:val="1F1F1F"/>
        </w:rPr>
        <w:t>sanzione;</w:t>
      </w:r>
    </w:p>
    <w:p w:rsidR="009C2E5B" w:rsidRDefault="00676455">
      <w:pPr>
        <w:pStyle w:val="Paragrafoelenco"/>
        <w:numPr>
          <w:ilvl w:val="0"/>
          <w:numId w:val="23"/>
        </w:numPr>
        <w:tabs>
          <w:tab w:val="left" w:pos="364"/>
        </w:tabs>
        <w:spacing w:before="121"/>
        <w:ind w:left="363" w:right="0" w:hanging="232"/>
      </w:pPr>
      <w:r>
        <w:rPr>
          <w:color w:val="1F1F1F"/>
        </w:rPr>
        <w:t>nessuna penalizzazione per il rimprovero verbale o</w:t>
      </w:r>
      <w:r>
        <w:rPr>
          <w:color w:val="1F1F1F"/>
          <w:spacing w:val="-10"/>
        </w:rPr>
        <w:t xml:space="preserve"> </w:t>
      </w:r>
      <w:r>
        <w:rPr>
          <w:color w:val="1F1F1F"/>
        </w:rPr>
        <w:t>scritto.</w:t>
      </w:r>
    </w:p>
    <w:p w:rsidR="009C2E5B" w:rsidRDefault="009C2E5B">
      <w:pPr>
        <w:pStyle w:val="Corpotesto"/>
        <w:rPr>
          <w:sz w:val="26"/>
        </w:rPr>
      </w:pPr>
    </w:p>
    <w:p w:rsidR="009C2E5B" w:rsidRDefault="00676455">
      <w:pPr>
        <w:pStyle w:val="Paragrafoelenco"/>
        <w:numPr>
          <w:ilvl w:val="0"/>
          <w:numId w:val="24"/>
        </w:numPr>
        <w:tabs>
          <w:tab w:val="left" w:pos="460"/>
        </w:tabs>
        <w:spacing w:before="190"/>
        <w:ind w:right="146" w:firstLine="0"/>
      </w:pPr>
      <w:r>
        <w:rPr>
          <w:color w:val="1F1F1F"/>
        </w:rPr>
        <w:t>Non sarà valutata l'anzianità di servizio nel caso costituisca requisito indispensabile per l'ammissione al</w:t>
      </w:r>
      <w:r>
        <w:rPr>
          <w:color w:val="1F1F1F"/>
          <w:spacing w:val="-1"/>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24"/>
        </w:numPr>
        <w:tabs>
          <w:tab w:val="left" w:pos="364"/>
        </w:tabs>
        <w:spacing w:before="190"/>
        <w:ind w:firstLine="0"/>
      </w:pPr>
      <w:r>
        <w:rPr>
          <w:color w:val="1F1F1F"/>
        </w:rPr>
        <w:t xml:space="preserve">I periodi di effettivo servizio militare di leva, di richiamo alle armi, di ferma volontaria e di rafferma, prestati presso le Forze Armate e nell'Arma dei Carabinieri, sono valutati come previsto dal </w:t>
      </w:r>
      <w:proofErr w:type="spellStart"/>
      <w:r>
        <w:rPr>
          <w:color w:val="1F1F1F"/>
        </w:rPr>
        <w:t>D.Lgs.</w:t>
      </w:r>
      <w:proofErr w:type="spellEnd"/>
      <w:r>
        <w:rPr>
          <w:color w:val="1F1F1F"/>
        </w:rPr>
        <w:t xml:space="preserve"> 15 marzo 2010, n. 66 Codice dell’ordinamento</w:t>
      </w:r>
      <w:r>
        <w:rPr>
          <w:color w:val="1F1F1F"/>
          <w:spacing w:val="-7"/>
        </w:rPr>
        <w:t xml:space="preserve"> </w:t>
      </w:r>
      <w:r>
        <w:rPr>
          <w:color w:val="1F1F1F"/>
        </w:rPr>
        <w:t>militare.</w:t>
      </w:r>
    </w:p>
    <w:p w:rsidR="009C2E5B" w:rsidRDefault="009C2E5B">
      <w:pPr>
        <w:pStyle w:val="Corpotesto"/>
        <w:rPr>
          <w:sz w:val="26"/>
        </w:rPr>
      </w:pPr>
    </w:p>
    <w:p w:rsidR="009C2E5B" w:rsidRDefault="00676455">
      <w:pPr>
        <w:pStyle w:val="Paragrafoelenco"/>
        <w:numPr>
          <w:ilvl w:val="0"/>
          <w:numId w:val="24"/>
        </w:numPr>
        <w:tabs>
          <w:tab w:val="left" w:pos="361"/>
        </w:tabs>
        <w:ind w:left="360" w:right="0" w:hanging="229"/>
      </w:pPr>
      <w:r>
        <w:rPr>
          <w:color w:val="1F1F1F"/>
        </w:rPr>
        <w:t>I titoli di servizio dovranno essere distinti nelle seguenti due</w:t>
      </w:r>
      <w:r>
        <w:rPr>
          <w:color w:val="1F1F1F"/>
          <w:spacing w:val="-9"/>
        </w:rPr>
        <w:t xml:space="preserve"> </w:t>
      </w:r>
      <w:r>
        <w:rPr>
          <w:color w:val="1F1F1F"/>
        </w:rPr>
        <w:t>categorie:</w:t>
      </w:r>
    </w:p>
    <w:p w:rsidR="009C2E5B" w:rsidRDefault="00676455">
      <w:pPr>
        <w:pStyle w:val="Paragrafoelenco"/>
        <w:numPr>
          <w:ilvl w:val="0"/>
          <w:numId w:val="22"/>
        </w:numPr>
        <w:tabs>
          <w:tab w:val="left" w:pos="419"/>
        </w:tabs>
        <w:spacing w:before="119"/>
        <w:ind w:firstLine="0"/>
      </w:pPr>
      <w:r>
        <w:rPr>
          <w:color w:val="1F1F1F"/>
        </w:rPr>
        <w:t>servizio prestato in profili professionali correlati, della medesima categoria di quella del posto messo a</w:t>
      </w:r>
      <w:r>
        <w:rPr>
          <w:color w:val="1F1F1F"/>
          <w:spacing w:val="-1"/>
        </w:rPr>
        <w:t xml:space="preserve"> </w:t>
      </w:r>
      <w:r>
        <w:rPr>
          <w:color w:val="1F1F1F"/>
        </w:rPr>
        <w:t>concorso;</w:t>
      </w:r>
    </w:p>
    <w:p w:rsidR="009C2E5B" w:rsidRDefault="00676455">
      <w:pPr>
        <w:pStyle w:val="Paragrafoelenco"/>
        <w:numPr>
          <w:ilvl w:val="0"/>
          <w:numId w:val="22"/>
        </w:numPr>
        <w:tabs>
          <w:tab w:val="left" w:pos="452"/>
        </w:tabs>
        <w:spacing w:before="120"/>
        <w:ind w:firstLine="0"/>
      </w:pPr>
      <w:r>
        <w:rPr>
          <w:color w:val="1F1F1F"/>
        </w:rPr>
        <w:t>servizio prestato in profili professionali correlati, con categoria immediatamente inferiore, o servizio prestato in profili professionali non correlati, con categoria pari al posto messo a</w:t>
      </w:r>
      <w:r>
        <w:rPr>
          <w:color w:val="1F1F1F"/>
          <w:spacing w:val="-30"/>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24"/>
        </w:numPr>
        <w:tabs>
          <w:tab w:val="left" w:pos="404"/>
        </w:tabs>
        <w:spacing w:before="190"/>
        <w:ind w:firstLine="0"/>
      </w:pPr>
      <w:r>
        <w:rPr>
          <w:color w:val="1F1F1F"/>
        </w:rPr>
        <w:t>Non potrà essere valutata un'anzianità di servizio, prestata globalmente nelle varie categorie o qualifiche funzionali, superiore ad anni 15</w:t>
      </w:r>
      <w:r>
        <w:rPr>
          <w:color w:val="1F1F1F"/>
          <w:spacing w:val="-3"/>
        </w:rPr>
        <w:t xml:space="preserve"> </w:t>
      </w:r>
      <w:r>
        <w:rPr>
          <w:color w:val="1F1F1F"/>
        </w:rPr>
        <w:t>(quindici).</w:t>
      </w:r>
    </w:p>
    <w:p w:rsidR="009C2E5B" w:rsidRDefault="009C2E5B">
      <w:pPr>
        <w:pStyle w:val="Corpotesto"/>
        <w:rPr>
          <w:sz w:val="26"/>
        </w:rPr>
      </w:pPr>
    </w:p>
    <w:p w:rsidR="009C2E5B" w:rsidRDefault="00676455">
      <w:pPr>
        <w:pStyle w:val="Paragrafoelenco"/>
        <w:numPr>
          <w:ilvl w:val="0"/>
          <w:numId w:val="24"/>
        </w:numPr>
        <w:tabs>
          <w:tab w:val="left" w:pos="380"/>
        </w:tabs>
        <w:spacing w:before="192"/>
        <w:ind w:firstLine="0"/>
      </w:pPr>
      <w:r>
        <w:rPr>
          <w:color w:val="1F1F1F"/>
        </w:rPr>
        <w:t>Ai servizi prestati con orario a tempo parziale è attribuito un punteggio proporzionale alla durata degli stessi, rispetto al normale orario di</w:t>
      </w:r>
      <w:r>
        <w:rPr>
          <w:color w:val="1F1F1F"/>
          <w:spacing w:val="-5"/>
        </w:rPr>
        <w:t xml:space="preserve"> </w:t>
      </w:r>
      <w:r>
        <w:rPr>
          <w:color w:val="1F1F1F"/>
        </w:rPr>
        <w:t>lavoro.</w:t>
      </w:r>
    </w:p>
    <w:p w:rsidR="009C2E5B" w:rsidRDefault="009C2E5B">
      <w:pPr>
        <w:pStyle w:val="Corpotesto"/>
        <w:rPr>
          <w:sz w:val="26"/>
        </w:rPr>
      </w:pPr>
    </w:p>
    <w:p w:rsidR="009C2E5B" w:rsidRDefault="00676455">
      <w:pPr>
        <w:pStyle w:val="Paragrafoelenco"/>
        <w:numPr>
          <w:ilvl w:val="0"/>
          <w:numId w:val="24"/>
        </w:numPr>
        <w:tabs>
          <w:tab w:val="left" w:pos="532"/>
        </w:tabs>
        <w:spacing w:before="190"/>
        <w:ind w:right="142" w:firstLine="0"/>
      </w:pPr>
      <w:r>
        <w:rPr>
          <w:color w:val="1F1F1F"/>
        </w:rPr>
        <w:t xml:space="preserve">Nei limiti di cui al comma 8, le frazioni di anno, ivi compresi i periodi di servizio superiori a quindici giorni, che saranno computati per mese intero, riconducibili alle singole fattispecie di cui al comma 7, </w:t>
      </w:r>
      <w:proofErr w:type="spellStart"/>
      <w:r>
        <w:rPr>
          <w:color w:val="1F1F1F"/>
        </w:rPr>
        <w:t>lett</w:t>
      </w:r>
      <w:proofErr w:type="spellEnd"/>
      <w:r>
        <w:rPr>
          <w:color w:val="1F1F1F"/>
        </w:rPr>
        <w:t>. a), b), saranno valutate distintamente in</w:t>
      </w:r>
      <w:r>
        <w:rPr>
          <w:color w:val="1F1F1F"/>
          <w:spacing w:val="-10"/>
        </w:rPr>
        <w:t xml:space="preserve"> </w:t>
      </w:r>
      <w:r>
        <w:rPr>
          <w:color w:val="1F1F1F"/>
        </w:rPr>
        <w:t>dodicesimi.</w:t>
      </w:r>
    </w:p>
    <w:p w:rsidR="009C2E5B" w:rsidRDefault="009C2E5B">
      <w:pPr>
        <w:pStyle w:val="Corpotesto"/>
        <w:rPr>
          <w:sz w:val="26"/>
        </w:rPr>
      </w:pPr>
    </w:p>
    <w:p w:rsidR="009C2E5B" w:rsidRDefault="00676455">
      <w:pPr>
        <w:pStyle w:val="Paragrafoelenco"/>
        <w:numPr>
          <w:ilvl w:val="0"/>
          <w:numId w:val="24"/>
        </w:numPr>
        <w:tabs>
          <w:tab w:val="left" w:pos="524"/>
        </w:tabs>
        <w:spacing w:before="193"/>
        <w:ind w:firstLine="0"/>
      </w:pPr>
      <w:r>
        <w:rPr>
          <w:color w:val="1F1F1F"/>
        </w:rPr>
        <w:t>Il servizio è valutato fino alla data autocertificata dal candidato, comunque non posteriore alla pubblicazione del bando di</w:t>
      </w:r>
      <w:r>
        <w:rPr>
          <w:color w:val="1F1F1F"/>
          <w:spacing w:val="-3"/>
        </w:rPr>
        <w:t xml:space="preserve"> </w:t>
      </w:r>
      <w:r>
        <w:rPr>
          <w:color w:val="1F1F1F"/>
        </w:rPr>
        <w:t>concorso.</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spacing w:before="1"/>
      </w:pPr>
      <w:r>
        <w:rPr>
          <w:color w:val="1F1F1F"/>
        </w:rPr>
        <w:t>Articolo 39</w:t>
      </w:r>
    </w:p>
    <w:p w:rsidR="009C2E5B" w:rsidRDefault="00676455">
      <w:pPr>
        <w:spacing w:before="118"/>
        <w:ind w:left="411" w:right="423"/>
        <w:jc w:val="center"/>
        <w:rPr>
          <w:b/>
        </w:rPr>
      </w:pPr>
      <w:r>
        <w:rPr>
          <w:b/>
          <w:color w:val="1F1F1F"/>
        </w:rPr>
        <w:t>Valutazione del curriculum professionale</w:t>
      </w:r>
    </w:p>
    <w:p w:rsidR="009C2E5B" w:rsidRDefault="009C2E5B">
      <w:pPr>
        <w:pStyle w:val="Corpotesto"/>
        <w:rPr>
          <w:b/>
          <w:sz w:val="26"/>
        </w:rPr>
      </w:pPr>
    </w:p>
    <w:p w:rsidR="009C2E5B" w:rsidRDefault="00676455">
      <w:pPr>
        <w:pStyle w:val="Paragrafoelenco"/>
        <w:numPr>
          <w:ilvl w:val="0"/>
          <w:numId w:val="21"/>
        </w:numPr>
        <w:tabs>
          <w:tab w:val="left" w:pos="388"/>
        </w:tabs>
        <w:ind w:firstLine="0"/>
      </w:pPr>
      <w:r>
        <w:rPr>
          <w:color w:val="1F1F1F"/>
        </w:rPr>
        <w:t>L'attribuzione del punteggio riservato al curriculum professionale è effettuata dalla Commissione dando considerazione unitaria al complesso della formazione e delle attività, culturali e professionali, illustrate dal concorrente nel curriculum presentato, e ritenute significative, per analogia o connessione, ai fini di un ulteriore apprezzamento dell'idoneità e dell'attitudine del candidato all'esercizio delle funzioni attribuite al posto messo a</w:t>
      </w:r>
      <w:r>
        <w:rPr>
          <w:color w:val="1F1F1F"/>
          <w:spacing w:val="-9"/>
        </w:rPr>
        <w:t xml:space="preserve"> </w:t>
      </w:r>
      <w:r>
        <w:rPr>
          <w:color w:val="1F1F1F"/>
        </w:rPr>
        <w:t>concorso.</w:t>
      </w:r>
    </w:p>
    <w:p w:rsidR="009C2E5B" w:rsidRDefault="009C2E5B">
      <w:pPr>
        <w:jc w:val="both"/>
        <w:sectPr w:rsidR="009C2E5B">
          <w:pgSz w:w="11900" w:h="16840"/>
          <w:pgMar w:top="1220" w:right="980" w:bottom="1360" w:left="1000" w:header="0" w:footer="1076" w:gutter="0"/>
          <w:cols w:space="720"/>
        </w:sectPr>
      </w:pPr>
    </w:p>
    <w:p w:rsidR="009C2E5B" w:rsidRDefault="00676455">
      <w:pPr>
        <w:pStyle w:val="Paragrafoelenco"/>
        <w:numPr>
          <w:ilvl w:val="0"/>
          <w:numId w:val="21"/>
        </w:numPr>
        <w:tabs>
          <w:tab w:val="left" w:pos="407"/>
        </w:tabs>
        <w:spacing w:before="87"/>
        <w:ind w:firstLine="0"/>
      </w:pPr>
      <w:r>
        <w:rPr>
          <w:color w:val="1F1F1F"/>
        </w:rPr>
        <w:lastRenderedPageBreak/>
        <w:t>I criteri stabiliti a seguito di quanto previsto nel comma 1 devono tendere all’equiparazione e all’univocità per tutti i</w:t>
      </w:r>
      <w:r>
        <w:rPr>
          <w:color w:val="1F1F1F"/>
          <w:spacing w:val="-4"/>
        </w:rPr>
        <w:t xml:space="preserve"> </w:t>
      </w:r>
      <w:r>
        <w:rPr>
          <w:color w:val="1F1F1F"/>
        </w:rPr>
        <w:t>concorrenti.</w:t>
      </w:r>
    </w:p>
    <w:p w:rsidR="009C2E5B" w:rsidRDefault="009C2E5B">
      <w:pPr>
        <w:pStyle w:val="Corpotesto"/>
        <w:rPr>
          <w:sz w:val="26"/>
        </w:rPr>
      </w:pPr>
    </w:p>
    <w:p w:rsidR="009C2E5B" w:rsidRDefault="00676455">
      <w:pPr>
        <w:pStyle w:val="Paragrafoelenco"/>
        <w:numPr>
          <w:ilvl w:val="0"/>
          <w:numId w:val="21"/>
        </w:numPr>
        <w:tabs>
          <w:tab w:val="left" w:pos="361"/>
        </w:tabs>
        <w:spacing w:before="193"/>
        <w:ind w:left="360" w:right="0" w:hanging="229"/>
      </w:pPr>
      <w:r>
        <w:rPr>
          <w:color w:val="1F1F1F"/>
        </w:rPr>
        <w:t>La Commissione deve tenere particolarmente</w:t>
      </w:r>
      <w:r>
        <w:rPr>
          <w:color w:val="1F1F1F"/>
          <w:spacing w:val="-3"/>
        </w:rPr>
        <w:t xml:space="preserve"> </w:t>
      </w:r>
      <w:r>
        <w:rPr>
          <w:color w:val="1F1F1F"/>
        </w:rPr>
        <w:t>conto:</w:t>
      </w:r>
    </w:p>
    <w:p w:rsidR="009C2E5B" w:rsidRDefault="00676455">
      <w:pPr>
        <w:pStyle w:val="Paragrafoelenco"/>
        <w:numPr>
          <w:ilvl w:val="0"/>
          <w:numId w:val="20"/>
        </w:numPr>
        <w:tabs>
          <w:tab w:val="left" w:pos="373"/>
        </w:tabs>
        <w:spacing w:before="118"/>
        <w:ind w:right="0" w:hanging="241"/>
      </w:pPr>
      <w:r>
        <w:rPr>
          <w:color w:val="1F1F1F"/>
        </w:rPr>
        <w:t>del giudizio complessivo discendente dai criteri di cui al comma</w:t>
      </w:r>
      <w:r>
        <w:rPr>
          <w:color w:val="1F1F1F"/>
          <w:spacing w:val="-5"/>
        </w:rPr>
        <w:t xml:space="preserve"> </w:t>
      </w:r>
      <w:r>
        <w:rPr>
          <w:color w:val="1F1F1F"/>
        </w:rPr>
        <w:t>1;</w:t>
      </w:r>
    </w:p>
    <w:p w:rsidR="009C2E5B" w:rsidRDefault="00676455">
      <w:pPr>
        <w:pStyle w:val="Paragrafoelenco"/>
        <w:numPr>
          <w:ilvl w:val="0"/>
          <w:numId w:val="20"/>
        </w:numPr>
        <w:tabs>
          <w:tab w:val="left" w:pos="426"/>
        </w:tabs>
        <w:spacing w:before="119"/>
        <w:ind w:left="132" w:firstLine="0"/>
      </w:pPr>
      <w:r>
        <w:rPr>
          <w:color w:val="1F1F1F"/>
        </w:rPr>
        <w:t>delle attività e di ogni altro elemento di valutazione del concorrente che non abbia dato luogo all'attribuzione di punteggio negli altri gruppi di titoli.</w:t>
      </w:r>
    </w:p>
    <w:p w:rsidR="009C2E5B" w:rsidRDefault="009C2E5B">
      <w:pPr>
        <w:pStyle w:val="Corpotesto"/>
        <w:rPr>
          <w:sz w:val="26"/>
        </w:rPr>
      </w:pPr>
    </w:p>
    <w:p w:rsidR="009C2E5B" w:rsidRDefault="00676455">
      <w:pPr>
        <w:pStyle w:val="Paragrafoelenco"/>
        <w:numPr>
          <w:ilvl w:val="0"/>
          <w:numId w:val="21"/>
        </w:numPr>
        <w:tabs>
          <w:tab w:val="left" w:pos="385"/>
        </w:tabs>
        <w:spacing w:before="190"/>
        <w:ind w:firstLine="0"/>
      </w:pPr>
      <w:r>
        <w:rPr>
          <w:color w:val="1F1F1F"/>
        </w:rPr>
        <w:t>Ai fini previsti dal presente articolo sono valutate le attività professionali e lavorative e di studio formalmente documentate, non riferibili ai titoli già valutati nelle precedenti categorie, idonee a evidenziare ulteriormente il livello di qualificazione professionale acquisito nell'arco dell'intera carriera e specifiche rispetto alla posizione funzionale da</w:t>
      </w:r>
      <w:r>
        <w:rPr>
          <w:color w:val="1F1F1F"/>
          <w:spacing w:val="-8"/>
        </w:rPr>
        <w:t xml:space="preserve"> </w:t>
      </w:r>
      <w:r>
        <w:rPr>
          <w:color w:val="1F1F1F"/>
        </w:rPr>
        <w:t>conferire.</w:t>
      </w:r>
    </w:p>
    <w:p w:rsidR="009C2E5B" w:rsidRDefault="009C2E5B">
      <w:pPr>
        <w:pStyle w:val="Corpotesto"/>
        <w:rPr>
          <w:sz w:val="26"/>
        </w:rPr>
      </w:pPr>
    </w:p>
    <w:p w:rsidR="009C2E5B" w:rsidRDefault="00676455">
      <w:pPr>
        <w:pStyle w:val="Paragrafoelenco"/>
        <w:numPr>
          <w:ilvl w:val="0"/>
          <w:numId w:val="21"/>
        </w:numPr>
        <w:tabs>
          <w:tab w:val="left" w:pos="385"/>
        </w:tabs>
        <w:spacing w:before="192"/>
        <w:ind w:firstLine="0"/>
      </w:pPr>
      <w:r>
        <w:rPr>
          <w:color w:val="1F1F1F"/>
        </w:rPr>
        <w:t>Vi rientrano, se documentate, le attività di partecipazione a congressi, convegni, seminari, purché come docente o</w:t>
      </w:r>
      <w:r>
        <w:rPr>
          <w:color w:val="1F1F1F"/>
          <w:spacing w:val="-2"/>
        </w:rPr>
        <w:t xml:space="preserve"> </w:t>
      </w:r>
      <w:r>
        <w:rPr>
          <w:color w:val="1F1F1F"/>
        </w:rPr>
        <w:t>relatore.</w:t>
      </w:r>
    </w:p>
    <w:p w:rsidR="009C2E5B" w:rsidRDefault="009C2E5B">
      <w:pPr>
        <w:pStyle w:val="Corpotesto"/>
        <w:rPr>
          <w:sz w:val="26"/>
        </w:rPr>
      </w:pPr>
    </w:p>
    <w:p w:rsidR="009C2E5B" w:rsidRDefault="00676455">
      <w:pPr>
        <w:pStyle w:val="Paragrafoelenco"/>
        <w:numPr>
          <w:ilvl w:val="0"/>
          <w:numId w:val="21"/>
        </w:numPr>
        <w:tabs>
          <w:tab w:val="left" w:pos="371"/>
        </w:tabs>
        <w:spacing w:before="190"/>
        <w:ind w:firstLine="0"/>
      </w:pPr>
      <w:r>
        <w:rPr>
          <w:color w:val="1F1F1F"/>
        </w:rPr>
        <w:t>Nessun punteggio è attribuito dalla Commissione al curriculum di contenuto irrilevante ai fini delle valutazioni di cui ai precedenti</w:t>
      </w:r>
      <w:r>
        <w:rPr>
          <w:color w:val="1F1F1F"/>
          <w:spacing w:val="2"/>
        </w:rPr>
        <w:t xml:space="preserve"> </w:t>
      </w:r>
      <w:r>
        <w:rPr>
          <w:color w:val="1F1F1F"/>
        </w:rPr>
        <w:t>commi.</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spacing w:before="1" w:line="350" w:lineRule="auto"/>
        <w:ind w:left="3576" w:right="3576" w:firstLine="811"/>
        <w:jc w:val="left"/>
      </w:pPr>
      <w:r>
        <w:rPr>
          <w:color w:val="1F1F1F"/>
        </w:rPr>
        <w:t>Articolo 40 Valutazione di titoli diversi</w:t>
      </w:r>
    </w:p>
    <w:p w:rsidR="009C2E5B" w:rsidRDefault="009C2E5B">
      <w:pPr>
        <w:pStyle w:val="Corpotesto"/>
        <w:spacing w:before="2"/>
        <w:rPr>
          <w:b/>
          <w:sz w:val="32"/>
        </w:rPr>
      </w:pPr>
    </w:p>
    <w:p w:rsidR="009C2E5B" w:rsidRDefault="00676455">
      <w:pPr>
        <w:pStyle w:val="Paragrafoelenco"/>
        <w:numPr>
          <w:ilvl w:val="0"/>
          <w:numId w:val="19"/>
        </w:numPr>
        <w:tabs>
          <w:tab w:val="left" w:pos="371"/>
        </w:tabs>
        <w:spacing w:before="0"/>
        <w:ind w:firstLine="0"/>
      </w:pPr>
      <w:r>
        <w:rPr>
          <w:color w:val="1F1F1F"/>
        </w:rPr>
        <w:t>La Commissione stabilisce preventivamente, in linea generale, i titoli a cui intende dare valutazione in questa categoria, in rapporto ai contenuti del profilo professionale del posto messo a concorso e a tutti gli elementi che essa ritiene apprezzabili al fine di determinare il livello culturale e la formazione professionale di specializzazione o di qualificazione del concorrente, anche in rapporto a titoli di preparazione e a esperienze di lavoro non valutabili nelle altre</w:t>
      </w:r>
      <w:r>
        <w:rPr>
          <w:color w:val="1F1F1F"/>
          <w:spacing w:val="-12"/>
        </w:rPr>
        <w:t xml:space="preserve"> </w:t>
      </w:r>
      <w:r>
        <w:rPr>
          <w:color w:val="1F1F1F"/>
        </w:rPr>
        <w:t>categorie.</w:t>
      </w:r>
    </w:p>
    <w:p w:rsidR="009C2E5B" w:rsidRDefault="009C2E5B">
      <w:pPr>
        <w:pStyle w:val="Corpotesto"/>
        <w:rPr>
          <w:sz w:val="26"/>
        </w:rPr>
      </w:pPr>
    </w:p>
    <w:p w:rsidR="009C2E5B" w:rsidRDefault="00676455">
      <w:pPr>
        <w:pStyle w:val="Paragrafoelenco"/>
        <w:numPr>
          <w:ilvl w:val="0"/>
          <w:numId w:val="19"/>
        </w:numPr>
        <w:tabs>
          <w:tab w:val="left" w:pos="361"/>
        </w:tabs>
        <w:ind w:left="360" w:right="0" w:hanging="229"/>
      </w:pPr>
      <w:r>
        <w:rPr>
          <w:color w:val="1F1F1F"/>
        </w:rPr>
        <w:t>Sono comunque sempre</w:t>
      </w:r>
      <w:r>
        <w:rPr>
          <w:color w:val="1F1F1F"/>
          <w:spacing w:val="-5"/>
        </w:rPr>
        <w:t xml:space="preserve"> </w:t>
      </w:r>
      <w:r>
        <w:rPr>
          <w:color w:val="1F1F1F"/>
        </w:rPr>
        <w:t>valutati:</w:t>
      </w:r>
    </w:p>
    <w:p w:rsidR="009C2E5B" w:rsidRDefault="00676455">
      <w:pPr>
        <w:pStyle w:val="Paragrafoelenco"/>
        <w:numPr>
          <w:ilvl w:val="0"/>
          <w:numId w:val="18"/>
        </w:numPr>
        <w:tabs>
          <w:tab w:val="left" w:pos="385"/>
        </w:tabs>
        <w:spacing w:before="119"/>
        <w:ind w:firstLine="0"/>
      </w:pPr>
      <w:r>
        <w:rPr>
          <w:color w:val="1F1F1F"/>
        </w:rPr>
        <w:t>le pubblicazioni date alla stampa attinenti direttamente o indirettamente ai contenuti professionali dei posti messi a concorso. Non sono valutabili le pubblicazioni collettive che non recano l'esatta indicazione dell'apporto di ogni singolo</w:t>
      </w:r>
      <w:r>
        <w:rPr>
          <w:color w:val="1F1F1F"/>
          <w:spacing w:val="-1"/>
        </w:rPr>
        <w:t xml:space="preserve"> </w:t>
      </w:r>
      <w:r>
        <w:rPr>
          <w:color w:val="1F1F1F"/>
        </w:rPr>
        <w:t>coautore;</w:t>
      </w:r>
    </w:p>
    <w:p w:rsidR="009C2E5B" w:rsidRDefault="00676455">
      <w:pPr>
        <w:pStyle w:val="Paragrafoelenco"/>
        <w:numPr>
          <w:ilvl w:val="0"/>
          <w:numId w:val="18"/>
        </w:numPr>
        <w:tabs>
          <w:tab w:val="left" w:pos="385"/>
        </w:tabs>
        <w:spacing w:before="119"/>
        <w:ind w:left="384" w:right="0" w:hanging="253"/>
      </w:pPr>
      <w:r>
        <w:rPr>
          <w:color w:val="1F1F1F"/>
        </w:rPr>
        <w:t>gli attestati di specializzazione professionale (esclusi quelli richiesti per l'accesso al</w:t>
      </w:r>
      <w:r>
        <w:rPr>
          <w:color w:val="1F1F1F"/>
          <w:spacing w:val="-17"/>
        </w:rPr>
        <w:t xml:space="preserve"> </w:t>
      </w:r>
      <w:r>
        <w:rPr>
          <w:color w:val="1F1F1F"/>
        </w:rPr>
        <w:t>concorso);</w:t>
      </w:r>
    </w:p>
    <w:p w:rsidR="009C2E5B" w:rsidRDefault="00676455">
      <w:pPr>
        <w:pStyle w:val="Paragrafoelenco"/>
        <w:numPr>
          <w:ilvl w:val="0"/>
          <w:numId w:val="18"/>
        </w:numPr>
        <w:tabs>
          <w:tab w:val="left" w:pos="376"/>
        </w:tabs>
        <w:spacing w:before="121"/>
        <w:ind w:right="142" w:firstLine="0"/>
      </w:pPr>
      <w:r>
        <w:rPr>
          <w:color w:val="1F1F1F"/>
        </w:rPr>
        <w:t>gli attestati di partecipazione a corsi di aggiornamento e di perfezionamento su discipline e attività professionali attinenti alle funzioni del posto messo a concorso che riportino un giudizio o una valutazione</w:t>
      </w:r>
      <w:r>
        <w:rPr>
          <w:color w:val="1F1F1F"/>
          <w:spacing w:val="-1"/>
        </w:rPr>
        <w:t xml:space="preserve"> </w:t>
      </w:r>
      <w:r>
        <w:rPr>
          <w:color w:val="1F1F1F"/>
        </w:rPr>
        <w:t>finale;</w:t>
      </w:r>
    </w:p>
    <w:p w:rsidR="009C2E5B" w:rsidRDefault="00676455">
      <w:pPr>
        <w:pStyle w:val="Paragrafoelenco"/>
        <w:numPr>
          <w:ilvl w:val="0"/>
          <w:numId w:val="18"/>
        </w:numPr>
        <w:tabs>
          <w:tab w:val="left" w:pos="412"/>
        </w:tabs>
        <w:spacing w:before="119"/>
        <w:ind w:firstLine="0"/>
      </w:pPr>
      <w:r>
        <w:rPr>
          <w:color w:val="1F1F1F"/>
        </w:rPr>
        <w:t>le qualifiche professionali e le specializzazioni acquisite durante il servizio militare, in qualunque forma</w:t>
      </w:r>
      <w:r>
        <w:rPr>
          <w:color w:val="1F1F1F"/>
          <w:spacing w:val="-1"/>
        </w:rPr>
        <w:t xml:space="preserve"> </w:t>
      </w:r>
      <w:r>
        <w:rPr>
          <w:color w:val="1F1F1F"/>
        </w:rPr>
        <w:t>prestato;</w:t>
      </w:r>
    </w:p>
    <w:p w:rsidR="009C2E5B" w:rsidRDefault="00023D8C">
      <w:pPr>
        <w:pStyle w:val="Paragrafoelenco"/>
        <w:numPr>
          <w:ilvl w:val="0"/>
          <w:numId w:val="18"/>
        </w:numPr>
        <w:tabs>
          <w:tab w:val="left" w:pos="388"/>
        </w:tabs>
        <w:spacing w:before="118"/>
        <w:ind w:right="142" w:firstLine="0"/>
      </w:pPr>
      <w:r>
        <w:rPr>
          <w:noProof/>
          <w:lang w:bidi="ar-SA"/>
        </w:rPr>
        <mc:AlternateContent>
          <mc:Choice Requires="wps">
            <w:drawing>
              <wp:anchor distT="0" distB="0" distL="114300" distR="114300" simplePos="0" relativeHeight="251674624" behindDoc="0" locked="0" layoutInCell="1" allowOverlap="1">
                <wp:simplePos x="0" y="0"/>
                <wp:positionH relativeFrom="page">
                  <wp:posOffset>701040</wp:posOffset>
                </wp:positionH>
                <wp:positionV relativeFrom="paragraph">
                  <wp:posOffset>805180</wp:posOffset>
                </wp:positionV>
                <wp:extent cx="6156960" cy="240665"/>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5.2pt;margin-top:63.4pt;width:484.8pt;height:18.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LegIAAPwEAAAOAAAAZHJzL2Uyb0RvYy54bWysVMGO0zAQvSPxD5bv3SRVmjZR09VulyKk&#10;AisWPsC1ncbCsY3tNl0Q/87YaUsLHBAiB8djj5/fzLzx/PbQSbTn1gmtapzdpBhxRTUTalvjTx9X&#10;oxlGzhPFiNSK1/iZO3y7ePli3puKj3WrJeMWAYhyVW9q3HpvqiRxtOUdcTfacAWbjbYd8WDabcIs&#10;6QG9k8k4TYuk15YZqyl3DlYfhk28iPhNw6l/3zSOeyRrDNx8HG0cN2FMFnNSbS0xraBHGuQfWHRE&#10;KLj0DPVAPEE7K36D6gS12unG31DdJbppBOUxBogmS3+J5qklhsdYIDnOnNPk/h8sfbd/tEgwqF2G&#10;kSId1OgDZI2oreSoCPnpjavA7ck82hChM2tNPzuk9LIFL35nre5bThiwyoJ/cnUgGA6Ook3/VjNA&#10;JzuvY6oOje0CICQBHWJFns8V4QePKCwW2aQoCygchb1xnhbFJF5BqtNpY51/zXWHwqTGFrhHdLJf&#10;Ox/YkOrkEtlrKdhKSBkNu90spUV7AupYxe+I7i7dpArOSodjA+KwAiThjrAX6MZqfyszYHk/Lker&#10;YjYd5at8Miqn6WyUZuU9BJKX+cPqeyCY5VUrGONqLRQ/KS/L/66yxx4YNBO1h/oal5PxJMZ+xd5d&#10;BpnG709BdsJDI0rR1Xh2diJVKOwrxSBsUnki5DBPrunHLEMOTv+YlSiDUPlBQRvNnkEFVkORoJ7w&#10;ZMCk1fYrRj20X43dlx2xHCP5RoGSyizPQ79GI59Mx2DYy53N5Q5RFKBq7DEapks/9PjOWLFt4aYs&#10;JkbpO1BfI6IwgjIHVkfNQovFCI7PQejhSzt6/Xy0Fj8AAAD//wMAUEsDBBQABgAIAAAAIQBLn/du&#10;3gAAAAwBAAAPAAAAZHJzL2Rvd25yZXYueG1sTI/BTsMwEETvSPyDtUjcqN0STBviVAipJ+BAi9Tr&#10;Nt4mEbEdYqcNf8/2BLcZ7dPsTLGeXCdONMQ2eAPzmQJBvgq29bWBz93mbgkiJvQWu+DJwA9FWJfX&#10;VwXmNpz9B522qRYc4mOOBpqU+lzKWDXkMM5CT55vxzA4TGyHWtoBzxzuOrlQSkuHrecPDfb00lD1&#10;tR2dAdSZ/X4/3r/tXkeNq3pSm4e9Mub2Znp+ApFoSn8wXOpzdSi50yGM3kbRsZ+rjFEWC80bLoRa&#10;Kp53YKWzR5BlIf+PKH8BAAD//wMAUEsBAi0AFAAGAAgAAAAhALaDOJL+AAAA4QEAABMAAAAAAAAA&#10;AAAAAAAAAAAAAFtDb250ZW50X1R5cGVzXS54bWxQSwECLQAUAAYACAAAACEAOP0h/9YAAACUAQAA&#10;CwAAAAAAAAAAAAAAAAAvAQAAX3JlbHMvLnJlbHNQSwECLQAUAAYACAAAACEAyzPjy3oCAAD8BAAA&#10;DgAAAAAAAAAAAAAAAAAuAgAAZHJzL2Uyb0RvYy54bWxQSwECLQAUAAYACAAAACEAS5/3bt4AAAAM&#10;AQAADwAAAAAAAAAAAAAAAADUBAAAZHJzL2Rvd25yZXYueG1sUEsFBgAAAAAEAAQA8wAAAN8FAAAA&#10;AA==&#10;" stroked="f">
                <w10:wrap anchorx="page"/>
              </v:rect>
            </w:pict>
          </mc:Fallback>
        </mc:AlternateContent>
      </w:r>
      <w:r w:rsidR="00676455">
        <w:rPr>
          <w:color w:val="1F1F1F"/>
        </w:rPr>
        <w:t>altri titoli, culturali o professionali, non valutabili nelle altre categorie, sempre che, a giudizio della Commissione rivestano attinenza o connessione con il posto messo a concorso. La valutazione deve privilegiare gli attestati di profitto, sempre che lo stesso risulti dal titolo, rispetto a quelli di mera frequenza.</w:t>
      </w:r>
    </w:p>
    <w:p w:rsidR="009C2E5B" w:rsidRDefault="009C2E5B">
      <w:pPr>
        <w:jc w:val="both"/>
        <w:sectPr w:rsidR="009C2E5B">
          <w:pgSz w:w="11900" w:h="16840"/>
          <w:pgMar w:top="1220" w:right="980" w:bottom="1360" w:left="1000" w:header="0" w:footer="1076" w:gutter="0"/>
          <w:cols w:space="720"/>
        </w:sectPr>
      </w:pPr>
    </w:p>
    <w:p w:rsidR="009C2E5B" w:rsidRDefault="00676455">
      <w:pPr>
        <w:pStyle w:val="Titolo1"/>
        <w:spacing w:before="87" w:line="350" w:lineRule="auto"/>
        <w:ind w:left="3442" w:right="3440" w:firstLine="945"/>
        <w:jc w:val="left"/>
      </w:pPr>
      <w:r>
        <w:rPr>
          <w:color w:val="1F1F1F"/>
        </w:rPr>
        <w:lastRenderedPageBreak/>
        <w:t>Articolo 41 Formazione della graduatoria</w:t>
      </w:r>
    </w:p>
    <w:p w:rsidR="009C2E5B" w:rsidRDefault="009C2E5B">
      <w:pPr>
        <w:pStyle w:val="Corpotesto"/>
        <w:spacing w:before="2"/>
        <w:rPr>
          <w:b/>
          <w:sz w:val="32"/>
        </w:rPr>
      </w:pPr>
    </w:p>
    <w:p w:rsidR="009C2E5B" w:rsidRDefault="00676455">
      <w:pPr>
        <w:pStyle w:val="Paragrafoelenco"/>
        <w:numPr>
          <w:ilvl w:val="0"/>
          <w:numId w:val="17"/>
        </w:numPr>
        <w:tabs>
          <w:tab w:val="left" w:pos="392"/>
        </w:tabs>
        <w:spacing w:before="1"/>
        <w:ind w:right="143" w:firstLine="0"/>
      </w:pPr>
      <w:r>
        <w:rPr>
          <w:color w:val="1F1F1F"/>
        </w:rPr>
        <w:t>Ultimata la procedura concorsuale, con la previa attribuzione del punteggio ai titoli presentati e, successivamente, alle prove concorsuali sostenute dai candidati, la Commissione, nella stessa seduta in cui hanno termine le prove d'esame o, se ciò risulta oggettivamente impossibile, in altra immediatamente successiva, forma la graduatoria di merito elencando i nominativi dei candidati idonei in ordine di punteggio complessivo decrescente, con l'osservanza, a parità di punti, delle preferenze previste per legge, delle riserve o precedenze, così come riportato nell’avviso</w:t>
      </w:r>
      <w:r>
        <w:rPr>
          <w:color w:val="1F1F1F"/>
          <w:spacing w:val="-24"/>
        </w:rPr>
        <w:t xml:space="preserve"> </w:t>
      </w:r>
      <w:r>
        <w:rPr>
          <w:color w:val="1F1F1F"/>
        </w:rPr>
        <w:t>pubblico.</w:t>
      </w:r>
    </w:p>
    <w:p w:rsidR="009C2E5B" w:rsidRDefault="009C2E5B">
      <w:pPr>
        <w:pStyle w:val="Corpotesto"/>
        <w:rPr>
          <w:sz w:val="26"/>
        </w:rPr>
      </w:pPr>
    </w:p>
    <w:p w:rsidR="009C2E5B" w:rsidRDefault="00676455">
      <w:pPr>
        <w:pStyle w:val="Paragrafoelenco"/>
        <w:numPr>
          <w:ilvl w:val="0"/>
          <w:numId w:val="17"/>
        </w:numPr>
        <w:tabs>
          <w:tab w:val="left" w:pos="368"/>
        </w:tabs>
        <w:spacing w:before="192"/>
        <w:ind w:right="143" w:firstLine="0"/>
      </w:pPr>
      <w:r>
        <w:rPr>
          <w:color w:val="1F1F1F"/>
        </w:rPr>
        <w:t xml:space="preserve">Ai sensi dell’art. 35, c. 3, </w:t>
      </w:r>
      <w:proofErr w:type="spellStart"/>
      <w:r>
        <w:rPr>
          <w:color w:val="1F1F1F"/>
        </w:rPr>
        <w:t>lett</w:t>
      </w:r>
      <w:proofErr w:type="spellEnd"/>
      <w:r>
        <w:rPr>
          <w:color w:val="1F1F1F"/>
        </w:rPr>
        <w:t xml:space="preserve">. e-bis), </w:t>
      </w:r>
      <w:proofErr w:type="spellStart"/>
      <w:r>
        <w:rPr>
          <w:color w:val="1F1F1F"/>
        </w:rPr>
        <w:t>D.Lgs.</w:t>
      </w:r>
      <w:proofErr w:type="spellEnd"/>
      <w:r>
        <w:rPr>
          <w:color w:val="1F1F1F"/>
        </w:rPr>
        <w:t xml:space="preserve"> n. 165/2001, il bando di concorso può limitare il numero degli eventuali idonei in misura non superiore al venti (20) per cento dei posti messi a concorso, con arrotondamento all'unità</w:t>
      </w:r>
      <w:r>
        <w:rPr>
          <w:color w:val="1F1F1F"/>
          <w:spacing w:val="-6"/>
        </w:rPr>
        <w:t xml:space="preserve"> </w:t>
      </w:r>
      <w:r>
        <w:rPr>
          <w:color w:val="1F1F1F"/>
        </w:rPr>
        <w:t>superiore.</w:t>
      </w:r>
    </w:p>
    <w:p w:rsidR="009C2E5B" w:rsidRDefault="009C2E5B">
      <w:pPr>
        <w:pStyle w:val="Corpotesto"/>
        <w:rPr>
          <w:sz w:val="26"/>
        </w:rPr>
      </w:pPr>
    </w:p>
    <w:p w:rsidR="009C2E5B" w:rsidRDefault="00676455">
      <w:pPr>
        <w:pStyle w:val="Paragrafoelenco"/>
        <w:numPr>
          <w:ilvl w:val="0"/>
          <w:numId w:val="17"/>
        </w:numPr>
        <w:tabs>
          <w:tab w:val="left" w:pos="371"/>
        </w:tabs>
        <w:ind w:firstLine="0"/>
      </w:pPr>
      <w:r>
        <w:rPr>
          <w:color w:val="1F1F1F"/>
        </w:rPr>
        <w:t>La graduatoria di merito deve riportare, oltre alle indicazioni necessarie per l'esatta individuazione dei candidati, i seguenti</w:t>
      </w:r>
      <w:r>
        <w:rPr>
          <w:color w:val="1F1F1F"/>
          <w:spacing w:val="-2"/>
        </w:rPr>
        <w:t xml:space="preserve"> </w:t>
      </w:r>
      <w:r>
        <w:rPr>
          <w:color w:val="1F1F1F"/>
        </w:rPr>
        <w:t>elementi:</w:t>
      </w:r>
    </w:p>
    <w:p w:rsidR="009C2E5B" w:rsidRDefault="00676455">
      <w:pPr>
        <w:pStyle w:val="Paragrafoelenco"/>
        <w:numPr>
          <w:ilvl w:val="0"/>
          <w:numId w:val="16"/>
        </w:numPr>
        <w:tabs>
          <w:tab w:val="left" w:pos="373"/>
        </w:tabs>
        <w:spacing w:before="118"/>
        <w:ind w:right="0" w:hanging="241"/>
      </w:pPr>
      <w:r>
        <w:rPr>
          <w:color w:val="1F1F1F"/>
        </w:rPr>
        <w:t>la votazione riportata in ciascuna prova scritta o pratica o</w:t>
      </w:r>
      <w:r>
        <w:rPr>
          <w:color w:val="1F1F1F"/>
          <w:spacing w:val="-14"/>
        </w:rPr>
        <w:t xml:space="preserve"> </w:t>
      </w:r>
      <w:r>
        <w:rPr>
          <w:color w:val="1F1F1F"/>
        </w:rPr>
        <w:t>teorico-pratica;</w:t>
      </w:r>
    </w:p>
    <w:p w:rsidR="009C2E5B" w:rsidRDefault="00676455">
      <w:pPr>
        <w:pStyle w:val="Paragrafoelenco"/>
        <w:numPr>
          <w:ilvl w:val="0"/>
          <w:numId w:val="16"/>
        </w:numPr>
        <w:tabs>
          <w:tab w:val="left" w:pos="385"/>
        </w:tabs>
        <w:spacing w:before="119"/>
        <w:ind w:left="384" w:right="0" w:hanging="253"/>
      </w:pPr>
      <w:r>
        <w:rPr>
          <w:color w:val="1F1F1F"/>
        </w:rPr>
        <w:t>la media delle votazioni di cui al precedente punto a) (</w:t>
      </w:r>
      <w:r>
        <w:rPr>
          <w:i/>
          <w:color w:val="1F1F1F"/>
        </w:rPr>
        <w:t>nel caso di concorsi per</w:t>
      </w:r>
      <w:r>
        <w:rPr>
          <w:i/>
          <w:color w:val="1F1F1F"/>
          <w:spacing w:val="-14"/>
        </w:rPr>
        <w:t xml:space="preserve"> </w:t>
      </w:r>
      <w:r>
        <w:rPr>
          <w:i/>
          <w:color w:val="1F1F1F"/>
        </w:rPr>
        <w:t>esami</w:t>
      </w:r>
      <w:r>
        <w:rPr>
          <w:color w:val="1F1F1F"/>
        </w:rPr>
        <w:t>);</w:t>
      </w:r>
    </w:p>
    <w:p w:rsidR="009C2E5B" w:rsidRDefault="00676455">
      <w:pPr>
        <w:pStyle w:val="Paragrafoelenco"/>
        <w:numPr>
          <w:ilvl w:val="0"/>
          <w:numId w:val="16"/>
        </w:numPr>
        <w:tabs>
          <w:tab w:val="left" w:pos="364"/>
        </w:tabs>
        <w:spacing w:before="119"/>
        <w:ind w:left="363" w:right="0" w:hanging="232"/>
      </w:pPr>
      <w:r>
        <w:rPr>
          <w:color w:val="1F1F1F"/>
        </w:rPr>
        <w:t>la votazione conseguita nella prova</w:t>
      </w:r>
      <w:r>
        <w:rPr>
          <w:color w:val="1F1F1F"/>
          <w:spacing w:val="-9"/>
        </w:rPr>
        <w:t xml:space="preserve"> </w:t>
      </w:r>
      <w:r>
        <w:rPr>
          <w:color w:val="1F1F1F"/>
        </w:rPr>
        <w:t>orale;</w:t>
      </w:r>
    </w:p>
    <w:p w:rsidR="009C2E5B" w:rsidRDefault="00676455">
      <w:pPr>
        <w:pStyle w:val="Paragrafoelenco"/>
        <w:numPr>
          <w:ilvl w:val="0"/>
          <w:numId w:val="16"/>
        </w:numPr>
        <w:tabs>
          <w:tab w:val="left" w:pos="388"/>
        </w:tabs>
        <w:spacing w:before="118"/>
        <w:ind w:left="387" w:right="0" w:hanging="256"/>
      </w:pPr>
      <w:r>
        <w:rPr>
          <w:color w:val="1F1F1F"/>
        </w:rPr>
        <w:t>il punteggio attribuito ai titoli, ove</w:t>
      </w:r>
      <w:r>
        <w:rPr>
          <w:color w:val="1F1F1F"/>
          <w:spacing w:val="-5"/>
        </w:rPr>
        <w:t xml:space="preserve"> </w:t>
      </w:r>
      <w:r>
        <w:rPr>
          <w:color w:val="1F1F1F"/>
        </w:rPr>
        <w:t>previsto;</w:t>
      </w:r>
    </w:p>
    <w:p w:rsidR="009C2E5B" w:rsidRDefault="00676455">
      <w:pPr>
        <w:pStyle w:val="Paragrafoelenco"/>
        <w:numPr>
          <w:ilvl w:val="0"/>
          <w:numId w:val="16"/>
        </w:numPr>
        <w:tabs>
          <w:tab w:val="left" w:pos="373"/>
        </w:tabs>
        <w:spacing w:before="119"/>
        <w:ind w:right="0" w:hanging="241"/>
      </w:pPr>
      <w:r>
        <w:rPr>
          <w:color w:val="1F1F1F"/>
        </w:rPr>
        <w:t>l'indicazione della votazione</w:t>
      </w:r>
      <w:r>
        <w:rPr>
          <w:color w:val="1F1F1F"/>
          <w:spacing w:val="-5"/>
        </w:rPr>
        <w:t xml:space="preserve"> </w:t>
      </w:r>
      <w:r>
        <w:rPr>
          <w:color w:val="1F1F1F"/>
        </w:rPr>
        <w:t>complessiva;</w:t>
      </w:r>
    </w:p>
    <w:p w:rsidR="009C2E5B" w:rsidRDefault="00676455">
      <w:pPr>
        <w:pStyle w:val="Paragrafoelenco"/>
        <w:numPr>
          <w:ilvl w:val="0"/>
          <w:numId w:val="16"/>
        </w:numPr>
        <w:tabs>
          <w:tab w:val="left" w:pos="349"/>
        </w:tabs>
        <w:spacing w:before="119"/>
        <w:ind w:left="132" w:right="146" w:firstLine="0"/>
      </w:pPr>
      <w:r>
        <w:rPr>
          <w:color w:val="1F1F1F"/>
        </w:rPr>
        <w:t>i titoli che costituiscono diritto di preferenza a parità di merito in conformità alle norme vigenti in materia;</w:t>
      </w:r>
    </w:p>
    <w:p w:rsidR="009C2E5B" w:rsidRDefault="00676455">
      <w:pPr>
        <w:pStyle w:val="Paragrafoelenco"/>
        <w:numPr>
          <w:ilvl w:val="0"/>
          <w:numId w:val="16"/>
        </w:numPr>
        <w:tabs>
          <w:tab w:val="left" w:pos="378"/>
        </w:tabs>
        <w:spacing w:before="120"/>
        <w:ind w:left="132" w:firstLine="0"/>
      </w:pPr>
      <w:r>
        <w:rPr>
          <w:color w:val="1F1F1F"/>
        </w:rPr>
        <w:t>l'indicazione dello stato di dipendente dell’ente a tempo indeterminato in possesso dei requisiti che danno diritto alla riserva di</w:t>
      </w:r>
      <w:r>
        <w:rPr>
          <w:color w:val="1F1F1F"/>
          <w:spacing w:val="-5"/>
        </w:rPr>
        <w:t xml:space="preserve"> </w:t>
      </w:r>
      <w:r>
        <w:rPr>
          <w:color w:val="1F1F1F"/>
        </w:rPr>
        <w:t>posti;</w:t>
      </w:r>
    </w:p>
    <w:p w:rsidR="009C2E5B" w:rsidRDefault="00676455">
      <w:pPr>
        <w:pStyle w:val="Paragrafoelenco"/>
        <w:numPr>
          <w:ilvl w:val="0"/>
          <w:numId w:val="16"/>
        </w:numPr>
        <w:tabs>
          <w:tab w:val="left" w:pos="457"/>
        </w:tabs>
        <w:spacing w:before="118"/>
        <w:ind w:left="132" w:firstLine="0"/>
      </w:pPr>
      <w:r>
        <w:rPr>
          <w:color w:val="1F1F1F"/>
        </w:rPr>
        <w:t>l'eventuale indicazione dei titoli che in base a speciali disposizioni di legge, ove previste e applicabili, prevedono riserve di posti in favore di particolari categorie di</w:t>
      </w:r>
      <w:r>
        <w:rPr>
          <w:color w:val="1F1F1F"/>
          <w:spacing w:val="-10"/>
        </w:rPr>
        <w:t xml:space="preserve"> </w:t>
      </w:r>
      <w:r>
        <w:rPr>
          <w:color w:val="1F1F1F"/>
        </w:rPr>
        <w:t>cittadini.</w:t>
      </w:r>
    </w:p>
    <w:p w:rsidR="009C2E5B" w:rsidRDefault="009C2E5B">
      <w:pPr>
        <w:pStyle w:val="Corpotesto"/>
        <w:rPr>
          <w:sz w:val="26"/>
        </w:rPr>
      </w:pPr>
    </w:p>
    <w:p w:rsidR="009C2E5B" w:rsidRDefault="00676455">
      <w:pPr>
        <w:pStyle w:val="Paragrafoelenco"/>
        <w:numPr>
          <w:ilvl w:val="0"/>
          <w:numId w:val="17"/>
        </w:numPr>
        <w:tabs>
          <w:tab w:val="left" w:pos="361"/>
        </w:tabs>
        <w:spacing w:before="192"/>
        <w:ind w:left="360" w:right="0" w:hanging="229"/>
      </w:pPr>
      <w:r>
        <w:rPr>
          <w:color w:val="1F1F1F"/>
        </w:rPr>
        <w:t>In caso di candidati di pari punteggio, è preferito il candidato più</w:t>
      </w:r>
      <w:r>
        <w:rPr>
          <w:color w:val="1F1F1F"/>
          <w:spacing w:val="-10"/>
        </w:rPr>
        <w:t xml:space="preserve"> </w:t>
      </w:r>
      <w:r>
        <w:rPr>
          <w:color w:val="1F1F1F"/>
        </w:rPr>
        <w:t>giovane.</w:t>
      </w:r>
    </w:p>
    <w:p w:rsidR="009C2E5B" w:rsidRDefault="009C2E5B">
      <w:pPr>
        <w:pStyle w:val="Corpotesto"/>
        <w:rPr>
          <w:sz w:val="26"/>
        </w:rPr>
      </w:pPr>
    </w:p>
    <w:p w:rsidR="009C2E5B" w:rsidRPr="005D1A8C" w:rsidRDefault="00676455">
      <w:pPr>
        <w:pStyle w:val="Paragrafoelenco"/>
        <w:numPr>
          <w:ilvl w:val="0"/>
          <w:numId w:val="17"/>
        </w:numPr>
        <w:tabs>
          <w:tab w:val="left" w:pos="474"/>
        </w:tabs>
        <w:ind w:firstLine="0"/>
      </w:pPr>
      <w:r>
        <w:rPr>
          <w:color w:val="1F1F1F"/>
        </w:rPr>
        <w:t xml:space="preserve">La graduatoria di merito, comprensiva della indicazione dei vincitori, è approvata, con determinazione e contestualmente a tutti gli atti delle operazioni concorsuali, </w:t>
      </w:r>
      <w:r w:rsidR="00312316">
        <w:rPr>
          <w:color w:val="1F1F1F"/>
        </w:rPr>
        <w:t xml:space="preserve">dal </w:t>
      </w:r>
      <w:r w:rsidR="007B0C65">
        <w:rPr>
          <w:color w:val="1F1F1F"/>
        </w:rPr>
        <w:t>responsabile competente in materia di personale</w:t>
      </w:r>
      <w:r w:rsidRPr="005D1A8C">
        <w:rPr>
          <w:color w:val="1F1F1F"/>
        </w:rPr>
        <w:t>.</w:t>
      </w:r>
    </w:p>
    <w:p w:rsidR="009C2E5B" w:rsidRDefault="009C2E5B">
      <w:pPr>
        <w:pStyle w:val="Corpotesto"/>
        <w:rPr>
          <w:sz w:val="26"/>
        </w:rPr>
      </w:pPr>
    </w:p>
    <w:p w:rsidR="009C2E5B" w:rsidRDefault="00676455">
      <w:pPr>
        <w:pStyle w:val="Paragrafoelenco"/>
        <w:numPr>
          <w:ilvl w:val="0"/>
          <w:numId w:val="17"/>
        </w:numPr>
        <w:tabs>
          <w:tab w:val="left" w:pos="385"/>
        </w:tabs>
        <w:ind w:right="143" w:firstLine="0"/>
      </w:pPr>
      <w:r>
        <w:rPr>
          <w:color w:val="1F1F1F"/>
        </w:rPr>
        <w:t xml:space="preserve">Dopo l’adozione, la graduatoria è pubblicata per quindici giorni all’albo </w:t>
      </w:r>
      <w:r>
        <w:rPr>
          <w:i/>
          <w:color w:val="1F1F1F"/>
        </w:rPr>
        <w:t xml:space="preserve">on line </w:t>
      </w:r>
      <w:r>
        <w:rPr>
          <w:color w:val="1F1F1F"/>
        </w:rPr>
        <w:t>del Comune. Dalla data di pubblicazione decorre il termine per eventuali impugnative innanzi ai competenti organi giurisdizionali.</w:t>
      </w:r>
    </w:p>
    <w:p w:rsidR="009C2E5B" w:rsidRDefault="009C2E5B">
      <w:pPr>
        <w:pStyle w:val="Corpotesto"/>
        <w:rPr>
          <w:sz w:val="26"/>
        </w:rPr>
      </w:pPr>
    </w:p>
    <w:p w:rsidR="009C2E5B" w:rsidRDefault="00676455">
      <w:pPr>
        <w:pStyle w:val="Paragrafoelenco"/>
        <w:numPr>
          <w:ilvl w:val="0"/>
          <w:numId w:val="17"/>
        </w:numPr>
        <w:tabs>
          <w:tab w:val="left" w:pos="385"/>
        </w:tabs>
        <w:ind w:right="146" w:firstLine="0"/>
      </w:pPr>
      <w:r>
        <w:rPr>
          <w:color w:val="1F1F1F"/>
        </w:rPr>
        <w:t>A ciascun concorrente è comunicato l’esito del concorso a mezzo lettera raccomandata A.R. o con altre modalità ritenute idonee (e-mail,</w:t>
      </w:r>
      <w:r>
        <w:rPr>
          <w:color w:val="1F1F1F"/>
          <w:spacing w:val="-3"/>
        </w:rPr>
        <w:t xml:space="preserve"> </w:t>
      </w:r>
      <w:r>
        <w:rPr>
          <w:color w:val="1F1F1F"/>
        </w:rPr>
        <w:t>ecc.).</w:t>
      </w:r>
    </w:p>
    <w:p w:rsidR="009C2E5B" w:rsidRDefault="009C2E5B">
      <w:pPr>
        <w:pStyle w:val="Corpotesto"/>
        <w:rPr>
          <w:sz w:val="26"/>
        </w:rPr>
      </w:pPr>
    </w:p>
    <w:p w:rsidR="009C2E5B" w:rsidRDefault="00676455">
      <w:pPr>
        <w:pStyle w:val="Paragrafoelenco"/>
        <w:numPr>
          <w:ilvl w:val="0"/>
          <w:numId w:val="17"/>
        </w:numPr>
        <w:tabs>
          <w:tab w:val="left" w:pos="368"/>
        </w:tabs>
        <w:spacing w:before="192"/>
        <w:ind w:firstLine="0"/>
      </w:pPr>
      <w:r>
        <w:rPr>
          <w:color w:val="1F1F1F"/>
        </w:rPr>
        <w:t>Le graduatorie rimangono efficaci per l’arco temporale previsto dalle disposizioni vigenti. Non si dà luogo a dichiarazioni scritte di idoneità al</w:t>
      </w:r>
      <w:r>
        <w:rPr>
          <w:color w:val="1F1F1F"/>
          <w:spacing w:val="-5"/>
        </w:rPr>
        <w:t xml:space="preserve"> </w:t>
      </w:r>
      <w:r>
        <w:rPr>
          <w:color w:val="1F1F1F"/>
        </w:rPr>
        <w:t>concorso.</w:t>
      </w:r>
    </w:p>
    <w:p w:rsidR="009C2E5B" w:rsidRDefault="009C2E5B">
      <w:pPr>
        <w:sectPr w:rsidR="009C2E5B">
          <w:pgSz w:w="11900" w:h="16840"/>
          <w:pgMar w:top="1220" w:right="980" w:bottom="1360" w:left="1000" w:header="0" w:footer="1076" w:gutter="0"/>
          <w:cols w:space="720"/>
        </w:sectPr>
      </w:pPr>
    </w:p>
    <w:p w:rsidR="009C2E5B" w:rsidRDefault="009C2E5B">
      <w:pPr>
        <w:pStyle w:val="Corpotesto"/>
        <w:spacing w:before="8"/>
        <w:rPr>
          <w:sz w:val="20"/>
        </w:rPr>
      </w:pPr>
    </w:p>
    <w:p w:rsidR="009C2E5B" w:rsidRDefault="00676455">
      <w:pPr>
        <w:pStyle w:val="Titolo1"/>
        <w:spacing w:before="101" w:line="350" w:lineRule="auto"/>
        <w:ind w:left="3819" w:right="3832" w:hanging="5"/>
      </w:pPr>
      <w:r>
        <w:rPr>
          <w:color w:val="1F1F1F"/>
        </w:rPr>
        <w:t>Articolo 42 Assunzione in servizio</w:t>
      </w:r>
    </w:p>
    <w:p w:rsidR="009C2E5B" w:rsidRDefault="009C2E5B">
      <w:pPr>
        <w:pStyle w:val="Corpotesto"/>
        <w:spacing w:before="2"/>
        <w:rPr>
          <w:b/>
          <w:sz w:val="32"/>
        </w:rPr>
      </w:pPr>
    </w:p>
    <w:p w:rsidR="009C2E5B" w:rsidRDefault="00676455">
      <w:pPr>
        <w:pStyle w:val="Paragrafoelenco"/>
        <w:numPr>
          <w:ilvl w:val="0"/>
          <w:numId w:val="15"/>
        </w:numPr>
        <w:tabs>
          <w:tab w:val="left" w:pos="402"/>
        </w:tabs>
        <w:spacing w:before="0"/>
        <w:ind w:firstLine="0"/>
      </w:pPr>
      <w:r>
        <w:rPr>
          <w:color w:val="1F1F1F"/>
        </w:rPr>
        <w:t>I candidati dichiarati vincitori sono invitati a sottoscrivere, entro il termine fissato, il contratto individuale di lavoro sotto condizione risolutiva, subordinata al positivo accertamento del  possesso dei requisiti prescritti per l’assunzione presso l’amministrazione di cui al presente regolamento e sono assunti in prova nel profilo professionale e di categoria per la quale risultano</w:t>
      </w:r>
      <w:r>
        <w:rPr>
          <w:color w:val="1F1F1F"/>
          <w:spacing w:val="-19"/>
        </w:rPr>
        <w:t xml:space="preserve"> </w:t>
      </w:r>
      <w:r>
        <w:rPr>
          <w:color w:val="1F1F1F"/>
        </w:rPr>
        <w:t>vincitori.</w:t>
      </w:r>
    </w:p>
    <w:p w:rsidR="009C2E5B" w:rsidRDefault="009C2E5B">
      <w:pPr>
        <w:pStyle w:val="Corpotesto"/>
        <w:rPr>
          <w:sz w:val="26"/>
        </w:rPr>
      </w:pPr>
    </w:p>
    <w:p w:rsidR="009C2E5B" w:rsidRDefault="00676455">
      <w:pPr>
        <w:pStyle w:val="Paragrafoelenco"/>
        <w:numPr>
          <w:ilvl w:val="0"/>
          <w:numId w:val="15"/>
        </w:numPr>
        <w:tabs>
          <w:tab w:val="left" w:pos="361"/>
        </w:tabs>
        <w:spacing w:before="190"/>
        <w:ind w:left="360" w:right="0" w:hanging="229"/>
      </w:pPr>
      <w:r>
        <w:rPr>
          <w:color w:val="1F1F1F"/>
        </w:rPr>
        <w:t>L’assunzione avviene in applicazione della normativa e dei C.C.N.L.</w:t>
      </w:r>
      <w:r>
        <w:rPr>
          <w:color w:val="1F1F1F"/>
          <w:spacing w:val="-15"/>
        </w:rPr>
        <w:t xml:space="preserve"> </w:t>
      </w:r>
      <w:r>
        <w:rPr>
          <w:color w:val="1F1F1F"/>
        </w:rPr>
        <w:t>vigenti.</w:t>
      </w:r>
    </w:p>
    <w:p w:rsidR="009C2E5B" w:rsidRDefault="009C2E5B">
      <w:pPr>
        <w:pStyle w:val="Corpotesto"/>
        <w:rPr>
          <w:sz w:val="26"/>
        </w:rPr>
      </w:pPr>
    </w:p>
    <w:p w:rsidR="009C2E5B" w:rsidRDefault="009C2E5B">
      <w:pPr>
        <w:pStyle w:val="Corpotesto"/>
        <w:spacing w:before="4"/>
        <w:rPr>
          <w:sz w:val="38"/>
        </w:rPr>
      </w:pPr>
    </w:p>
    <w:p w:rsidR="009C2E5B" w:rsidRDefault="00676455">
      <w:pPr>
        <w:pStyle w:val="Titolo1"/>
        <w:spacing w:before="1"/>
      </w:pPr>
      <w:r>
        <w:rPr>
          <w:color w:val="1F1F1F"/>
        </w:rPr>
        <w:t>Articolo 43</w:t>
      </w:r>
    </w:p>
    <w:p w:rsidR="009C2E5B" w:rsidRDefault="00676455">
      <w:pPr>
        <w:spacing w:before="118"/>
        <w:ind w:left="409" w:right="423"/>
        <w:jc w:val="center"/>
        <w:rPr>
          <w:b/>
        </w:rPr>
      </w:pPr>
      <w:r>
        <w:rPr>
          <w:b/>
          <w:color w:val="1F1F1F"/>
        </w:rPr>
        <w:t>Accesso agli atti della procedura di selezione</w:t>
      </w:r>
    </w:p>
    <w:p w:rsidR="009C2E5B" w:rsidRDefault="009C2E5B">
      <w:pPr>
        <w:pStyle w:val="Corpotesto"/>
        <w:rPr>
          <w:b/>
          <w:sz w:val="26"/>
        </w:rPr>
      </w:pPr>
    </w:p>
    <w:p w:rsidR="009C2E5B" w:rsidRDefault="00676455">
      <w:pPr>
        <w:pStyle w:val="Paragrafoelenco"/>
        <w:numPr>
          <w:ilvl w:val="0"/>
          <w:numId w:val="14"/>
        </w:numPr>
        <w:tabs>
          <w:tab w:val="left" w:pos="361"/>
        </w:tabs>
        <w:ind w:right="147" w:firstLine="0"/>
      </w:pPr>
      <w:r>
        <w:rPr>
          <w:color w:val="1F1F1F"/>
        </w:rPr>
        <w:t>Nei limiti e con le garanzie previste dalla legge</w:t>
      </w:r>
      <w:r>
        <w:rPr>
          <w:color w:val="1F1F1F"/>
          <w:position w:val="5"/>
          <w:sz w:val="14"/>
        </w:rPr>
        <w:t>10</w:t>
      </w:r>
      <w:r>
        <w:rPr>
          <w:color w:val="1F1F1F"/>
        </w:rPr>
        <w:t>, è consentito l’accesso a tutti gli atti della procedura selettiva aventi rilevanza</w:t>
      </w:r>
      <w:r>
        <w:rPr>
          <w:color w:val="1F1F1F"/>
          <w:spacing w:val="-1"/>
        </w:rPr>
        <w:t xml:space="preserve"> </w:t>
      </w:r>
      <w:r>
        <w:rPr>
          <w:color w:val="1F1F1F"/>
        </w:rPr>
        <w:t>esterna.</w:t>
      </w:r>
    </w:p>
    <w:p w:rsidR="009C2E5B" w:rsidRDefault="009C2E5B">
      <w:pPr>
        <w:pStyle w:val="Corpotesto"/>
        <w:rPr>
          <w:sz w:val="26"/>
        </w:rPr>
      </w:pPr>
    </w:p>
    <w:p w:rsidR="009C2E5B" w:rsidRDefault="00676455">
      <w:pPr>
        <w:pStyle w:val="Paragrafoelenco"/>
        <w:numPr>
          <w:ilvl w:val="0"/>
          <w:numId w:val="14"/>
        </w:numPr>
        <w:tabs>
          <w:tab w:val="left" w:pos="388"/>
        </w:tabs>
        <w:spacing w:before="190"/>
        <w:ind w:right="145" w:firstLine="0"/>
      </w:pPr>
      <w:r>
        <w:rPr>
          <w:color w:val="1F1F1F"/>
        </w:rPr>
        <w:t>In particolare, i candidati possono accedere, tramite richiesta all'URP, al termine delle operazioni del concorso (approvazione dei verbali e della graduatoria)</w:t>
      </w:r>
      <w:r>
        <w:rPr>
          <w:color w:val="1F1F1F"/>
          <w:spacing w:val="-4"/>
        </w:rPr>
        <w:t xml:space="preserve"> </w:t>
      </w:r>
      <w:r>
        <w:rPr>
          <w:color w:val="1F1F1F"/>
        </w:rPr>
        <w:t>a:</w:t>
      </w:r>
    </w:p>
    <w:p w:rsidR="009C2E5B" w:rsidRDefault="00676455">
      <w:pPr>
        <w:pStyle w:val="Paragrafoelenco"/>
        <w:numPr>
          <w:ilvl w:val="0"/>
          <w:numId w:val="13"/>
        </w:numPr>
        <w:tabs>
          <w:tab w:val="left" w:pos="373"/>
        </w:tabs>
        <w:spacing w:before="120"/>
        <w:ind w:right="0" w:hanging="241"/>
      </w:pPr>
      <w:r>
        <w:rPr>
          <w:color w:val="1F1F1F"/>
        </w:rPr>
        <w:t>agli elaborati relativi alle proprie prove anche senza indicare le</w:t>
      </w:r>
      <w:r>
        <w:rPr>
          <w:color w:val="1F1F1F"/>
          <w:spacing w:val="-6"/>
        </w:rPr>
        <w:t xml:space="preserve"> </w:t>
      </w:r>
      <w:r>
        <w:rPr>
          <w:color w:val="1F1F1F"/>
        </w:rPr>
        <w:t>motivazioni;</w:t>
      </w:r>
    </w:p>
    <w:p w:rsidR="009C2E5B" w:rsidRDefault="00676455">
      <w:pPr>
        <w:pStyle w:val="Paragrafoelenco"/>
        <w:numPr>
          <w:ilvl w:val="0"/>
          <w:numId w:val="13"/>
        </w:numPr>
        <w:tabs>
          <w:tab w:val="left" w:pos="390"/>
        </w:tabs>
        <w:spacing w:before="119"/>
        <w:ind w:left="132" w:firstLine="0"/>
      </w:pPr>
      <w:r>
        <w:rPr>
          <w:color w:val="1F1F1F"/>
        </w:rPr>
        <w:t>agli altri atti del concorso (verbali, punteggi, provvedimenti della Commissione), agli elaborati degli altri candidati e ai titoli da questi presentati; in questo caso l’accesso agli atti è ammesso solo se è motivato l’interesse personale per la tutela di situazioni giuridicamente</w:t>
      </w:r>
      <w:r>
        <w:rPr>
          <w:color w:val="1F1F1F"/>
          <w:spacing w:val="-10"/>
        </w:rPr>
        <w:t xml:space="preserve"> </w:t>
      </w:r>
      <w:r>
        <w:rPr>
          <w:color w:val="1F1F1F"/>
        </w:rPr>
        <w:t>rilevanti.</w:t>
      </w: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023D8C">
      <w:pPr>
        <w:pStyle w:val="Corpotesto"/>
        <w:spacing w:before="8"/>
        <w:rPr>
          <w:sz w:val="17"/>
        </w:rPr>
      </w:pPr>
      <w:r>
        <w:rPr>
          <w:noProof/>
          <w:lang w:bidi="ar-SA"/>
        </w:rPr>
        <mc:AlternateContent>
          <mc:Choice Requires="wps">
            <w:drawing>
              <wp:anchor distT="0" distB="0" distL="0" distR="0" simplePos="0" relativeHeight="251675648" behindDoc="1" locked="0" layoutInCell="1" allowOverlap="1">
                <wp:simplePos x="0" y="0"/>
                <wp:positionH relativeFrom="page">
                  <wp:posOffset>719455</wp:posOffset>
                </wp:positionH>
                <wp:positionV relativeFrom="paragraph">
                  <wp:posOffset>160020</wp:posOffset>
                </wp:positionV>
                <wp:extent cx="1828800" cy="0"/>
                <wp:effectExtent l="0" t="0" r="0" b="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6pt" to="200.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A9HQIAAEIEAAAOAAAAZHJzL2Uyb0RvYy54bWysU8GO2jAQvVfqP1i5QxKapSEirKoEeqFd&#10;pN1+gLEdYtWxLdsQUNV/79ghiG0v1Wo5mHFm5s2bmefl47kT6MSM5UqWUTpNIsQkUZTLQxn9eNlM&#10;8ghZhyXFQklWRhdmo8fVxw/LXhdsplolKDMIQKQtel1GrXO6iGNLWtZhO1WaSXA2ynTYwdUcYmpw&#10;D+idiGdJMo97Zag2ijBr4Ws9OKNVwG8aRtxT01jmkCgj4ObCacK592e8WuLiYLBuObnSwG9g0WEu&#10;oegNqsYOo6Ph/0B1nBhlVeOmRHWxahpOWOgBukmTv7p5brFmoRcYjtW3Mdn3gyXfTzuDOIXdwXgk&#10;7mBHWy4ZevCj6bUtIKKSO+ObI2f5rLeK/LRIqqrF8sACxZeLhrTUZ8SvUvzFaiiw778pCjH46FSY&#10;07kxnYeECaBzWMfltg52dojAxzSf5XkCtMjoi3ExJmpj3VemOuSNMhLAOQDj09Y6TwQXY4ivI9WG&#10;CxG2LSTqy2ieLOYhwSrBqXf6MGsO+0oYdMJeL+EXugLPfZhHrrFth7jgGpRk1FHSUKVlmK6vtsNc&#10;DDawEtIXgh6B59UalPJrkSzW+TrPJtlsvp5kSV1PvmyqbDLfpJ8f6k91VdXpb885zYqWU8qkpz2q&#10;Ns3+TxXX9zPo7abb23zi1+hhkEB2/A+kw5L9XgeF7BW97My4fBBqCL4+Kv8S7u9g3z/91R8AAAD/&#10;/wMAUEsDBBQABgAIAAAAIQDjkkLP3gAAAAkBAAAPAAAAZHJzL2Rvd25yZXYueG1sTI/BTsMwEETv&#10;SPyDtUjcqJMUaAhxKgQCqYcK0VY9u/GShMTrKHab9O9ZxAGOM/s0O5MvJ9uJEw6+caQgnkUgkEpn&#10;GqoU7LavNykIHzQZ3TlCBWf0sCwuL3KdGTfSB542oRIcQj7TCuoQ+kxKX9ZotZ+5Holvn26wOrAc&#10;KmkGPXK47WQSRffS6ob4Q617fK6xbDdHq2Cdyhf33u7L89e4fUvTVfuwWO2Uur6anh5BBJzCHww/&#10;9bk6FNzp4I5kvOhYx/M5owqSuwQEA7dRzMbh15BFLv8vKL4BAAD//wMAUEsBAi0AFAAGAAgAAAAh&#10;ALaDOJL+AAAA4QEAABMAAAAAAAAAAAAAAAAAAAAAAFtDb250ZW50X1R5cGVzXS54bWxQSwECLQAU&#10;AAYACAAAACEAOP0h/9YAAACUAQAACwAAAAAAAAAAAAAAAAAvAQAAX3JlbHMvLnJlbHNQSwECLQAU&#10;AAYACAAAACEAq7VgPR0CAABCBAAADgAAAAAAAAAAAAAAAAAuAgAAZHJzL2Uyb0RvYy54bWxQSwEC&#10;LQAUAAYACAAAACEA45JCz94AAAAJAQAADwAAAAAAAAAAAAAAAAB3BAAAZHJzL2Rvd25yZXYueG1s&#10;UEsFBgAAAAAEAAQA8wAAAIIFAAAAAA==&#10;" strokeweight=".48pt">
                <w10:wrap type="topAndBottom" anchorx="page"/>
              </v:line>
            </w:pict>
          </mc:Fallback>
        </mc:AlternateContent>
      </w:r>
    </w:p>
    <w:p w:rsidR="009C2E5B" w:rsidRDefault="00676455">
      <w:pPr>
        <w:spacing w:before="54"/>
        <w:ind w:left="132"/>
        <w:rPr>
          <w:sz w:val="18"/>
        </w:rPr>
      </w:pPr>
      <w:r>
        <w:rPr>
          <w:position w:val="4"/>
          <w:sz w:val="12"/>
        </w:rPr>
        <w:t xml:space="preserve">10 </w:t>
      </w:r>
      <w:r>
        <w:rPr>
          <w:sz w:val="18"/>
        </w:rPr>
        <w:t xml:space="preserve">Vedi al riguardo il </w:t>
      </w:r>
      <w:proofErr w:type="spellStart"/>
      <w:r>
        <w:rPr>
          <w:sz w:val="18"/>
        </w:rPr>
        <w:t>D.Lgs.</w:t>
      </w:r>
      <w:proofErr w:type="spellEnd"/>
      <w:r>
        <w:rPr>
          <w:sz w:val="18"/>
        </w:rPr>
        <w:t xml:space="preserve"> n. 267/2000, la L. n. 241/1990, il Reg. CE n. 679 del 27 aprile 2016.</w:t>
      </w:r>
    </w:p>
    <w:p w:rsidR="009C2E5B" w:rsidRDefault="009C2E5B">
      <w:pPr>
        <w:rPr>
          <w:sz w:val="18"/>
        </w:rPr>
        <w:sectPr w:rsidR="009C2E5B">
          <w:pgSz w:w="11900" w:h="16840"/>
          <w:pgMar w:top="1600" w:right="980" w:bottom="1260" w:left="1000" w:header="0" w:footer="1076" w:gutter="0"/>
          <w:cols w:space="720"/>
        </w:sectPr>
      </w:pPr>
    </w:p>
    <w:p w:rsidR="009C2E5B" w:rsidRDefault="00676455">
      <w:pPr>
        <w:pStyle w:val="Titolo1"/>
        <w:spacing w:before="84"/>
        <w:ind w:left="412"/>
      </w:pPr>
      <w:r>
        <w:rPr>
          <w:color w:val="1F1F1F"/>
        </w:rPr>
        <w:lastRenderedPageBreak/>
        <w:t>TITOLO V - ALTRI PROCEDIMENTI SELETTIVI</w:t>
      </w:r>
    </w:p>
    <w:p w:rsidR="009C2E5B" w:rsidRDefault="009C2E5B">
      <w:pPr>
        <w:pStyle w:val="Corpotesto"/>
        <w:rPr>
          <w:b/>
          <w:sz w:val="26"/>
        </w:rPr>
      </w:pPr>
    </w:p>
    <w:p w:rsidR="009C2E5B" w:rsidRDefault="00676455">
      <w:pPr>
        <w:spacing w:before="194"/>
        <w:ind w:left="406" w:right="423"/>
        <w:jc w:val="center"/>
        <w:rPr>
          <w:b/>
        </w:rPr>
      </w:pPr>
      <w:r>
        <w:rPr>
          <w:b/>
          <w:color w:val="1F1F1F"/>
        </w:rPr>
        <w:t>Articolo 44</w:t>
      </w:r>
    </w:p>
    <w:p w:rsidR="009C2E5B" w:rsidRDefault="00676455">
      <w:pPr>
        <w:spacing w:before="118"/>
        <w:ind w:left="413" w:right="423"/>
        <w:jc w:val="center"/>
        <w:rPr>
          <w:b/>
        </w:rPr>
      </w:pPr>
      <w:r>
        <w:rPr>
          <w:b/>
          <w:color w:val="1F1F1F"/>
        </w:rPr>
        <w:t>Disposizioni di carattere generale sull'avviamento degli iscritti nelle liste di collocamento</w:t>
      </w:r>
    </w:p>
    <w:p w:rsidR="009C2E5B" w:rsidRDefault="009C2E5B">
      <w:pPr>
        <w:pStyle w:val="Corpotesto"/>
        <w:rPr>
          <w:b/>
          <w:sz w:val="26"/>
        </w:rPr>
      </w:pPr>
    </w:p>
    <w:p w:rsidR="009C2E5B" w:rsidRDefault="00676455">
      <w:pPr>
        <w:pStyle w:val="Paragrafoelenco"/>
        <w:numPr>
          <w:ilvl w:val="0"/>
          <w:numId w:val="12"/>
        </w:numPr>
        <w:tabs>
          <w:tab w:val="left" w:pos="383"/>
        </w:tabs>
        <w:ind w:firstLine="0"/>
      </w:pPr>
      <w:r>
        <w:rPr>
          <w:color w:val="1F1F1F"/>
        </w:rPr>
        <w:t>La procedura di selezione tramite avviamento degli iscritti nelle liste di collocamento è esperibile esclusivamente per le assunzioni di personale da inserire in profili professionali per l'accesso ai quali è richiesto il possesso di un titolo di studio non superiore a quello della scuola dell'obbligo ed eventualmente di una specifica</w:t>
      </w:r>
      <w:r>
        <w:rPr>
          <w:color w:val="1F1F1F"/>
          <w:spacing w:val="-2"/>
        </w:rPr>
        <w:t xml:space="preserve"> </w:t>
      </w:r>
      <w:r>
        <w:rPr>
          <w:color w:val="1F1F1F"/>
        </w:rPr>
        <w:t>professionalità.</w:t>
      </w:r>
    </w:p>
    <w:p w:rsidR="009C2E5B" w:rsidRDefault="009C2E5B">
      <w:pPr>
        <w:pStyle w:val="Corpotesto"/>
        <w:rPr>
          <w:sz w:val="26"/>
        </w:rPr>
      </w:pPr>
    </w:p>
    <w:p w:rsidR="009C2E5B" w:rsidRDefault="00676455">
      <w:pPr>
        <w:pStyle w:val="Paragrafoelenco"/>
        <w:numPr>
          <w:ilvl w:val="0"/>
          <w:numId w:val="12"/>
        </w:numPr>
        <w:tabs>
          <w:tab w:val="left" w:pos="407"/>
        </w:tabs>
        <w:spacing w:before="190"/>
        <w:ind w:firstLine="0"/>
      </w:pPr>
      <w:r>
        <w:rPr>
          <w:color w:val="1F1F1F"/>
        </w:rPr>
        <w:t>Possiede il requisito della scuola dell'obbligo anche chi abbia conseguito la licenza elementare anteriormente al</w:t>
      </w:r>
      <w:r>
        <w:rPr>
          <w:color w:val="1F1F1F"/>
          <w:spacing w:val="-4"/>
        </w:rPr>
        <w:t xml:space="preserve"> </w:t>
      </w:r>
      <w:r>
        <w:rPr>
          <w:color w:val="1F1F1F"/>
        </w:rPr>
        <w:t>1962.</w:t>
      </w:r>
    </w:p>
    <w:p w:rsidR="009C2E5B" w:rsidRDefault="009C2E5B">
      <w:pPr>
        <w:pStyle w:val="Corpotesto"/>
        <w:rPr>
          <w:sz w:val="26"/>
        </w:rPr>
      </w:pPr>
    </w:p>
    <w:p w:rsidR="009C2E5B" w:rsidRDefault="00676455">
      <w:pPr>
        <w:pStyle w:val="Paragrafoelenco"/>
        <w:numPr>
          <w:ilvl w:val="0"/>
          <w:numId w:val="12"/>
        </w:numPr>
        <w:tabs>
          <w:tab w:val="left" w:pos="402"/>
        </w:tabs>
        <w:spacing w:before="192"/>
        <w:ind w:right="145" w:firstLine="0"/>
      </w:pPr>
      <w:r>
        <w:rPr>
          <w:color w:val="1F1F1F"/>
        </w:rPr>
        <w:t>Per professionalità s’intende la preparazione e la qualificazione o la specializzazione desumibili dalle specifiche mansioni da ricoprire ricondotta, anche mediante equiparazione, alle qualifiche o posizioni di iscrizione dei lavoratori nelle liste di collocamento dei Centri per l'impiego e accertata in sede di selezione.</w:t>
      </w:r>
    </w:p>
    <w:p w:rsidR="009C2E5B" w:rsidRDefault="009C2E5B">
      <w:pPr>
        <w:pStyle w:val="Corpotesto"/>
        <w:rPr>
          <w:sz w:val="26"/>
        </w:rPr>
      </w:pPr>
    </w:p>
    <w:p w:rsidR="009C2E5B" w:rsidRDefault="009C2E5B">
      <w:pPr>
        <w:pStyle w:val="Corpotesto"/>
        <w:spacing w:before="4"/>
        <w:rPr>
          <w:sz w:val="38"/>
        </w:rPr>
      </w:pPr>
    </w:p>
    <w:p w:rsidR="009C2E5B" w:rsidRDefault="00676455">
      <w:pPr>
        <w:pStyle w:val="Titolo1"/>
      </w:pPr>
      <w:r>
        <w:rPr>
          <w:color w:val="1F1F1F"/>
        </w:rPr>
        <w:t>Articolo 45</w:t>
      </w:r>
    </w:p>
    <w:p w:rsidR="009C2E5B" w:rsidRDefault="00676455">
      <w:pPr>
        <w:spacing w:before="119"/>
        <w:ind w:left="408" w:right="423"/>
        <w:jc w:val="center"/>
        <w:rPr>
          <w:b/>
        </w:rPr>
      </w:pPr>
      <w:r>
        <w:rPr>
          <w:b/>
          <w:color w:val="1F1F1F"/>
        </w:rPr>
        <w:t>Commissione esaminatrice delle selezioni per l'avviamento degli iscritti nelle liste di collocamento</w:t>
      </w:r>
    </w:p>
    <w:p w:rsidR="009C2E5B" w:rsidRDefault="009C2E5B">
      <w:pPr>
        <w:pStyle w:val="Corpotesto"/>
        <w:rPr>
          <w:b/>
          <w:sz w:val="26"/>
        </w:rPr>
      </w:pPr>
    </w:p>
    <w:p w:rsidR="009C2E5B" w:rsidRDefault="00676455">
      <w:pPr>
        <w:pStyle w:val="Corpotesto"/>
        <w:spacing w:before="190"/>
        <w:ind w:left="132" w:right="145"/>
        <w:jc w:val="both"/>
      </w:pPr>
      <w:r>
        <w:rPr>
          <w:b/>
          <w:color w:val="1F1F1F"/>
        </w:rPr>
        <w:t xml:space="preserve">1. </w:t>
      </w:r>
      <w:r>
        <w:rPr>
          <w:color w:val="1F1F1F"/>
        </w:rPr>
        <w:t>Per la costituzione della Commissione esaminatrice delle prove selettive/attitudinali si ricorrerà, di norma, a personale del Servizio a cui è destinato il personale da assumere.</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pPr>
      <w:r>
        <w:rPr>
          <w:color w:val="1F1F1F"/>
        </w:rPr>
        <w:t>Articolo 46</w:t>
      </w:r>
    </w:p>
    <w:p w:rsidR="009C2E5B" w:rsidRDefault="00676455">
      <w:pPr>
        <w:spacing w:before="119"/>
        <w:ind w:left="413" w:right="423"/>
        <w:jc w:val="center"/>
        <w:rPr>
          <w:b/>
        </w:rPr>
      </w:pPr>
      <w:r>
        <w:rPr>
          <w:b/>
          <w:color w:val="1F1F1F"/>
        </w:rPr>
        <w:t>Procedure per l'assunzione tramite avviamento degli iscritti nelle liste di collocamento</w:t>
      </w:r>
    </w:p>
    <w:p w:rsidR="009C2E5B" w:rsidRDefault="009C2E5B">
      <w:pPr>
        <w:pStyle w:val="Corpotesto"/>
        <w:rPr>
          <w:b/>
          <w:sz w:val="26"/>
        </w:rPr>
      </w:pPr>
    </w:p>
    <w:p w:rsidR="009C2E5B" w:rsidRDefault="00676455">
      <w:pPr>
        <w:pStyle w:val="Paragrafoelenco"/>
        <w:numPr>
          <w:ilvl w:val="0"/>
          <w:numId w:val="11"/>
        </w:numPr>
        <w:tabs>
          <w:tab w:val="left" w:pos="368"/>
        </w:tabs>
        <w:spacing w:before="193"/>
        <w:ind w:firstLine="0"/>
      </w:pPr>
      <w:r>
        <w:rPr>
          <w:color w:val="1F1F1F"/>
        </w:rPr>
        <w:t xml:space="preserve">Questa tipologia di assunzione avviene presentando, a cura </w:t>
      </w:r>
      <w:r w:rsidR="00312316" w:rsidRPr="005D1A8C">
        <w:rPr>
          <w:color w:val="1F1F1F"/>
        </w:rPr>
        <w:t xml:space="preserve">del </w:t>
      </w:r>
      <w:r w:rsidR="007B0C65">
        <w:rPr>
          <w:color w:val="1F1F1F"/>
        </w:rPr>
        <w:t>responsabile competente in materia di personale</w:t>
      </w:r>
      <w:r w:rsidRPr="005D1A8C">
        <w:rPr>
          <w:color w:val="1F1F1F"/>
        </w:rPr>
        <w:t>,</w:t>
      </w:r>
      <w:r>
        <w:rPr>
          <w:color w:val="1F1F1F"/>
        </w:rPr>
        <w:t xml:space="preserve"> al competente Centro per l'impiego la richiesta di avviamento a selezione di un numero di lavoratori pari al doppio dei posti da ricoprire.</w:t>
      </w:r>
    </w:p>
    <w:p w:rsidR="009C2E5B" w:rsidRDefault="009C2E5B">
      <w:pPr>
        <w:pStyle w:val="Corpotesto"/>
        <w:rPr>
          <w:sz w:val="26"/>
        </w:rPr>
      </w:pPr>
    </w:p>
    <w:p w:rsidR="009C2E5B" w:rsidRDefault="00676455">
      <w:pPr>
        <w:pStyle w:val="Paragrafoelenco"/>
        <w:numPr>
          <w:ilvl w:val="0"/>
          <w:numId w:val="11"/>
        </w:numPr>
        <w:tabs>
          <w:tab w:val="left" w:pos="371"/>
        </w:tabs>
        <w:ind w:right="142" w:firstLine="0"/>
      </w:pPr>
      <w:r>
        <w:rPr>
          <w:color w:val="1F1F1F"/>
        </w:rPr>
        <w:t>Entro 10 giorni dalla ricezione della comunicazione di avviamento, il presidente della Commissione esaminatrice provvede a convocare i lavoratori, con un preavviso di almeno 5 giorni, e secondo le modalità di comunicazione ai candidati previste dal presente regolamento, per effettuare la prescritta selezione consistente nell'accertamento dell'idoneità dei medesimi a svolgere le mansioni proprie del posto da ricoprire mediante espletamento di prove pratiche attitudinali e/o sperimentazioni lavorative.</w:t>
      </w:r>
    </w:p>
    <w:p w:rsidR="009C2E5B" w:rsidRDefault="009C2E5B">
      <w:pPr>
        <w:jc w:val="both"/>
        <w:sectPr w:rsidR="009C2E5B">
          <w:pgSz w:w="11900" w:h="16840"/>
          <w:pgMar w:top="1480" w:right="980" w:bottom="1360" w:left="1000" w:header="0" w:footer="1076" w:gutter="0"/>
          <w:cols w:space="720"/>
        </w:sectPr>
      </w:pPr>
    </w:p>
    <w:p w:rsidR="009C2E5B" w:rsidRDefault="00676455">
      <w:pPr>
        <w:pStyle w:val="Paragrafoelenco"/>
        <w:numPr>
          <w:ilvl w:val="0"/>
          <w:numId w:val="11"/>
        </w:numPr>
        <w:tabs>
          <w:tab w:val="left" w:pos="366"/>
        </w:tabs>
        <w:spacing w:before="87"/>
        <w:ind w:firstLine="0"/>
      </w:pPr>
      <w:r>
        <w:rPr>
          <w:color w:val="1F1F1F"/>
        </w:rPr>
        <w:lastRenderedPageBreak/>
        <w:t>La tipologia delle prove e il correlativo indice di riscontro dell'idoneità sono previsti dal sistema dei profili. Eventuali e ulteriori specificazioni relative a particolari mansioni da svolgere sono definite dal responsabile del Servizio di destinazione del personale da</w:t>
      </w:r>
      <w:r>
        <w:rPr>
          <w:color w:val="1F1F1F"/>
          <w:spacing w:val="-6"/>
        </w:rPr>
        <w:t xml:space="preserve"> </w:t>
      </w:r>
      <w:r>
        <w:rPr>
          <w:color w:val="1F1F1F"/>
        </w:rPr>
        <w:t>assumere.</w:t>
      </w:r>
    </w:p>
    <w:p w:rsidR="009C2E5B" w:rsidRDefault="009C2E5B">
      <w:pPr>
        <w:pStyle w:val="Corpotesto"/>
        <w:rPr>
          <w:sz w:val="26"/>
        </w:rPr>
      </w:pPr>
    </w:p>
    <w:p w:rsidR="009C2E5B" w:rsidRDefault="00676455">
      <w:pPr>
        <w:pStyle w:val="Paragrafoelenco"/>
        <w:numPr>
          <w:ilvl w:val="0"/>
          <w:numId w:val="11"/>
        </w:numPr>
        <w:tabs>
          <w:tab w:val="left" w:pos="361"/>
        </w:tabs>
        <w:ind w:firstLine="0"/>
      </w:pPr>
      <w:r>
        <w:rPr>
          <w:color w:val="1F1F1F"/>
        </w:rPr>
        <w:t>Le operazioni di selezione dei candidati sono effettuate, a pena di nullità, in luogo aperto al pubblico, previa affissione di idoneo avviso all'albo pretorio del Comune. Tali operazioni non comportano una valutazione comparativa tra i candidati, ma si concludono con un giudizio finale di idoneità o non idoneità del candidato al posto da</w:t>
      </w:r>
      <w:r>
        <w:rPr>
          <w:color w:val="1F1F1F"/>
          <w:spacing w:val="-9"/>
        </w:rPr>
        <w:t xml:space="preserve"> </w:t>
      </w:r>
      <w:r>
        <w:rPr>
          <w:color w:val="1F1F1F"/>
        </w:rPr>
        <w:t>ricoprire.</w:t>
      </w:r>
    </w:p>
    <w:p w:rsidR="009C2E5B" w:rsidRDefault="009C2E5B">
      <w:pPr>
        <w:pStyle w:val="Corpotesto"/>
        <w:rPr>
          <w:sz w:val="26"/>
        </w:rPr>
      </w:pPr>
    </w:p>
    <w:p w:rsidR="009C2E5B" w:rsidRDefault="00676455">
      <w:pPr>
        <w:pStyle w:val="Paragrafoelenco"/>
        <w:numPr>
          <w:ilvl w:val="0"/>
          <w:numId w:val="11"/>
        </w:numPr>
        <w:tabs>
          <w:tab w:val="left" w:pos="407"/>
        </w:tabs>
        <w:spacing w:before="193"/>
        <w:ind w:right="145" w:firstLine="0"/>
      </w:pPr>
      <w:r>
        <w:rPr>
          <w:color w:val="1F1F1F"/>
        </w:rPr>
        <w:t>Alla sostituzione dei lavoratori che non abbiano risposto alla convocazione o che non abbiano superato le prove di selezione o non abbiano accettato la nomina o che non siano più in possesso dei requisiti richiesti si provvede sino alla copertura globale dei posti con nuove selezioni sulla base di ulteriori avviamenti da parte del Centro per</w:t>
      </w:r>
      <w:r>
        <w:rPr>
          <w:color w:val="1F1F1F"/>
          <w:spacing w:val="-4"/>
        </w:rPr>
        <w:t xml:space="preserve"> </w:t>
      </w:r>
      <w:r>
        <w:rPr>
          <w:color w:val="1F1F1F"/>
        </w:rPr>
        <w:t>l'impiego.</w:t>
      </w:r>
    </w:p>
    <w:p w:rsidR="009C2E5B" w:rsidRDefault="009C2E5B">
      <w:pPr>
        <w:pStyle w:val="Corpotesto"/>
        <w:rPr>
          <w:sz w:val="26"/>
        </w:rPr>
      </w:pPr>
    </w:p>
    <w:p w:rsidR="009C2E5B" w:rsidRDefault="00676455">
      <w:pPr>
        <w:pStyle w:val="Paragrafoelenco"/>
        <w:numPr>
          <w:ilvl w:val="0"/>
          <w:numId w:val="11"/>
        </w:numPr>
        <w:tabs>
          <w:tab w:val="left" w:pos="436"/>
        </w:tabs>
        <w:spacing w:before="190"/>
        <w:ind w:right="147" w:firstLine="0"/>
      </w:pPr>
      <w:r>
        <w:rPr>
          <w:color w:val="1F1F1F"/>
        </w:rPr>
        <w:t>Al termine delle operazioni indicate nei commi precedenti, l'ente è tenuto a far conoscere tempestivamente l'esito della selezione al Centro per</w:t>
      </w:r>
      <w:r>
        <w:rPr>
          <w:color w:val="1F1F1F"/>
          <w:spacing w:val="-9"/>
        </w:rPr>
        <w:t xml:space="preserve"> </w:t>
      </w:r>
      <w:r>
        <w:rPr>
          <w:color w:val="1F1F1F"/>
        </w:rPr>
        <w:t>l'impiego.</w:t>
      </w:r>
    </w:p>
    <w:p w:rsidR="009C2E5B" w:rsidRDefault="009C2E5B">
      <w:pPr>
        <w:pStyle w:val="Corpotesto"/>
        <w:rPr>
          <w:sz w:val="26"/>
        </w:rPr>
      </w:pPr>
    </w:p>
    <w:p w:rsidR="009C2E5B" w:rsidRDefault="00676455">
      <w:pPr>
        <w:pStyle w:val="Paragrafoelenco"/>
        <w:numPr>
          <w:ilvl w:val="0"/>
          <w:numId w:val="11"/>
        </w:numPr>
        <w:tabs>
          <w:tab w:val="left" w:pos="407"/>
        </w:tabs>
        <w:spacing w:before="192"/>
        <w:ind w:firstLine="0"/>
      </w:pPr>
      <w:r>
        <w:rPr>
          <w:color w:val="1F1F1F"/>
        </w:rPr>
        <w:t>I requisiti di ammissione, generali e particolari, di cui al presente regolamento, devono essere posseduti alla data dell'avviamento a selezione da parte del Centro per</w:t>
      </w:r>
      <w:r>
        <w:rPr>
          <w:color w:val="1F1F1F"/>
          <w:spacing w:val="-10"/>
        </w:rPr>
        <w:t xml:space="preserve"> </w:t>
      </w:r>
      <w:r>
        <w:rPr>
          <w:color w:val="1F1F1F"/>
        </w:rPr>
        <w:t>l'impiego.</w:t>
      </w:r>
    </w:p>
    <w:p w:rsidR="009C2E5B" w:rsidRDefault="009C2E5B">
      <w:pPr>
        <w:pStyle w:val="Corpotesto"/>
        <w:rPr>
          <w:sz w:val="26"/>
        </w:rPr>
      </w:pPr>
    </w:p>
    <w:p w:rsidR="009C2E5B" w:rsidRDefault="00676455">
      <w:pPr>
        <w:pStyle w:val="Paragrafoelenco"/>
        <w:numPr>
          <w:ilvl w:val="0"/>
          <w:numId w:val="11"/>
        </w:numPr>
        <w:tabs>
          <w:tab w:val="left" w:pos="445"/>
        </w:tabs>
        <w:spacing w:before="190"/>
        <w:ind w:firstLine="0"/>
      </w:pPr>
      <w:r>
        <w:rPr>
          <w:color w:val="1F1F1F"/>
        </w:rPr>
        <w:t xml:space="preserve">Il </w:t>
      </w:r>
      <w:r w:rsidR="007B0C65">
        <w:rPr>
          <w:color w:val="1F1F1F"/>
        </w:rPr>
        <w:t>responsabile competente in materia di personale</w:t>
      </w:r>
      <w:r>
        <w:rPr>
          <w:color w:val="1F1F1F"/>
        </w:rPr>
        <w:t>, con propria determinazione, provvede all’approvazione dei verbali della</w:t>
      </w:r>
      <w:r>
        <w:rPr>
          <w:color w:val="1F1F1F"/>
          <w:spacing w:val="-1"/>
        </w:rPr>
        <w:t xml:space="preserve"> </w:t>
      </w:r>
      <w:r>
        <w:rPr>
          <w:color w:val="1F1F1F"/>
        </w:rPr>
        <w:t>Commissione.</w:t>
      </w:r>
    </w:p>
    <w:p w:rsidR="009C2E5B" w:rsidRDefault="009C2E5B">
      <w:pPr>
        <w:pStyle w:val="Corpotesto"/>
        <w:rPr>
          <w:sz w:val="26"/>
        </w:rPr>
      </w:pPr>
    </w:p>
    <w:p w:rsidR="009C2E5B" w:rsidRDefault="00676455">
      <w:pPr>
        <w:pStyle w:val="Paragrafoelenco"/>
        <w:numPr>
          <w:ilvl w:val="0"/>
          <w:numId w:val="11"/>
        </w:numPr>
        <w:tabs>
          <w:tab w:val="left" w:pos="368"/>
        </w:tabs>
        <w:spacing w:before="192"/>
        <w:ind w:right="142" w:firstLine="0"/>
      </w:pPr>
      <w:r>
        <w:rPr>
          <w:color w:val="1F1F1F"/>
        </w:rPr>
        <w:t>L'assunzione in servizio dei lavoratori idonei sarà disposta in conformità alle disposizioni di legge e contrattuali. In particolare, i candidati nominati devono presentare, pena la decadenza, i documenti di rito attestanti il possesso dei requisiti richiesti per l’ammissione all’impiego pubblico, entro trenta giorni dall’entrata in servizio. La documentazione, ove incompleta o affetta da vizio sanabile, deve essere regolarizzata, a cura dell’interessato, entro trenta giorni dalla data di ricevimento del relativo avviso scritto, a pena di decadenza dall’impiego. Le prestazioni di servizio rese fino al giorno di decadenza dell’impiego sono comunque</w:t>
      </w:r>
      <w:r>
        <w:rPr>
          <w:color w:val="1F1F1F"/>
          <w:spacing w:val="-5"/>
        </w:rPr>
        <w:t xml:space="preserve"> </w:t>
      </w:r>
      <w:r>
        <w:rPr>
          <w:color w:val="1F1F1F"/>
        </w:rPr>
        <w:t>compensate.</w:t>
      </w:r>
    </w:p>
    <w:p w:rsidR="009C2E5B" w:rsidRDefault="009C2E5B">
      <w:pPr>
        <w:pStyle w:val="Corpotesto"/>
        <w:rPr>
          <w:sz w:val="26"/>
        </w:rPr>
      </w:pPr>
    </w:p>
    <w:p w:rsidR="009C2E5B" w:rsidRDefault="00676455">
      <w:pPr>
        <w:pStyle w:val="Paragrafoelenco"/>
        <w:numPr>
          <w:ilvl w:val="0"/>
          <w:numId w:val="11"/>
        </w:numPr>
        <w:tabs>
          <w:tab w:val="left" w:pos="532"/>
        </w:tabs>
        <w:ind w:firstLine="0"/>
      </w:pPr>
      <w:r>
        <w:rPr>
          <w:color w:val="1F1F1F"/>
        </w:rPr>
        <w:t>Alla procedura di cui al presente articolo si applicano, per quanto non in contrasto, le norme stabilite nel presente regolamento e, ove occorra, il D.P.C.M. 27 dicembre</w:t>
      </w:r>
      <w:r>
        <w:rPr>
          <w:color w:val="1F1F1F"/>
          <w:spacing w:val="-16"/>
        </w:rPr>
        <w:t xml:space="preserve"> </w:t>
      </w:r>
      <w:r>
        <w:rPr>
          <w:color w:val="1F1F1F"/>
        </w:rPr>
        <w:t>1988</w:t>
      </w:r>
      <w:r>
        <w:rPr>
          <w:color w:val="1F1F1F"/>
          <w:position w:val="5"/>
          <w:sz w:val="14"/>
        </w:rPr>
        <w:t>11</w:t>
      </w:r>
      <w:r>
        <w:rPr>
          <w:color w:val="1F1F1F"/>
        </w:rPr>
        <w:t>.</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spacing w:before="1"/>
      </w:pPr>
      <w:r>
        <w:rPr>
          <w:color w:val="1F1F1F"/>
        </w:rPr>
        <w:t>Articolo 47</w:t>
      </w:r>
    </w:p>
    <w:p w:rsidR="009C2E5B" w:rsidRDefault="00676455">
      <w:pPr>
        <w:spacing w:before="118"/>
        <w:ind w:left="410" w:right="423"/>
        <w:jc w:val="center"/>
        <w:rPr>
          <w:b/>
        </w:rPr>
      </w:pPr>
      <w:r>
        <w:rPr>
          <w:b/>
          <w:color w:val="1F1F1F"/>
        </w:rPr>
        <w:t>Procedure per l'assunzione di lavoratori aventi titolo al collocamento obbligatorio</w:t>
      </w:r>
    </w:p>
    <w:p w:rsidR="009C2E5B" w:rsidRDefault="009C2E5B">
      <w:pPr>
        <w:pStyle w:val="Corpotesto"/>
        <w:rPr>
          <w:b/>
          <w:sz w:val="26"/>
        </w:rPr>
      </w:pPr>
    </w:p>
    <w:p w:rsidR="009C2E5B" w:rsidRDefault="00676455">
      <w:pPr>
        <w:pStyle w:val="Paragrafoelenco"/>
        <w:numPr>
          <w:ilvl w:val="0"/>
          <w:numId w:val="10"/>
        </w:numPr>
        <w:tabs>
          <w:tab w:val="left" w:pos="373"/>
        </w:tabs>
        <w:ind w:right="142" w:firstLine="0"/>
      </w:pPr>
      <w:r>
        <w:rPr>
          <w:color w:val="1F1F1F"/>
        </w:rPr>
        <w:t>Per l'assunzione di lavoratori aventi titolo al collocamento obbligatorio o per la chiamata numerica di disabili, di cui alle LL. 12 marzo 1999, n. 68 e 13 agosto 1980, n. 466, si provvede mediante richiesta di avviamento con chiamata numerica degli iscritti nelle liste di collocamento sulla base delle graduatorie stabilite dal Centro per l’impiego competente per</w:t>
      </w:r>
      <w:r>
        <w:rPr>
          <w:color w:val="1F1F1F"/>
          <w:spacing w:val="-10"/>
        </w:rPr>
        <w:t xml:space="preserve"> </w:t>
      </w:r>
      <w:r>
        <w:rPr>
          <w:color w:val="1F1F1F"/>
        </w:rPr>
        <w:t>territorio.</w:t>
      </w:r>
    </w:p>
    <w:p w:rsidR="009C2E5B" w:rsidRDefault="009C2E5B">
      <w:pPr>
        <w:pStyle w:val="Corpotesto"/>
        <w:rPr>
          <w:sz w:val="20"/>
        </w:rPr>
      </w:pPr>
    </w:p>
    <w:p w:rsidR="009C2E5B" w:rsidRDefault="00023D8C">
      <w:pPr>
        <w:pStyle w:val="Corpotesto"/>
        <w:rPr>
          <w:sz w:val="25"/>
        </w:rPr>
      </w:pPr>
      <w:r>
        <w:rPr>
          <w:noProof/>
          <w:lang w:bidi="ar-SA"/>
        </w:rPr>
        <mc:AlternateContent>
          <mc:Choice Requires="wps">
            <w:drawing>
              <wp:anchor distT="0" distB="0" distL="0" distR="0" simplePos="0" relativeHeight="251676672" behindDoc="1" locked="0" layoutInCell="1" allowOverlap="1">
                <wp:simplePos x="0" y="0"/>
                <wp:positionH relativeFrom="page">
                  <wp:posOffset>719455</wp:posOffset>
                </wp:positionH>
                <wp:positionV relativeFrom="paragraph">
                  <wp:posOffset>214630</wp:posOffset>
                </wp:positionV>
                <wp:extent cx="1828800" cy="0"/>
                <wp:effectExtent l="0" t="0" r="0" b="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9pt" to="200.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JIHA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rzASJEO&#10;RrQTiqM8dKY3roSAtdrbUBu9qGez0/S7Q0qvW6KOPDJ8uRpIy0JG8iolbJwB/EP/WTOIISevY5su&#10;je0CJDQAXeI0rvdp8ItHFA6zYlYUKQyNjr6ElGOisc5/4rpDwaiwBM4RmJx3zgcipBxDwj1Kb4WU&#10;cdhSob7C83QxjwlOS8GCM4Q5ezyspUVnEuQSv1gVeB7DAnJNXDvERdcgJKtPisVbWk7Y5mZ7IuRg&#10;AyupwkVQI/C8WYNQfizSxabYFPkkn803kzyt68nH7TqfzLfZh/f1u3q9rrOfgXOWl61gjKtAexRt&#10;lv+dKG7PZ5DbXbb3/iSv0WMjgez4j6TjkMNcB4UcNLvu7Th80GkMvr2p8BAe92A/vvzVLwAAAP//&#10;AwBQSwMEFAAGAAgAAAAhALsK1BHdAAAACQEAAA8AAABkcnMvZG93bnJldi54bWxMj81OwzAQhO9I&#10;fQdrK3GjTgiCEOJUCARSD6jqjzi78ZKExOsodpv07VnEgR5n9tPsTL6cbCdOOPjGkYJ4EYFAKp1p&#10;qFKw373dpCB80GR05wgVnNHDsphd5TozbqQNnrahEhxCPtMK6hD6TEpf1mi1X7geiW9fbrA6sBwq&#10;aQY9crjt5G0U3UurG+IPte7xpcay3R6tgo9Uvrp1+1mev8fde5qu2seH1V6p6/n0/AQi4BT+Yfit&#10;z9Wh4E4HdyTjRcc6ThJGFSQJT2DgLorZOPwZssjl5YLiBwAA//8DAFBLAQItABQABgAIAAAAIQC2&#10;gziS/gAAAOEBAAATAAAAAAAAAAAAAAAAAAAAAABbQ29udGVudF9UeXBlc10ueG1sUEsBAi0AFAAG&#10;AAgAAAAhADj9If/WAAAAlAEAAAsAAAAAAAAAAAAAAAAALwEAAF9yZWxzLy5yZWxzUEsBAi0AFAAG&#10;AAgAAAAhAFEsMkgcAgAAQQQAAA4AAAAAAAAAAAAAAAAALgIAAGRycy9lMm9Eb2MueG1sUEsBAi0A&#10;FAAGAAgAAAAhALsK1BHdAAAACQEAAA8AAAAAAAAAAAAAAAAAdgQAAGRycy9kb3ducmV2LnhtbFBL&#10;BQYAAAAABAAEAPMAAACABQAAAAA=&#10;" strokeweight=".48pt">
                <w10:wrap type="topAndBottom" anchorx="page"/>
              </v:line>
            </w:pict>
          </mc:Fallback>
        </mc:AlternateContent>
      </w:r>
    </w:p>
    <w:p w:rsidR="009C2E5B" w:rsidRDefault="00676455">
      <w:pPr>
        <w:spacing w:before="54"/>
        <w:ind w:left="132"/>
        <w:rPr>
          <w:sz w:val="18"/>
        </w:rPr>
      </w:pPr>
      <w:r>
        <w:rPr>
          <w:position w:val="4"/>
          <w:sz w:val="12"/>
        </w:rPr>
        <w:t xml:space="preserve">11 </w:t>
      </w:r>
      <w:r>
        <w:rPr>
          <w:spacing w:val="-5"/>
          <w:sz w:val="18"/>
        </w:rPr>
        <w:t xml:space="preserve">D.P.C.M. </w:t>
      </w:r>
      <w:r>
        <w:rPr>
          <w:spacing w:val="-4"/>
          <w:sz w:val="18"/>
        </w:rPr>
        <w:t xml:space="preserve">27 </w:t>
      </w:r>
      <w:r>
        <w:rPr>
          <w:spacing w:val="-5"/>
          <w:sz w:val="18"/>
        </w:rPr>
        <w:t xml:space="preserve">dicembre 1988 recante </w:t>
      </w:r>
      <w:r>
        <w:rPr>
          <w:i/>
          <w:spacing w:val="-5"/>
          <w:sz w:val="18"/>
        </w:rPr>
        <w:t xml:space="preserve">Disciplina </w:t>
      </w:r>
      <w:r>
        <w:rPr>
          <w:i/>
          <w:spacing w:val="-6"/>
          <w:sz w:val="18"/>
        </w:rPr>
        <w:t xml:space="preserve">dell'avviamento </w:t>
      </w:r>
      <w:r>
        <w:rPr>
          <w:i/>
          <w:sz w:val="18"/>
        </w:rPr>
        <w:t xml:space="preserve">e </w:t>
      </w:r>
      <w:r>
        <w:rPr>
          <w:i/>
          <w:spacing w:val="-5"/>
          <w:sz w:val="18"/>
        </w:rPr>
        <w:t xml:space="preserve">della selezione </w:t>
      </w:r>
      <w:r>
        <w:rPr>
          <w:i/>
          <w:spacing w:val="-4"/>
          <w:sz w:val="18"/>
        </w:rPr>
        <w:t xml:space="preserve">dei </w:t>
      </w:r>
      <w:r>
        <w:rPr>
          <w:i/>
          <w:spacing w:val="-5"/>
          <w:sz w:val="18"/>
        </w:rPr>
        <w:t xml:space="preserve">lavoratori iscritti nelle liste </w:t>
      </w:r>
      <w:r>
        <w:rPr>
          <w:i/>
          <w:spacing w:val="-3"/>
          <w:sz w:val="18"/>
        </w:rPr>
        <w:t xml:space="preserve">di </w:t>
      </w:r>
      <w:r>
        <w:rPr>
          <w:i/>
          <w:spacing w:val="-5"/>
          <w:sz w:val="18"/>
        </w:rPr>
        <w:t xml:space="preserve">collocamento </w:t>
      </w:r>
      <w:r>
        <w:rPr>
          <w:i/>
          <w:spacing w:val="-3"/>
          <w:sz w:val="18"/>
        </w:rPr>
        <w:t xml:space="preserve">ai </w:t>
      </w:r>
      <w:r>
        <w:rPr>
          <w:i/>
          <w:spacing w:val="-5"/>
          <w:sz w:val="18"/>
        </w:rPr>
        <w:t xml:space="preserve">fini dell'assunzione nella pubblica amministrazione </w:t>
      </w:r>
      <w:r>
        <w:rPr>
          <w:spacing w:val="-5"/>
          <w:sz w:val="18"/>
        </w:rPr>
        <w:t xml:space="preserve">(Pubblicato nella </w:t>
      </w:r>
      <w:proofErr w:type="spellStart"/>
      <w:r>
        <w:rPr>
          <w:spacing w:val="-5"/>
          <w:sz w:val="18"/>
        </w:rPr>
        <w:t>Gazz</w:t>
      </w:r>
      <w:proofErr w:type="spellEnd"/>
      <w:r>
        <w:rPr>
          <w:spacing w:val="-5"/>
          <w:sz w:val="18"/>
        </w:rPr>
        <w:t xml:space="preserve">. </w:t>
      </w:r>
      <w:r>
        <w:rPr>
          <w:spacing w:val="-4"/>
          <w:sz w:val="18"/>
        </w:rPr>
        <w:t xml:space="preserve">Uff. 31 </w:t>
      </w:r>
      <w:r>
        <w:rPr>
          <w:spacing w:val="-5"/>
          <w:sz w:val="18"/>
        </w:rPr>
        <w:t xml:space="preserve">dicembre 1988, </w:t>
      </w:r>
      <w:r>
        <w:rPr>
          <w:spacing w:val="-3"/>
          <w:sz w:val="18"/>
        </w:rPr>
        <w:t xml:space="preserve">n. </w:t>
      </w:r>
      <w:r>
        <w:rPr>
          <w:spacing w:val="-5"/>
          <w:sz w:val="18"/>
        </w:rPr>
        <w:t>306).</w:t>
      </w:r>
    </w:p>
    <w:p w:rsidR="009C2E5B" w:rsidRDefault="009C2E5B">
      <w:pPr>
        <w:rPr>
          <w:sz w:val="18"/>
        </w:rPr>
        <w:sectPr w:rsidR="009C2E5B">
          <w:pgSz w:w="11900" w:h="16840"/>
          <w:pgMar w:top="1220" w:right="980" w:bottom="1260" w:left="1000" w:header="0" w:footer="1076" w:gutter="0"/>
          <w:cols w:space="720"/>
        </w:sectPr>
      </w:pPr>
    </w:p>
    <w:p w:rsidR="009C2E5B" w:rsidRDefault="00676455">
      <w:pPr>
        <w:pStyle w:val="Paragrafoelenco"/>
        <w:numPr>
          <w:ilvl w:val="0"/>
          <w:numId w:val="10"/>
        </w:numPr>
        <w:tabs>
          <w:tab w:val="left" w:pos="373"/>
        </w:tabs>
        <w:spacing w:before="87"/>
        <w:ind w:firstLine="0"/>
      </w:pPr>
      <w:r>
        <w:rPr>
          <w:color w:val="1F1F1F"/>
        </w:rPr>
        <w:lastRenderedPageBreak/>
        <w:t>I requisiti di ammissione, generali e particolari, devono essere posseduti alla data della richiesta di avviamento nonché durante l'intero svolgimento dei procedimenti di selezione, mentre la tipologia delle prove è la medesima prevista per i concorsi pubblici, relativamente a ciascun profilo professionale.</w:t>
      </w:r>
    </w:p>
    <w:p w:rsidR="009C2E5B" w:rsidRDefault="009C2E5B">
      <w:pPr>
        <w:pStyle w:val="Corpotesto"/>
        <w:rPr>
          <w:sz w:val="26"/>
        </w:rPr>
      </w:pPr>
    </w:p>
    <w:p w:rsidR="009C2E5B" w:rsidRDefault="00676455">
      <w:pPr>
        <w:pStyle w:val="Paragrafoelenco"/>
        <w:numPr>
          <w:ilvl w:val="0"/>
          <w:numId w:val="10"/>
        </w:numPr>
        <w:tabs>
          <w:tab w:val="left" w:pos="380"/>
        </w:tabs>
        <w:spacing w:before="190"/>
        <w:ind w:right="145" w:firstLine="0"/>
      </w:pPr>
      <w:r>
        <w:rPr>
          <w:color w:val="1F1F1F"/>
        </w:rPr>
        <w:t>Le operazioni di verifica e accertamento dell’idoneità alle mansioni saranno effettuate da apposita Commissione esaminatrice, sulla base di selezione in riferimento ai contenuti delle prove attitudinali prefissati dalla Commissione medesima e comunicati al candidato nella</w:t>
      </w:r>
      <w:r>
        <w:rPr>
          <w:color w:val="1F1F1F"/>
          <w:spacing w:val="-10"/>
        </w:rPr>
        <w:t xml:space="preserve"> </w:t>
      </w:r>
      <w:r>
        <w:rPr>
          <w:color w:val="1F1F1F"/>
        </w:rPr>
        <w:t>convocazione.</w:t>
      </w:r>
    </w:p>
    <w:p w:rsidR="009C2E5B" w:rsidRDefault="009C2E5B">
      <w:pPr>
        <w:pStyle w:val="Corpotesto"/>
        <w:rPr>
          <w:sz w:val="26"/>
        </w:rPr>
      </w:pPr>
    </w:p>
    <w:p w:rsidR="009C2E5B" w:rsidRDefault="00676455">
      <w:pPr>
        <w:pStyle w:val="Paragrafoelenco"/>
        <w:numPr>
          <w:ilvl w:val="0"/>
          <w:numId w:val="10"/>
        </w:numPr>
        <w:tabs>
          <w:tab w:val="left" w:pos="371"/>
        </w:tabs>
        <w:spacing w:before="194"/>
        <w:ind w:firstLine="0"/>
      </w:pPr>
      <w:r>
        <w:rPr>
          <w:color w:val="1F1F1F"/>
        </w:rPr>
        <w:t>Per tutto quanto non previsto dal presente articolo valgono le regole generali stabilite dal presente regolamento.</w:t>
      </w:r>
    </w:p>
    <w:p w:rsidR="009C2E5B" w:rsidRDefault="009C2E5B">
      <w:pPr>
        <w:jc w:val="both"/>
      </w:pPr>
    </w:p>
    <w:p w:rsidR="004C5406" w:rsidRDefault="004C5406">
      <w:r>
        <w:br w:type="page"/>
      </w:r>
    </w:p>
    <w:p w:rsidR="00201BE3" w:rsidRDefault="00201BE3" w:rsidP="00201BE3"/>
    <w:p w:rsidR="004B065D" w:rsidRDefault="004B065D" w:rsidP="00201BE3">
      <w:pPr>
        <w:jc w:val="center"/>
        <w:rPr>
          <w:b/>
        </w:rPr>
      </w:pPr>
    </w:p>
    <w:p w:rsidR="004B065D" w:rsidRPr="004B065D" w:rsidRDefault="00C52B73" w:rsidP="004B065D">
      <w:pPr>
        <w:pStyle w:val="Titolo1"/>
        <w:spacing w:before="84"/>
        <w:ind w:left="412"/>
        <w:rPr>
          <w:color w:val="1F1F1F"/>
        </w:rPr>
      </w:pPr>
      <w:r>
        <w:rPr>
          <w:color w:val="1F1F1F"/>
        </w:rPr>
        <w:t>TITOLO VI</w:t>
      </w:r>
      <w:r w:rsidR="004B065D">
        <w:rPr>
          <w:color w:val="1F1F1F"/>
        </w:rPr>
        <w:t xml:space="preserve">- </w:t>
      </w:r>
      <w:r w:rsidR="004B065D" w:rsidRPr="004B065D">
        <w:rPr>
          <w:color w:val="1F1F1F"/>
        </w:rPr>
        <w:t>PASSAGGIO DIRETTO DI PERSONALE TRA AMMINISTRAZIONI DIVERSE</w:t>
      </w:r>
    </w:p>
    <w:p w:rsidR="004B065D" w:rsidRPr="004B065D" w:rsidRDefault="004B065D" w:rsidP="004B065D">
      <w:pPr>
        <w:pStyle w:val="Titolo1"/>
        <w:spacing w:before="84"/>
        <w:ind w:left="412"/>
        <w:rPr>
          <w:color w:val="1F1F1F"/>
        </w:rPr>
      </w:pPr>
      <w:r w:rsidRPr="004B065D">
        <w:rPr>
          <w:color w:val="1F1F1F"/>
        </w:rPr>
        <w:t>(MOBILITÀ ESTERNA)</w:t>
      </w:r>
    </w:p>
    <w:p w:rsidR="004B065D" w:rsidRDefault="004B065D" w:rsidP="004B065D">
      <w:pPr>
        <w:pStyle w:val="Titolo1"/>
        <w:spacing w:before="84"/>
        <w:ind w:left="412"/>
      </w:pPr>
      <w:r w:rsidRPr="004B065D">
        <w:rPr>
          <w:color w:val="1F1F1F"/>
        </w:rPr>
        <w:t xml:space="preserve">Art. 30 del </w:t>
      </w:r>
      <w:proofErr w:type="spellStart"/>
      <w:r w:rsidRPr="004B065D">
        <w:rPr>
          <w:color w:val="1F1F1F"/>
        </w:rPr>
        <w:t>D.Lgs.</w:t>
      </w:r>
      <w:proofErr w:type="spellEnd"/>
      <w:r w:rsidRPr="004B065D">
        <w:rPr>
          <w:color w:val="1F1F1F"/>
        </w:rPr>
        <w:t xml:space="preserve"> 165/2001</w:t>
      </w:r>
    </w:p>
    <w:p w:rsidR="004B065D" w:rsidRDefault="004B065D" w:rsidP="00201BE3">
      <w:pPr>
        <w:jc w:val="center"/>
        <w:rPr>
          <w:b/>
        </w:rPr>
      </w:pPr>
    </w:p>
    <w:p w:rsidR="004B065D" w:rsidRDefault="004B065D" w:rsidP="004B065D">
      <w:pPr>
        <w:jc w:val="center"/>
        <w:rPr>
          <w:b/>
        </w:rPr>
      </w:pPr>
      <w:r>
        <w:rPr>
          <w:b/>
        </w:rPr>
        <w:t>Art. 48</w:t>
      </w:r>
    </w:p>
    <w:p w:rsidR="00201BE3" w:rsidRPr="004B065D" w:rsidRDefault="00A44F7E" w:rsidP="004B065D">
      <w:pPr>
        <w:jc w:val="center"/>
        <w:rPr>
          <w:b/>
        </w:rPr>
      </w:pPr>
      <w:r w:rsidRPr="00A44F7E">
        <w:rPr>
          <w:bCs/>
          <w:color w:val="1F1F1F"/>
        </w:rPr>
        <w:t xml:space="preserve">  </w:t>
      </w:r>
      <w:r w:rsidR="00201BE3" w:rsidRPr="004B065D">
        <w:rPr>
          <w:b/>
          <w:bCs/>
          <w:color w:val="1F1F1F"/>
        </w:rPr>
        <w:t>Principi</w:t>
      </w:r>
      <w:r w:rsidRPr="004B065D">
        <w:rPr>
          <w:b/>
          <w:bCs/>
          <w:color w:val="1F1F1F"/>
        </w:rPr>
        <w:t xml:space="preserve"> g</w:t>
      </w:r>
      <w:r w:rsidR="00201BE3" w:rsidRPr="004B065D">
        <w:rPr>
          <w:b/>
          <w:bCs/>
          <w:color w:val="1F1F1F"/>
        </w:rPr>
        <w:t>enerali</w:t>
      </w:r>
    </w:p>
    <w:p w:rsidR="00201BE3" w:rsidRPr="00201BE3" w:rsidRDefault="00201BE3" w:rsidP="00201BE3">
      <w:pPr>
        <w:pStyle w:val="Corpotesto"/>
        <w:rPr>
          <w:color w:val="1F1F1F"/>
        </w:rPr>
      </w:pPr>
    </w:p>
    <w:p w:rsidR="00201BE3" w:rsidRPr="00201BE3" w:rsidRDefault="00201BE3" w:rsidP="00201BE3">
      <w:pPr>
        <w:pStyle w:val="Paragrafoelenco"/>
        <w:numPr>
          <w:ilvl w:val="0"/>
          <w:numId w:val="90"/>
        </w:numPr>
        <w:tabs>
          <w:tab w:val="left" w:pos="364"/>
        </w:tabs>
        <w:spacing w:before="154" w:line="276" w:lineRule="auto"/>
        <w:ind w:right="124" w:firstLine="0"/>
        <w:rPr>
          <w:color w:val="1F1F1F"/>
        </w:rPr>
      </w:pPr>
      <w:r w:rsidRPr="00201BE3">
        <w:rPr>
          <w:color w:val="1F1F1F"/>
        </w:rPr>
        <w:t>Ai sensi dell’art. 30 del D.Lgs.165/2001 , le amministrazioni pubbliche possono ricoprire posti vacanti in organico mediante passaggio diretto di dipendenti appartenenti alla stessa Categoria in servizio presso altre amministrazioni che facciano domanda di trasferimento. Il trasferimento è disposto previo consenso dell’amministrazione di appartenenza.</w:t>
      </w:r>
    </w:p>
    <w:p w:rsidR="00201BE3" w:rsidRPr="00201BE3" w:rsidRDefault="00201BE3" w:rsidP="00201BE3">
      <w:pPr>
        <w:pStyle w:val="Paragrafoelenco"/>
        <w:numPr>
          <w:ilvl w:val="0"/>
          <w:numId w:val="90"/>
        </w:numPr>
        <w:tabs>
          <w:tab w:val="left" w:pos="354"/>
        </w:tabs>
        <w:spacing w:before="162" w:line="273" w:lineRule="auto"/>
        <w:ind w:right="127" w:firstLine="0"/>
        <w:rPr>
          <w:color w:val="1F1F1F"/>
        </w:rPr>
      </w:pPr>
      <w:r w:rsidRPr="00201BE3">
        <w:rPr>
          <w:color w:val="1F1F1F"/>
        </w:rPr>
        <w:t>I posti da riservare alla mobilità esterna sono individuati annualmente dalla Giunta in sede di definizione del “Programma del fabbisogno del personale”.</w:t>
      </w:r>
    </w:p>
    <w:p w:rsidR="00201BE3" w:rsidRPr="00201BE3" w:rsidRDefault="00201BE3" w:rsidP="00201BE3">
      <w:pPr>
        <w:pStyle w:val="Corpotesto"/>
        <w:spacing w:before="5"/>
        <w:rPr>
          <w:color w:val="1F1F1F"/>
        </w:rPr>
      </w:pPr>
    </w:p>
    <w:p w:rsidR="00201BE3" w:rsidRPr="00A44F7E" w:rsidRDefault="00A44F7E" w:rsidP="00201BE3">
      <w:pPr>
        <w:pStyle w:val="Titolo2"/>
        <w:spacing w:before="101"/>
        <w:ind w:right="2544"/>
        <w:jc w:val="center"/>
        <w:rPr>
          <w:rFonts w:ascii="Cambria" w:eastAsia="Cambria" w:hAnsi="Cambria" w:cs="Cambria"/>
          <w:bCs w:val="0"/>
          <w:color w:val="1F1F1F"/>
          <w:sz w:val="22"/>
          <w:szCs w:val="22"/>
        </w:rPr>
      </w:pPr>
      <w:r>
        <w:rPr>
          <w:rFonts w:ascii="Cambria" w:eastAsia="Cambria" w:hAnsi="Cambria" w:cs="Cambria"/>
          <w:bCs w:val="0"/>
          <w:color w:val="1F1F1F"/>
          <w:sz w:val="22"/>
          <w:szCs w:val="22"/>
        </w:rPr>
        <w:t xml:space="preserve">                                                   </w:t>
      </w:r>
      <w:r w:rsidR="00201BE3" w:rsidRPr="00A44F7E">
        <w:rPr>
          <w:rFonts w:ascii="Cambria" w:eastAsia="Cambria" w:hAnsi="Cambria" w:cs="Cambria"/>
          <w:bCs w:val="0"/>
          <w:color w:val="1F1F1F"/>
          <w:sz w:val="22"/>
          <w:szCs w:val="22"/>
        </w:rPr>
        <w:t xml:space="preserve">Art. </w:t>
      </w:r>
      <w:r w:rsidRPr="00A44F7E">
        <w:rPr>
          <w:rFonts w:ascii="Cambria" w:eastAsia="Cambria" w:hAnsi="Cambria" w:cs="Cambria"/>
          <w:bCs w:val="0"/>
          <w:color w:val="1F1F1F"/>
          <w:sz w:val="22"/>
          <w:szCs w:val="22"/>
        </w:rPr>
        <w:t>49</w:t>
      </w:r>
    </w:p>
    <w:p w:rsidR="00201BE3" w:rsidRPr="00A44F7E" w:rsidRDefault="00201BE3" w:rsidP="00201BE3">
      <w:pPr>
        <w:pStyle w:val="Corpotesto"/>
        <w:spacing w:before="8"/>
        <w:rPr>
          <w:b/>
          <w:color w:val="1F1F1F"/>
        </w:rPr>
      </w:pPr>
    </w:p>
    <w:p w:rsidR="00201BE3" w:rsidRPr="00A44F7E" w:rsidRDefault="00201BE3" w:rsidP="00201BE3">
      <w:pPr>
        <w:ind w:left="2544" w:right="2539"/>
        <w:jc w:val="center"/>
        <w:rPr>
          <w:b/>
          <w:color w:val="1F1F1F"/>
        </w:rPr>
      </w:pPr>
      <w:r w:rsidRPr="00A44F7E">
        <w:rPr>
          <w:b/>
          <w:color w:val="1F1F1F"/>
        </w:rPr>
        <w:t>Criteri di copertura dei posti</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9"/>
        </w:numPr>
        <w:tabs>
          <w:tab w:val="left" w:pos="388"/>
        </w:tabs>
        <w:spacing w:before="1" w:line="278" w:lineRule="auto"/>
        <w:ind w:right="126" w:firstLine="0"/>
        <w:rPr>
          <w:color w:val="1F1F1F"/>
        </w:rPr>
      </w:pPr>
      <w:r w:rsidRPr="00201BE3">
        <w:rPr>
          <w:color w:val="1F1F1F"/>
        </w:rPr>
        <w:t xml:space="preserve">La copertura dei posti destinati all’accesso dall’esterno con procedura di mobilità esterna avviene a seguito di indizione di bando di mobilità con le </w:t>
      </w:r>
      <w:r w:rsidR="007B6BDC">
        <w:rPr>
          <w:color w:val="1F1F1F"/>
        </w:rPr>
        <w:t>modalità esplicitate nell’art. 50</w:t>
      </w:r>
      <w:r w:rsidRPr="00201BE3">
        <w:rPr>
          <w:color w:val="1F1F1F"/>
        </w:rPr>
        <w:t xml:space="preserve"> del presente Regolamento.</w:t>
      </w:r>
    </w:p>
    <w:p w:rsidR="00201BE3" w:rsidRPr="00201BE3" w:rsidRDefault="00201BE3" w:rsidP="00201BE3">
      <w:pPr>
        <w:pStyle w:val="Paragrafoelenco"/>
        <w:numPr>
          <w:ilvl w:val="0"/>
          <w:numId w:val="89"/>
        </w:numPr>
        <w:tabs>
          <w:tab w:val="left" w:pos="364"/>
        </w:tabs>
        <w:spacing w:before="154" w:line="276" w:lineRule="auto"/>
        <w:ind w:right="126" w:firstLine="0"/>
        <w:rPr>
          <w:color w:val="1F1F1F"/>
        </w:rPr>
      </w:pPr>
      <w:r w:rsidRPr="00201BE3">
        <w:rPr>
          <w:color w:val="1F1F1F"/>
        </w:rPr>
        <w:t>Saranno ammesse alla selezione per la redazione della graduatoria soltanto le domande di lavoratori in servizio di ruolo (a tempo indeterminato) presso altre amministrazioni previste per legge, appartenenti alla stessa Categoria nonché in possesso del profilo professionale stabilito dal bando.</w:t>
      </w:r>
    </w:p>
    <w:p w:rsidR="00201BE3" w:rsidRPr="00201BE3" w:rsidRDefault="00201BE3" w:rsidP="00201BE3">
      <w:pPr>
        <w:pStyle w:val="Paragrafoelenco"/>
        <w:numPr>
          <w:ilvl w:val="0"/>
          <w:numId w:val="89"/>
        </w:numPr>
        <w:tabs>
          <w:tab w:val="left" w:pos="349"/>
        </w:tabs>
        <w:spacing w:before="163" w:line="273" w:lineRule="auto"/>
        <w:ind w:right="132" w:firstLine="0"/>
        <w:rPr>
          <w:color w:val="1F1F1F"/>
        </w:rPr>
      </w:pPr>
      <w:r w:rsidRPr="00201BE3">
        <w:rPr>
          <w:color w:val="1F1F1F"/>
        </w:rPr>
        <w:t>Al fine di addivenire alla scelta dei lavoratori da assumere, si procederà ad una selezione per curriculum e colloquio, con le modalità esplicitate dal presente Regolamento.</w:t>
      </w:r>
    </w:p>
    <w:p w:rsidR="00201BE3" w:rsidRPr="00201BE3" w:rsidRDefault="00201BE3" w:rsidP="00201BE3">
      <w:pPr>
        <w:pStyle w:val="Paragrafoelenco"/>
        <w:numPr>
          <w:ilvl w:val="0"/>
          <w:numId w:val="89"/>
        </w:numPr>
        <w:tabs>
          <w:tab w:val="left" w:pos="359"/>
        </w:tabs>
        <w:spacing w:before="166" w:line="273" w:lineRule="auto"/>
        <w:ind w:right="121" w:firstLine="0"/>
        <w:rPr>
          <w:color w:val="1F1F1F"/>
        </w:rPr>
      </w:pPr>
      <w:r w:rsidRPr="00201BE3">
        <w:rPr>
          <w:color w:val="1F1F1F"/>
        </w:rPr>
        <w:t>Il colloquio sarà effettuato anche qualora vi sia una sola domanda di trasferimento per la professionalità ricercata.</w:t>
      </w:r>
    </w:p>
    <w:p w:rsidR="00201BE3" w:rsidRPr="00201BE3" w:rsidRDefault="00201BE3" w:rsidP="00201BE3">
      <w:pPr>
        <w:pStyle w:val="Paragrafoelenco"/>
        <w:numPr>
          <w:ilvl w:val="0"/>
          <w:numId w:val="89"/>
        </w:numPr>
        <w:tabs>
          <w:tab w:val="left" w:pos="368"/>
        </w:tabs>
        <w:spacing w:before="165" w:line="273" w:lineRule="auto"/>
        <w:ind w:right="131" w:firstLine="0"/>
        <w:rPr>
          <w:color w:val="1F1F1F"/>
        </w:rPr>
      </w:pPr>
      <w:r w:rsidRPr="00201BE3">
        <w:rPr>
          <w:color w:val="1F1F1F"/>
        </w:rPr>
        <w:t>Per particolari figure professionali (quali ad es. l’Agente di P.M.), può essere prevista anche una prova pratica.</w:t>
      </w:r>
    </w:p>
    <w:p w:rsidR="00201BE3" w:rsidRPr="00201BE3" w:rsidRDefault="00201BE3" w:rsidP="00201BE3">
      <w:pPr>
        <w:pStyle w:val="Paragrafoelenco"/>
        <w:numPr>
          <w:ilvl w:val="0"/>
          <w:numId w:val="89"/>
        </w:numPr>
        <w:tabs>
          <w:tab w:val="left" w:pos="349"/>
        </w:tabs>
        <w:spacing w:before="165" w:line="273" w:lineRule="auto"/>
        <w:ind w:right="125" w:firstLine="0"/>
        <w:rPr>
          <w:color w:val="1F1F1F"/>
        </w:rPr>
      </w:pPr>
      <w:r w:rsidRPr="00201BE3">
        <w:rPr>
          <w:color w:val="1F1F1F"/>
        </w:rPr>
        <w:t>L’amministrazione, con l’avviso, indicherà la data di convocazione del colloquio riservandosi comunque la verifica dell’ammissibilità dei concorrenti e facendo salva la possibilità di disporre in ogni momento l’esclusione dalla selezione, indicandone i relativi motivi.</w:t>
      </w:r>
    </w:p>
    <w:p w:rsidR="00201BE3" w:rsidRPr="00201BE3" w:rsidRDefault="00201BE3" w:rsidP="00201BE3">
      <w:pPr>
        <w:pStyle w:val="Paragrafoelenco"/>
        <w:numPr>
          <w:ilvl w:val="0"/>
          <w:numId w:val="89"/>
        </w:numPr>
        <w:tabs>
          <w:tab w:val="left" w:pos="421"/>
        </w:tabs>
        <w:spacing w:before="166" w:line="273" w:lineRule="auto"/>
        <w:ind w:right="116" w:firstLine="0"/>
        <w:rPr>
          <w:color w:val="1F1F1F"/>
        </w:rPr>
      </w:pPr>
      <w:r w:rsidRPr="00201BE3">
        <w:rPr>
          <w:color w:val="1F1F1F"/>
        </w:rPr>
        <w:t>Preposta alla selezione è una commissione, di seguito indicata come Commissione selezionatrice, composta:</w:t>
      </w:r>
    </w:p>
    <w:p w:rsidR="00201BE3" w:rsidRPr="00201BE3" w:rsidRDefault="00201BE3" w:rsidP="00201BE3">
      <w:pPr>
        <w:pStyle w:val="Paragrafoelenco"/>
        <w:numPr>
          <w:ilvl w:val="0"/>
          <w:numId w:val="88"/>
        </w:numPr>
        <w:tabs>
          <w:tab w:val="left" w:pos="416"/>
        </w:tabs>
        <w:spacing w:before="204"/>
        <w:ind w:right="0"/>
        <w:rPr>
          <w:color w:val="1F1F1F"/>
        </w:rPr>
      </w:pPr>
      <w:r w:rsidRPr="00201BE3">
        <w:rPr>
          <w:color w:val="1F1F1F"/>
        </w:rPr>
        <w:t xml:space="preserve">dal Segretario comunale </w:t>
      </w:r>
      <w:r w:rsidR="0010520A">
        <w:rPr>
          <w:color w:val="1F1F1F"/>
        </w:rPr>
        <w:t xml:space="preserve">per i posti di categoria D e per le restanti categorie dal Responsabile di settore cui sarà da destinare il personale da assumere </w:t>
      </w:r>
      <w:r w:rsidRPr="00201BE3">
        <w:rPr>
          <w:color w:val="1F1F1F"/>
        </w:rPr>
        <w:t>con funzioni di Presidente;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8"/>
        </w:numPr>
        <w:tabs>
          <w:tab w:val="left" w:pos="416"/>
        </w:tabs>
        <w:spacing w:before="0" w:line="278" w:lineRule="auto"/>
        <w:ind w:left="415" w:right="131"/>
        <w:rPr>
          <w:color w:val="1F1F1F"/>
        </w:rPr>
      </w:pPr>
      <w:r w:rsidRPr="00201BE3">
        <w:rPr>
          <w:color w:val="1F1F1F"/>
        </w:rPr>
        <w:t>da due membri, in qualità di esperti (se dipendenti pubblici di qualifica non inferiore a quella del posto da ricoprire).</w:t>
      </w:r>
    </w:p>
    <w:p w:rsidR="00201BE3" w:rsidRPr="00201BE3" w:rsidRDefault="00201BE3" w:rsidP="00201BE3">
      <w:pPr>
        <w:pStyle w:val="Paragrafoelenco"/>
        <w:numPr>
          <w:ilvl w:val="0"/>
          <w:numId w:val="89"/>
        </w:numPr>
        <w:tabs>
          <w:tab w:val="left" w:pos="349"/>
        </w:tabs>
        <w:spacing w:before="198"/>
        <w:ind w:left="348" w:right="0" w:hanging="217"/>
        <w:rPr>
          <w:color w:val="1F1F1F"/>
        </w:rPr>
      </w:pPr>
      <w:r w:rsidRPr="00201BE3">
        <w:rPr>
          <w:color w:val="1F1F1F"/>
        </w:rPr>
        <w:lastRenderedPageBreak/>
        <w:t>Di ogni seduta della Commissione sarà redatto apposito verbale.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9"/>
        </w:numPr>
        <w:tabs>
          <w:tab w:val="left" w:pos="349"/>
        </w:tabs>
        <w:spacing w:before="1"/>
        <w:ind w:left="348" w:right="0" w:hanging="217"/>
        <w:rPr>
          <w:color w:val="1F1F1F"/>
        </w:rPr>
      </w:pPr>
      <w:r w:rsidRPr="00201BE3">
        <w:rPr>
          <w:color w:val="1F1F1F"/>
        </w:rPr>
        <w:t>La Commissione ha a disposizione per la valutazione del curriculum un punteggio di 15 punti.</w:t>
      </w:r>
    </w:p>
    <w:p w:rsidR="00201BE3" w:rsidRPr="00201BE3" w:rsidRDefault="00201BE3" w:rsidP="00201BE3">
      <w:pPr>
        <w:pStyle w:val="Paragrafoelenco"/>
        <w:numPr>
          <w:ilvl w:val="0"/>
          <w:numId w:val="89"/>
        </w:numPr>
        <w:tabs>
          <w:tab w:val="left" w:pos="460"/>
        </w:tabs>
        <w:spacing w:before="79"/>
        <w:ind w:left="459" w:right="0" w:hanging="328"/>
        <w:rPr>
          <w:color w:val="1F1F1F"/>
        </w:rPr>
      </w:pPr>
      <w:r w:rsidRPr="00201BE3">
        <w:rPr>
          <w:color w:val="1F1F1F"/>
        </w:rPr>
        <w:t>La Commissione, per la valutazione del colloquio dei concorrenti, ha a disposizione 30 punti.</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9"/>
        </w:numPr>
        <w:tabs>
          <w:tab w:val="left" w:pos="465"/>
        </w:tabs>
        <w:spacing w:before="0" w:line="278" w:lineRule="auto"/>
        <w:ind w:right="126" w:firstLine="0"/>
        <w:rPr>
          <w:color w:val="1F1F1F"/>
        </w:rPr>
      </w:pPr>
      <w:r w:rsidRPr="00201BE3">
        <w:rPr>
          <w:color w:val="1F1F1F"/>
        </w:rPr>
        <w:t>Viene collocato utilmente nella graduatoria il candidato che avrà ottenuto nel colloquio una valutazione pari a 21/30.</w:t>
      </w:r>
    </w:p>
    <w:p w:rsidR="00201BE3" w:rsidRPr="00201BE3" w:rsidRDefault="00201BE3" w:rsidP="00201BE3">
      <w:pPr>
        <w:pStyle w:val="Paragrafoelenco"/>
        <w:numPr>
          <w:ilvl w:val="0"/>
          <w:numId w:val="89"/>
        </w:numPr>
        <w:tabs>
          <w:tab w:val="left" w:pos="498"/>
        </w:tabs>
        <w:spacing w:before="198" w:line="273" w:lineRule="auto"/>
        <w:ind w:right="124" w:firstLine="0"/>
        <w:rPr>
          <w:color w:val="1F1F1F"/>
        </w:rPr>
      </w:pPr>
      <w:r w:rsidRPr="00201BE3">
        <w:rPr>
          <w:color w:val="1F1F1F"/>
        </w:rPr>
        <w:t>Nel caso in cui sia prevista anche una prova pratica oltre al colloquio, alla stessa sarà attribuito il medesimo punteggio massimo di cui al precedente punto 10 e l’idoneità sarà conseguita con gli stessi punteggi di cui al punto 11.</w:t>
      </w:r>
    </w:p>
    <w:p w:rsidR="00201BE3" w:rsidRPr="00201BE3" w:rsidRDefault="00201BE3" w:rsidP="00201BE3">
      <w:pPr>
        <w:pStyle w:val="Paragrafoelenco"/>
        <w:numPr>
          <w:ilvl w:val="0"/>
          <w:numId w:val="89"/>
        </w:numPr>
        <w:tabs>
          <w:tab w:val="left" w:pos="460"/>
        </w:tabs>
        <w:spacing w:before="205" w:line="276" w:lineRule="auto"/>
        <w:ind w:right="126" w:firstLine="0"/>
        <w:rPr>
          <w:color w:val="1F1F1F"/>
        </w:rPr>
      </w:pPr>
      <w:r w:rsidRPr="00201BE3">
        <w:rPr>
          <w:color w:val="1F1F1F"/>
        </w:rPr>
        <w:t>La graduatoria è valida per la durata di 12 mesi dalla sua pubblicazione all’albo pretorio del Comune per posti di pari profilo e professionalità appartenenti allo stesso servizio del comune che ha indetto la selezione che dovessero essere messi in mobilità entro tale periodo.</w:t>
      </w:r>
    </w:p>
    <w:p w:rsidR="00201BE3" w:rsidRPr="00201BE3" w:rsidRDefault="00201BE3" w:rsidP="00201BE3">
      <w:pPr>
        <w:pStyle w:val="Paragrafoelenco"/>
        <w:numPr>
          <w:ilvl w:val="0"/>
          <w:numId w:val="89"/>
        </w:numPr>
        <w:tabs>
          <w:tab w:val="left" w:pos="484"/>
        </w:tabs>
        <w:spacing w:before="201" w:line="276" w:lineRule="auto"/>
        <w:ind w:right="121" w:firstLine="0"/>
        <w:rPr>
          <w:color w:val="1F1F1F"/>
        </w:rPr>
      </w:pPr>
      <w:r w:rsidRPr="00201BE3">
        <w:rPr>
          <w:color w:val="1F1F1F"/>
        </w:rPr>
        <w:t>Nel caso in cui occorra ricoprire più posti del medesimo profilo professionale su Enti diversi ma per i quali la gestione del servizio avviene in maniera associata, e dunque sotto l’egida di un unico Dirigente/Responsabile di Servizio, il bando può prevedere che dalla graduatoria della selezione per mobilità - ferma restando la validità temporale di anni 1 - possano attingere per la ricopertura di posti vacanti tutti gli Enti aderenti all’Ente gestore del servizio associato.</w:t>
      </w:r>
    </w:p>
    <w:p w:rsidR="00201BE3" w:rsidRPr="00201BE3" w:rsidRDefault="00201BE3" w:rsidP="00201BE3">
      <w:pPr>
        <w:pStyle w:val="Paragrafoelenco"/>
        <w:numPr>
          <w:ilvl w:val="0"/>
          <w:numId w:val="89"/>
        </w:numPr>
        <w:tabs>
          <w:tab w:val="left" w:pos="503"/>
        </w:tabs>
        <w:spacing w:before="199" w:line="278" w:lineRule="auto"/>
        <w:ind w:right="127" w:firstLine="0"/>
        <w:rPr>
          <w:color w:val="1F1F1F"/>
        </w:rPr>
      </w:pPr>
      <w:r w:rsidRPr="00201BE3">
        <w:rPr>
          <w:color w:val="1F1F1F"/>
        </w:rPr>
        <w:t xml:space="preserve">Qualora l’ente di provenienza richieda più di 4 (quattro mesi) per dare attuazione alla mobilità, il Dirigente/Responsabile </w:t>
      </w:r>
      <w:r w:rsidRPr="00B26CB2">
        <w:rPr>
          <w:color w:val="1F1F1F"/>
        </w:rPr>
        <w:t>del Settore</w:t>
      </w:r>
      <w:r w:rsidRPr="00201BE3">
        <w:rPr>
          <w:color w:val="1F1F1F"/>
        </w:rPr>
        <w:t xml:space="preserve"> interessato potrà proseguire nello scorrimento della graduatoria.</w:t>
      </w:r>
    </w:p>
    <w:p w:rsidR="00201BE3" w:rsidRPr="00A44F7E" w:rsidRDefault="00A44F7E" w:rsidP="00A44F7E">
      <w:pPr>
        <w:pStyle w:val="Titolo2"/>
        <w:spacing w:before="197"/>
        <w:ind w:right="828"/>
        <w:jc w:val="center"/>
        <w:rPr>
          <w:rFonts w:ascii="Cambria" w:eastAsia="Cambria" w:hAnsi="Cambria" w:cs="Cambria"/>
          <w:bCs w:val="0"/>
          <w:color w:val="1F1F1F"/>
          <w:sz w:val="22"/>
          <w:szCs w:val="22"/>
        </w:rPr>
      </w:pPr>
      <w:r w:rsidRPr="00A44F7E">
        <w:rPr>
          <w:rFonts w:ascii="Cambria" w:eastAsia="Cambria" w:hAnsi="Cambria" w:cs="Cambria"/>
          <w:bCs w:val="0"/>
          <w:color w:val="1F1F1F"/>
          <w:sz w:val="22"/>
          <w:szCs w:val="22"/>
        </w:rPr>
        <w:t>Art. 50</w:t>
      </w:r>
    </w:p>
    <w:p w:rsidR="00201BE3" w:rsidRPr="00A44F7E" w:rsidRDefault="00201BE3" w:rsidP="00201BE3">
      <w:pPr>
        <w:pStyle w:val="Corpotesto"/>
        <w:spacing w:before="8"/>
        <w:rPr>
          <w:b/>
          <w:color w:val="1F1F1F"/>
        </w:rPr>
      </w:pPr>
    </w:p>
    <w:p w:rsidR="00201BE3" w:rsidRPr="00A44F7E" w:rsidRDefault="00201BE3" w:rsidP="00201BE3">
      <w:pPr>
        <w:spacing w:before="1"/>
        <w:ind w:left="2544" w:right="2537"/>
        <w:jc w:val="center"/>
        <w:rPr>
          <w:b/>
          <w:color w:val="1F1F1F"/>
        </w:rPr>
      </w:pPr>
      <w:r w:rsidRPr="00A44F7E">
        <w:rPr>
          <w:b/>
          <w:color w:val="1F1F1F"/>
        </w:rPr>
        <w:t>Bando di mobilità e domanda di partecipazion</w:t>
      </w:r>
      <w:r w:rsidR="00A44F7E">
        <w:rPr>
          <w:b/>
          <w:color w:val="1F1F1F"/>
        </w:rPr>
        <w:t>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7"/>
        </w:numPr>
        <w:tabs>
          <w:tab w:val="left" w:pos="349"/>
        </w:tabs>
        <w:spacing w:before="0"/>
        <w:ind w:right="0"/>
        <w:rPr>
          <w:color w:val="1F1F1F"/>
        </w:rPr>
      </w:pPr>
      <w:r w:rsidRPr="00201BE3">
        <w:rPr>
          <w:color w:val="1F1F1F"/>
        </w:rPr>
        <w:t xml:space="preserve">Il bando di mobilità esterna, predisposto </w:t>
      </w:r>
      <w:r w:rsidR="00355FA9">
        <w:rPr>
          <w:color w:val="1F1F1F"/>
        </w:rPr>
        <w:t xml:space="preserve">dal </w:t>
      </w:r>
      <w:r w:rsidR="0090241C">
        <w:rPr>
          <w:color w:val="1F1F1F"/>
        </w:rPr>
        <w:t>responsabile competente in materia di personale</w:t>
      </w:r>
      <w:r w:rsidRPr="00C52B73">
        <w:rPr>
          <w:color w:val="1F1F1F"/>
        </w:rPr>
        <w:t>,</w:t>
      </w:r>
      <w:r w:rsidRPr="00201BE3">
        <w:rPr>
          <w:color w:val="1F1F1F"/>
        </w:rPr>
        <w:t xml:space="preserve"> deve contenere i seguenti elementi:</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6"/>
        </w:numPr>
        <w:tabs>
          <w:tab w:val="left" w:pos="416"/>
        </w:tabs>
        <w:spacing w:before="0"/>
        <w:ind w:right="0"/>
        <w:rPr>
          <w:color w:val="1F1F1F"/>
        </w:rPr>
      </w:pPr>
      <w:r w:rsidRPr="00201BE3">
        <w:rPr>
          <w:color w:val="1F1F1F"/>
        </w:rPr>
        <w:t>il profilo professionale e la categoria da ricercare;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6"/>
        </w:numPr>
        <w:tabs>
          <w:tab w:val="left" w:pos="416"/>
        </w:tabs>
        <w:spacing w:before="1"/>
        <w:ind w:right="0"/>
        <w:rPr>
          <w:color w:val="1F1F1F"/>
        </w:rPr>
      </w:pPr>
      <w:r w:rsidRPr="00201BE3">
        <w:rPr>
          <w:color w:val="1F1F1F"/>
        </w:rPr>
        <w:t>il Servizio o ufficio di assegnazione;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6"/>
        </w:numPr>
        <w:tabs>
          <w:tab w:val="left" w:pos="416"/>
        </w:tabs>
        <w:spacing w:before="0"/>
        <w:ind w:right="0"/>
        <w:rPr>
          <w:color w:val="1F1F1F"/>
        </w:rPr>
      </w:pPr>
      <w:r w:rsidRPr="00201BE3">
        <w:rPr>
          <w:color w:val="1F1F1F"/>
        </w:rPr>
        <w:t>gli eventuali requisiti specifici ed essenziali richiesti per il posto messo a selezione;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6"/>
        </w:numPr>
        <w:tabs>
          <w:tab w:val="left" w:pos="416"/>
        </w:tabs>
        <w:spacing w:before="0"/>
        <w:ind w:right="0"/>
        <w:rPr>
          <w:color w:val="1F1F1F"/>
        </w:rPr>
      </w:pPr>
      <w:r w:rsidRPr="00201BE3">
        <w:rPr>
          <w:color w:val="1F1F1F"/>
        </w:rPr>
        <w:t>i criteri di valutazione delle domande ;</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6"/>
        </w:numPr>
        <w:tabs>
          <w:tab w:val="left" w:pos="416"/>
        </w:tabs>
        <w:spacing w:before="0"/>
        <w:ind w:right="0"/>
        <w:rPr>
          <w:color w:val="1F1F1F"/>
        </w:rPr>
      </w:pPr>
      <w:r w:rsidRPr="00201BE3">
        <w:rPr>
          <w:color w:val="1F1F1F"/>
        </w:rPr>
        <w:t>le modalità di svolgimento del colloquio;</w:t>
      </w:r>
    </w:p>
    <w:p w:rsidR="00201BE3" w:rsidRPr="00201BE3" w:rsidRDefault="00201BE3" w:rsidP="00201BE3">
      <w:pPr>
        <w:pStyle w:val="Corpotesto"/>
        <w:spacing w:before="9"/>
        <w:rPr>
          <w:color w:val="1F1F1F"/>
        </w:rPr>
      </w:pPr>
    </w:p>
    <w:p w:rsidR="00201BE3" w:rsidRPr="00201BE3" w:rsidRDefault="00201BE3" w:rsidP="00201BE3">
      <w:pPr>
        <w:pStyle w:val="Paragrafoelenco"/>
        <w:numPr>
          <w:ilvl w:val="0"/>
          <w:numId w:val="86"/>
        </w:numPr>
        <w:tabs>
          <w:tab w:val="left" w:pos="416"/>
        </w:tabs>
        <w:spacing w:before="0"/>
        <w:ind w:right="0"/>
        <w:rPr>
          <w:color w:val="1F1F1F"/>
        </w:rPr>
      </w:pPr>
      <w:r w:rsidRPr="00201BE3">
        <w:rPr>
          <w:color w:val="1F1F1F"/>
        </w:rPr>
        <w:t>le modalità di presentazione della domanda.</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7"/>
        </w:numPr>
        <w:tabs>
          <w:tab w:val="left" w:pos="416"/>
        </w:tabs>
        <w:spacing w:before="0"/>
        <w:ind w:left="416" w:right="0" w:hanging="284"/>
        <w:rPr>
          <w:color w:val="1F1F1F"/>
        </w:rPr>
      </w:pPr>
      <w:r w:rsidRPr="00201BE3">
        <w:rPr>
          <w:color w:val="1F1F1F"/>
        </w:rPr>
        <w:t>i candidati dovranno dichiarare nella domanda di partecipazione: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5"/>
        </w:numPr>
        <w:tabs>
          <w:tab w:val="left" w:pos="416"/>
        </w:tabs>
        <w:spacing w:before="0"/>
        <w:ind w:right="0"/>
        <w:rPr>
          <w:color w:val="1F1F1F"/>
        </w:rPr>
      </w:pPr>
      <w:r w:rsidRPr="00201BE3">
        <w:rPr>
          <w:color w:val="1F1F1F"/>
        </w:rPr>
        <w:t>le loro generalità, stato civile, residenza e situazione familiare;</w:t>
      </w:r>
    </w:p>
    <w:p w:rsidR="00201BE3" w:rsidRPr="00201BE3" w:rsidRDefault="00201BE3" w:rsidP="00201BE3">
      <w:pPr>
        <w:pStyle w:val="Corpotesto"/>
        <w:spacing w:before="9"/>
        <w:rPr>
          <w:color w:val="1F1F1F"/>
        </w:rPr>
      </w:pPr>
    </w:p>
    <w:p w:rsidR="00201BE3" w:rsidRPr="00201BE3" w:rsidRDefault="00201BE3" w:rsidP="00201BE3">
      <w:pPr>
        <w:pStyle w:val="Paragrafoelenco"/>
        <w:numPr>
          <w:ilvl w:val="0"/>
          <w:numId w:val="85"/>
        </w:numPr>
        <w:tabs>
          <w:tab w:val="left" w:pos="416"/>
        </w:tabs>
        <w:spacing w:before="0"/>
        <w:ind w:right="0"/>
        <w:rPr>
          <w:color w:val="1F1F1F"/>
        </w:rPr>
      </w:pPr>
      <w:r w:rsidRPr="00201BE3">
        <w:rPr>
          <w:color w:val="1F1F1F"/>
        </w:rPr>
        <w:t>l’ente di appartenenza categoria e profilo professionale posseduto ;</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5"/>
        </w:numPr>
        <w:tabs>
          <w:tab w:val="left" w:pos="416"/>
        </w:tabs>
        <w:spacing w:before="0"/>
        <w:ind w:right="0"/>
        <w:rPr>
          <w:color w:val="1F1F1F"/>
        </w:rPr>
      </w:pPr>
      <w:r w:rsidRPr="00201BE3">
        <w:rPr>
          <w:color w:val="1F1F1F"/>
        </w:rPr>
        <w:t>il possesso dei requisiti richiesti dal bando;</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5"/>
        </w:numPr>
        <w:tabs>
          <w:tab w:val="left" w:pos="407"/>
        </w:tabs>
        <w:spacing w:before="0" w:line="273" w:lineRule="auto"/>
        <w:ind w:left="415" w:right="133"/>
        <w:rPr>
          <w:color w:val="1F1F1F"/>
        </w:rPr>
      </w:pPr>
      <w:r w:rsidRPr="00201BE3">
        <w:rPr>
          <w:color w:val="1F1F1F"/>
        </w:rPr>
        <w:t xml:space="preserve">eventuali provvedimenti disciplinari e/o penali subìti ed il loro eventuale esito, nonché se l’ente di </w:t>
      </w:r>
      <w:r w:rsidRPr="00201BE3">
        <w:rPr>
          <w:color w:val="1F1F1F"/>
        </w:rPr>
        <w:lastRenderedPageBreak/>
        <w:t>appartenenza ha in atto o in procinto di adottare procedure di progressione economica orizzontale che interessano il candidato.</w:t>
      </w:r>
    </w:p>
    <w:p w:rsidR="00201BE3" w:rsidRPr="00201BE3" w:rsidRDefault="00201BE3" w:rsidP="00201BE3">
      <w:pPr>
        <w:pStyle w:val="Paragrafoelenco"/>
        <w:numPr>
          <w:ilvl w:val="0"/>
          <w:numId w:val="87"/>
        </w:numPr>
        <w:tabs>
          <w:tab w:val="left" w:pos="349"/>
        </w:tabs>
        <w:spacing w:before="205"/>
        <w:ind w:right="0"/>
        <w:rPr>
          <w:color w:val="1F1F1F"/>
        </w:rPr>
      </w:pPr>
      <w:r w:rsidRPr="00201BE3">
        <w:rPr>
          <w:color w:val="1F1F1F"/>
        </w:rPr>
        <w:t>Alla domanda di partecipazione, dovranno essere allegati:</w:t>
      </w:r>
    </w:p>
    <w:p w:rsidR="00201BE3" w:rsidRPr="00201BE3" w:rsidRDefault="00201BE3" w:rsidP="00201BE3">
      <w:pPr>
        <w:pStyle w:val="Paragrafoelenco"/>
        <w:numPr>
          <w:ilvl w:val="0"/>
          <w:numId w:val="84"/>
        </w:numPr>
        <w:tabs>
          <w:tab w:val="left" w:pos="248"/>
        </w:tabs>
        <w:spacing w:before="79"/>
        <w:ind w:right="0"/>
        <w:rPr>
          <w:color w:val="1F1F1F"/>
        </w:rPr>
      </w:pPr>
      <w:r w:rsidRPr="00201BE3">
        <w:rPr>
          <w:color w:val="1F1F1F"/>
        </w:rPr>
        <w:t>curriculum professionale ;</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4"/>
        </w:numPr>
        <w:tabs>
          <w:tab w:val="left" w:pos="248"/>
        </w:tabs>
        <w:spacing w:before="0"/>
        <w:ind w:right="0"/>
        <w:rPr>
          <w:color w:val="1F1F1F"/>
        </w:rPr>
      </w:pPr>
      <w:r w:rsidRPr="00201BE3">
        <w:rPr>
          <w:color w:val="1F1F1F"/>
        </w:rPr>
        <w:t>nulla osta dell’ente di appartenenza.</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7"/>
        </w:numPr>
        <w:tabs>
          <w:tab w:val="left" w:pos="349"/>
        </w:tabs>
        <w:spacing w:before="1"/>
        <w:ind w:right="0"/>
        <w:rPr>
          <w:color w:val="1F1F1F"/>
        </w:rPr>
      </w:pPr>
      <w:r w:rsidRPr="00201BE3">
        <w:rPr>
          <w:color w:val="1F1F1F"/>
        </w:rPr>
        <w:t>Il bando di mobilità dovrà essere pubblicizzato</w:t>
      </w:r>
      <w:r w:rsidR="0010520A">
        <w:rPr>
          <w:color w:val="1F1F1F"/>
        </w:rPr>
        <w:t xml:space="preserve">, </w:t>
      </w:r>
      <w:r w:rsidR="0010520A" w:rsidRPr="00201BE3">
        <w:rPr>
          <w:color w:val="1F1F1F"/>
        </w:rPr>
        <w:t>per la durata di almeno gg. 15</w:t>
      </w:r>
      <w:r w:rsidR="0010520A">
        <w:rPr>
          <w:color w:val="1F1F1F"/>
        </w:rPr>
        <w:t>,</w:t>
      </w:r>
      <w:r w:rsidR="0010520A" w:rsidRPr="00201BE3">
        <w:rPr>
          <w:color w:val="1F1F1F"/>
        </w:rPr>
        <w:t xml:space="preserve"> </w:t>
      </w:r>
      <w:r w:rsidRPr="00201BE3">
        <w:rPr>
          <w:color w:val="1F1F1F"/>
        </w:rPr>
        <w:t xml:space="preserve"> mediante: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3"/>
        </w:numPr>
        <w:tabs>
          <w:tab w:val="left" w:pos="416"/>
        </w:tabs>
        <w:spacing w:before="0"/>
        <w:ind w:right="0"/>
        <w:rPr>
          <w:color w:val="1F1F1F"/>
        </w:rPr>
      </w:pPr>
      <w:r w:rsidRPr="00201BE3">
        <w:rPr>
          <w:color w:val="1F1F1F"/>
        </w:rPr>
        <w:t>pubblicazione all’albo Pretorio dell’Ente;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3"/>
        </w:numPr>
        <w:tabs>
          <w:tab w:val="left" w:pos="412"/>
        </w:tabs>
        <w:spacing w:before="0"/>
        <w:ind w:left="411" w:right="0" w:hanging="280"/>
        <w:rPr>
          <w:color w:val="1F1F1F"/>
        </w:rPr>
      </w:pPr>
      <w:r w:rsidRPr="00201BE3">
        <w:rPr>
          <w:color w:val="1F1F1F"/>
        </w:rPr>
        <w:t>pubblicazione sul sito internet dell’Ente;</w:t>
      </w:r>
    </w:p>
    <w:p w:rsidR="00201BE3" w:rsidRPr="00201BE3" w:rsidRDefault="00201BE3" w:rsidP="00201BE3">
      <w:pPr>
        <w:pStyle w:val="Corpotesto"/>
        <w:spacing w:before="8"/>
        <w:rPr>
          <w:color w:val="1F1F1F"/>
        </w:rPr>
      </w:pPr>
    </w:p>
    <w:p w:rsidR="00201BE3" w:rsidRPr="00201BE3" w:rsidRDefault="00201BE3" w:rsidP="00201BE3">
      <w:pPr>
        <w:pStyle w:val="Corpotesto"/>
        <w:spacing w:before="8"/>
        <w:rPr>
          <w:color w:val="1F1F1F"/>
        </w:rPr>
      </w:pPr>
    </w:p>
    <w:p w:rsidR="00A44F7E" w:rsidRPr="00A44F7E" w:rsidRDefault="00A44F7E" w:rsidP="00A44F7E">
      <w:pPr>
        <w:pStyle w:val="Titolo2"/>
        <w:spacing w:line="453" w:lineRule="auto"/>
        <w:ind w:right="119"/>
        <w:jc w:val="center"/>
        <w:rPr>
          <w:rFonts w:ascii="Cambria" w:eastAsia="Cambria" w:hAnsi="Cambria" w:cs="Cambria"/>
          <w:bCs w:val="0"/>
          <w:color w:val="1F1F1F"/>
          <w:sz w:val="22"/>
          <w:szCs w:val="22"/>
        </w:rPr>
      </w:pPr>
      <w:r w:rsidRPr="00A44F7E">
        <w:rPr>
          <w:rFonts w:ascii="Cambria" w:eastAsia="Cambria" w:hAnsi="Cambria" w:cs="Cambria"/>
          <w:bCs w:val="0"/>
          <w:color w:val="1F1F1F"/>
          <w:sz w:val="22"/>
          <w:szCs w:val="22"/>
        </w:rPr>
        <w:t>Art. 51</w:t>
      </w:r>
    </w:p>
    <w:p w:rsidR="00201BE3" w:rsidRPr="00A44F7E" w:rsidRDefault="00A44F7E" w:rsidP="00A44F7E">
      <w:pPr>
        <w:pStyle w:val="Titolo2"/>
        <w:spacing w:line="453" w:lineRule="auto"/>
        <w:ind w:right="119"/>
        <w:jc w:val="center"/>
        <w:rPr>
          <w:rFonts w:ascii="Cambria" w:eastAsia="Cambria" w:hAnsi="Cambria" w:cs="Cambria"/>
          <w:bCs w:val="0"/>
          <w:color w:val="1F1F1F"/>
          <w:sz w:val="22"/>
          <w:szCs w:val="22"/>
        </w:rPr>
      </w:pPr>
      <w:r w:rsidRPr="00A44F7E">
        <w:rPr>
          <w:rFonts w:ascii="Cambria" w:eastAsia="Cambria" w:hAnsi="Cambria" w:cs="Cambria"/>
          <w:bCs w:val="0"/>
          <w:color w:val="1F1F1F"/>
          <w:sz w:val="22"/>
          <w:szCs w:val="22"/>
        </w:rPr>
        <w:t xml:space="preserve">Valutazione del </w:t>
      </w:r>
      <w:r w:rsidR="00201BE3" w:rsidRPr="00A44F7E">
        <w:rPr>
          <w:rFonts w:ascii="Cambria" w:eastAsia="Cambria" w:hAnsi="Cambria" w:cs="Cambria"/>
          <w:bCs w:val="0"/>
          <w:color w:val="1F1F1F"/>
          <w:sz w:val="22"/>
          <w:szCs w:val="22"/>
        </w:rPr>
        <w:t>curriculum</w:t>
      </w:r>
    </w:p>
    <w:p w:rsidR="00201BE3" w:rsidRPr="00201BE3" w:rsidRDefault="00201BE3" w:rsidP="00201BE3">
      <w:pPr>
        <w:pStyle w:val="Paragrafoelenco"/>
        <w:numPr>
          <w:ilvl w:val="0"/>
          <w:numId w:val="82"/>
        </w:numPr>
        <w:tabs>
          <w:tab w:val="left" w:pos="354"/>
        </w:tabs>
        <w:spacing w:before="3" w:line="278" w:lineRule="auto"/>
        <w:ind w:right="125" w:firstLine="0"/>
        <w:rPr>
          <w:color w:val="1F1F1F"/>
        </w:rPr>
      </w:pPr>
      <w:r w:rsidRPr="00201BE3">
        <w:rPr>
          <w:color w:val="1F1F1F"/>
        </w:rPr>
        <w:t>Il curriculum deve contenere titoli culturali, di conoscenza e di esperienza strettamente connessi al ruolo da ricoprire, secondo lo schema allegato al bando.</w:t>
      </w:r>
    </w:p>
    <w:p w:rsidR="00201BE3" w:rsidRPr="00201BE3" w:rsidRDefault="00201BE3" w:rsidP="00201BE3">
      <w:pPr>
        <w:pStyle w:val="Paragrafoelenco"/>
        <w:numPr>
          <w:ilvl w:val="0"/>
          <w:numId w:val="82"/>
        </w:numPr>
        <w:tabs>
          <w:tab w:val="left" w:pos="349"/>
        </w:tabs>
        <w:spacing w:before="197"/>
        <w:ind w:left="348" w:right="0" w:hanging="217"/>
        <w:rPr>
          <w:color w:val="1F1F1F"/>
        </w:rPr>
      </w:pPr>
      <w:r w:rsidRPr="00201BE3">
        <w:rPr>
          <w:color w:val="1F1F1F"/>
        </w:rPr>
        <w:t>Saranno valutati soltanto gli elementi di merito documentati o in alternativa chiaramente dichiarati.</w:t>
      </w:r>
    </w:p>
    <w:p w:rsidR="00201BE3" w:rsidRPr="00201BE3" w:rsidRDefault="00201BE3" w:rsidP="00201BE3">
      <w:pPr>
        <w:pStyle w:val="Corpotesto"/>
        <w:spacing w:before="9"/>
        <w:rPr>
          <w:color w:val="1F1F1F"/>
        </w:rPr>
      </w:pPr>
    </w:p>
    <w:p w:rsidR="00201BE3" w:rsidRPr="00201BE3" w:rsidRDefault="00201BE3" w:rsidP="00201BE3">
      <w:pPr>
        <w:pStyle w:val="Paragrafoelenco"/>
        <w:numPr>
          <w:ilvl w:val="0"/>
          <w:numId w:val="82"/>
        </w:numPr>
        <w:tabs>
          <w:tab w:val="left" w:pos="349"/>
        </w:tabs>
        <w:spacing w:before="0"/>
        <w:ind w:left="348" w:right="0" w:hanging="217"/>
        <w:rPr>
          <w:color w:val="1F1F1F"/>
        </w:rPr>
      </w:pPr>
      <w:r w:rsidRPr="00201BE3">
        <w:rPr>
          <w:color w:val="1F1F1F"/>
        </w:rPr>
        <w:t>Il punteggio massimo attribuibile al curriculum è di 15 ed è ripartito nel modo che segue:</w:t>
      </w:r>
    </w:p>
    <w:p w:rsidR="00201BE3" w:rsidRPr="00201BE3" w:rsidRDefault="00201BE3" w:rsidP="00201BE3">
      <w:pPr>
        <w:pStyle w:val="Corpotesto"/>
        <w:rPr>
          <w:color w:val="1F1F1F"/>
        </w:rPr>
      </w:pPr>
    </w:p>
    <w:p w:rsidR="00201BE3" w:rsidRPr="00201BE3" w:rsidRDefault="00201BE3" w:rsidP="00201BE3">
      <w:pPr>
        <w:pStyle w:val="Corpotesto"/>
        <w:spacing w:before="4"/>
        <w:rPr>
          <w:color w:val="1F1F1F"/>
        </w:rPr>
      </w:pPr>
    </w:p>
    <w:p w:rsidR="00201BE3" w:rsidRPr="00201BE3" w:rsidRDefault="00201BE3" w:rsidP="00201BE3">
      <w:pPr>
        <w:pStyle w:val="Titolo2"/>
        <w:ind w:left="132"/>
        <w:rPr>
          <w:rFonts w:ascii="Cambria" w:eastAsia="Cambria" w:hAnsi="Cambria" w:cs="Cambria"/>
          <w:b w:val="0"/>
          <w:bCs w:val="0"/>
          <w:color w:val="1F1F1F"/>
          <w:sz w:val="22"/>
          <w:szCs w:val="22"/>
        </w:rPr>
      </w:pPr>
      <w:r w:rsidRPr="00201BE3">
        <w:rPr>
          <w:rFonts w:ascii="Cambria" w:eastAsia="Cambria" w:hAnsi="Cambria" w:cs="Cambria"/>
          <w:b w:val="0"/>
          <w:bCs w:val="0"/>
          <w:color w:val="1F1F1F"/>
          <w:sz w:val="22"/>
          <w:szCs w:val="22"/>
        </w:rPr>
        <w:t>CURRICULUM VITAE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1"/>
        </w:numPr>
        <w:tabs>
          <w:tab w:val="left" w:pos="416"/>
        </w:tabs>
        <w:spacing w:before="0"/>
        <w:ind w:right="0"/>
        <w:rPr>
          <w:color w:val="1F1F1F"/>
        </w:rPr>
      </w:pPr>
      <w:r w:rsidRPr="00201BE3">
        <w:rPr>
          <w:color w:val="1F1F1F"/>
        </w:rPr>
        <w:t>Anzianità di servizio</w:t>
      </w:r>
    </w:p>
    <w:p w:rsidR="00201BE3" w:rsidRPr="00201BE3" w:rsidRDefault="00201BE3" w:rsidP="00201BE3">
      <w:pPr>
        <w:pStyle w:val="Corpotesto"/>
        <w:spacing w:before="9"/>
        <w:rPr>
          <w:color w:val="1F1F1F"/>
        </w:rPr>
      </w:pPr>
    </w:p>
    <w:p w:rsidR="00201BE3" w:rsidRPr="00201BE3" w:rsidRDefault="00201BE3" w:rsidP="00201BE3">
      <w:pPr>
        <w:pStyle w:val="Corpotesto"/>
        <w:spacing w:line="273" w:lineRule="auto"/>
        <w:ind w:left="415"/>
        <w:rPr>
          <w:color w:val="1F1F1F"/>
        </w:rPr>
      </w:pPr>
      <w:r w:rsidRPr="00201BE3">
        <w:rPr>
          <w:color w:val="1F1F1F"/>
        </w:rPr>
        <w:t>servizio a tempo indeterminato prestato nella medesima categoria e stesso profilo (o analogo per contenuto)</w:t>
      </w:r>
    </w:p>
    <w:p w:rsidR="00201BE3" w:rsidRPr="00201BE3" w:rsidRDefault="00201BE3" w:rsidP="00201BE3">
      <w:pPr>
        <w:pStyle w:val="Corpotesto"/>
        <w:spacing w:before="203"/>
        <w:ind w:left="415"/>
        <w:rPr>
          <w:color w:val="1F1F1F"/>
        </w:rPr>
      </w:pPr>
      <w:r w:rsidRPr="00201BE3">
        <w:rPr>
          <w:color w:val="1F1F1F"/>
        </w:rPr>
        <w:t>(N.B. Se il rapporto di lavoro è stato svolto in regime di part-time, il punteggio viene ridotto di un terzo)</w:t>
      </w:r>
    </w:p>
    <w:p w:rsidR="00201BE3" w:rsidRPr="00201BE3" w:rsidRDefault="00201BE3" w:rsidP="00201BE3">
      <w:pPr>
        <w:pStyle w:val="Titolo2"/>
        <w:spacing w:before="39"/>
        <w:ind w:left="7918"/>
        <w:rPr>
          <w:rFonts w:ascii="Cambria" w:eastAsia="Cambria" w:hAnsi="Cambria" w:cs="Cambria"/>
          <w:b w:val="0"/>
          <w:bCs w:val="0"/>
          <w:color w:val="1F1F1F"/>
          <w:sz w:val="22"/>
          <w:szCs w:val="22"/>
        </w:rPr>
      </w:pPr>
      <w:r w:rsidRPr="00201BE3">
        <w:rPr>
          <w:rFonts w:ascii="Cambria" w:eastAsia="Cambria" w:hAnsi="Cambria" w:cs="Cambria"/>
          <w:b w:val="0"/>
          <w:bCs w:val="0"/>
          <w:color w:val="1F1F1F"/>
          <w:sz w:val="22"/>
          <w:szCs w:val="22"/>
        </w:rPr>
        <w:t>Massimo punti 6</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1"/>
        </w:numPr>
        <w:tabs>
          <w:tab w:val="left" w:pos="369"/>
          <w:tab w:val="left" w:pos="7951"/>
        </w:tabs>
        <w:spacing w:before="0"/>
        <w:ind w:left="368" w:right="0" w:hanging="237"/>
        <w:rPr>
          <w:color w:val="1F1F1F"/>
        </w:rPr>
      </w:pPr>
      <w:r w:rsidRPr="00201BE3">
        <w:rPr>
          <w:color w:val="1F1F1F"/>
        </w:rPr>
        <w:t>Livello culturale desunto anche dai titoli di studio</w:t>
      </w:r>
      <w:r w:rsidRPr="00201BE3">
        <w:rPr>
          <w:color w:val="1F1F1F"/>
        </w:rPr>
        <w:tab/>
        <w:t>Massimo punti 6</w:t>
      </w:r>
    </w:p>
    <w:p w:rsidR="00201BE3" w:rsidRPr="00201BE3" w:rsidRDefault="00201BE3" w:rsidP="00201BE3">
      <w:pPr>
        <w:pStyle w:val="Corpotesto"/>
        <w:spacing w:before="9"/>
        <w:rPr>
          <w:color w:val="1F1F1F"/>
        </w:rPr>
      </w:pPr>
    </w:p>
    <w:p w:rsidR="00201BE3" w:rsidRPr="00201BE3" w:rsidRDefault="00201BE3" w:rsidP="00201BE3">
      <w:pPr>
        <w:pStyle w:val="Paragrafoelenco"/>
        <w:numPr>
          <w:ilvl w:val="0"/>
          <w:numId w:val="81"/>
        </w:numPr>
        <w:tabs>
          <w:tab w:val="left" w:pos="340"/>
          <w:tab w:val="left" w:pos="7918"/>
        </w:tabs>
        <w:spacing w:before="0"/>
        <w:ind w:left="339" w:right="0" w:hanging="208"/>
        <w:rPr>
          <w:color w:val="1F1F1F"/>
        </w:rPr>
      </w:pPr>
      <w:r w:rsidRPr="00201BE3">
        <w:rPr>
          <w:color w:val="1F1F1F"/>
        </w:rPr>
        <w:t>Esperienze diverse attinenti alla posizione professionale da ricoprire</w:t>
      </w:r>
      <w:r w:rsidRPr="00201BE3">
        <w:rPr>
          <w:color w:val="1F1F1F"/>
        </w:rPr>
        <w:tab/>
        <w:t>Massimo punti 3</w:t>
      </w:r>
    </w:p>
    <w:p w:rsidR="00201BE3" w:rsidRPr="00201BE3" w:rsidRDefault="00201BE3" w:rsidP="00201BE3">
      <w:pPr>
        <w:pStyle w:val="Corpotesto"/>
        <w:rPr>
          <w:color w:val="1F1F1F"/>
        </w:rPr>
      </w:pPr>
    </w:p>
    <w:p w:rsidR="00201BE3" w:rsidRPr="00201BE3" w:rsidRDefault="00201BE3" w:rsidP="00201BE3">
      <w:pPr>
        <w:pStyle w:val="Corpotesto"/>
        <w:spacing w:before="4"/>
        <w:rPr>
          <w:color w:val="1F1F1F"/>
        </w:rPr>
      </w:pPr>
    </w:p>
    <w:p w:rsidR="00201BE3" w:rsidRPr="00201BE3" w:rsidRDefault="00201BE3" w:rsidP="00201BE3">
      <w:pPr>
        <w:pStyle w:val="Paragrafoelenco"/>
        <w:numPr>
          <w:ilvl w:val="0"/>
          <w:numId w:val="82"/>
        </w:numPr>
        <w:tabs>
          <w:tab w:val="left" w:pos="359"/>
        </w:tabs>
        <w:spacing w:before="0" w:line="278" w:lineRule="auto"/>
        <w:ind w:right="124" w:firstLine="0"/>
        <w:rPr>
          <w:color w:val="1F1F1F"/>
        </w:rPr>
      </w:pPr>
      <w:r w:rsidRPr="00201BE3">
        <w:rPr>
          <w:color w:val="1F1F1F"/>
        </w:rPr>
        <w:t>La valutazione dei curricula, previa individuazione dei criteri di applicazione da parte della Commissione, è effettuata, prima del colloquio e viene resa nota il giorno del colloquio.</w:t>
      </w:r>
    </w:p>
    <w:p w:rsidR="00201BE3" w:rsidRPr="00A44F7E" w:rsidRDefault="00201BE3" w:rsidP="00A44F7E">
      <w:pPr>
        <w:pStyle w:val="Titolo2"/>
        <w:tabs>
          <w:tab w:val="left" w:pos="9781"/>
        </w:tabs>
        <w:spacing w:before="198"/>
        <w:ind w:right="119"/>
        <w:jc w:val="center"/>
        <w:rPr>
          <w:rFonts w:ascii="Cambria" w:eastAsia="Cambria" w:hAnsi="Cambria" w:cs="Cambria"/>
          <w:bCs w:val="0"/>
          <w:color w:val="1F1F1F"/>
          <w:sz w:val="22"/>
          <w:szCs w:val="22"/>
        </w:rPr>
      </w:pPr>
      <w:r w:rsidRPr="00A44F7E">
        <w:rPr>
          <w:rFonts w:ascii="Cambria" w:eastAsia="Cambria" w:hAnsi="Cambria" w:cs="Cambria"/>
          <w:bCs w:val="0"/>
          <w:color w:val="1F1F1F"/>
          <w:sz w:val="22"/>
          <w:szCs w:val="22"/>
        </w:rPr>
        <w:t>Art. 5</w:t>
      </w:r>
      <w:r w:rsidR="00A44F7E" w:rsidRPr="00A44F7E">
        <w:rPr>
          <w:rFonts w:ascii="Cambria" w:eastAsia="Cambria" w:hAnsi="Cambria" w:cs="Cambria"/>
          <w:bCs w:val="0"/>
          <w:color w:val="1F1F1F"/>
          <w:sz w:val="22"/>
          <w:szCs w:val="22"/>
        </w:rPr>
        <w:t>2</w:t>
      </w:r>
    </w:p>
    <w:p w:rsidR="00201BE3" w:rsidRPr="00A44F7E" w:rsidRDefault="00201BE3" w:rsidP="00A44F7E">
      <w:pPr>
        <w:pStyle w:val="Corpotesto"/>
        <w:tabs>
          <w:tab w:val="left" w:pos="9781"/>
        </w:tabs>
        <w:spacing w:before="8"/>
        <w:ind w:right="119"/>
        <w:jc w:val="center"/>
        <w:rPr>
          <w:b/>
          <w:color w:val="1F1F1F"/>
        </w:rPr>
      </w:pPr>
    </w:p>
    <w:p w:rsidR="00201BE3" w:rsidRPr="00A44F7E" w:rsidRDefault="00201BE3" w:rsidP="00A44F7E">
      <w:pPr>
        <w:tabs>
          <w:tab w:val="left" w:pos="9781"/>
        </w:tabs>
        <w:ind w:right="119"/>
        <w:jc w:val="center"/>
        <w:rPr>
          <w:b/>
          <w:color w:val="1F1F1F"/>
        </w:rPr>
      </w:pPr>
      <w:r w:rsidRPr="00A44F7E">
        <w:rPr>
          <w:b/>
          <w:color w:val="1F1F1F"/>
        </w:rPr>
        <w:t>Modalità di svolgimento della prova</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0"/>
        </w:numPr>
        <w:tabs>
          <w:tab w:val="left" w:pos="368"/>
        </w:tabs>
        <w:spacing w:before="1" w:line="273" w:lineRule="auto"/>
        <w:ind w:right="124" w:firstLine="0"/>
        <w:rPr>
          <w:color w:val="1F1F1F"/>
        </w:rPr>
      </w:pPr>
      <w:r w:rsidRPr="00201BE3">
        <w:rPr>
          <w:color w:val="1F1F1F"/>
        </w:rPr>
        <w:t xml:space="preserve">Il colloquio è finalizzato alla verifica del possesso dei requisiti attitudinali e professionali richiesti </w:t>
      </w:r>
      <w:r w:rsidRPr="00201BE3">
        <w:rPr>
          <w:color w:val="1F1F1F"/>
        </w:rPr>
        <w:lastRenderedPageBreak/>
        <w:t>per il posto da ricoprire.</w:t>
      </w:r>
    </w:p>
    <w:p w:rsidR="00201BE3" w:rsidRPr="00201BE3" w:rsidRDefault="00201BE3" w:rsidP="00201BE3">
      <w:pPr>
        <w:pStyle w:val="Paragrafoelenco"/>
        <w:numPr>
          <w:ilvl w:val="0"/>
          <w:numId w:val="80"/>
        </w:numPr>
        <w:tabs>
          <w:tab w:val="left" w:pos="349"/>
        </w:tabs>
        <w:spacing w:before="203"/>
        <w:ind w:left="348" w:right="0" w:hanging="217"/>
        <w:rPr>
          <w:color w:val="1F1F1F"/>
        </w:rPr>
      </w:pPr>
      <w:r w:rsidRPr="00201BE3">
        <w:rPr>
          <w:color w:val="1F1F1F"/>
        </w:rPr>
        <w:t>La Commissione valuterà la prova tenendo conto dei seguenti elementi di valutazione:</w:t>
      </w:r>
    </w:p>
    <w:p w:rsidR="00201BE3" w:rsidRDefault="00201BE3" w:rsidP="00201BE3">
      <w:pPr>
        <w:pStyle w:val="Paragrafoelenco"/>
        <w:numPr>
          <w:ilvl w:val="0"/>
          <w:numId w:val="84"/>
        </w:numPr>
        <w:tabs>
          <w:tab w:val="left" w:pos="296"/>
        </w:tabs>
        <w:spacing w:before="79"/>
        <w:ind w:left="296" w:right="0" w:hanging="164"/>
      </w:pPr>
      <w:r>
        <w:t>Preparazione professionale</w:t>
      </w:r>
      <w:r>
        <w:rPr>
          <w:spacing w:val="-4"/>
        </w:rPr>
        <w:t xml:space="preserve"> </w:t>
      </w:r>
      <w:r>
        <w:t>specifica;</w:t>
      </w:r>
    </w:p>
    <w:p w:rsidR="00201BE3" w:rsidRDefault="00201BE3" w:rsidP="00201BE3">
      <w:pPr>
        <w:pStyle w:val="Corpotesto"/>
        <w:spacing w:before="8"/>
        <w:rPr>
          <w:sz w:val="19"/>
        </w:rPr>
      </w:pPr>
    </w:p>
    <w:p w:rsidR="00201BE3" w:rsidRDefault="00201BE3" w:rsidP="00201BE3">
      <w:pPr>
        <w:pStyle w:val="Paragrafoelenco"/>
        <w:numPr>
          <w:ilvl w:val="0"/>
          <w:numId w:val="84"/>
        </w:numPr>
        <w:tabs>
          <w:tab w:val="left" w:pos="296"/>
        </w:tabs>
        <w:spacing w:before="0"/>
        <w:ind w:left="296" w:right="0" w:hanging="164"/>
      </w:pPr>
      <w:r>
        <w:t>Grado di autonomia nell’esecuzione del</w:t>
      </w:r>
      <w:r>
        <w:rPr>
          <w:spacing w:val="-8"/>
        </w:rPr>
        <w:t xml:space="preserve"> </w:t>
      </w:r>
      <w:r>
        <w:t>lavoro;</w:t>
      </w:r>
    </w:p>
    <w:p w:rsidR="00201BE3" w:rsidRDefault="00201BE3" w:rsidP="00201BE3">
      <w:pPr>
        <w:pStyle w:val="Corpotesto"/>
        <w:spacing w:before="8"/>
        <w:rPr>
          <w:sz w:val="19"/>
        </w:rPr>
      </w:pPr>
    </w:p>
    <w:p w:rsidR="00201BE3" w:rsidRDefault="00201BE3" w:rsidP="00201BE3">
      <w:pPr>
        <w:pStyle w:val="Paragrafoelenco"/>
        <w:numPr>
          <w:ilvl w:val="0"/>
          <w:numId w:val="84"/>
        </w:numPr>
        <w:tabs>
          <w:tab w:val="left" w:pos="296"/>
        </w:tabs>
        <w:spacing w:before="1"/>
        <w:ind w:left="296" w:right="0" w:hanging="164"/>
      </w:pPr>
      <w:r>
        <w:t>Conoscenza di tecniche di lavoro o di procedure predeterminate necessarie all’esecuzione del</w:t>
      </w:r>
      <w:r>
        <w:rPr>
          <w:spacing w:val="-25"/>
        </w:rPr>
        <w:t xml:space="preserve"> </w:t>
      </w:r>
      <w:r>
        <w:t>lavoro;</w:t>
      </w:r>
    </w:p>
    <w:p w:rsidR="00201BE3" w:rsidRDefault="00201BE3" w:rsidP="00201BE3">
      <w:pPr>
        <w:pStyle w:val="Corpotesto"/>
        <w:spacing w:before="8"/>
        <w:rPr>
          <w:sz w:val="19"/>
        </w:rPr>
      </w:pPr>
    </w:p>
    <w:p w:rsidR="00201BE3" w:rsidRDefault="00201BE3" w:rsidP="00201BE3">
      <w:pPr>
        <w:pStyle w:val="Paragrafoelenco"/>
        <w:numPr>
          <w:ilvl w:val="0"/>
          <w:numId w:val="84"/>
        </w:numPr>
        <w:tabs>
          <w:tab w:val="left" w:pos="296"/>
        </w:tabs>
        <w:spacing w:before="0"/>
        <w:ind w:left="296" w:right="0" w:hanging="164"/>
      </w:pPr>
      <w:r>
        <w:t>Capacità di individuare soluzioni innovative rispetto all’attività</w:t>
      </w:r>
      <w:r>
        <w:rPr>
          <w:spacing w:val="-12"/>
        </w:rPr>
        <w:t xml:space="preserve"> </w:t>
      </w:r>
      <w:r>
        <w:t>svolta.</w:t>
      </w:r>
    </w:p>
    <w:p w:rsidR="00201BE3" w:rsidRDefault="00201BE3" w:rsidP="00201BE3">
      <w:pPr>
        <w:pStyle w:val="Corpotesto"/>
        <w:spacing w:before="8"/>
        <w:rPr>
          <w:sz w:val="19"/>
        </w:rPr>
      </w:pPr>
    </w:p>
    <w:p w:rsidR="00201BE3" w:rsidRDefault="00201BE3" w:rsidP="00201BE3">
      <w:pPr>
        <w:pStyle w:val="Paragrafoelenco"/>
        <w:numPr>
          <w:ilvl w:val="0"/>
          <w:numId w:val="80"/>
        </w:numPr>
        <w:tabs>
          <w:tab w:val="left" w:pos="368"/>
        </w:tabs>
        <w:spacing w:before="0" w:line="278" w:lineRule="auto"/>
        <w:ind w:right="132" w:firstLine="0"/>
      </w:pPr>
      <w:r>
        <w:t>Il colloquio si svolge nel giorno stabilito, alla presenza dell’intera Commissione, e secondo l’ordine che sarà deciso dalla Commissione medesima (ordine alfabetico o sorteggio da effettuarsi dopo</w:t>
      </w:r>
      <w:r>
        <w:rPr>
          <w:spacing w:val="-29"/>
        </w:rPr>
        <w:t xml:space="preserve"> </w:t>
      </w:r>
      <w:r>
        <w:t>l’appello).</w:t>
      </w:r>
    </w:p>
    <w:p w:rsidR="00201BE3" w:rsidRDefault="00201BE3" w:rsidP="00201BE3">
      <w:pPr>
        <w:pStyle w:val="Paragrafoelenco"/>
        <w:numPr>
          <w:ilvl w:val="0"/>
          <w:numId w:val="80"/>
        </w:numPr>
        <w:tabs>
          <w:tab w:val="left" w:pos="388"/>
        </w:tabs>
        <w:spacing w:before="198" w:line="273" w:lineRule="auto"/>
        <w:ind w:right="121" w:firstLine="0"/>
      </w:pPr>
      <w:r>
        <w:t xml:space="preserve">Il concorrente che non si presenti </w:t>
      </w:r>
      <w:r>
        <w:rPr>
          <w:spacing w:val="-3"/>
        </w:rPr>
        <w:t xml:space="preserve">al </w:t>
      </w:r>
      <w:r>
        <w:t>colloquio nel giorno stabilito, si considera rinunciatario e viene escluso dalla</w:t>
      </w:r>
      <w:r>
        <w:rPr>
          <w:spacing w:val="-5"/>
        </w:rPr>
        <w:t xml:space="preserve"> </w:t>
      </w:r>
      <w:r>
        <w:t>selezione.</w:t>
      </w:r>
    </w:p>
    <w:p w:rsidR="00201BE3" w:rsidRDefault="00201BE3" w:rsidP="00201BE3">
      <w:pPr>
        <w:pStyle w:val="Paragrafoelenco"/>
        <w:numPr>
          <w:ilvl w:val="0"/>
          <w:numId w:val="80"/>
        </w:numPr>
        <w:tabs>
          <w:tab w:val="left" w:pos="349"/>
        </w:tabs>
        <w:spacing w:before="204" w:line="273" w:lineRule="auto"/>
        <w:ind w:right="131" w:firstLine="0"/>
      </w:pPr>
      <w:r>
        <w:t>Immediatamente prima dell’inizio di ciascuna sessione di colloqui sono predeterminati i quesiti nonché le modalità di espletamento di tale</w:t>
      </w:r>
      <w:r>
        <w:rPr>
          <w:spacing w:val="-8"/>
        </w:rPr>
        <w:t xml:space="preserve"> </w:t>
      </w:r>
      <w:r>
        <w:t>prova.</w:t>
      </w:r>
    </w:p>
    <w:p w:rsidR="00201BE3" w:rsidRDefault="00201BE3" w:rsidP="00201BE3">
      <w:pPr>
        <w:pStyle w:val="Paragrafoelenco"/>
        <w:numPr>
          <w:ilvl w:val="0"/>
          <w:numId w:val="80"/>
        </w:numPr>
        <w:tabs>
          <w:tab w:val="left" w:pos="383"/>
        </w:tabs>
        <w:spacing w:before="203" w:line="278" w:lineRule="auto"/>
        <w:ind w:right="123" w:firstLine="0"/>
      </w:pPr>
      <w:r>
        <w:t>Il colloquio deve svolgersi in un’aula aperta al pubblico di capienza idonea ad assicurare la massima partecipazione.</w:t>
      </w:r>
    </w:p>
    <w:p w:rsidR="00201BE3" w:rsidRDefault="00201BE3" w:rsidP="00201BE3">
      <w:pPr>
        <w:pStyle w:val="Paragrafoelenco"/>
        <w:numPr>
          <w:ilvl w:val="0"/>
          <w:numId w:val="80"/>
        </w:numPr>
        <w:tabs>
          <w:tab w:val="left" w:pos="359"/>
        </w:tabs>
        <w:spacing w:before="198" w:line="273" w:lineRule="auto"/>
        <w:ind w:right="125" w:firstLine="0"/>
      </w:pPr>
      <w:r>
        <w:t>Conclusa ogni singola prova individuale la Commissione si ritira e procede alla valutazione del candidato ed attribuisce il punteggio tenuto conto dei criteri di cui al comma 2 del presente articolo nonché delle modalità di valutazione di cui al comma 10 dell’articolo 2 del presente</w:t>
      </w:r>
      <w:r>
        <w:rPr>
          <w:spacing w:val="-19"/>
        </w:rPr>
        <w:t xml:space="preserve"> </w:t>
      </w:r>
      <w:r>
        <w:t>regolamento.</w:t>
      </w:r>
    </w:p>
    <w:p w:rsidR="00201BE3" w:rsidRDefault="00201BE3" w:rsidP="00201BE3">
      <w:pPr>
        <w:pStyle w:val="Paragrafoelenco"/>
        <w:numPr>
          <w:ilvl w:val="0"/>
          <w:numId w:val="80"/>
        </w:numPr>
        <w:tabs>
          <w:tab w:val="left" w:pos="354"/>
        </w:tabs>
        <w:spacing w:before="205" w:line="278" w:lineRule="auto"/>
        <w:ind w:right="123" w:firstLine="0"/>
      </w:pPr>
      <w:r>
        <w:t>Al termine di ogni seduta dedicata al colloquio , la Commissione compila l’elenco dei candidati esaminati con l’indicazione dei voti da ciascuno</w:t>
      </w:r>
      <w:r>
        <w:rPr>
          <w:spacing w:val="-7"/>
        </w:rPr>
        <w:t xml:space="preserve"> </w:t>
      </w:r>
      <w:r>
        <w:t>riportati.</w:t>
      </w:r>
    </w:p>
    <w:p w:rsidR="00201BE3" w:rsidRDefault="00201BE3" w:rsidP="00201BE3">
      <w:pPr>
        <w:pStyle w:val="Paragrafoelenco"/>
        <w:numPr>
          <w:ilvl w:val="0"/>
          <w:numId w:val="80"/>
        </w:numPr>
        <w:tabs>
          <w:tab w:val="left" w:pos="378"/>
        </w:tabs>
        <w:spacing w:before="198" w:line="273" w:lineRule="auto"/>
        <w:ind w:right="124" w:firstLine="0"/>
      </w:pPr>
      <w:r>
        <w:t>Tale elenco, sottoscritto da tutti i componenti della Commissione viene affisso fuori dall’aula in cui si sono svolte le</w:t>
      </w:r>
      <w:r>
        <w:rPr>
          <w:spacing w:val="-8"/>
        </w:rPr>
        <w:t xml:space="preserve"> </w:t>
      </w:r>
      <w:r>
        <w:t>prove.</w:t>
      </w:r>
    </w:p>
    <w:p w:rsidR="00201BE3" w:rsidRDefault="00201BE3" w:rsidP="00201BE3">
      <w:pPr>
        <w:pStyle w:val="Paragrafoelenco"/>
        <w:numPr>
          <w:ilvl w:val="0"/>
          <w:numId w:val="80"/>
        </w:numPr>
        <w:tabs>
          <w:tab w:val="left" w:pos="465"/>
        </w:tabs>
        <w:spacing w:before="203" w:line="273" w:lineRule="auto"/>
        <w:ind w:right="126" w:firstLine="0"/>
      </w:pPr>
      <w:r>
        <w:t>Le modalità di espletamento dell’eventuale prova pratica, sono quelle disciplinate dal Regolamento per le procedure</w:t>
      </w:r>
      <w:r>
        <w:rPr>
          <w:spacing w:val="-5"/>
        </w:rPr>
        <w:t xml:space="preserve"> </w:t>
      </w:r>
      <w:r>
        <w:t>concorsuali.</w:t>
      </w:r>
    </w:p>
    <w:p w:rsidR="00201BE3" w:rsidRDefault="00201BE3" w:rsidP="00201BE3">
      <w:pPr>
        <w:pStyle w:val="Corpotesto"/>
        <w:spacing w:before="5"/>
        <w:rPr>
          <w:sz w:val="8"/>
        </w:rPr>
      </w:pPr>
    </w:p>
    <w:p w:rsidR="00201BE3" w:rsidRPr="00C52B73" w:rsidRDefault="00355FA9" w:rsidP="00355FA9">
      <w:pPr>
        <w:pStyle w:val="Titolo2"/>
        <w:spacing w:before="101" w:line="453" w:lineRule="auto"/>
        <w:ind w:right="-23"/>
        <w:jc w:val="center"/>
        <w:rPr>
          <w:rFonts w:ascii="Cambria" w:eastAsia="Cambria" w:hAnsi="Cambria" w:cs="Cambria"/>
          <w:bCs w:val="0"/>
          <w:color w:val="1F1F1F"/>
          <w:sz w:val="22"/>
          <w:szCs w:val="22"/>
        </w:rPr>
      </w:pPr>
      <w:r w:rsidRPr="00C52B73">
        <w:rPr>
          <w:rFonts w:ascii="Cambria" w:eastAsia="Cambria" w:hAnsi="Cambria" w:cs="Cambria"/>
          <w:bCs w:val="0"/>
          <w:color w:val="1F1F1F"/>
          <w:sz w:val="22"/>
          <w:szCs w:val="22"/>
        </w:rPr>
        <w:t>Art. 53</w:t>
      </w:r>
      <w:r w:rsidR="00201BE3" w:rsidRPr="00C52B73">
        <w:rPr>
          <w:rFonts w:ascii="Cambria" w:eastAsia="Cambria" w:hAnsi="Cambria" w:cs="Cambria"/>
          <w:bCs w:val="0"/>
          <w:color w:val="1F1F1F"/>
          <w:sz w:val="22"/>
          <w:szCs w:val="22"/>
        </w:rPr>
        <w:t xml:space="preserve"> Graduatoria</w:t>
      </w:r>
    </w:p>
    <w:p w:rsidR="00201BE3" w:rsidRDefault="00201BE3" w:rsidP="00201BE3">
      <w:pPr>
        <w:pStyle w:val="Paragrafoelenco"/>
        <w:numPr>
          <w:ilvl w:val="0"/>
          <w:numId w:val="79"/>
        </w:numPr>
        <w:tabs>
          <w:tab w:val="left" w:pos="364"/>
        </w:tabs>
        <w:spacing w:before="3" w:line="276" w:lineRule="auto"/>
        <w:ind w:right="126" w:firstLine="0"/>
      </w:pPr>
      <w:r>
        <w:t xml:space="preserve">Ultimata la procedura selettiva la Commissione selezionatrice formula la graduatoria </w:t>
      </w:r>
      <w:r>
        <w:rPr>
          <w:spacing w:val="-3"/>
        </w:rPr>
        <w:t xml:space="preserve">di </w:t>
      </w:r>
      <w:r>
        <w:t>merito ottenuta sommando il punteggio del curriculum e quello del colloquio (nonché quello della prova pratica qualora prevista) e trasmette all’Ufficio Unico del Personale i verbali dei propri lavori nonché tutto il materiale relativo.</w:t>
      </w:r>
    </w:p>
    <w:p w:rsidR="00201BE3" w:rsidRDefault="00201BE3" w:rsidP="00201BE3">
      <w:pPr>
        <w:pStyle w:val="Paragrafoelenco"/>
        <w:numPr>
          <w:ilvl w:val="0"/>
          <w:numId w:val="79"/>
        </w:numPr>
        <w:tabs>
          <w:tab w:val="left" w:pos="354"/>
        </w:tabs>
        <w:spacing w:before="200" w:line="278" w:lineRule="auto"/>
        <w:ind w:right="133" w:firstLine="0"/>
      </w:pPr>
      <w:r>
        <w:t>Si considera idoneo al posto il candidato che ottiene il punteggio massimo, avendo ottenuto idoneità nel colloquio (e nella prova pratica, qualora questa sia prevista), come previsto dall’art. 2, comma</w:t>
      </w:r>
      <w:r>
        <w:rPr>
          <w:spacing w:val="-33"/>
        </w:rPr>
        <w:t xml:space="preserve"> </w:t>
      </w:r>
      <w:r>
        <w:t>11.</w:t>
      </w:r>
    </w:p>
    <w:p w:rsidR="00201BE3" w:rsidRDefault="00201BE3" w:rsidP="00201BE3">
      <w:pPr>
        <w:pStyle w:val="Paragrafoelenco"/>
        <w:numPr>
          <w:ilvl w:val="0"/>
          <w:numId w:val="79"/>
        </w:numPr>
        <w:tabs>
          <w:tab w:val="left" w:pos="368"/>
        </w:tabs>
        <w:spacing w:before="197" w:line="273" w:lineRule="auto"/>
        <w:ind w:right="126" w:firstLine="0"/>
      </w:pPr>
      <w:r>
        <w:t>A parità di punteggio precede il candidato che abbia conseguito maggior punteggio nel colloquio ed in caso di ulteriore parità precede il candidato avente minore</w:t>
      </w:r>
      <w:r>
        <w:rPr>
          <w:spacing w:val="-17"/>
        </w:rPr>
        <w:t xml:space="preserve"> </w:t>
      </w:r>
      <w:r>
        <w:t>età.</w:t>
      </w:r>
    </w:p>
    <w:p w:rsidR="00201BE3" w:rsidRDefault="00201BE3" w:rsidP="00201BE3">
      <w:pPr>
        <w:pStyle w:val="Paragrafoelenco"/>
        <w:numPr>
          <w:ilvl w:val="0"/>
          <w:numId w:val="79"/>
        </w:numPr>
        <w:tabs>
          <w:tab w:val="left" w:pos="364"/>
        </w:tabs>
        <w:spacing w:before="204" w:line="276" w:lineRule="auto"/>
        <w:ind w:right="122" w:firstLine="0"/>
      </w:pPr>
      <w:r>
        <w:t xml:space="preserve">Qualora dall’esame degli atti emergano irregolarità, omissioni, errori </w:t>
      </w:r>
      <w:r>
        <w:rPr>
          <w:spacing w:val="-3"/>
        </w:rPr>
        <w:t xml:space="preserve">di </w:t>
      </w:r>
      <w:r>
        <w:t xml:space="preserve">calcolo o di trascrizione ed altre imperfezioni sanabili da parte della Commissione, </w:t>
      </w:r>
      <w:r w:rsidRPr="00C52B73">
        <w:t xml:space="preserve">il responsabile in materia di </w:t>
      </w:r>
      <w:r w:rsidR="00355FA9" w:rsidRPr="00C52B73">
        <w:t>personale</w:t>
      </w:r>
      <w:r w:rsidR="00355FA9">
        <w:t xml:space="preserve"> </w:t>
      </w:r>
      <w:r>
        <w:t xml:space="preserve">rimette nuovamente gli atti al Presidente della commissione, invitandolo a riunire la stessa, affinché proceda ai </w:t>
      </w:r>
      <w:r>
        <w:lastRenderedPageBreak/>
        <w:t>perfezionamenti ed ai correttivi necessari, adottando i provvedimenti del</w:t>
      </w:r>
      <w:r>
        <w:rPr>
          <w:spacing w:val="-18"/>
        </w:rPr>
        <w:t xml:space="preserve"> </w:t>
      </w:r>
      <w:r>
        <w:t>caso.</w:t>
      </w:r>
    </w:p>
    <w:p w:rsidR="00201BE3" w:rsidRDefault="00201BE3" w:rsidP="00201BE3">
      <w:pPr>
        <w:spacing w:line="276" w:lineRule="auto"/>
        <w:jc w:val="both"/>
        <w:sectPr w:rsidR="00201BE3">
          <w:pgSz w:w="11900" w:h="16840"/>
          <w:pgMar w:top="1340" w:right="1000" w:bottom="1160" w:left="1000" w:header="0" w:footer="971" w:gutter="0"/>
          <w:cols w:space="720"/>
        </w:sectPr>
      </w:pPr>
    </w:p>
    <w:p w:rsidR="00201BE3" w:rsidRDefault="00201BE3" w:rsidP="00201BE3">
      <w:pPr>
        <w:pStyle w:val="Paragrafoelenco"/>
        <w:numPr>
          <w:ilvl w:val="0"/>
          <w:numId w:val="79"/>
        </w:numPr>
        <w:tabs>
          <w:tab w:val="left" w:pos="431"/>
        </w:tabs>
        <w:spacing w:before="79" w:line="276" w:lineRule="auto"/>
        <w:ind w:right="125" w:firstLine="0"/>
      </w:pPr>
      <w:r>
        <w:lastRenderedPageBreak/>
        <w:t xml:space="preserve">Il </w:t>
      </w:r>
      <w:r w:rsidR="0090241C">
        <w:rPr>
          <w:color w:val="1F1F1F"/>
        </w:rPr>
        <w:t xml:space="preserve">responsabile competente in materia di personale </w:t>
      </w:r>
      <w:r>
        <w:t>procede quindi, con proprio atto, all’approvazione dei verbali e della graduatoria nonché alla pubblicazione all’Albo Pretorio e sul sito internet</w:t>
      </w:r>
      <w:r>
        <w:rPr>
          <w:spacing w:val="-5"/>
        </w:rPr>
        <w:t xml:space="preserve"> </w:t>
      </w:r>
      <w:r>
        <w:t>dell’Ente.</w:t>
      </w:r>
    </w:p>
    <w:p w:rsidR="00201BE3" w:rsidRDefault="00201BE3" w:rsidP="00201BE3">
      <w:pPr>
        <w:pStyle w:val="Paragrafoelenco"/>
        <w:numPr>
          <w:ilvl w:val="0"/>
          <w:numId w:val="79"/>
        </w:numPr>
        <w:tabs>
          <w:tab w:val="left" w:pos="349"/>
        </w:tabs>
        <w:spacing w:before="202"/>
        <w:ind w:left="348" w:right="0" w:hanging="217"/>
      </w:pPr>
      <w:r>
        <w:t>Dalla suddetta pubblicazione decorrono i termini per le eventuali</w:t>
      </w:r>
      <w:r>
        <w:rPr>
          <w:spacing w:val="-11"/>
        </w:rPr>
        <w:t xml:space="preserve"> </w:t>
      </w:r>
      <w:r>
        <w:t>impugnative.</w:t>
      </w:r>
    </w:p>
    <w:p w:rsidR="004C5406" w:rsidRDefault="004C5406">
      <w:r>
        <w:br w:type="page"/>
      </w:r>
    </w:p>
    <w:p w:rsidR="004C5406" w:rsidRDefault="004C5406" w:rsidP="004C5406">
      <w:pPr>
        <w:pStyle w:val="Paragrafoelenco"/>
        <w:tabs>
          <w:tab w:val="left" w:pos="349"/>
        </w:tabs>
        <w:spacing w:before="202"/>
        <w:ind w:left="348" w:right="0"/>
      </w:pPr>
    </w:p>
    <w:p w:rsidR="00201BE3" w:rsidRDefault="00201BE3" w:rsidP="00201BE3">
      <w:pPr>
        <w:jc w:val="center"/>
        <w:rPr>
          <w:b/>
        </w:rPr>
      </w:pPr>
    </w:p>
    <w:p w:rsidR="004C5406" w:rsidRPr="004C5406" w:rsidRDefault="004C5406" w:rsidP="004C5406">
      <w:pPr>
        <w:jc w:val="center"/>
        <w:rPr>
          <w:b/>
          <w:bCs/>
          <w:color w:val="1F1F1F"/>
        </w:rPr>
      </w:pPr>
      <w:r w:rsidRPr="004C5406">
        <w:rPr>
          <w:b/>
          <w:bCs/>
          <w:color w:val="1F1F1F"/>
        </w:rPr>
        <w:t xml:space="preserve">TITOLO VII – UTILIZZO GRADUATORIE DI ALTRI ENTI LOCALI </w:t>
      </w:r>
    </w:p>
    <w:p w:rsidR="00355FA9" w:rsidRDefault="00355FA9" w:rsidP="00201BE3">
      <w:pPr>
        <w:jc w:val="center"/>
        <w:rPr>
          <w:b/>
        </w:rPr>
      </w:pPr>
    </w:p>
    <w:p w:rsidR="00ED315C" w:rsidRDefault="00355FA9" w:rsidP="005D3D8D">
      <w:pPr>
        <w:pStyle w:val="Default"/>
        <w:jc w:val="center"/>
        <w:rPr>
          <w:rFonts w:ascii="Cambria" w:eastAsia="Cambria" w:hAnsi="Cambria" w:cs="Cambria"/>
          <w:b/>
          <w:color w:val="auto"/>
          <w:sz w:val="22"/>
          <w:szCs w:val="22"/>
          <w:lang w:eastAsia="it-IT" w:bidi="it-IT"/>
        </w:rPr>
      </w:pPr>
      <w:r w:rsidRPr="005D3D8D">
        <w:rPr>
          <w:rFonts w:ascii="Cambria" w:eastAsia="Cambria" w:hAnsi="Cambria" w:cs="Cambria"/>
          <w:b/>
          <w:color w:val="auto"/>
          <w:sz w:val="22"/>
          <w:szCs w:val="22"/>
          <w:lang w:eastAsia="it-IT" w:bidi="it-IT"/>
        </w:rPr>
        <w:t xml:space="preserve">Art. 54 </w:t>
      </w:r>
    </w:p>
    <w:p w:rsidR="004C5406" w:rsidRDefault="004C5406" w:rsidP="005D3D8D">
      <w:pPr>
        <w:pStyle w:val="Default"/>
        <w:jc w:val="center"/>
        <w:rPr>
          <w:rFonts w:ascii="Cambria" w:eastAsia="Cambria" w:hAnsi="Cambria" w:cs="Cambria"/>
          <w:b/>
          <w:color w:val="auto"/>
          <w:sz w:val="22"/>
          <w:szCs w:val="22"/>
          <w:lang w:eastAsia="it-IT" w:bidi="it-IT"/>
        </w:rPr>
      </w:pPr>
      <w:r>
        <w:rPr>
          <w:rFonts w:ascii="Cambria" w:eastAsia="Cambria" w:hAnsi="Cambria" w:cs="Cambria"/>
          <w:b/>
          <w:color w:val="auto"/>
          <w:sz w:val="22"/>
          <w:szCs w:val="22"/>
          <w:lang w:eastAsia="it-IT" w:bidi="it-IT"/>
        </w:rPr>
        <w:t>Criteri e modalità</w:t>
      </w:r>
    </w:p>
    <w:p w:rsidR="005D3D8D" w:rsidRPr="005D3D8D" w:rsidRDefault="00ED315C" w:rsidP="005D3D8D">
      <w:pPr>
        <w:pStyle w:val="Default"/>
        <w:jc w:val="center"/>
        <w:rPr>
          <w:rFonts w:ascii="Cambria" w:eastAsia="Cambria" w:hAnsi="Cambria" w:cs="Cambria"/>
          <w:b/>
          <w:color w:val="auto"/>
          <w:sz w:val="22"/>
          <w:szCs w:val="22"/>
          <w:lang w:eastAsia="it-IT" w:bidi="it-IT"/>
        </w:rPr>
      </w:pPr>
      <w:r>
        <w:rPr>
          <w:rFonts w:ascii="Cambria" w:eastAsia="Cambria" w:hAnsi="Cambria" w:cs="Cambria"/>
          <w:b/>
          <w:color w:val="auto"/>
          <w:sz w:val="22"/>
          <w:szCs w:val="22"/>
          <w:lang w:eastAsia="it-IT" w:bidi="it-IT"/>
        </w:rPr>
        <w:t xml:space="preserve"> </w:t>
      </w:r>
    </w:p>
    <w:p w:rsidR="001E75BC" w:rsidRDefault="00355FA9" w:rsidP="0010520A">
      <w:pPr>
        <w:pStyle w:val="Default"/>
        <w:spacing w:line="276" w:lineRule="auto"/>
        <w:jc w:val="both"/>
        <w:rPr>
          <w:rFonts w:ascii="Cambria" w:eastAsia="Cambria" w:hAnsi="Cambria" w:cs="Cambria"/>
          <w:color w:val="auto"/>
          <w:sz w:val="22"/>
          <w:szCs w:val="22"/>
          <w:lang w:eastAsia="it-IT" w:bidi="it-IT"/>
        </w:rPr>
      </w:pPr>
      <w:r w:rsidRPr="005D3D8D">
        <w:rPr>
          <w:rFonts w:ascii="Cambria" w:eastAsia="Cambria" w:hAnsi="Cambria" w:cs="Cambria"/>
          <w:color w:val="auto"/>
          <w:sz w:val="22"/>
          <w:szCs w:val="22"/>
          <w:lang w:eastAsia="it-IT" w:bidi="it-IT"/>
        </w:rPr>
        <w:t xml:space="preserve">Ai sensi dell’art. 9 della L. 3/2003, </w:t>
      </w:r>
      <w:r w:rsidR="00B26CB2">
        <w:rPr>
          <w:rFonts w:ascii="Cambria" w:eastAsia="Cambria" w:hAnsi="Cambria" w:cs="Cambria"/>
          <w:color w:val="auto"/>
          <w:sz w:val="22"/>
          <w:szCs w:val="22"/>
          <w:lang w:eastAsia="it-IT" w:bidi="it-IT"/>
        </w:rPr>
        <w:t xml:space="preserve">e nei limiti consentiti dalla legislazione vigente al momento dell’attivazione della procedura di assunzione, </w:t>
      </w:r>
      <w:r w:rsidRPr="005D3D8D">
        <w:rPr>
          <w:rFonts w:ascii="Cambria" w:eastAsia="Cambria" w:hAnsi="Cambria" w:cs="Cambria"/>
          <w:color w:val="auto"/>
          <w:sz w:val="22"/>
          <w:szCs w:val="22"/>
          <w:lang w:eastAsia="it-IT" w:bidi="it-IT"/>
        </w:rPr>
        <w:t xml:space="preserve">l’Amministrazione può ricoprire i posti disponibili utilizzando gli idonei di graduatorie di pubblici concorsi approvate da altre amministrazioni pubbliche alle condizioni previste nel presente articolo. </w:t>
      </w:r>
      <w:r w:rsidR="00003CB4" w:rsidRPr="005D3D8D">
        <w:rPr>
          <w:rFonts w:ascii="Cambria" w:eastAsia="Cambria" w:hAnsi="Cambria" w:cs="Cambria"/>
          <w:color w:val="auto"/>
          <w:sz w:val="22"/>
          <w:szCs w:val="22"/>
          <w:lang w:eastAsia="it-IT" w:bidi="it-IT"/>
        </w:rPr>
        <w:t>Le motivazioni alla base di tale scelta potranno essere ricercate nella semplificazione dei procedimenti di selezione; nell’economicità degli atti; nella riduzione dei tempi e dei costi occorrenti per la copertura dei posti vacanti.</w:t>
      </w:r>
    </w:p>
    <w:p w:rsidR="00355FA9" w:rsidRPr="005D3D8D" w:rsidRDefault="00355FA9" w:rsidP="0010520A">
      <w:pPr>
        <w:pStyle w:val="Default"/>
        <w:spacing w:line="276" w:lineRule="auto"/>
        <w:jc w:val="both"/>
        <w:rPr>
          <w:rFonts w:ascii="Cambria" w:eastAsia="Cambria" w:hAnsi="Cambria" w:cs="Cambria"/>
          <w:color w:val="auto"/>
          <w:sz w:val="22"/>
          <w:szCs w:val="22"/>
          <w:lang w:eastAsia="it-IT" w:bidi="it-IT"/>
        </w:rPr>
      </w:pPr>
      <w:r w:rsidRPr="005D3D8D">
        <w:rPr>
          <w:rFonts w:ascii="Cambria" w:eastAsia="Cambria" w:hAnsi="Cambria" w:cs="Cambria"/>
          <w:color w:val="auto"/>
          <w:sz w:val="22"/>
          <w:szCs w:val="22"/>
          <w:lang w:eastAsia="it-IT" w:bidi="it-IT"/>
        </w:rPr>
        <w:t xml:space="preserve">L’utilizzo può avvenire previo accordo tra le amministrazioni interessate stipulato sia ante che post approvazione della graduatoria. </w:t>
      </w:r>
    </w:p>
    <w:p w:rsidR="00355FA9" w:rsidRPr="005D3D8D" w:rsidRDefault="00355FA9" w:rsidP="0010520A">
      <w:pPr>
        <w:spacing w:after="200" w:line="276" w:lineRule="auto"/>
        <w:jc w:val="both"/>
      </w:pPr>
      <w:r w:rsidRPr="005D3D8D">
        <w:t xml:space="preserve">L’Amministrazione, nei limiti stabiliti dalla programmazione triennale del fabbisogno del personale e del piano annuale delle assunzioni, può ricoprire posti vacanti e disponibili nella dotazione organica mediante l’utilizzo delle graduatorie approvate da </w:t>
      </w:r>
      <w:r w:rsidR="001A75DD">
        <w:t xml:space="preserve">Enti del Comparto Regioni Enti Locali </w:t>
      </w:r>
      <w:r w:rsidRPr="005D3D8D">
        <w:t>in seguito a selezioni pubbliche indette per la copertura di posti a tempo indeterminato, in profilo professionale analogo o equivalente a quello da coprire;</w:t>
      </w:r>
    </w:p>
    <w:p w:rsidR="00355FA9" w:rsidRPr="005D3D8D" w:rsidRDefault="00355FA9" w:rsidP="0010520A">
      <w:pPr>
        <w:pStyle w:val="Default"/>
        <w:spacing w:line="276" w:lineRule="auto"/>
        <w:jc w:val="both"/>
        <w:rPr>
          <w:rFonts w:ascii="Cambria" w:eastAsia="Cambria" w:hAnsi="Cambria" w:cs="Cambria"/>
          <w:color w:val="auto"/>
          <w:sz w:val="22"/>
          <w:szCs w:val="22"/>
          <w:lang w:eastAsia="it-IT" w:bidi="it-IT"/>
        </w:rPr>
      </w:pPr>
      <w:r w:rsidRPr="005D3D8D">
        <w:rPr>
          <w:rFonts w:ascii="Cambria" w:eastAsia="Cambria" w:hAnsi="Cambria" w:cs="Cambria"/>
          <w:color w:val="auto"/>
          <w:sz w:val="22"/>
          <w:szCs w:val="22"/>
          <w:lang w:eastAsia="it-IT" w:bidi="it-IT"/>
        </w:rPr>
        <w:t xml:space="preserve">L’utilizzo di idonei di graduatorie di altri enti </w:t>
      </w:r>
      <w:r w:rsidR="001A75DD">
        <w:t>del Comparto Regioni Enti Locali</w:t>
      </w:r>
      <w:r w:rsidRPr="005D3D8D">
        <w:rPr>
          <w:rFonts w:ascii="Cambria" w:eastAsia="Cambria" w:hAnsi="Cambria" w:cs="Cambria"/>
          <w:color w:val="auto"/>
          <w:sz w:val="22"/>
          <w:szCs w:val="22"/>
          <w:lang w:eastAsia="it-IT" w:bidi="it-IT"/>
        </w:rPr>
        <w:t xml:space="preserve"> potrà avvenire alle seguenti condizioni: </w:t>
      </w:r>
    </w:p>
    <w:p w:rsidR="00355FA9" w:rsidRPr="005D3D8D" w:rsidRDefault="001A75DD" w:rsidP="0010520A">
      <w:pPr>
        <w:pStyle w:val="Default"/>
        <w:spacing w:line="276" w:lineRule="auto"/>
        <w:jc w:val="both"/>
        <w:rPr>
          <w:rFonts w:ascii="Cambria" w:eastAsia="Cambria" w:hAnsi="Cambria" w:cs="Cambria"/>
          <w:color w:val="auto"/>
          <w:sz w:val="22"/>
          <w:szCs w:val="22"/>
          <w:lang w:eastAsia="it-IT" w:bidi="it-IT"/>
        </w:rPr>
      </w:pPr>
      <w:r>
        <w:rPr>
          <w:rFonts w:ascii="Cambria" w:eastAsia="Cambria" w:hAnsi="Cambria" w:cs="Cambria"/>
          <w:color w:val="auto"/>
          <w:sz w:val="22"/>
          <w:szCs w:val="22"/>
          <w:lang w:eastAsia="it-IT" w:bidi="it-IT"/>
        </w:rPr>
        <w:t>a</w:t>
      </w:r>
      <w:r w:rsidR="00355FA9" w:rsidRPr="005D3D8D">
        <w:rPr>
          <w:rFonts w:ascii="Cambria" w:eastAsia="Cambria" w:hAnsi="Cambria" w:cs="Cambria"/>
          <w:color w:val="auto"/>
          <w:sz w:val="22"/>
          <w:szCs w:val="22"/>
          <w:lang w:eastAsia="it-IT" w:bidi="it-IT"/>
        </w:rPr>
        <w:t xml:space="preserve">) assenza di graduatorie valide nel Comune di </w:t>
      </w:r>
      <w:r w:rsidR="001E75BC">
        <w:rPr>
          <w:rFonts w:ascii="Cambria" w:eastAsia="Cambria" w:hAnsi="Cambria" w:cs="Cambria"/>
          <w:color w:val="auto"/>
          <w:sz w:val="22"/>
          <w:szCs w:val="22"/>
          <w:lang w:eastAsia="it-IT" w:bidi="it-IT"/>
        </w:rPr>
        <w:t>Folignano</w:t>
      </w:r>
      <w:r w:rsidR="00355FA9" w:rsidRPr="005D3D8D">
        <w:rPr>
          <w:rFonts w:ascii="Cambria" w:eastAsia="Cambria" w:hAnsi="Cambria" w:cs="Cambria"/>
          <w:color w:val="auto"/>
          <w:sz w:val="22"/>
          <w:szCs w:val="22"/>
          <w:lang w:eastAsia="it-IT" w:bidi="it-IT"/>
        </w:rPr>
        <w:t xml:space="preserve"> per la categoria e professionalità necessarie, anche secondo un criterio di equivalenza; </w:t>
      </w:r>
    </w:p>
    <w:p w:rsidR="00355FA9" w:rsidRPr="005D3D8D" w:rsidRDefault="001A75DD" w:rsidP="0010520A">
      <w:pPr>
        <w:pStyle w:val="Default"/>
        <w:spacing w:line="276" w:lineRule="auto"/>
        <w:jc w:val="both"/>
        <w:rPr>
          <w:rFonts w:ascii="Cambria" w:eastAsia="Cambria" w:hAnsi="Cambria" w:cs="Cambria"/>
          <w:color w:val="auto"/>
          <w:sz w:val="22"/>
          <w:szCs w:val="22"/>
          <w:lang w:eastAsia="it-IT" w:bidi="it-IT"/>
        </w:rPr>
      </w:pPr>
      <w:r>
        <w:rPr>
          <w:rFonts w:ascii="Cambria" w:eastAsia="Cambria" w:hAnsi="Cambria" w:cs="Cambria"/>
          <w:color w:val="auto"/>
          <w:sz w:val="22"/>
          <w:szCs w:val="22"/>
          <w:lang w:eastAsia="it-IT" w:bidi="it-IT"/>
        </w:rPr>
        <w:t>b</w:t>
      </w:r>
      <w:r w:rsidR="00355FA9" w:rsidRPr="005D3D8D">
        <w:rPr>
          <w:rFonts w:ascii="Cambria" w:eastAsia="Cambria" w:hAnsi="Cambria" w:cs="Cambria"/>
          <w:color w:val="auto"/>
          <w:sz w:val="22"/>
          <w:szCs w:val="22"/>
          <w:lang w:eastAsia="it-IT" w:bidi="it-IT"/>
        </w:rPr>
        <w:t xml:space="preserve">) posti di cui si prevede la copertura che non siano stati istituiti o trasformati successivamente all’approvazione della graduatoria; </w:t>
      </w:r>
    </w:p>
    <w:p w:rsidR="00355FA9" w:rsidRDefault="001A75DD" w:rsidP="0010520A">
      <w:pPr>
        <w:pStyle w:val="Default"/>
        <w:spacing w:line="276" w:lineRule="auto"/>
        <w:jc w:val="both"/>
        <w:rPr>
          <w:rFonts w:ascii="Cambria" w:eastAsia="Cambria" w:hAnsi="Cambria" w:cs="Cambria"/>
          <w:color w:val="auto"/>
          <w:sz w:val="22"/>
          <w:szCs w:val="22"/>
          <w:lang w:eastAsia="it-IT" w:bidi="it-IT"/>
        </w:rPr>
      </w:pPr>
      <w:r>
        <w:rPr>
          <w:rFonts w:ascii="Cambria" w:eastAsia="Cambria" w:hAnsi="Cambria" w:cs="Cambria"/>
          <w:color w:val="auto"/>
          <w:sz w:val="22"/>
          <w:szCs w:val="22"/>
          <w:lang w:eastAsia="it-IT" w:bidi="it-IT"/>
        </w:rPr>
        <w:t>c</w:t>
      </w:r>
      <w:r w:rsidR="00355FA9" w:rsidRPr="005D3D8D">
        <w:rPr>
          <w:rFonts w:ascii="Cambria" w:eastAsia="Cambria" w:hAnsi="Cambria" w:cs="Cambria"/>
          <w:color w:val="auto"/>
          <w:sz w:val="22"/>
          <w:szCs w:val="22"/>
          <w:lang w:eastAsia="it-IT" w:bidi="it-IT"/>
        </w:rPr>
        <w:t xml:space="preserve">) corrispondenza tra profilo professionale e categoria del posto che si intende coprire con quelli per i quali è stato bandito il concorso la cui graduatoria si intende utilizzare </w:t>
      </w:r>
    </w:p>
    <w:p w:rsidR="001E75BC" w:rsidRPr="005D3D8D" w:rsidRDefault="001E75BC" w:rsidP="0010520A">
      <w:pPr>
        <w:pStyle w:val="Default"/>
        <w:spacing w:line="276" w:lineRule="auto"/>
        <w:jc w:val="both"/>
        <w:rPr>
          <w:rFonts w:ascii="Cambria" w:eastAsia="Cambria" w:hAnsi="Cambria" w:cs="Cambria"/>
          <w:color w:val="auto"/>
          <w:sz w:val="22"/>
          <w:szCs w:val="22"/>
          <w:lang w:eastAsia="it-IT" w:bidi="it-IT"/>
        </w:rPr>
      </w:pPr>
    </w:p>
    <w:p w:rsidR="00355FA9" w:rsidRPr="005D3D8D" w:rsidRDefault="00355FA9" w:rsidP="0010520A">
      <w:pPr>
        <w:spacing w:after="200" w:line="276" w:lineRule="auto"/>
        <w:jc w:val="both"/>
      </w:pPr>
      <w:r w:rsidRPr="005D3D8D">
        <w:t>2. Al fine di individuare la graduatoria da utilizzare a norma del precedente comma 1, è stabilito il seguente procedimento:</w:t>
      </w:r>
    </w:p>
    <w:p w:rsidR="00355FA9" w:rsidRPr="005D3D8D" w:rsidRDefault="00355FA9" w:rsidP="0010520A">
      <w:pPr>
        <w:pStyle w:val="Default"/>
        <w:spacing w:line="276" w:lineRule="auto"/>
        <w:jc w:val="both"/>
        <w:rPr>
          <w:rFonts w:ascii="Cambria" w:eastAsia="Cambria" w:hAnsi="Cambria" w:cs="Cambria"/>
          <w:color w:val="auto"/>
          <w:sz w:val="22"/>
          <w:szCs w:val="22"/>
          <w:lang w:eastAsia="it-IT" w:bidi="it-IT"/>
        </w:rPr>
      </w:pPr>
      <w:r w:rsidRPr="005D3D8D">
        <w:rPr>
          <w:rFonts w:ascii="Cambria" w:eastAsia="Cambria" w:hAnsi="Cambria" w:cs="Cambria"/>
          <w:color w:val="auto"/>
          <w:sz w:val="22"/>
          <w:szCs w:val="22"/>
          <w:lang w:eastAsia="it-IT" w:bidi="it-IT"/>
        </w:rPr>
        <w:t xml:space="preserve">a) il </w:t>
      </w:r>
      <w:r w:rsidR="0090241C">
        <w:rPr>
          <w:color w:val="1F1F1F"/>
        </w:rPr>
        <w:t xml:space="preserve">responsabile competente in materia di personale </w:t>
      </w:r>
      <w:r w:rsidRPr="005D3D8D">
        <w:rPr>
          <w:rFonts w:ascii="Cambria" w:eastAsia="Cambria" w:hAnsi="Cambria" w:cs="Cambria"/>
          <w:color w:val="auto"/>
          <w:sz w:val="22"/>
          <w:szCs w:val="22"/>
          <w:lang w:eastAsia="it-IT" w:bidi="it-IT"/>
        </w:rPr>
        <w:t xml:space="preserve">pubblica, per un periodo non inferiore a 15 giorni, nel sito web e nell'albo pretorio dell'Amministrazione comunale, apposito avviso rivolto ai soggetti collocati nelle graduatorie in corso di validità in base alle disposizioni vigenti, approvate da enti appartenenti al comparto Regioni ed Autonomie Locali in seguito all'espletamento di pubbliche selezioni per la copertura di posti a tempo indeterminato in profilo professionale analogo o equivalente a quello che l'Amministrazione intende ricoprire; </w:t>
      </w:r>
    </w:p>
    <w:p w:rsidR="00355FA9" w:rsidRPr="005D3D8D" w:rsidRDefault="00355FA9" w:rsidP="0010520A">
      <w:pPr>
        <w:pStyle w:val="Default"/>
        <w:spacing w:line="276" w:lineRule="auto"/>
        <w:jc w:val="both"/>
        <w:rPr>
          <w:rFonts w:ascii="Cambria" w:eastAsia="Cambria" w:hAnsi="Cambria" w:cs="Cambria"/>
          <w:color w:val="auto"/>
          <w:sz w:val="22"/>
          <w:szCs w:val="22"/>
          <w:lang w:eastAsia="it-IT" w:bidi="it-IT"/>
        </w:rPr>
      </w:pPr>
      <w:r w:rsidRPr="005D3D8D">
        <w:rPr>
          <w:rFonts w:ascii="Cambria" w:eastAsia="Cambria" w:hAnsi="Cambria" w:cs="Cambria"/>
          <w:color w:val="auto"/>
          <w:sz w:val="22"/>
          <w:szCs w:val="22"/>
          <w:lang w:eastAsia="it-IT" w:bidi="it-IT"/>
        </w:rPr>
        <w:t xml:space="preserve">b) i soggetti collocati nelle graduatorie di cui alla precedente lettera a) possono presentare, nel termine di pubblicazione del relativo avviso pubblico, specifica manifestazione di interesse affinché l'Amministrazione comunale di Folignano  utilizzi la graduatoria nella quale risultano collocati; </w:t>
      </w:r>
    </w:p>
    <w:p w:rsidR="00FB4081" w:rsidRDefault="00FB4081" w:rsidP="00FB4081">
      <w:pPr>
        <w:pStyle w:val="Default"/>
        <w:spacing w:line="276" w:lineRule="auto"/>
        <w:jc w:val="both"/>
        <w:rPr>
          <w:rFonts w:ascii="Cambria" w:eastAsia="Cambria" w:hAnsi="Cambria" w:cs="Cambria"/>
          <w:color w:val="auto"/>
          <w:sz w:val="22"/>
          <w:szCs w:val="22"/>
          <w:lang w:eastAsia="it-IT" w:bidi="it-IT"/>
        </w:rPr>
      </w:pPr>
      <w:r>
        <w:rPr>
          <w:rFonts w:ascii="Cambria" w:eastAsia="Cambria" w:hAnsi="Cambria" w:cs="Cambria"/>
          <w:color w:val="auto"/>
          <w:sz w:val="22"/>
          <w:szCs w:val="22"/>
          <w:lang w:eastAsia="it-IT" w:bidi="it-IT"/>
        </w:rPr>
        <w:t xml:space="preserve">  </w:t>
      </w:r>
    </w:p>
    <w:p w:rsidR="00FB4081" w:rsidRDefault="00FB4081" w:rsidP="00FB4081">
      <w:pPr>
        <w:pStyle w:val="Default"/>
        <w:spacing w:line="276" w:lineRule="auto"/>
        <w:jc w:val="both"/>
        <w:rPr>
          <w:rFonts w:ascii="Cambria" w:eastAsia="Cambria" w:hAnsi="Cambria" w:cs="Cambria"/>
          <w:color w:val="auto"/>
          <w:sz w:val="22"/>
          <w:szCs w:val="22"/>
          <w:lang w:eastAsia="it-IT" w:bidi="it-IT"/>
        </w:rPr>
      </w:pPr>
      <w:r w:rsidRPr="005B1F2B">
        <w:rPr>
          <w:rFonts w:ascii="Cambria" w:eastAsia="Cambria" w:hAnsi="Cambria" w:cs="Cambria"/>
          <w:i/>
          <w:color w:val="auto"/>
          <w:sz w:val="22"/>
          <w:szCs w:val="22"/>
          <w:lang w:eastAsia="it-IT" w:bidi="it-IT"/>
        </w:rPr>
        <w:t xml:space="preserve">c) scaduti i termini di pubblicazione dell'avviso pubblico di cui alla precedente lettera a), </w:t>
      </w:r>
      <w:bookmarkStart w:id="0" w:name="_GoBack"/>
      <w:bookmarkEnd w:id="0"/>
      <w:r w:rsidRPr="005B1F2B">
        <w:rPr>
          <w:rFonts w:ascii="Cambria" w:eastAsia="Cambria" w:hAnsi="Cambria" w:cs="Cambria"/>
          <w:b/>
          <w:i/>
          <w:color w:val="auto"/>
          <w:sz w:val="22"/>
          <w:szCs w:val="22"/>
          <w:lang w:eastAsia="it-IT" w:bidi="it-IT"/>
        </w:rPr>
        <w:t xml:space="preserve">il </w:t>
      </w:r>
      <w:r w:rsidRPr="005B1F2B">
        <w:rPr>
          <w:b/>
          <w:i/>
          <w:color w:val="1F1F1F"/>
        </w:rPr>
        <w:t>responsabile competente in materia di personale</w:t>
      </w:r>
      <w:r w:rsidRPr="005B1F2B">
        <w:rPr>
          <w:rFonts w:ascii="Cambria" w:eastAsia="Cambria" w:hAnsi="Cambria" w:cs="Cambria"/>
          <w:b/>
          <w:i/>
          <w:color w:val="auto"/>
          <w:sz w:val="22"/>
          <w:szCs w:val="22"/>
          <w:lang w:eastAsia="it-IT" w:bidi="it-IT"/>
        </w:rPr>
        <w:t xml:space="preserve"> contatta</w:t>
      </w:r>
      <w:r w:rsidRPr="005B1F2B">
        <w:rPr>
          <w:rFonts w:ascii="Cambria" w:eastAsia="Cambria" w:hAnsi="Cambria" w:cs="Cambria"/>
          <w:i/>
          <w:color w:val="auto"/>
          <w:sz w:val="22"/>
          <w:szCs w:val="22"/>
          <w:lang w:eastAsia="it-IT" w:bidi="it-IT"/>
        </w:rPr>
        <w:t>, con l’ordine fissato al successivo punto e), le Amministrazioni pubbliche detentrici delle graduatorie segnalate dai candidati aventi inoltrato manifestazione di interesse ai sensi della precedente lettera b), al fine di verificare la disponibilità delle medesime Amministrazioni all'utilizzo delle stesse graduatorie</w:t>
      </w:r>
      <w:r w:rsidRPr="005D3D8D">
        <w:rPr>
          <w:rFonts w:ascii="Cambria" w:eastAsia="Cambria" w:hAnsi="Cambria" w:cs="Cambria"/>
          <w:color w:val="auto"/>
          <w:sz w:val="22"/>
          <w:szCs w:val="22"/>
          <w:lang w:eastAsia="it-IT" w:bidi="it-IT"/>
        </w:rPr>
        <w:t xml:space="preserve">; </w:t>
      </w:r>
    </w:p>
    <w:p w:rsidR="00355FA9" w:rsidRPr="005D3D8D" w:rsidRDefault="00355FA9" w:rsidP="0010520A">
      <w:pPr>
        <w:pStyle w:val="Default"/>
        <w:spacing w:line="276" w:lineRule="auto"/>
        <w:jc w:val="both"/>
        <w:rPr>
          <w:rFonts w:ascii="Cambria" w:eastAsia="Cambria" w:hAnsi="Cambria" w:cs="Cambria"/>
          <w:color w:val="auto"/>
          <w:sz w:val="22"/>
          <w:szCs w:val="22"/>
          <w:lang w:eastAsia="it-IT" w:bidi="it-IT"/>
        </w:rPr>
      </w:pPr>
      <w:r w:rsidRPr="005D3D8D">
        <w:rPr>
          <w:rFonts w:ascii="Cambria" w:eastAsia="Cambria" w:hAnsi="Cambria" w:cs="Cambria"/>
          <w:color w:val="auto"/>
          <w:sz w:val="22"/>
          <w:szCs w:val="22"/>
          <w:lang w:eastAsia="it-IT" w:bidi="it-IT"/>
        </w:rPr>
        <w:lastRenderedPageBreak/>
        <w:t xml:space="preserve">d) alle Amministrazioni detentrici delle graduatorie individuate ai sensi della precedente lettera c) è assegnato un termine non inferiore a 5 giorni per comunicare la propria disponibilità in merito all'utilizzo della propria graduatoria, e, in caso di risposta affermativa, </w:t>
      </w:r>
      <w:r w:rsidR="001A75DD">
        <w:rPr>
          <w:rFonts w:ascii="Cambria" w:eastAsia="Cambria" w:hAnsi="Cambria" w:cs="Cambria"/>
          <w:color w:val="auto"/>
          <w:sz w:val="22"/>
          <w:szCs w:val="22"/>
          <w:lang w:eastAsia="it-IT" w:bidi="it-IT"/>
        </w:rPr>
        <w:t>si provvederà a stipulare con la stessa</w:t>
      </w:r>
      <w:r w:rsidRPr="005D3D8D">
        <w:rPr>
          <w:rFonts w:ascii="Cambria" w:eastAsia="Cambria" w:hAnsi="Cambria" w:cs="Cambria"/>
          <w:color w:val="auto"/>
          <w:sz w:val="22"/>
          <w:szCs w:val="22"/>
          <w:lang w:eastAsia="it-IT" w:bidi="it-IT"/>
        </w:rPr>
        <w:t xml:space="preserve"> apposito accordo, non necessariamente con una convenzione, e può avvenire anche con scambio di lettere che sancisca l’intesa ed il consenso degli Enti in ordine all’utilizzo della graduatoria; </w:t>
      </w:r>
    </w:p>
    <w:p w:rsidR="00355FA9" w:rsidRPr="005D3D8D" w:rsidRDefault="00355FA9" w:rsidP="0010520A">
      <w:pPr>
        <w:pStyle w:val="Default"/>
        <w:spacing w:line="276" w:lineRule="auto"/>
        <w:jc w:val="both"/>
        <w:rPr>
          <w:rFonts w:ascii="Cambria" w:eastAsia="Cambria" w:hAnsi="Cambria" w:cs="Cambria"/>
          <w:color w:val="auto"/>
          <w:sz w:val="22"/>
          <w:szCs w:val="22"/>
          <w:lang w:eastAsia="it-IT" w:bidi="it-IT"/>
        </w:rPr>
      </w:pPr>
      <w:r w:rsidRPr="005D3D8D">
        <w:rPr>
          <w:rFonts w:ascii="Cambria" w:eastAsia="Cambria" w:hAnsi="Cambria" w:cs="Cambria"/>
          <w:color w:val="auto"/>
          <w:sz w:val="22"/>
          <w:szCs w:val="22"/>
          <w:lang w:eastAsia="it-IT" w:bidi="it-IT"/>
        </w:rPr>
        <w:t xml:space="preserve">e) La scelta dell’ente pubblico con il quale stipulare l’accordo per l’utilizzo di idonei di graduatoria avviene sulla base dei seguenti criteri: </w:t>
      </w:r>
    </w:p>
    <w:p w:rsidR="00003CB4" w:rsidRPr="00003CB4" w:rsidRDefault="00003CB4" w:rsidP="0010520A">
      <w:pPr>
        <w:widowControl/>
        <w:autoSpaceDE/>
        <w:autoSpaceDN/>
        <w:spacing w:line="276" w:lineRule="auto"/>
        <w:jc w:val="both"/>
        <w:rPr>
          <w:rFonts w:ascii="Times New Roman" w:eastAsia="Times New Roman" w:hAnsi="Times New Roman" w:cs="Times New Roman"/>
          <w:sz w:val="24"/>
          <w:szCs w:val="24"/>
          <w:lang w:bidi="ar-SA"/>
        </w:rPr>
      </w:pPr>
    </w:p>
    <w:p w:rsidR="00826355" w:rsidRPr="00826355" w:rsidRDefault="00826355" w:rsidP="00826355">
      <w:pPr>
        <w:spacing w:before="1"/>
        <w:ind w:left="640"/>
      </w:pPr>
      <w:r w:rsidRPr="00826355">
        <w:t>Criterio territoriale in base alla vicinanza geografica dell’Ente:</w:t>
      </w:r>
    </w:p>
    <w:p w:rsidR="00826355" w:rsidRPr="00826355" w:rsidRDefault="00826355" w:rsidP="00826355">
      <w:pPr>
        <w:pStyle w:val="Paragrafoelenco"/>
        <w:numPr>
          <w:ilvl w:val="0"/>
          <w:numId w:val="92"/>
        </w:numPr>
        <w:tabs>
          <w:tab w:val="left" w:pos="821"/>
        </w:tabs>
        <w:spacing w:before="0"/>
        <w:ind w:right="0" w:hanging="181"/>
      </w:pPr>
      <w:r w:rsidRPr="00826355">
        <w:t>_ Ente pubblico appartenente alla Provincia di Ascoli Piceno;</w:t>
      </w:r>
    </w:p>
    <w:p w:rsidR="00826355" w:rsidRPr="00826355" w:rsidRDefault="00826355" w:rsidP="00826355">
      <w:pPr>
        <w:pStyle w:val="Paragrafoelenco"/>
        <w:numPr>
          <w:ilvl w:val="0"/>
          <w:numId w:val="92"/>
        </w:numPr>
        <w:tabs>
          <w:tab w:val="left" w:pos="821"/>
        </w:tabs>
        <w:spacing w:before="0"/>
        <w:ind w:left="640" w:right="1841" w:firstLine="0"/>
      </w:pPr>
      <w:r w:rsidRPr="00826355">
        <w:t xml:space="preserve">_ Ente pubblico appartenente alle altre Province della Regione Marche; </w:t>
      </w:r>
    </w:p>
    <w:p w:rsidR="00826355" w:rsidRPr="00826355" w:rsidRDefault="00826355" w:rsidP="00826355">
      <w:pPr>
        <w:pStyle w:val="Paragrafoelenco"/>
        <w:tabs>
          <w:tab w:val="left" w:pos="821"/>
        </w:tabs>
        <w:ind w:left="640" w:right="2408"/>
        <w:jc w:val="left"/>
      </w:pPr>
      <w:r w:rsidRPr="00826355">
        <w:t>3 _ Ente pubblico appartenente a regione geograficamente limitrofa;</w:t>
      </w:r>
    </w:p>
    <w:p w:rsidR="00826355" w:rsidRDefault="00826355" w:rsidP="00826355">
      <w:pPr>
        <w:pStyle w:val="Corpotesto"/>
        <w:ind w:left="640"/>
      </w:pPr>
      <w:r>
        <w:t>4 _ Ente pubblico appartenente alle altre Regioni d’Italia;</w:t>
      </w:r>
    </w:p>
    <w:p w:rsidR="00826355" w:rsidRDefault="00826355" w:rsidP="00826355">
      <w:pPr>
        <w:ind w:left="640"/>
        <w:rPr>
          <w:i/>
          <w:sz w:val="24"/>
        </w:rPr>
      </w:pPr>
    </w:p>
    <w:p w:rsidR="00826355" w:rsidRDefault="00826355" w:rsidP="00826355">
      <w:pPr>
        <w:ind w:left="640"/>
        <w:rPr>
          <w:i/>
          <w:sz w:val="24"/>
        </w:rPr>
      </w:pPr>
      <w:r>
        <w:rPr>
          <w:i/>
          <w:sz w:val="24"/>
        </w:rPr>
        <w:t>Criterio cronologico</w:t>
      </w:r>
    </w:p>
    <w:p w:rsidR="00826355" w:rsidRDefault="00826355" w:rsidP="00826355">
      <w:pPr>
        <w:pStyle w:val="Corpotesto"/>
        <w:ind w:left="212" w:right="216"/>
        <w:jc w:val="both"/>
      </w:pPr>
      <w:r>
        <w:t>Nel caso di presenza di più graduatorie valide all’interno dello stesso ambito territoriale per posizioni della stessa categoria e profilo professionale rispetto a quella ricercata, si procederà a scorrere la graduatoria più vecchia (criterio cronologico)</w:t>
      </w:r>
    </w:p>
    <w:p w:rsidR="00003CB4" w:rsidRPr="00003CB4" w:rsidRDefault="00003CB4" w:rsidP="0010520A">
      <w:pPr>
        <w:widowControl/>
        <w:autoSpaceDE/>
        <w:autoSpaceDN/>
        <w:spacing w:line="276" w:lineRule="auto"/>
        <w:jc w:val="both"/>
        <w:rPr>
          <w:rFonts w:ascii="Times New Roman" w:eastAsia="Times New Roman" w:hAnsi="Times New Roman" w:cs="Times New Roman"/>
          <w:sz w:val="24"/>
          <w:szCs w:val="24"/>
          <w:lang w:bidi="ar-SA"/>
        </w:rPr>
      </w:pPr>
    </w:p>
    <w:p w:rsidR="00003CB4" w:rsidRDefault="00003CB4" w:rsidP="0010520A">
      <w:pPr>
        <w:pStyle w:val="Default"/>
        <w:spacing w:line="276" w:lineRule="auto"/>
        <w:jc w:val="both"/>
        <w:rPr>
          <w:rFonts w:ascii="Cambria" w:eastAsia="Cambria" w:hAnsi="Cambria" w:cs="Cambria"/>
          <w:color w:val="auto"/>
          <w:sz w:val="22"/>
          <w:szCs w:val="22"/>
          <w:lang w:eastAsia="it-IT" w:bidi="it-IT"/>
        </w:rPr>
      </w:pPr>
    </w:p>
    <w:p w:rsidR="00355FA9" w:rsidRPr="005D3D8D" w:rsidRDefault="00355FA9" w:rsidP="0010520A">
      <w:pPr>
        <w:pStyle w:val="Default"/>
        <w:spacing w:line="276" w:lineRule="auto"/>
        <w:jc w:val="both"/>
        <w:rPr>
          <w:rFonts w:ascii="Cambria" w:eastAsia="Cambria" w:hAnsi="Cambria" w:cs="Cambria"/>
          <w:color w:val="auto"/>
          <w:sz w:val="22"/>
          <w:szCs w:val="22"/>
          <w:lang w:eastAsia="it-IT" w:bidi="it-IT"/>
        </w:rPr>
      </w:pPr>
      <w:r w:rsidRPr="005D3D8D">
        <w:rPr>
          <w:rFonts w:ascii="Cambria" w:eastAsia="Cambria" w:hAnsi="Cambria" w:cs="Cambria"/>
          <w:color w:val="auto"/>
          <w:sz w:val="22"/>
          <w:szCs w:val="22"/>
          <w:lang w:eastAsia="it-IT" w:bidi="it-IT"/>
        </w:rPr>
        <w:t xml:space="preserve">3. Individuata la graduatoria a norma della precedente lettera e), </w:t>
      </w:r>
      <w:r w:rsidR="005B198C">
        <w:rPr>
          <w:rFonts w:ascii="Cambria" w:eastAsia="Cambria" w:hAnsi="Cambria" w:cs="Cambria"/>
          <w:color w:val="auto"/>
          <w:sz w:val="22"/>
          <w:szCs w:val="22"/>
          <w:lang w:eastAsia="it-IT" w:bidi="it-IT"/>
        </w:rPr>
        <w:t>si</w:t>
      </w:r>
      <w:r w:rsidRPr="005D3D8D">
        <w:rPr>
          <w:rFonts w:ascii="Cambria" w:eastAsia="Cambria" w:hAnsi="Cambria" w:cs="Cambria"/>
          <w:color w:val="auto"/>
          <w:sz w:val="22"/>
          <w:szCs w:val="22"/>
          <w:lang w:eastAsia="it-IT" w:bidi="it-IT"/>
        </w:rPr>
        <w:t xml:space="preserve"> procede al suo utilizzo durante tutto il periodo della sua validità, previo accordo ex comma 2 lettera d) con l'Amministrazione detentrice, mediante scorrimento, in base all’ordine della graduatoria, dei soggetti utilmente ivi collocati, ai quali è assegnato un termine massimo di 5 giorni per confermare la propria disponibilità in merito all'eventuale assunzione programmata. I soggetti interessati sosterranno, innanzi alla Commissione istituita ex artt. </w:t>
      </w:r>
      <w:r w:rsidR="00554FFC">
        <w:rPr>
          <w:rFonts w:ascii="Cambria" w:eastAsia="Cambria" w:hAnsi="Cambria" w:cs="Cambria"/>
          <w:color w:val="auto"/>
          <w:sz w:val="22"/>
          <w:szCs w:val="22"/>
          <w:lang w:eastAsia="it-IT" w:bidi="it-IT"/>
        </w:rPr>
        <w:t>19 del presente Regolamento</w:t>
      </w:r>
      <w:r w:rsidRPr="005D3D8D">
        <w:rPr>
          <w:rFonts w:ascii="Cambria" w:eastAsia="Cambria" w:hAnsi="Cambria" w:cs="Cambria"/>
          <w:color w:val="auto"/>
          <w:sz w:val="22"/>
          <w:szCs w:val="22"/>
          <w:lang w:eastAsia="it-IT" w:bidi="it-IT"/>
        </w:rPr>
        <w:t xml:space="preserve">, un colloquio motivazionale che riguarderà anche le tematiche attinenti al posto da ricoprire, ai fini del migliore inserimento nell’attività lavorativa specifica dell’Ente, nonché la verifica della rispondenza della idoneità, già acquisita negli enti titolari della graduatoria, rispetto alle esigenze di questo Ente. Solo in caso di più candidati esaminati ed al fine di stilare una graduatoria in caso di più candidati esaminati, al colloquio verrà attribuito un punteggio massimo di 10 punti. </w:t>
      </w:r>
    </w:p>
    <w:p w:rsidR="00355FA9" w:rsidRPr="005D3D8D" w:rsidRDefault="00355FA9" w:rsidP="0010520A">
      <w:pPr>
        <w:pStyle w:val="Titolo2"/>
        <w:spacing w:before="101" w:line="276" w:lineRule="auto"/>
        <w:ind w:right="-23"/>
        <w:jc w:val="both"/>
        <w:rPr>
          <w:rFonts w:ascii="Cambria" w:eastAsia="Cambria" w:hAnsi="Cambria" w:cs="Cambria"/>
          <w:b w:val="0"/>
          <w:bCs w:val="0"/>
          <w:color w:val="auto"/>
          <w:sz w:val="22"/>
          <w:szCs w:val="22"/>
        </w:rPr>
      </w:pPr>
      <w:r w:rsidRPr="005D3D8D">
        <w:rPr>
          <w:rFonts w:ascii="Cambria" w:eastAsia="Cambria" w:hAnsi="Cambria" w:cs="Cambria"/>
          <w:b w:val="0"/>
          <w:bCs w:val="0"/>
          <w:color w:val="auto"/>
          <w:sz w:val="22"/>
          <w:szCs w:val="22"/>
        </w:rPr>
        <w:t xml:space="preserve">4. Il </w:t>
      </w:r>
      <w:r w:rsidR="00ED315C">
        <w:rPr>
          <w:rFonts w:ascii="Cambria" w:eastAsia="Cambria" w:hAnsi="Cambria" w:cs="Cambria"/>
          <w:b w:val="0"/>
          <w:bCs w:val="0"/>
          <w:color w:val="auto"/>
          <w:sz w:val="22"/>
          <w:szCs w:val="22"/>
        </w:rPr>
        <w:t>Comune</w:t>
      </w:r>
      <w:r w:rsidRPr="005D3D8D">
        <w:rPr>
          <w:rFonts w:ascii="Cambria" w:eastAsia="Cambria" w:hAnsi="Cambria" w:cs="Cambria"/>
          <w:b w:val="0"/>
          <w:bCs w:val="0"/>
          <w:color w:val="auto"/>
          <w:sz w:val="22"/>
          <w:szCs w:val="22"/>
        </w:rPr>
        <w:t xml:space="preserve"> si riserva la facoltà di non procedere all’assunzione del candidato posizionato utilmente qualora, a seguito del colloquio di cui al punto precedente, non venga ritenuto idoneo alla posizione da ricoprire, tenuto conto delle conoscenze e competenze acquisite.”;</w:t>
      </w:r>
    </w:p>
    <w:p w:rsidR="00355FA9" w:rsidRPr="00201BE3" w:rsidRDefault="00355FA9" w:rsidP="00201BE3">
      <w:pPr>
        <w:jc w:val="center"/>
        <w:rPr>
          <w:b/>
        </w:rPr>
        <w:sectPr w:rsidR="00355FA9" w:rsidRPr="00201BE3">
          <w:pgSz w:w="11900" w:h="16840"/>
          <w:pgMar w:top="1220" w:right="980" w:bottom="1360" w:left="1000" w:header="0" w:footer="1076" w:gutter="0"/>
          <w:cols w:space="720"/>
        </w:sectPr>
      </w:pPr>
    </w:p>
    <w:p w:rsidR="009C2E5B" w:rsidRDefault="00676455">
      <w:pPr>
        <w:pStyle w:val="Titolo1"/>
        <w:spacing w:before="84"/>
        <w:ind w:left="412"/>
      </w:pPr>
      <w:r>
        <w:rPr>
          <w:color w:val="1F1F1F"/>
        </w:rPr>
        <w:lastRenderedPageBreak/>
        <w:t>TITOLO VI</w:t>
      </w:r>
      <w:r w:rsidR="004C5406">
        <w:rPr>
          <w:color w:val="1F1F1F"/>
        </w:rPr>
        <w:t>II</w:t>
      </w:r>
      <w:r>
        <w:rPr>
          <w:color w:val="1F1F1F"/>
        </w:rPr>
        <w:t xml:space="preserve"> - LAVORO FLESSIBILE E PROCEDURE DI ACCESSO STRAORDINARIE</w:t>
      </w:r>
    </w:p>
    <w:p w:rsidR="009C2E5B" w:rsidRDefault="009C2E5B">
      <w:pPr>
        <w:pStyle w:val="Corpotesto"/>
        <w:rPr>
          <w:b/>
          <w:sz w:val="26"/>
        </w:rPr>
      </w:pPr>
    </w:p>
    <w:p w:rsidR="009C2E5B" w:rsidRDefault="009C2E5B">
      <w:pPr>
        <w:pStyle w:val="Corpotesto"/>
        <w:spacing w:before="5"/>
        <w:rPr>
          <w:b/>
          <w:sz w:val="38"/>
        </w:rPr>
      </w:pPr>
    </w:p>
    <w:p w:rsidR="009C2E5B" w:rsidRDefault="00ED315C">
      <w:pPr>
        <w:ind w:left="406" w:right="423"/>
        <w:jc w:val="center"/>
        <w:rPr>
          <w:b/>
        </w:rPr>
      </w:pPr>
      <w:r>
        <w:rPr>
          <w:b/>
          <w:color w:val="1F1F1F"/>
        </w:rPr>
        <w:t>Articolo 55</w:t>
      </w:r>
    </w:p>
    <w:p w:rsidR="009C2E5B" w:rsidRDefault="00676455">
      <w:pPr>
        <w:spacing w:before="119"/>
        <w:ind w:left="409" w:right="423"/>
        <w:jc w:val="center"/>
        <w:rPr>
          <w:b/>
        </w:rPr>
      </w:pPr>
      <w:r>
        <w:rPr>
          <w:b/>
          <w:color w:val="1F1F1F"/>
        </w:rPr>
        <w:t>Forme di lavoro flessibile</w:t>
      </w:r>
    </w:p>
    <w:p w:rsidR="009C2E5B" w:rsidRDefault="009C2E5B">
      <w:pPr>
        <w:pStyle w:val="Corpotesto"/>
        <w:rPr>
          <w:b/>
          <w:sz w:val="26"/>
        </w:rPr>
      </w:pPr>
    </w:p>
    <w:p w:rsidR="00B26CB2" w:rsidRPr="00F50F71" w:rsidRDefault="00676455">
      <w:pPr>
        <w:pStyle w:val="Paragrafoelenco"/>
        <w:numPr>
          <w:ilvl w:val="0"/>
          <w:numId w:val="9"/>
        </w:numPr>
        <w:tabs>
          <w:tab w:val="left" w:pos="380"/>
        </w:tabs>
        <w:ind w:firstLine="0"/>
      </w:pPr>
      <w:r>
        <w:rPr>
          <w:color w:val="1F1F1F"/>
        </w:rPr>
        <w:t xml:space="preserve">Le forme contrattuali flessibili a cui il Comune può ricorrere, soltanto per comprovate esigenze di carattere esclusivamente temporaneo o eccezionale, sono quelle del lavoro subordinato a tempo determinato e della somministrazione di lavoro a tempo determinato. </w:t>
      </w:r>
    </w:p>
    <w:p w:rsidR="00F50F71" w:rsidRPr="00B26CB2" w:rsidRDefault="00F50F71">
      <w:pPr>
        <w:pStyle w:val="Paragrafoelenco"/>
        <w:numPr>
          <w:ilvl w:val="0"/>
          <w:numId w:val="9"/>
        </w:numPr>
        <w:tabs>
          <w:tab w:val="left" w:pos="380"/>
        </w:tabs>
        <w:ind w:firstLine="0"/>
      </w:pPr>
      <w:r>
        <w:rPr>
          <w:color w:val="1F1F1F"/>
        </w:rPr>
        <w:t>Le assunzioni di tipo flessibile sono di competenza del Responsabile del Settore cui sarà destinato il personale da assumere.</w:t>
      </w:r>
    </w:p>
    <w:p w:rsidR="009C2E5B" w:rsidRDefault="00676455">
      <w:pPr>
        <w:pStyle w:val="Paragrafoelenco"/>
        <w:numPr>
          <w:ilvl w:val="0"/>
          <w:numId w:val="9"/>
        </w:numPr>
        <w:tabs>
          <w:tab w:val="left" w:pos="380"/>
        </w:tabs>
        <w:ind w:firstLine="0"/>
      </w:pPr>
      <w:r>
        <w:rPr>
          <w:color w:val="1F1F1F"/>
        </w:rPr>
        <w:t>Le modalità di assunzione di personale nelle forme flessibili sono le</w:t>
      </w:r>
      <w:r>
        <w:rPr>
          <w:color w:val="1F1F1F"/>
          <w:spacing w:val="-9"/>
        </w:rPr>
        <w:t xml:space="preserve"> </w:t>
      </w:r>
      <w:r>
        <w:rPr>
          <w:color w:val="1F1F1F"/>
        </w:rPr>
        <w:t>seguenti:</w:t>
      </w:r>
    </w:p>
    <w:p w:rsidR="009C2E5B" w:rsidRDefault="00676455">
      <w:pPr>
        <w:pStyle w:val="Paragrafoelenco"/>
        <w:numPr>
          <w:ilvl w:val="0"/>
          <w:numId w:val="8"/>
        </w:numPr>
        <w:tabs>
          <w:tab w:val="left" w:pos="373"/>
        </w:tabs>
        <w:spacing w:before="120"/>
        <w:ind w:right="0" w:hanging="241"/>
      </w:pPr>
      <w:r>
        <w:rPr>
          <w:color w:val="1F1F1F"/>
        </w:rPr>
        <w:t>utilizzo delle graduatorie di cui all’art. 41 del presente</w:t>
      </w:r>
      <w:r>
        <w:rPr>
          <w:color w:val="1F1F1F"/>
          <w:spacing w:val="-8"/>
        </w:rPr>
        <w:t xml:space="preserve"> </w:t>
      </w:r>
      <w:r>
        <w:rPr>
          <w:color w:val="1F1F1F"/>
        </w:rPr>
        <w:t>regolamento;</w:t>
      </w:r>
    </w:p>
    <w:p w:rsidR="009C2E5B" w:rsidRDefault="00676455">
      <w:pPr>
        <w:pStyle w:val="Paragrafoelenco"/>
        <w:numPr>
          <w:ilvl w:val="0"/>
          <w:numId w:val="8"/>
        </w:numPr>
        <w:tabs>
          <w:tab w:val="left" w:pos="385"/>
        </w:tabs>
        <w:spacing w:before="119"/>
        <w:ind w:left="384" w:right="0" w:hanging="253"/>
      </w:pPr>
      <w:r>
        <w:rPr>
          <w:color w:val="1F1F1F"/>
        </w:rPr>
        <w:t>con le modalità previste dall’art. 2 del presente</w:t>
      </w:r>
      <w:r>
        <w:rPr>
          <w:color w:val="1F1F1F"/>
          <w:spacing w:val="-6"/>
        </w:rPr>
        <w:t xml:space="preserve"> </w:t>
      </w:r>
      <w:r>
        <w:rPr>
          <w:color w:val="1F1F1F"/>
        </w:rPr>
        <w:t>regolamento;</w:t>
      </w:r>
    </w:p>
    <w:p w:rsidR="009C2E5B" w:rsidRDefault="00676455">
      <w:pPr>
        <w:pStyle w:val="Paragrafoelenco"/>
        <w:numPr>
          <w:ilvl w:val="0"/>
          <w:numId w:val="8"/>
        </w:numPr>
        <w:tabs>
          <w:tab w:val="left" w:pos="373"/>
        </w:tabs>
        <w:spacing w:before="119"/>
        <w:ind w:left="132" w:right="143" w:firstLine="0"/>
      </w:pPr>
      <w:r>
        <w:rPr>
          <w:color w:val="1F1F1F"/>
        </w:rPr>
        <w:t>formazione di apposite graduatorie, predisposte periodicamente e con validità triennale secondo le modalità e le procedure previste per l’accesso del personale a tempo indeterminato e con i limiti stabiliti dalla normativa in vigore. La scelta di prevedere modalità di accesso esclusivamente per titoli o per prove particolari deve comunque garantire la trasparenza complessiva della</w:t>
      </w:r>
      <w:r>
        <w:rPr>
          <w:color w:val="1F1F1F"/>
          <w:spacing w:val="-16"/>
        </w:rPr>
        <w:t xml:space="preserve"> </w:t>
      </w:r>
      <w:r>
        <w:rPr>
          <w:color w:val="1F1F1F"/>
        </w:rPr>
        <w:t>procedura;</w:t>
      </w:r>
    </w:p>
    <w:p w:rsidR="009C2E5B" w:rsidRDefault="00676455">
      <w:pPr>
        <w:pStyle w:val="Paragrafoelenco"/>
        <w:numPr>
          <w:ilvl w:val="0"/>
          <w:numId w:val="8"/>
        </w:numPr>
        <w:tabs>
          <w:tab w:val="left" w:pos="481"/>
        </w:tabs>
        <w:spacing w:before="118"/>
        <w:ind w:left="132" w:firstLine="0"/>
      </w:pPr>
      <w:r>
        <w:rPr>
          <w:color w:val="1F1F1F"/>
        </w:rPr>
        <w:t>utilizzando le graduatorie della medesima categoria e profilo professionale in vigore presso altri enti</w:t>
      </w:r>
      <w:r>
        <w:rPr>
          <w:color w:val="1F1F1F"/>
          <w:spacing w:val="-15"/>
        </w:rPr>
        <w:t xml:space="preserve"> </w:t>
      </w:r>
      <w:r w:rsidR="00F50F71">
        <w:rPr>
          <w:color w:val="1F1F1F"/>
        </w:rPr>
        <w:t xml:space="preserve">locali nei modi previsti dall’art. 54 del presente Regolamento, </w:t>
      </w:r>
      <w:r w:rsidR="002D5B83">
        <w:rPr>
          <w:color w:val="1F1F1F"/>
        </w:rPr>
        <w:t>prescindendo dalla effettuazione del colloquio motivazionale.</w:t>
      </w:r>
      <w:r w:rsidR="00F50F71">
        <w:rPr>
          <w:color w:val="1F1F1F"/>
        </w:rPr>
        <w:t xml:space="preserve"> </w:t>
      </w:r>
    </w:p>
    <w:p w:rsidR="009C2E5B" w:rsidRDefault="009C2E5B">
      <w:pPr>
        <w:pStyle w:val="Corpotesto"/>
        <w:rPr>
          <w:sz w:val="26"/>
        </w:rPr>
      </w:pPr>
    </w:p>
    <w:p w:rsidR="009C2E5B" w:rsidRDefault="00676455">
      <w:pPr>
        <w:pStyle w:val="Paragrafoelenco"/>
        <w:numPr>
          <w:ilvl w:val="0"/>
          <w:numId w:val="9"/>
        </w:numPr>
        <w:tabs>
          <w:tab w:val="left" w:pos="409"/>
        </w:tabs>
        <w:spacing w:before="192"/>
        <w:ind w:right="147" w:firstLine="0"/>
      </w:pPr>
      <w:r>
        <w:rPr>
          <w:color w:val="1F1F1F"/>
        </w:rPr>
        <w:t>Per quanto riguarda la tipologia di contratti a tempo determinato, i servizi prestati in periodi precedenti costituiscono titolo di precedenza per la</w:t>
      </w:r>
      <w:r>
        <w:rPr>
          <w:color w:val="1F1F1F"/>
          <w:spacing w:val="-7"/>
        </w:rPr>
        <w:t xml:space="preserve"> </w:t>
      </w:r>
      <w:r>
        <w:rPr>
          <w:color w:val="1F1F1F"/>
        </w:rPr>
        <w:t>riassunzione.</w:t>
      </w:r>
    </w:p>
    <w:p w:rsidR="009C2E5B" w:rsidRDefault="009C2E5B">
      <w:pPr>
        <w:pStyle w:val="Corpotesto"/>
        <w:rPr>
          <w:sz w:val="26"/>
        </w:rPr>
      </w:pPr>
    </w:p>
    <w:p w:rsidR="009C2E5B" w:rsidRDefault="00676455">
      <w:pPr>
        <w:pStyle w:val="Paragrafoelenco"/>
        <w:numPr>
          <w:ilvl w:val="0"/>
          <w:numId w:val="9"/>
        </w:numPr>
        <w:tabs>
          <w:tab w:val="left" w:pos="388"/>
        </w:tabs>
        <w:spacing w:before="189"/>
        <w:ind w:right="143" w:firstLine="0"/>
      </w:pPr>
      <w:r>
        <w:rPr>
          <w:color w:val="1F1F1F"/>
        </w:rPr>
        <w:t>I rapporti a tempo determinato non possono, a pena di nullità, essere in ogni caso trasformati in rapporti a tempo</w:t>
      </w:r>
      <w:r>
        <w:rPr>
          <w:color w:val="1F1F1F"/>
          <w:spacing w:val="-3"/>
        </w:rPr>
        <w:t xml:space="preserve"> </w:t>
      </w:r>
      <w:r>
        <w:rPr>
          <w:color w:val="1F1F1F"/>
        </w:rPr>
        <w:t>indeterminato.</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ED315C">
      <w:pPr>
        <w:pStyle w:val="Titolo1"/>
        <w:spacing w:before="1"/>
      </w:pPr>
      <w:r>
        <w:rPr>
          <w:color w:val="1F1F1F"/>
        </w:rPr>
        <w:t>Articolo 56</w:t>
      </w:r>
    </w:p>
    <w:p w:rsidR="009C2E5B" w:rsidRDefault="00676455">
      <w:pPr>
        <w:spacing w:before="119"/>
        <w:ind w:left="410" w:right="423"/>
        <w:jc w:val="center"/>
        <w:rPr>
          <w:b/>
        </w:rPr>
      </w:pPr>
      <w:r>
        <w:rPr>
          <w:b/>
          <w:color w:val="1F1F1F"/>
        </w:rPr>
        <w:t>Contratti di formazione e lavoro</w:t>
      </w:r>
    </w:p>
    <w:p w:rsidR="009C2E5B" w:rsidRDefault="009C2E5B">
      <w:pPr>
        <w:pStyle w:val="Corpotesto"/>
        <w:rPr>
          <w:b/>
          <w:sz w:val="26"/>
        </w:rPr>
      </w:pPr>
    </w:p>
    <w:p w:rsidR="009C2E5B" w:rsidRDefault="00676455">
      <w:pPr>
        <w:pStyle w:val="Paragrafoelenco"/>
        <w:numPr>
          <w:ilvl w:val="0"/>
          <w:numId w:val="7"/>
        </w:numPr>
        <w:tabs>
          <w:tab w:val="left" w:pos="368"/>
        </w:tabs>
        <w:spacing w:before="190"/>
        <w:ind w:right="143" w:firstLine="0"/>
      </w:pPr>
      <w:r>
        <w:rPr>
          <w:color w:val="1F1F1F"/>
        </w:rPr>
        <w:t>L’ente può attivare, secondo le previsioni del piano triennale dei fabbisogni di personale, contratti a tempo determinato di formazione e lavoro, per una durata massima di 24 (ventiquattro) mesi, non rinnovabili, nel rispetto e nei limiti consentiti dalla vigente disciplina legislativa e</w:t>
      </w:r>
      <w:r>
        <w:rPr>
          <w:color w:val="1F1F1F"/>
          <w:spacing w:val="-16"/>
        </w:rPr>
        <w:t xml:space="preserve"> </w:t>
      </w:r>
      <w:r>
        <w:rPr>
          <w:color w:val="1F1F1F"/>
        </w:rPr>
        <w:t>contrattuale.</w:t>
      </w:r>
    </w:p>
    <w:p w:rsidR="009C2E5B" w:rsidRDefault="009C2E5B">
      <w:pPr>
        <w:pStyle w:val="Corpotesto"/>
        <w:rPr>
          <w:sz w:val="26"/>
        </w:rPr>
      </w:pPr>
    </w:p>
    <w:p w:rsidR="009C2E5B" w:rsidRDefault="00676455">
      <w:pPr>
        <w:pStyle w:val="Paragrafoelenco"/>
        <w:numPr>
          <w:ilvl w:val="0"/>
          <w:numId w:val="7"/>
        </w:numPr>
        <w:tabs>
          <w:tab w:val="left" w:pos="364"/>
        </w:tabs>
        <w:ind w:firstLine="0"/>
      </w:pPr>
      <w:r>
        <w:rPr>
          <w:color w:val="1F1F1F"/>
        </w:rPr>
        <w:t>Per l’individuazione dei lavoratori da assumere con contratto di formazione e lavoro sono effettuate procedure selettive pubbliche, secondo la disciplina prevista dall’art. 48 per i rapporti a tempo determinato.</w:t>
      </w:r>
    </w:p>
    <w:p w:rsidR="009C2E5B" w:rsidRDefault="009C2E5B">
      <w:pPr>
        <w:pStyle w:val="Corpotesto"/>
        <w:rPr>
          <w:sz w:val="26"/>
        </w:rPr>
      </w:pPr>
    </w:p>
    <w:p w:rsidR="009C2E5B" w:rsidRPr="004C5406" w:rsidRDefault="00676455">
      <w:pPr>
        <w:pStyle w:val="Paragrafoelenco"/>
        <w:numPr>
          <w:ilvl w:val="0"/>
          <w:numId w:val="7"/>
        </w:numPr>
        <w:tabs>
          <w:tab w:val="left" w:pos="361"/>
        </w:tabs>
        <w:ind w:left="360" w:right="0" w:hanging="229"/>
      </w:pPr>
      <w:r>
        <w:rPr>
          <w:color w:val="1F1F1F"/>
        </w:rPr>
        <w:t xml:space="preserve">Le procedure sono realizzate dal </w:t>
      </w:r>
      <w:r w:rsidR="0090241C">
        <w:rPr>
          <w:color w:val="1F1F1F"/>
        </w:rPr>
        <w:t>responsabile competente in materia di personale</w:t>
      </w:r>
      <w:r w:rsidRPr="004C5406">
        <w:rPr>
          <w:color w:val="1F1F1F"/>
        </w:rPr>
        <w:t>.</w:t>
      </w:r>
    </w:p>
    <w:p w:rsidR="009C2E5B" w:rsidRDefault="009C2E5B">
      <w:pPr>
        <w:pStyle w:val="Corpotesto"/>
        <w:rPr>
          <w:sz w:val="26"/>
        </w:rPr>
      </w:pPr>
    </w:p>
    <w:p w:rsidR="009C2E5B" w:rsidRDefault="00676455" w:rsidP="00201BE3">
      <w:pPr>
        <w:pStyle w:val="Paragrafoelenco"/>
        <w:numPr>
          <w:ilvl w:val="0"/>
          <w:numId w:val="7"/>
        </w:numPr>
        <w:tabs>
          <w:tab w:val="left" w:pos="397"/>
        </w:tabs>
        <w:spacing w:before="87"/>
        <w:ind w:right="142" w:firstLine="0"/>
      </w:pPr>
      <w:r w:rsidRPr="00201BE3">
        <w:rPr>
          <w:color w:val="1F1F1F"/>
        </w:rPr>
        <w:lastRenderedPageBreak/>
        <w:t>Il contratto individuale di lavoro può essere trasformato, alla scadenza e in base alla normativa vigente, in contratto a tempo indeterminato previo accertamento selettivo da parte del responsabile</w:t>
      </w:r>
      <w:r w:rsidRPr="00201BE3">
        <w:rPr>
          <w:color w:val="1F1F1F"/>
          <w:spacing w:val="34"/>
        </w:rPr>
        <w:t xml:space="preserve"> </w:t>
      </w:r>
      <w:r w:rsidRPr="00201BE3">
        <w:rPr>
          <w:color w:val="1F1F1F"/>
        </w:rPr>
        <w:t>del</w:t>
      </w:r>
      <w:r w:rsidR="00201BE3">
        <w:rPr>
          <w:color w:val="1F1F1F"/>
        </w:rPr>
        <w:t xml:space="preserve"> </w:t>
      </w:r>
      <w:r w:rsidRPr="00201BE3">
        <w:rPr>
          <w:color w:val="1F1F1F"/>
        </w:rPr>
        <w:t>Servizio in cui il dipendente è stato assegnato, terrà conto del percorso formativo/attività prestata dal lavoratore e avverrà nei limiti del piano triennale dei fabbisogni di personale.</w:t>
      </w:r>
    </w:p>
    <w:p w:rsidR="009C2E5B" w:rsidRDefault="009C2E5B">
      <w:pPr>
        <w:pStyle w:val="Corpotesto"/>
        <w:rPr>
          <w:sz w:val="26"/>
        </w:rPr>
      </w:pPr>
    </w:p>
    <w:p w:rsidR="009C2E5B" w:rsidRDefault="00676455">
      <w:pPr>
        <w:pStyle w:val="Paragrafoelenco"/>
        <w:numPr>
          <w:ilvl w:val="0"/>
          <w:numId w:val="7"/>
        </w:numPr>
        <w:tabs>
          <w:tab w:val="left" w:pos="361"/>
        </w:tabs>
        <w:spacing w:before="193"/>
        <w:ind w:left="360" w:right="0" w:hanging="229"/>
      </w:pPr>
      <w:r>
        <w:rPr>
          <w:color w:val="1F1F1F"/>
        </w:rPr>
        <w:t>In caso di trasformazione, il lavoratore è esonerato dal periodo di</w:t>
      </w:r>
      <w:r>
        <w:rPr>
          <w:color w:val="1F1F1F"/>
          <w:spacing w:val="-7"/>
        </w:rPr>
        <w:t xml:space="preserve"> </w:t>
      </w:r>
      <w:r>
        <w:rPr>
          <w:color w:val="1F1F1F"/>
        </w:rPr>
        <w:t>prova.</w:t>
      </w:r>
    </w:p>
    <w:p w:rsidR="009C2E5B" w:rsidRDefault="009C2E5B">
      <w:pPr>
        <w:pStyle w:val="Corpotesto"/>
        <w:rPr>
          <w:sz w:val="26"/>
        </w:rPr>
      </w:pPr>
    </w:p>
    <w:p w:rsidR="009C2E5B" w:rsidRDefault="00676455">
      <w:pPr>
        <w:pStyle w:val="Paragrafoelenco"/>
        <w:numPr>
          <w:ilvl w:val="0"/>
          <w:numId w:val="7"/>
        </w:numPr>
        <w:tabs>
          <w:tab w:val="left" w:pos="412"/>
        </w:tabs>
        <w:spacing w:before="190"/>
        <w:ind w:firstLine="0"/>
      </w:pPr>
      <w:r>
        <w:rPr>
          <w:color w:val="1F1F1F"/>
        </w:rPr>
        <w:t xml:space="preserve">L’elaborazione e l’attuazione del progetto rivolto all’utilizzazione dei contratti di formazione e lavoro competono </w:t>
      </w:r>
      <w:r w:rsidRPr="004C5406">
        <w:rPr>
          <w:color w:val="1F1F1F"/>
        </w:rPr>
        <w:t>al responsabile del Servizio di assegnazione del lavoratore.</w:t>
      </w:r>
      <w:r>
        <w:rPr>
          <w:color w:val="1F1F1F"/>
        </w:rPr>
        <w:t xml:space="preserve"> Il progetto deve comunque indicare le risorse finanziarie necessarie per il pagamento del trattamento fondamentale del personale interessato, nonché le quote destinate a eventuali trattamenti</w:t>
      </w:r>
      <w:r>
        <w:rPr>
          <w:color w:val="1F1F1F"/>
          <w:spacing w:val="-1"/>
        </w:rPr>
        <w:t xml:space="preserve"> </w:t>
      </w:r>
      <w:r>
        <w:rPr>
          <w:color w:val="1F1F1F"/>
        </w:rPr>
        <w:t>accessori.</w:t>
      </w:r>
    </w:p>
    <w:p w:rsidR="009C2E5B" w:rsidRDefault="009C2E5B">
      <w:pPr>
        <w:pStyle w:val="Corpotesto"/>
        <w:rPr>
          <w:sz w:val="26"/>
        </w:rPr>
      </w:pPr>
    </w:p>
    <w:p w:rsidR="009C2E5B" w:rsidRDefault="009C2E5B">
      <w:pPr>
        <w:pStyle w:val="Corpotesto"/>
        <w:spacing w:before="3"/>
        <w:rPr>
          <w:sz w:val="38"/>
        </w:rPr>
      </w:pPr>
    </w:p>
    <w:p w:rsidR="009C2E5B" w:rsidRDefault="00ED315C">
      <w:pPr>
        <w:pStyle w:val="Titolo1"/>
        <w:spacing w:line="350" w:lineRule="auto"/>
        <w:ind w:left="3958" w:right="3969" w:hanging="8"/>
      </w:pPr>
      <w:r>
        <w:rPr>
          <w:color w:val="1F1F1F"/>
        </w:rPr>
        <w:t>Articolo 57</w:t>
      </w:r>
      <w:r w:rsidR="00676455">
        <w:rPr>
          <w:color w:val="1F1F1F"/>
        </w:rPr>
        <w:t xml:space="preserve"> Tirocinio formativo</w:t>
      </w:r>
    </w:p>
    <w:p w:rsidR="009C2E5B" w:rsidRDefault="009C2E5B">
      <w:pPr>
        <w:pStyle w:val="Corpotesto"/>
        <w:spacing w:before="2"/>
        <w:rPr>
          <w:b/>
          <w:sz w:val="32"/>
        </w:rPr>
      </w:pPr>
    </w:p>
    <w:p w:rsidR="009C2E5B" w:rsidRDefault="00676455">
      <w:pPr>
        <w:pStyle w:val="Paragrafoelenco"/>
        <w:numPr>
          <w:ilvl w:val="0"/>
          <w:numId w:val="6"/>
        </w:numPr>
        <w:tabs>
          <w:tab w:val="left" w:pos="414"/>
        </w:tabs>
        <w:spacing w:before="0"/>
        <w:ind w:firstLine="0"/>
      </w:pPr>
      <w:r>
        <w:rPr>
          <w:color w:val="1F1F1F"/>
        </w:rPr>
        <w:t>Il tirocinio formativo ha lo scopo di realizzare momenti di alternanza fra studio e lavoro per agevolare le scelte professionali mediante la conoscenza diretta del mondo del lavoro, nel rispetto dei vincoli posti dalla legislazione vigente in</w:t>
      </w:r>
      <w:r>
        <w:rPr>
          <w:color w:val="1F1F1F"/>
          <w:spacing w:val="-6"/>
        </w:rPr>
        <w:t xml:space="preserve"> </w:t>
      </w:r>
      <w:r>
        <w:rPr>
          <w:color w:val="1F1F1F"/>
        </w:rPr>
        <w:t>materia.</w:t>
      </w:r>
    </w:p>
    <w:p w:rsidR="009C2E5B" w:rsidRDefault="009C2E5B">
      <w:pPr>
        <w:pStyle w:val="Corpotesto"/>
        <w:rPr>
          <w:sz w:val="26"/>
        </w:rPr>
      </w:pPr>
    </w:p>
    <w:p w:rsidR="009C2E5B" w:rsidRDefault="00676455">
      <w:pPr>
        <w:pStyle w:val="Paragrafoelenco"/>
        <w:numPr>
          <w:ilvl w:val="0"/>
          <w:numId w:val="6"/>
        </w:numPr>
        <w:tabs>
          <w:tab w:val="left" w:pos="433"/>
        </w:tabs>
        <w:ind w:firstLine="0"/>
      </w:pPr>
      <w:r>
        <w:rPr>
          <w:color w:val="1F1F1F"/>
        </w:rPr>
        <w:t xml:space="preserve">L’ente realizza le relative iniziative nell’ambito di progetti di formazione e di orientamento mediante la stipula di convenzioni con le autorità scolastiche e universitarie; deve essere prevista, in ogni caso, la presenza di un </w:t>
      </w:r>
      <w:r>
        <w:rPr>
          <w:i/>
          <w:color w:val="1F1F1F"/>
        </w:rPr>
        <w:t>tutor</w:t>
      </w:r>
      <w:r>
        <w:rPr>
          <w:color w:val="1F1F1F"/>
        </w:rPr>
        <w:t>, in qualità di responsabile didattico-organizzativo delle</w:t>
      </w:r>
      <w:r>
        <w:rPr>
          <w:color w:val="1F1F1F"/>
          <w:spacing w:val="-21"/>
        </w:rPr>
        <w:t xml:space="preserve"> </w:t>
      </w:r>
      <w:r>
        <w:rPr>
          <w:color w:val="1F1F1F"/>
        </w:rPr>
        <w:t>attività.</w:t>
      </w:r>
    </w:p>
    <w:p w:rsidR="009C2E5B" w:rsidRDefault="009C2E5B">
      <w:pPr>
        <w:pStyle w:val="Corpotesto"/>
        <w:rPr>
          <w:sz w:val="26"/>
        </w:rPr>
      </w:pPr>
    </w:p>
    <w:p w:rsidR="009C2E5B" w:rsidRDefault="00676455">
      <w:pPr>
        <w:pStyle w:val="Paragrafoelenco"/>
        <w:numPr>
          <w:ilvl w:val="0"/>
          <w:numId w:val="6"/>
        </w:numPr>
        <w:tabs>
          <w:tab w:val="left" w:pos="361"/>
        </w:tabs>
        <w:ind w:left="360" w:right="0" w:hanging="229"/>
      </w:pPr>
      <w:r>
        <w:rPr>
          <w:color w:val="1F1F1F"/>
        </w:rPr>
        <w:t>La durata massima del tirocinio non può superare i dodici</w:t>
      </w:r>
      <w:r>
        <w:rPr>
          <w:color w:val="1F1F1F"/>
          <w:spacing w:val="-10"/>
        </w:rPr>
        <w:t xml:space="preserve"> </w:t>
      </w:r>
      <w:r>
        <w:rPr>
          <w:color w:val="1F1F1F"/>
        </w:rPr>
        <w:t>mesi.</w:t>
      </w:r>
    </w:p>
    <w:p w:rsidR="009C2E5B" w:rsidRDefault="009C2E5B">
      <w:pPr>
        <w:pStyle w:val="Corpotesto"/>
        <w:rPr>
          <w:sz w:val="26"/>
        </w:rPr>
      </w:pPr>
    </w:p>
    <w:p w:rsidR="009C2E5B" w:rsidRDefault="00676455">
      <w:pPr>
        <w:pStyle w:val="Paragrafoelenco"/>
        <w:numPr>
          <w:ilvl w:val="0"/>
          <w:numId w:val="6"/>
        </w:numPr>
        <w:tabs>
          <w:tab w:val="left" w:pos="438"/>
        </w:tabs>
        <w:ind w:right="145" w:firstLine="0"/>
      </w:pPr>
      <w:r>
        <w:rPr>
          <w:color w:val="1F1F1F"/>
        </w:rPr>
        <w:t>I progetti di tirocinio formativo sono predisposti e attuati dal responsabile del Servizio di assegnazione e comunicati al Servizio competente in materia di</w:t>
      </w:r>
      <w:r>
        <w:rPr>
          <w:color w:val="1F1F1F"/>
          <w:spacing w:val="-6"/>
        </w:rPr>
        <w:t xml:space="preserve"> </w:t>
      </w:r>
      <w:r>
        <w:rPr>
          <w:color w:val="1F1F1F"/>
        </w:rPr>
        <w:t>personale.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ED315C">
      <w:pPr>
        <w:pStyle w:val="Titolo1"/>
        <w:spacing w:line="350" w:lineRule="auto"/>
        <w:ind w:left="2890" w:right="2899" w:firstLine="1497"/>
        <w:jc w:val="left"/>
        <w:rPr>
          <w:sz w:val="14"/>
        </w:rPr>
      </w:pPr>
      <w:r>
        <w:rPr>
          <w:color w:val="1F1F1F"/>
        </w:rPr>
        <w:t xml:space="preserve">Articolo 58 </w:t>
      </w:r>
      <w:r w:rsidR="00676455">
        <w:rPr>
          <w:color w:val="1F1F1F"/>
        </w:rPr>
        <w:t>Stabilizzazione di personale precario</w:t>
      </w:r>
      <w:r>
        <w:rPr>
          <w:color w:val="1F1F1F"/>
          <w:position w:val="5"/>
          <w:sz w:val="14"/>
        </w:rPr>
        <w:t xml:space="preserve">14 </w:t>
      </w:r>
    </w:p>
    <w:p w:rsidR="009C2E5B" w:rsidRDefault="009C2E5B">
      <w:pPr>
        <w:pStyle w:val="Corpotesto"/>
        <w:spacing w:before="2"/>
        <w:rPr>
          <w:b/>
          <w:sz w:val="32"/>
        </w:rPr>
      </w:pPr>
    </w:p>
    <w:p w:rsidR="009C2E5B" w:rsidRDefault="00676455">
      <w:pPr>
        <w:pStyle w:val="Paragrafoelenco"/>
        <w:numPr>
          <w:ilvl w:val="0"/>
          <w:numId w:val="5"/>
        </w:numPr>
        <w:tabs>
          <w:tab w:val="left" w:pos="397"/>
        </w:tabs>
        <w:spacing w:before="0"/>
        <w:ind w:right="142" w:firstLine="0"/>
      </w:pPr>
      <w:r>
        <w:rPr>
          <w:color w:val="1F1F1F"/>
        </w:rPr>
        <w:t>Nel triennio 2018-2020, l’Amministrazione, al fine di superare il precariato, ridurre il ricorso ai contratti a termine e valorizzare la professionalità acquisita dal personale con rapporto di lavoro a tempo determinato, ha la facoltà di assumere a tempo indeterminato personale non dirigenziale, coerentemente con quanto previsto dal piano triennale dei fabbisogni di personale e assicurando la relativa copertura finanziaria. Ai fini delle assunzioni ha priorità il personale in servizio alla data del 22 giugno</w:t>
      </w:r>
      <w:r>
        <w:rPr>
          <w:color w:val="1F1F1F"/>
          <w:spacing w:val="-1"/>
        </w:rPr>
        <w:t xml:space="preserve"> </w:t>
      </w:r>
      <w:r>
        <w:rPr>
          <w:color w:val="1F1F1F"/>
        </w:rPr>
        <w:t>2017.</w:t>
      </w:r>
    </w:p>
    <w:p w:rsidR="009C2E5B" w:rsidRDefault="00023D8C">
      <w:pPr>
        <w:pStyle w:val="Corpotesto"/>
        <w:spacing w:before="9"/>
      </w:pPr>
      <w:r>
        <w:rPr>
          <w:noProof/>
          <w:lang w:bidi="ar-SA"/>
        </w:rPr>
        <mc:AlternateContent>
          <mc:Choice Requires="wps">
            <w:drawing>
              <wp:anchor distT="0" distB="0" distL="0" distR="0" simplePos="0" relativeHeight="251677696" behindDoc="1" locked="0" layoutInCell="1" allowOverlap="1" wp14:anchorId="339C499B" wp14:editId="0DC07F3A">
                <wp:simplePos x="0" y="0"/>
                <wp:positionH relativeFrom="page">
                  <wp:posOffset>719455</wp:posOffset>
                </wp:positionH>
                <wp:positionV relativeFrom="paragraph">
                  <wp:posOffset>197485</wp:posOffset>
                </wp:positionV>
                <wp:extent cx="1828800" cy="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55pt" to="200.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qIHAIAAEEEAAAOAAAAZHJzL2Uyb0RvYy54bWysU8GO2yAQvVfqPyDuie1smj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zEMSpEO&#10;RvQkFEcPoTO9cQUEVGpnQ230rF7Mk6bfHVK6aok68Mjw9WIgLQsZyZuUsHEG8Pf9F80ghhy9jm06&#10;N7YLkNAAdI7TuNymwc8eUTjM8lmepzA0OvoSUoyJxjr/mesOBaPEEjhHYHJ6cj4QIcUYEu5Reiuk&#10;jMOWCvUlXqTLRUxwWgoWnCHM2cO+khadSJBL/GJV4LkPC8g1ce0QF12DkKw+KhZvaTlhm6vtiZCD&#10;DaykChdBjcDzag1C+bFMl5t8k88n89liM5mndT35tK3mk8U2+/ihfqirqs5+Bs7ZvGgFY1wF2qNo&#10;s/nfieL6fAa53WR760/yFj02EsiO/0g6DjnMdVDIXrPLzo7DB53G4OubCg/hfg/2/ctf/wIAAP//&#10;AwBQSwMEFAAGAAgAAAAhAC6sGDrdAAAACQEAAA8AAABkcnMvZG93bnJldi54bWxMj8FOwzAQRO9I&#10;/IO1SNyoY4IghDgVAoHUA6poK85uvCQh8TqK3Sb9exZxgOPMPs3OFMvZ9eKIY2g9aVCLBARS5W1L&#10;tYbd9uUqAxGiIWt6T6jhhAGW5flZYXLrJ3rH4ybWgkMo5EZDE+OQSxmqBp0JCz8g8e3Tj85ElmMt&#10;7WgmDne9vE6SW+lMS/yhMQM+NVh1m4PT8JbJZ7/uPqrT17R9zbJVd3+32ml9eTE/PoCIOMc/GH7q&#10;c3UoudPeH8gG0bNWacqohlQpEAzcJIqN/a8hy0L+X1B+AwAA//8DAFBLAQItABQABgAIAAAAIQC2&#10;gziS/gAAAOEBAAATAAAAAAAAAAAAAAAAAAAAAABbQ29udGVudF9UeXBlc10ueG1sUEsBAi0AFAAG&#10;AAgAAAAhADj9If/WAAAAlAEAAAsAAAAAAAAAAAAAAAAALwEAAF9yZWxzLy5yZWxzUEsBAi0AFAAG&#10;AAgAAAAhACsByogcAgAAQQQAAA4AAAAAAAAAAAAAAAAALgIAAGRycy9lMm9Eb2MueG1sUEsBAi0A&#10;FAAGAAgAAAAhAC6sGDrdAAAACQEAAA8AAAAAAAAAAAAAAAAAdgQAAGRycy9kb3ducmV2LnhtbFBL&#10;BQYAAAAABAAEAPMAAACABQAAAAA=&#10;" strokeweight=".48pt">
                <w10:wrap type="topAndBottom" anchorx="page"/>
              </v:line>
            </w:pict>
          </mc:Fallback>
        </mc:AlternateContent>
      </w:r>
    </w:p>
    <w:p w:rsidR="009C2E5B" w:rsidRPr="00201BE3" w:rsidRDefault="00ED315C" w:rsidP="00201BE3">
      <w:pPr>
        <w:ind w:left="132"/>
        <w:rPr>
          <w:spacing w:val="-5"/>
          <w:sz w:val="18"/>
        </w:rPr>
      </w:pPr>
      <w:r>
        <w:rPr>
          <w:position w:val="4"/>
          <w:sz w:val="12"/>
        </w:rPr>
        <w:t>14</w:t>
      </w:r>
      <w:r w:rsidR="00676455">
        <w:rPr>
          <w:spacing w:val="-4"/>
          <w:sz w:val="18"/>
        </w:rPr>
        <w:t xml:space="preserve">NOTA </w:t>
      </w:r>
      <w:r w:rsidR="00676455">
        <w:rPr>
          <w:spacing w:val="-5"/>
          <w:sz w:val="18"/>
        </w:rPr>
        <w:t xml:space="preserve">BENE: </w:t>
      </w:r>
      <w:r w:rsidR="00676455">
        <w:rPr>
          <w:spacing w:val="-4"/>
          <w:sz w:val="18"/>
        </w:rPr>
        <w:t xml:space="preserve">Le </w:t>
      </w:r>
      <w:r w:rsidR="00676455">
        <w:rPr>
          <w:spacing w:val="-5"/>
          <w:sz w:val="18"/>
        </w:rPr>
        <w:t xml:space="preserve">disposizioni </w:t>
      </w:r>
      <w:r w:rsidR="00676455">
        <w:rPr>
          <w:sz w:val="18"/>
        </w:rPr>
        <w:t xml:space="preserve">di </w:t>
      </w:r>
      <w:r w:rsidR="00676455">
        <w:rPr>
          <w:spacing w:val="-5"/>
          <w:sz w:val="18"/>
        </w:rPr>
        <w:t xml:space="preserve">questo articolo </w:t>
      </w:r>
      <w:r w:rsidR="00676455">
        <w:rPr>
          <w:spacing w:val="-4"/>
          <w:sz w:val="18"/>
          <w:u w:val="single"/>
        </w:rPr>
        <w:t xml:space="preserve">non </w:t>
      </w:r>
      <w:r w:rsidR="00676455">
        <w:rPr>
          <w:spacing w:val="-5"/>
          <w:sz w:val="18"/>
          <w:u w:val="single"/>
        </w:rPr>
        <w:t>possono essere applicate</w:t>
      </w:r>
      <w:r w:rsidR="00676455">
        <w:rPr>
          <w:spacing w:val="-5"/>
          <w:sz w:val="18"/>
        </w:rPr>
        <w:t xml:space="preserve"> dagli </w:t>
      </w:r>
      <w:r w:rsidR="00676455">
        <w:rPr>
          <w:spacing w:val="-4"/>
          <w:sz w:val="18"/>
        </w:rPr>
        <w:t xml:space="preserve">enti che </w:t>
      </w:r>
      <w:r w:rsidR="00676455">
        <w:rPr>
          <w:spacing w:val="-3"/>
          <w:sz w:val="18"/>
        </w:rPr>
        <w:t xml:space="preserve">per </w:t>
      </w:r>
      <w:r w:rsidR="00676455">
        <w:rPr>
          <w:spacing w:val="-6"/>
          <w:sz w:val="18"/>
        </w:rPr>
        <w:t xml:space="preserve">l'intero </w:t>
      </w:r>
      <w:r w:rsidR="00676455">
        <w:rPr>
          <w:spacing w:val="-5"/>
          <w:sz w:val="18"/>
        </w:rPr>
        <w:t xml:space="preserve">quinquennio 2012-2016 non </w:t>
      </w:r>
      <w:r w:rsidR="00676455">
        <w:rPr>
          <w:spacing w:val="-4"/>
          <w:sz w:val="18"/>
        </w:rPr>
        <w:t xml:space="preserve">hanno </w:t>
      </w:r>
      <w:r w:rsidR="00676455">
        <w:rPr>
          <w:spacing w:val="-5"/>
          <w:sz w:val="18"/>
        </w:rPr>
        <w:t xml:space="preserve">rispettato </w:t>
      </w:r>
      <w:r w:rsidR="00676455">
        <w:rPr>
          <w:sz w:val="18"/>
        </w:rPr>
        <w:t xml:space="preserve">i </w:t>
      </w:r>
      <w:r w:rsidR="00676455">
        <w:rPr>
          <w:spacing w:val="-5"/>
          <w:sz w:val="18"/>
        </w:rPr>
        <w:t xml:space="preserve">vincoli </w:t>
      </w:r>
      <w:r w:rsidR="00676455">
        <w:rPr>
          <w:sz w:val="18"/>
        </w:rPr>
        <w:t xml:space="preserve">di </w:t>
      </w:r>
      <w:r w:rsidR="00676455">
        <w:rPr>
          <w:spacing w:val="-5"/>
          <w:sz w:val="18"/>
        </w:rPr>
        <w:t>finanza pubblica.</w:t>
      </w:r>
    </w:p>
    <w:p w:rsidR="009C2E5B" w:rsidRDefault="009C2E5B">
      <w:pPr>
        <w:jc w:val="both"/>
        <w:rPr>
          <w:sz w:val="18"/>
        </w:rPr>
        <w:sectPr w:rsidR="009C2E5B">
          <w:footerReference w:type="default" r:id="rId14"/>
          <w:pgSz w:w="11900" w:h="16840"/>
          <w:pgMar w:top="1220" w:right="980" w:bottom="1260" w:left="1000" w:header="0" w:footer="1076" w:gutter="0"/>
          <w:cols w:space="720"/>
        </w:sectPr>
      </w:pPr>
    </w:p>
    <w:p w:rsidR="009C2E5B" w:rsidRDefault="00676455">
      <w:pPr>
        <w:pStyle w:val="Paragrafoelenco"/>
        <w:numPr>
          <w:ilvl w:val="0"/>
          <w:numId w:val="5"/>
        </w:numPr>
        <w:tabs>
          <w:tab w:val="left" w:pos="364"/>
        </w:tabs>
        <w:spacing w:before="84"/>
        <w:ind w:firstLine="0"/>
      </w:pPr>
      <w:r>
        <w:rPr>
          <w:color w:val="1F1F1F"/>
        </w:rPr>
        <w:lastRenderedPageBreak/>
        <w:t>La stabilizzazione è consentita esclusivamente per il personale di cui al comma 1 che sia in possesso di tutti i seguenti</w:t>
      </w:r>
      <w:r>
        <w:rPr>
          <w:color w:val="1F1F1F"/>
          <w:spacing w:val="-2"/>
        </w:rPr>
        <w:t xml:space="preserve"> </w:t>
      </w:r>
      <w:r>
        <w:rPr>
          <w:color w:val="1F1F1F"/>
        </w:rPr>
        <w:t>requisiti:</w:t>
      </w:r>
    </w:p>
    <w:p w:rsidR="009C2E5B" w:rsidRDefault="00676455">
      <w:pPr>
        <w:pStyle w:val="Paragrafoelenco"/>
        <w:numPr>
          <w:ilvl w:val="0"/>
          <w:numId w:val="4"/>
        </w:numPr>
        <w:tabs>
          <w:tab w:val="left" w:pos="431"/>
        </w:tabs>
        <w:spacing w:before="120"/>
        <w:ind w:firstLine="0"/>
      </w:pPr>
      <w:r>
        <w:rPr>
          <w:color w:val="1F1F1F"/>
        </w:rPr>
        <w:t>risultare in servizio successivamente al 28 agosto 2015 (data di entrata in vigore della L. n. 124/2015) con contratti a tempo determinato presso il Comune o, in caso di esercizio da parte del Comune di funzioni in forma associata, anche presso le altre amministrazioni con servizi</w:t>
      </w:r>
      <w:r>
        <w:rPr>
          <w:color w:val="1F1F1F"/>
          <w:spacing w:val="-24"/>
        </w:rPr>
        <w:t xml:space="preserve"> </w:t>
      </w:r>
      <w:r>
        <w:rPr>
          <w:color w:val="1F1F1F"/>
        </w:rPr>
        <w:t>associati;</w:t>
      </w:r>
    </w:p>
    <w:p w:rsidR="009C2E5B" w:rsidRDefault="00676455">
      <w:pPr>
        <w:pStyle w:val="Paragrafoelenco"/>
        <w:numPr>
          <w:ilvl w:val="0"/>
          <w:numId w:val="4"/>
        </w:numPr>
        <w:tabs>
          <w:tab w:val="left" w:pos="395"/>
        </w:tabs>
        <w:spacing w:before="119"/>
        <w:ind w:right="145" w:firstLine="0"/>
      </w:pPr>
      <w:r>
        <w:rPr>
          <w:color w:val="1F1F1F"/>
        </w:rPr>
        <w:t>essere stato già stato reclutato a tempo determinato, in relazione alle medesime attività svolte, con procedure</w:t>
      </w:r>
      <w:r>
        <w:rPr>
          <w:color w:val="1F1F1F"/>
          <w:spacing w:val="11"/>
        </w:rPr>
        <w:t xml:space="preserve"> </w:t>
      </w:r>
      <w:r>
        <w:rPr>
          <w:color w:val="1F1F1F"/>
        </w:rPr>
        <w:t>concorsuali</w:t>
      </w:r>
      <w:r>
        <w:rPr>
          <w:color w:val="1F1F1F"/>
          <w:spacing w:val="12"/>
        </w:rPr>
        <w:t xml:space="preserve"> </w:t>
      </w:r>
      <w:r>
        <w:rPr>
          <w:color w:val="1F1F1F"/>
        </w:rPr>
        <w:t>anche</w:t>
      </w:r>
      <w:r>
        <w:rPr>
          <w:color w:val="1F1F1F"/>
          <w:spacing w:val="11"/>
        </w:rPr>
        <w:t xml:space="preserve"> </w:t>
      </w:r>
      <w:r>
        <w:rPr>
          <w:color w:val="1F1F1F"/>
        </w:rPr>
        <w:t>espletate</w:t>
      </w:r>
      <w:r>
        <w:rPr>
          <w:color w:val="1F1F1F"/>
          <w:spacing w:val="12"/>
        </w:rPr>
        <w:t xml:space="preserve"> </w:t>
      </w:r>
      <w:r>
        <w:rPr>
          <w:color w:val="1F1F1F"/>
        </w:rPr>
        <w:t>presso</w:t>
      </w:r>
      <w:r>
        <w:rPr>
          <w:color w:val="1F1F1F"/>
          <w:spacing w:val="11"/>
        </w:rPr>
        <w:t xml:space="preserve"> </w:t>
      </w:r>
      <w:r>
        <w:rPr>
          <w:color w:val="1F1F1F"/>
        </w:rPr>
        <w:t>amministrazioni</w:t>
      </w:r>
      <w:r>
        <w:rPr>
          <w:color w:val="1F1F1F"/>
          <w:spacing w:val="12"/>
        </w:rPr>
        <w:t xml:space="preserve"> </w:t>
      </w:r>
      <w:r>
        <w:rPr>
          <w:color w:val="1F1F1F"/>
        </w:rPr>
        <w:t>pubbliche</w:t>
      </w:r>
      <w:r>
        <w:rPr>
          <w:color w:val="1F1F1F"/>
          <w:spacing w:val="11"/>
        </w:rPr>
        <w:t xml:space="preserve"> </w:t>
      </w:r>
      <w:r>
        <w:rPr>
          <w:color w:val="1F1F1F"/>
        </w:rPr>
        <w:t>diverse</w:t>
      </w:r>
      <w:r>
        <w:rPr>
          <w:color w:val="1F1F1F"/>
          <w:spacing w:val="12"/>
        </w:rPr>
        <w:t xml:space="preserve"> </w:t>
      </w:r>
      <w:r>
        <w:rPr>
          <w:color w:val="1F1F1F"/>
        </w:rPr>
        <w:t>dal</w:t>
      </w:r>
      <w:r>
        <w:rPr>
          <w:color w:val="1F1F1F"/>
          <w:spacing w:val="11"/>
        </w:rPr>
        <w:t xml:space="preserve"> </w:t>
      </w:r>
      <w:r>
        <w:rPr>
          <w:color w:val="1F1F1F"/>
        </w:rPr>
        <w:t>Comune</w:t>
      </w:r>
      <w:r>
        <w:rPr>
          <w:color w:val="1F1F1F"/>
          <w:spacing w:val="11"/>
        </w:rPr>
        <w:t xml:space="preserve"> </w:t>
      </w:r>
      <w:r>
        <w:rPr>
          <w:color w:val="1F1F1F"/>
        </w:rPr>
        <w:t>di</w:t>
      </w:r>
    </w:p>
    <w:p w:rsidR="009C2E5B" w:rsidRDefault="00201BE3">
      <w:pPr>
        <w:pStyle w:val="Corpotesto"/>
        <w:spacing w:line="256" w:lineRule="exact"/>
        <w:ind w:left="132"/>
      </w:pPr>
      <w:r>
        <w:rPr>
          <w:color w:val="1F1F1F"/>
        </w:rPr>
        <w:t>Folignano</w:t>
      </w:r>
      <w:r w:rsidR="00676455">
        <w:rPr>
          <w:color w:val="1F1F1F"/>
        </w:rPr>
        <w:t>;</w:t>
      </w:r>
    </w:p>
    <w:p w:rsidR="009C2E5B" w:rsidRDefault="00676455">
      <w:pPr>
        <w:pStyle w:val="Paragrafoelenco"/>
        <w:numPr>
          <w:ilvl w:val="0"/>
          <w:numId w:val="4"/>
        </w:numPr>
        <w:tabs>
          <w:tab w:val="left" w:pos="397"/>
        </w:tabs>
        <w:spacing w:before="122"/>
        <w:ind w:firstLine="0"/>
      </w:pPr>
      <w:r>
        <w:rPr>
          <w:color w:val="1F1F1F"/>
        </w:rPr>
        <w:t>aver maturato, al 31 dicembre 2017, alle dipendenze dell’amministrazione comunale almeno tre anni di servizio, anche non continuativi, negli ultimi otto</w:t>
      </w:r>
      <w:r>
        <w:rPr>
          <w:color w:val="1F1F1F"/>
          <w:spacing w:val="-6"/>
        </w:rPr>
        <w:t xml:space="preserve"> </w:t>
      </w:r>
      <w:r>
        <w:rPr>
          <w:color w:val="1F1F1F"/>
        </w:rPr>
        <w:t>anni.</w:t>
      </w:r>
    </w:p>
    <w:p w:rsidR="009C2E5B" w:rsidRDefault="009C2E5B">
      <w:pPr>
        <w:pStyle w:val="Corpotesto"/>
        <w:rPr>
          <w:sz w:val="26"/>
        </w:rPr>
      </w:pPr>
    </w:p>
    <w:p w:rsidR="009C2E5B" w:rsidRDefault="00676455">
      <w:pPr>
        <w:pStyle w:val="Paragrafoelenco"/>
        <w:numPr>
          <w:ilvl w:val="0"/>
          <w:numId w:val="5"/>
        </w:numPr>
        <w:tabs>
          <w:tab w:val="left" w:pos="409"/>
        </w:tabs>
        <w:spacing w:before="189"/>
        <w:ind w:right="143" w:firstLine="0"/>
      </w:pPr>
      <w:r>
        <w:rPr>
          <w:color w:val="1F1F1F"/>
        </w:rPr>
        <w:t>Nel triennio 2018-2020, l’Amministrazione può bandire, in coerenza con il piano triennale dei fabbisogni di personale e ferma restando la garanzia dell'adeguato accesso dall'esterno, previa indicazione della relativa copertura finanziaria, procedure concorsuali riservate, in misura non superiore al cinquanta per cento dei posti disponibili, al personale non dirigenziale che possegga tutti i seguenti requisiti:</w:t>
      </w:r>
    </w:p>
    <w:p w:rsidR="009C2E5B" w:rsidRDefault="00676455">
      <w:pPr>
        <w:pStyle w:val="Paragrafoelenco"/>
        <w:numPr>
          <w:ilvl w:val="0"/>
          <w:numId w:val="3"/>
        </w:numPr>
        <w:tabs>
          <w:tab w:val="left" w:pos="376"/>
        </w:tabs>
        <w:spacing w:before="120"/>
        <w:ind w:right="143" w:firstLine="0"/>
      </w:pPr>
      <w:r>
        <w:rPr>
          <w:color w:val="1F1F1F"/>
        </w:rPr>
        <w:t>risulti titolare, successivamente al 28 agosto 2015 (data di entrata in vigore della L. n. 124/2015), di un contratto di lavoro flessibile presso l'amministrazione</w:t>
      </w:r>
      <w:r>
        <w:rPr>
          <w:color w:val="1F1F1F"/>
          <w:spacing w:val="-8"/>
        </w:rPr>
        <w:t xml:space="preserve"> </w:t>
      </w:r>
      <w:r>
        <w:rPr>
          <w:color w:val="1F1F1F"/>
        </w:rPr>
        <w:t>comunale;</w:t>
      </w:r>
    </w:p>
    <w:p w:rsidR="009C2E5B" w:rsidRDefault="00676455">
      <w:pPr>
        <w:pStyle w:val="Paragrafoelenco"/>
        <w:numPr>
          <w:ilvl w:val="0"/>
          <w:numId w:val="3"/>
        </w:numPr>
        <w:tabs>
          <w:tab w:val="left" w:pos="462"/>
        </w:tabs>
        <w:spacing w:before="120"/>
        <w:ind w:right="146" w:firstLine="0"/>
      </w:pPr>
      <w:r>
        <w:rPr>
          <w:color w:val="1F1F1F"/>
        </w:rPr>
        <w:t>abbia maturato, alla data del 31 dicembre 2017, almeno tre anni di contratto, anche non continuativi, negli ultimi otto anni, presso l'amministrazione</w:t>
      </w:r>
      <w:r>
        <w:rPr>
          <w:color w:val="1F1F1F"/>
          <w:spacing w:val="-9"/>
        </w:rPr>
        <w:t xml:space="preserve"> </w:t>
      </w:r>
      <w:r>
        <w:rPr>
          <w:color w:val="1F1F1F"/>
        </w:rPr>
        <w:t>comunale.</w:t>
      </w:r>
    </w:p>
    <w:p w:rsidR="009C2E5B" w:rsidRDefault="009C2E5B">
      <w:pPr>
        <w:pStyle w:val="Corpotesto"/>
        <w:rPr>
          <w:sz w:val="26"/>
        </w:rPr>
      </w:pPr>
    </w:p>
    <w:p w:rsidR="009C2E5B" w:rsidRDefault="00676455">
      <w:pPr>
        <w:pStyle w:val="Paragrafoelenco"/>
        <w:numPr>
          <w:ilvl w:val="0"/>
          <w:numId w:val="5"/>
        </w:numPr>
        <w:tabs>
          <w:tab w:val="left" w:pos="371"/>
        </w:tabs>
        <w:spacing w:before="190"/>
        <w:ind w:right="142" w:firstLine="0"/>
      </w:pPr>
      <w:r>
        <w:rPr>
          <w:color w:val="1F1F1F"/>
        </w:rPr>
        <w:t>Fino al termine delle procedure di cui ai commi 1-3, l’amministrazione non può instaurare ulteriori rapporti di lavoro flessibile di cui all'art. 9, c. 28, D.L. 31 maggio 2010, n. 78, per le professionalità interessate dalle suddette</w:t>
      </w:r>
      <w:r>
        <w:rPr>
          <w:color w:val="1F1F1F"/>
          <w:spacing w:val="-8"/>
        </w:rPr>
        <w:t xml:space="preserve"> </w:t>
      </w:r>
      <w:r>
        <w:rPr>
          <w:color w:val="1F1F1F"/>
        </w:rPr>
        <w:t>procedure.</w:t>
      </w:r>
    </w:p>
    <w:p w:rsidR="009C2E5B" w:rsidRDefault="009C2E5B">
      <w:pPr>
        <w:pStyle w:val="Corpotesto"/>
        <w:rPr>
          <w:sz w:val="26"/>
        </w:rPr>
      </w:pPr>
    </w:p>
    <w:p w:rsidR="009C2E5B" w:rsidRDefault="00676455">
      <w:pPr>
        <w:pStyle w:val="Paragrafoelenco"/>
        <w:numPr>
          <w:ilvl w:val="0"/>
          <w:numId w:val="5"/>
        </w:numPr>
        <w:tabs>
          <w:tab w:val="left" w:pos="361"/>
        </w:tabs>
        <w:ind w:right="145" w:firstLine="0"/>
      </w:pPr>
      <w:r>
        <w:rPr>
          <w:color w:val="1F1F1F"/>
        </w:rPr>
        <w:t xml:space="preserve">Ai fini dei requisiti indicati ai commi 2 e 3, non rileva il servizio prestato in virtù di contratti stipulati ai sensi degli articoli 90 e 110, </w:t>
      </w:r>
      <w:proofErr w:type="spellStart"/>
      <w:r>
        <w:rPr>
          <w:color w:val="1F1F1F"/>
        </w:rPr>
        <w:t>D.Lgs.</w:t>
      </w:r>
      <w:proofErr w:type="spellEnd"/>
      <w:r>
        <w:rPr>
          <w:color w:val="1F1F1F"/>
        </w:rPr>
        <w:t xml:space="preserve"> 18 agosto 2000, n.</w:t>
      </w:r>
      <w:r>
        <w:rPr>
          <w:color w:val="1F1F1F"/>
          <w:spacing w:val="-3"/>
        </w:rPr>
        <w:t xml:space="preserve"> </w:t>
      </w:r>
      <w:r>
        <w:rPr>
          <w:color w:val="1F1F1F"/>
        </w:rPr>
        <w:t>267.</w:t>
      </w:r>
    </w:p>
    <w:p w:rsidR="009C2E5B" w:rsidRDefault="009C2E5B">
      <w:pPr>
        <w:pStyle w:val="Corpotesto"/>
        <w:rPr>
          <w:sz w:val="26"/>
        </w:rPr>
      </w:pPr>
    </w:p>
    <w:p w:rsidR="009C2E5B" w:rsidRDefault="00676455">
      <w:pPr>
        <w:pStyle w:val="Paragrafoelenco"/>
        <w:numPr>
          <w:ilvl w:val="0"/>
          <w:numId w:val="5"/>
        </w:numPr>
        <w:tabs>
          <w:tab w:val="left" w:pos="392"/>
        </w:tabs>
        <w:spacing w:before="192"/>
        <w:ind w:right="142" w:firstLine="0"/>
      </w:pPr>
      <w:r>
        <w:rPr>
          <w:color w:val="1F1F1F"/>
        </w:rPr>
        <w:t>L’amministrazione può prorogare i corrispondenti rapporti di lavoro flessibile con i soggetti che partecipano alle procedure di cui ai commi 1-3, fino alla loro conclusione, nei limiti delle risorse disponibili ai sensi dell'art. 9, c. 28, D.L. 31 maggio 2010, n.</w:t>
      </w:r>
      <w:r>
        <w:rPr>
          <w:color w:val="1F1F1F"/>
          <w:spacing w:val="-9"/>
        </w:rPr>
        <w:t xml:space="preserve"> </w:t>
      </w:r>
      <w:r>
        <w:rPr>
          <w:color w:val="1F1F1F"/>
        </w:rPr>
        <w:t>78.</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ED315C">
      <w:pPr>
        <w:pStyle w:val="Titolo1"/>
      </w:pPr>
      <w:r>
        <w:rPr>
          <w:color w:val="1F1F1F"/>
        </w:rPr>
        <w:t>Articolo 59</w:t>
      </w:r>
    </w:p>
    <w:p w:rsidR="009C2E5B" w:rsidRDefault="00676455">
      <w:pPr>
        <w:spacing w:before="119"/>
        <w:ind w:left="406" w:right="423"/>
        <w:jc w:val="center"/>
        <w:rPr>
          <w:b/>
        </w:rPr>
      </w:pPr>
      <w:r>
        <w:rPr>
          <w:b/>
          <w:color w:val="1F1F1F"/>
        </w:rPr>
        <w:t>Progressione tra le aree riservata al personale di ruolo</w:t>
      </w:r>
    </w:p>
    <w:p w:rsidR="009C2E5B" w:rsidRDefault="009C2E5B">
      <w:pPr>
        <w:pStyle w:val="Corpotesto"/>
        <w:rPr>
          <w:b/>
          <w:sz w:val="26"/>
        </w:rPr>
      </w:pPr>
    </w:p>
    <w:p w:rsidR="009C2E5B" w:rsidRDefault="00676455">
      <w:pPr>
        <w:pStyle w:val="Paragrafoelenco"/>
        <w:numPr>
          <w:ilvl w:val="0"/>
          <w:numId w:val="2"/>
        </w:numPr>
        <w:tabs>
          <w:tab w:val="left" w:pos="395"/>
        </w:tabs>
        <w:ind w:firstLine="0"/>
      </w:pPr>
      <w:r>
        <w:rPr>
          <w:color w:val="1F1F1F"/>
        </w:rPr>
        <w:t xml:space="preserve">Nel triennio 2018-2020, l’Amministrazione, al fine di valorizzare le professionalità interne, ha la possibilità di attivare, nei limiti delle vigenti facoltà </w:t>
      </w:r>
      <w:proofErr w:type="spellStart"/>
      <w:r>
        <w:rPr>
          <w:color w:val="1F1F1F"/>
        </w:rPr>
        <w:t>assunzionali</w:t>
      </w:r>
      <w:proofErr w:type="spellEnd"/>
      <w:r>
        <w:rPr>
          <w:color w:val="1F1F1F"/>
        </w:rPr>
        <w:t>, procedure selettive per la progressione tra le aree riservate al personale di ruolo, fermo restando il possesso dei titoli di studio richiesti per l'accesso</w:t>
      </w:r>
      <w:r>
        <w:rPr>
          <w:color w:val="1F1F1F"/>
          <w:spacing w:val="-2"/>
        </w:rPr>
        <w:t xml:space="preserve"> </w:t>
      </w:r>
      <w:r>
        <w:rPr>
          <w:color w:val="1F1F1F"/>
        </w:rPr>
        <w:t>dall'esterno.</w:t>
      </w:r>
    </w:p>
    <w:p w:rsidR="009C2E5B" w:rsidRDefault="009C2E5B">
      <w:pPr>
        <w:jc w:val="both"/>
        <w:sectPr w:rsidR="009C2E5B">
          <w:pgSz w:w="11900" w:h="16840"/>
          <w:pgMar w:top="1600" w:right="980" w:bottom="1360" w:left="1000" w:header="0" w:footer="1076" w:gutter="0"/>
          <w:cols w:space="720"/>
        </w:sectPr>
      </w:pPr>
    </w:p>
    <w:p w:rsidR="009C2E5B" w:rsidRDefault="00676455">
      <w:pPr>
        <w:pStyle w:val="Paragrafoelenco"/>
        <w:numPr>
          <w:ilvl w:val="0"/>
          <w:numId w:val="2"/>
        </w:numPr>
        <w:tabs>
          <w:tab w:val="left" w:pos="373"/>
        </w:tabs>
        <w:spacing w:before="87"/>
        <w:ind w:firstLine="0"/>
      </w:pPr>
      <w:r>
        <w:rPr>
          <w:color w:val="1F1F1F"/>
        </w:rPr>
        <w:lastRenderedPageBreak/>
        <w:t>Il numero di posti per le procedure selettive di cui al comma 1 non può superare il 20 per cento di quelli previsti nei piani dei fabbisogni come nuove assunzioni consentite per la relativa area o categoria.</w:t>
      </w:r>
    </w:p>
    <w:p w:rsidR="009C2E5B" w:rsidRDefault="009C2E5B">
      <w:pPr>
        <w:pStyle w:val="Corpotesto"/>
        <w:rPr>
          <w:sz w:val="26"/>
        </w:rPr>
      </w:pPr>
    </w:p>
    <w:p w:rsidR="009C2E5B" w:rsidRDefault="00676455">
      <w:pPr>
        <w:pStyle w:val="Paragrafoelenco"/>
        <w:numPr>
          <w:ilvl w:val="0"/>
          <w:numId w:val="2"/>
        </w:numPr>
        <w:tabs>
          <w:tab w:val="left" w:pos="371"/>
        </w:tabs>
        <w:ind w:firstLine="0"/>
      </w:pPr>
      <w:r>
        <w:rPr>
          <w:color w:val="1F1F1F"/>
        </w:rPr>
        <w:t xml:space="preserve">L'attivazione delle procedure selettive di cui al comma 1 determina, in relazione al numero di posti individuati, la corrispondente riduzione della percentuale di riserva di posti destinata al personale interno, utilizzabile ai fini delle progressioni tra le aree di cui all'art. 52, </w:t>
      </w:r>
      <w:proofErr w:type="spellStart"/>
      <w:r>
        <w:rPr>
          <w:color w:val="1F1F1F"/>
        </w:rPr>
        <w:t>D.Lgs.</w:t>
      </w:r>
      <w:proofErr w:type="spellEnd"/>
      <w:r>
        <w:rPr>
          <w:color w:val="1F1F1F"/>
        </w:rPr>
        <w:t xml:space="preserve"> n.</w:t>
      </w:r>
      <w:r>
        <w:rPr>
          <w:color w:val="1F1F1F"/>
          <w:spacing w:val="-18"/>
        </w:rPr>
        <w:t xml:space="preserve"> </w:t>
      </w:r>
      <w:r>
        <w:rPr>
          <w:color w:val="1F1F1F"/>
        </w:rPr>
        <w:t>165/2001.</w:t>
      </w:r>
    </w:p>
    <w:p w:rsidR="009C2E5B" w:rsidRDefault="009C2E5B">
      <w:pPr>
        <w:pStyle w:val="Corpotesto"/>
        <w:rPr>
          <w:sz w:val="26"/>
        </w:rPr>
      </w:pPr>
    </w:p>
    <w:p w:rsidR="009C2E5B" w:rsidRDefault="00676455">
      <w:pPr>
        <w:pStyle w:val="Paragrafoelenco"/>
        <w:numPr>
          <w:ilvl w:val="0"/>
          <w:numId w:val="2"/>
        </w:numPr>
        <w:tabs>
          <w:tab w:val="left" w:pos="390"/>
        </w:tabs>
        <w:spacing w:before="192"/>
        <w:ind w:firstLine="0"/>
      </w:pPr>
      <w:r>
        <w:rPr>
          <w:color w:val="1F1F1F"/>
        </w:rPr>
        <w:t xml:space="preserve">Le procedure selettive prevedono prove, specificate nell’avviso di selezione, volte ad accertare </w:t>
      </w:r>
      <w:r>
        <w:rPr>
          <w:color w:val="1F1F1F"/>
          <w:spacing w:val="-3"/>
        </w:rPr>
        <w:t xml:space="preserve">la </w:t>
      </w:r>
      <w:r>
        <w:rPr>
          <w:color w:val="1F1F1F"/>
        </w:rPr>
        <w:t>capacità dei candidati di utilizzare e applicare nozioni teoriche per la soluzione di problemi specifici e casi concreti.</w:t>
      </w:r>
    </w:p>
    <w:p w:rsidR="009C2E5B" w:rsidRDefault="009C2E5B">
      <w:pPr>
        <w:pStyle w:val="Corpotesto"/>
        <w:rPr>
          <w:sz w:val="26"/>
        </w:rPr>
      </w:pPr>
    </w:p>
    <w:p w:rsidR="009C2E5B" w:rsidRDefault="00676455">
      <w:pPr>
        <w:pStyle w:val="Paragrafoelenco"/>
        <w:numPr>
          <w:ilvl w:val="0"/>
          <w:numId w:val="2"/>
        </w:numPr>
        <w:tabs>
          <w:tab w:val="left" w:pos="380"/>
        </w:tabs>
        <w:ind w:right="145" w:firstLine="0"/>
      </w:pPr>
      <w:r>
        <w:rPr>
          <w:color w:val="1F1F1F"/>
        </w:rPr>
        <w:t>La valutazione positiva conseguita dal dipendente per almeno tre anni, l'attività svolta e i risultati conseguiti, nonché l'eventuale superamento di precedenti procedure selettive, costituiscono titoli rilevanti ai fini dell'attribuzione dei posti riservati per l'accesso all'area</w:t>
      </w:r>
      <w:r>
        <w:rPr>
          <w:color w:val="1F1F1F"/>
          <w:spacing w:val="-11"/>
        </w:rPr>
        <w:t xml:space="preserve"> </w:t>
      </w:r>
      <w:r>
        <w:rPr>
          <w:color w:val="1F1F1F"/>
        </w:rPr>
        <w:t>superiore.</w:t>
      </w:r>
    </w:p>
    <w:p w:rsidR="009C2E5B" w:rsidRDefault="009C2E5B">
      <w:pPr>
        <w:jc w:val="both"/>
        <w:sectPr w:rsidR="009C2E5B">
          <w:pgSz w:w="11900" w:h="16840"/>
          <w:pgMar w:top="1220" w:right="980" w:bottom="1360" w:left="1000" w:header="0" w:footer="1076" w:gutter="0"/>
          <w:cols w:space="720"/>
        </w:sectPr>
      </w:pPr>
    </w:p>
    <w:p w:rsidR="009C2E5B" w:rsidRDefault="004C5406">
      <w:pPr>
        <w:pStyle w:val="Titolo1"/>
        <w:spacing w:before="84"/>
        <w:ind w:left="362"/>
      </w:pPr>
      <w:r>
        <w:rPr>
          <w:color w:val="1F1F1F"/>
        </w:rPr>
        <w:lastRenderedPageBreak/>
        <w:t>TITOLO XI</w:t>
      </w:r>
      <w:r w:rsidR="00676455">
        <w:rPr>
          <w:color w:val="1F1F1F"/>
        </w:rPr>
        <w:t xml:space="preserve"> - DISPOSIZIONI FINALI</w:t>
      </w:r>
    </w:p>
    <w:p w:rsidR="009C2E5B" w:rsidRDefault="009C2E5B">
      <w:pPr>
        <w:pStyle w:val="Corpotesto"/>
        <w:rPr>
          <w:b/>
          <w:sz w:val="26"/>
        </w:rPr>
      </w:pPr>
    </w:p>
    <w:p w:rsidR="009C2E5B" w:rsidRDefault="009C2E5B">
      <w:pPr>
        <w:pStyle w:val="Corpotesto"/>
        <w:spacing w:before="2"/>
        <w:rPr>
          <w:b/>
          <w:sz w:val="28"/>
        </w:rPr>
      </w:pPr>
    </w:p>
    <w:p w:rsidR="009C2E5B" w:rsidRDefault="00ED315C">
      <w:pPr>
        <w:spacing w:line="350" w:lineRule="auto"/>
        <w:ind w:left="4294" w:right="4308" w:hanging="4"/>
        <w:jc w:val="center"/>
        <w:rPr>
          <w:b/>
        </w:rPr>
      </w:pPr>
      <w:r>
        <w:rPr>
          <w:b/>
          <w:color w:val="1F1F1F"/>
        </w:rPr>
        <w:t xml:space="preserve">Articolo 60 </w:t>
      </w:r>
      <w:r w:rsidR="00676455">
        <w:rPr>
          <w:b/>
          <w:color w:val="1F1F1F"/>
        </w:rPr>
        <w:t>Norma finale</w:t>
      </w:r>
    </w:p>
    <w:p w:rsidR="009C2E5B" w:rsidRDefault="009C2E5B">
      <w:pPr>
        <w:pStyle w:val="Corpotesto"/>
        <w:spacing w:before="4"/>
        <w:rPr>
          <w:b/>
          <w:sz w:val="32"/>
        </w:rPr>
      </w:pPr>
    </w:p>
    <w:p w:rsidR="009C2E5B" w:rsidRDefault="00676455">
      <w:pPr>
        <w:pStyle w:val="Paragrafoelenco"/>
        <w:numPr>
          <w:ilvl w:val="0"/>
          <w:numId w:val="1"/>
        </w:numPr>
        <w:tabs>
          <w:tab w:val="left" w:pos="392"/>
        </w:tabs>
        <w:spacing w:before="1"/>
        <w:ind w:firstLine="0"/>
      </w:pPr>
      <w:r>
        <w:rPr>
          <w:color w:val="1F1F1F"/>
        </w:rPr>
        <w:t>Il presente regolamento sostituisce qualsiasi altra disciplina sulla selezione pubblica con accesso dall’esterno alle posizioni di lavoro. Restano salvi, fino alla loro scadenza, gli effetti dei provvedimenti assunti in esecuzione di precedenti normative in</w:t>
      </w:r>
      <w:r>
        <w:rPr>
          <w:color w:val="1F1F1F"/>
          <w:spacing w:val="-6"/>
        </w:rPr>
        <w:t xml:space="preserve"> </w:t>
      </w:r>
      <w:r>
        <w:rPr>
          <w:color w:val="1F1F1F"/>
        </w:rPr>
        <w:t>materia.</w:t>
      </w:r>
    </w:p>
    <w:p w:rsidR="009C2E5B" w:rsidRDefault="009C2E5B">
      <w:pPr>
        <w:pStyle w:val="Corpotesto"/>
        <w:rPr>
          <w:sz w:val="26"/>
        </w:rPr>
      </w:pPr>
    </w:p>
    <w:p w:rsidR="009C2E5B" w:rsidRDefault="00676455">
      <w:pPr>
        <w:pStyle w:val="Paragrafoelenco"/>
        <w:numPr>
          <w:ilvl w:val="0"/>
          <w:numId w:val="1"/>
        </w:numPr>
        <w:tabs>
          <w:tab w:val="left" w:pos="366"/>
        </w:tabs>
        <w:ind w:firstLine="0"/>
      </w:pPr>
      <w:r>
        <w:rPr>
          <w:color w:val="1F1F1F"/>
        </w:rPr>
        <w:t xml:space="preserve">Per quanto non espressamente disciplinato dal presente regolamento si rinvia allo Statuto dell’ente, alle disposizioni di legge e regolamentari inerenti l’organizzazione degli uffici e dei servizi, ai contratti collettivi di lavoro nazionali e territoriali nonché alla specifica disciplina del </w:t>
      </w:r>
      <w:proofErr w:type="spellStart"/>
      <w:r>
        <w:rPr>
          <w:color w:val="1F1F1F"/>
        </w:rPr>
        <w:t>D.Lgs.</w:t>
      </w:r>
      <w:proofErr w:type="spellEnd"/>
      <w:r>
        <w:rPr>
          <w:color w:val="1F1F1F"/>
        </w:rPr>
        <w:t xml:space="preserve"> 18 agosto 2000, n. 267, del </w:t>
      </w:r>
      <w:proofErr w:type="spellStart"/>
      <w:r>
        <w:rPr>
          <w:color w:val="1F1F1F"/>
        </w:rPr>
        <w:t>D.Lgs.</w:t>
      </w:r>
      <w:proofErr w:type="spellEnd"/>
      <w:r>
        <w:rPr>
          <w:color w:val="1F1F1F"/>
        </w:rPr>
        <w:t xml:space="preserve"> 30 marzo 2001, n. 165, del D.P.R. 9 maggio 1994, n.</w:t>
      </w:r>
      <w:r>
        <w:rPr>
          <w:color w:val="1F1F1F"/>
          <w:spacing w:val="-16"/>
        </w:rPr>
        <w:t xml:space="preserve"> </w:t>
      </w:r>
      <w:r>
        <w:rPr>
          <w:color w:val="1F1F1F"/>
        </w:rPr>
        <w:t>487.</w:t>
      </w:r>
    </w:p>
    <w:p w:rsidR="009C2E5B" w:rsidRDefault="009C2E5B">
      <w:pPr>
        <w:pStyle w:val="Corpotesto"/>
        <w:rPr>
          <w:sz w:val="26"/>
        </w:rPr>
      </w:pPr>
    </w:p>
    <w:p w:rsidR="009C2E5B" w:rsidRDefault="00676455">
      <w:pPr>
        <w:pStyle w:val="Paragrafoelenco"/>
        <w:numPr>
          <w:ilvl w:val="0"/>
          <w:numId w:val="1"/>
        </w:numPr>
        <w:tabs>
          <w:tab w:val="left" w:pos="361"/>
        </w:tabs>
        <w:spacing w:before="190"/>
        <w:ind w:right="146" w:firstLine="0"/>
      </w:pPr>
      <w:r>
        <w:rPr>
          <w:color w:val="1F1F1F"/>
        </w:rPr>
        <w:t>L’entrata in vigore di una norma di rango superiore capace di esplicare i suoi effetti sui contenuti del regolamento è direttamente applicabile all’oggetto disciplinato, indipendentemente dalla sua formale ricezione</w:t>
      </w:r>
      <w:r>
        <w:rPr>
          <w:color w:val="1F1F1F"/>
          <w:spacing w:val="-1"/>
        </w:rPr>
        <w:t xml:space="preserve"> </w:t>
      </w:r>
      <w:r>
        <w:rPr>
          <w:color w:val="1F1F1F"/>
        </w:rPr>
        <w:t>regolamentare.</w:t>
      </w:r>
    </w:p>
    <w:p w:rsidR="009C2E5B" w:rsidRDefault="009C2E5B">
      <w:pPr>
        <w:pStyle w:val="Corpotesto"/>
        <w:rPr>
          <w:sz w:val="26"/>
        </w:rPr>
      </w:pPr>
    </w:p>
    <w:p w:rsidR="009C2E5B" w:rsidRDefault="009C2E5B">
      <w:pPr>
        <w:pStyle w:val="Corpotesto"/>
        <w:spacing w:before="4"/>
        <w:rPr>
          <w:sz w:val="38"/>
        </w:rPr>
      </w:pPr>
    </w:p>
    <w:p w:rsidR="009C2E5B" w:rsidRDefault="00ED315C">
      <w:pPr>
        <w:pStyle w:val="Titolo1"/>
        <w:spacing w:line="350" w:lineRule="auto"/>
        <w:ind w:left="4099" w:right="4116" w:hanging="1"/>
      </w:pPr>
      <w:r>
        <w:rPr>
          <w:color w:val="1F1F1F"/>
        </w:rPr>
        <w:t>Articolo 61</w:t>
      </w:r>
      <w:r w:rsidR="00676455">
        <w:rPr>
          <w:color w:val="1F1F1F"/>
        </w:rPr>
        <w:t xml:space="preserve"> Entrata in vigore</w:t>
      </w:r>
    </w:p>
    <w:p w:rsidR="009C2E5B" w:rsidRDefault="009C2E5B">
      <w:pPr>
        <w:pStyle w:val="Corpotesto"/>
        <w:spacing w:before="2"/>
        <w:rPr>
          <w:b/>
          <w:sz w:val="32"/>
        </w:rPr>
      </w:pPr>
    </w:p>
    <w:p w:rsidR="009C2E5B" w:rsidRDefault="00676455">
      <w:pPr>
        <w:pStyle w:val="Corpotesto"/>
        <w:ind w:left="132" w:right="145"/>
        <w:jc w:val="both"/>
      </w:pPr>
      <w:r>
        <w:rPr>
          <w:b/>
          <w:color w:val="1F1F1F"/>
        </w:rPr>
        <w:t xml:space="preserve">1. </w:t>
      </w:r>
      <w:r>
        <w:rPr>
          <w:color w:val="1F1F1F"/>
        </w:rPr>
        <w:t xml:space="preserve">Il presente regolamento entra in vigore </w:t>
      </w:r>
      <w:r w:rsidR="004C5406">
        <w:rPr>
          <w:color w:val="1F1F1F"/>
        </w:rPr>
        <w:t>con la pubblicazione della Deliberazione che lo approva.</w:t>
      </w: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023D8C">
      <w:pPr>
        <w:pStyle w:val="Corpotesto"/>
        <w:spacing w:before="11"/>
        <w:rPr>
          <w:sz w:val="17"/>
        </w:rPr>
      </w:pPr>
      <w:r>
        <w:rPr>
          <w:noProof/>
          <w:lang w:bidi="ar-SA"/>
        </w:rPr>
        <mc:AlternateContent>
          <mc:Choice Requires="wps">
            <w:drawing>
              <wp:anchor distT="0" distB="0" distL="0" distR="0" simplePos="0" relativeHeight="251678720" behindDoc="1" locked="0" layoutInCell="1" allowOverlap="1">
                <wp:simplePos x="0" y="0"/>
                <wp:positionH relativeFrom="page">
                  <wp:posOffset>719455</wp:posOffset>
                </wp:positionH>
                <wp:positionV relativeFrom="paragraph">
                  <wp:posOffset>161925</wp:posOffset>
                </wp:positionV>
                <wp:extent cx="1828800" cy="0"/>
                <wp:effectExtent l="0" t="0" r="0" b="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75pt" to="200.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zmHAIAAEEEAAAOAAAAZHJzL2Uyb0RvYy54bWysU8GO2yAQvVfqPyDuie00zT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DRop0&#10;MKInoTiahc70xhUQUKmdDbXRs3oxT5p+d0jpqiXqwCPD14uBtCxkJG9SwsYZwN/3XzSDGHL0Orbp&#10;3NguQEID0DlO43KbBj97ROEwy2d5nsLQ6OhLSDEmGuv8Z647FIwSS+AcgcnpyflAhBRjSLhH6a2Q&#10;Mg5bKtSXeJEuFzHBaSlYcIYwZw/7Slp0IkEu8YtVgec+LCDXxLVDXHQNQrL6qFi8peWEba62J0IO&#10;NrCSKlwENQLPqzUI5ccyXW7yTT6fzGeLzWSe1vXk07aaTxbb7OFj/aGuqjr7GThn86IVjHEVaI+i&#10;zeZ/J4rr8xnkdpPtrT/JW/TYSCA7/iPpOOQw10Ehe80uOzsOH3Qag69vKjyE+z3Y9y9//QsAAP//&#10;AwBQSwMEFAAGAAgAAAAhAME6zNneAAAACQEAAA8AAABkcnMvZG93bnJldi54bWxMj8FOwzAQRO+V&#10;+Adrkbi1TlpaQohTIRBIPSBEW3F24yUJiddR7Dbp37OIAz3O7NPsTLYebStO2PvakYJ4FoFAKpyp&#10;qVSw371MExA+aDK6dYQKzuhhnV9NMp0aN9AHnrahFBxCPtUKqhC6VEpfVGi1n7kOiW9frrc6sOxL&#10;aXo9cLht5TyKVtLqmvhDpTt8qrBotker4C2Rz+69+SzO38PuNUk2zf3dZq/UzfX4+AAi4Bj+Yfit&#10;z9Uh504HdyTjRcs6XiwYVTBfLkEwcBvFbBz+DJln8nJB/gMAAP//AwBQSwECLQAUAAYACAAAACEA&#10;toM4kv4AAADhAQAAEwAAAAAAAAAAAAAAAAAAAAAAW0NvbnRlbnRfVHlwZXNdLnhtbFBLAQItABQA&#10;BgAIAAAAIQA4/SH/1gAAAJQBAAALAAAAAAAAAAAAAAAAAC8BAABfcmVscy8ucmVsc1BLAQItABQA&#10;BgAIAAAAIQBGdlzmHAIAAEEEAAAOAAAAAAAAAAAAAAAAAC4CAABkcnMvZTJvRG9jLnhtbFBLAQIt&#10;ABQABgAIAAAAIQDBOszZ3gAAAAkBAAAPAAAAAAAAAAAAAAAAAHYEAABkcnMvZG93bnJldi54bWxQ&#10;SwUGAAAAAAQABADzAAAAgQUAAAAA&#10;" strokeweight=".48pt">
                <w10:wrap type="topAndBottom" anchorx="page"/>
              </v:line>
            </w:pict>
          </mc:Fallback>
        </mc:AlternateContent>
      </w:r>
    </w:p>
    <w:sectPr w:rsidR="009C2E5B">
      <w:pgSz w:w="11900" w:h="16840"/>
      <w:pgMar w:top="1480" w:right="980" w:bottom="1260" w:left="1000" w:header="0" w:footer="10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974" w:rsidRDefault="00730974">
      <w:r>
        <w:separator/>
      </w:r>
    </w:p>
  </w:endnote>
  <w:endnote w:type="continuationSeparator" w:id="0">
    <w:p w:rsidR="00730974" w:rsidRDefault="0073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B2" w:rsidRDefault="00B26CB2">
    <w:pPr>
      <w:pStyle w:val="Corpotesto"/>
      <w:spacing w:line="14" w:lineRule="auto"/>
      <w:rPr>
        <w:sz w:val="20"/>
      </w:rPr>
    </w:pPr>
    <w:r>
      <w:rPr>
        <w:noProof/>
        <w:lang w:bidi="ar-SA"/>
      </w:rPr>
      <mc:AlternateContent>
        <mc:Choice Requires="wps">
          <w:drawing>
            <wp:anchor distT="0" distB="0" distL="114300" distR="114300" simplePos="0" relativeHeight="250075136" behindDoc="1" locked="0" layoutInCell="1" allowOverlap="1" wp14:anchorId="38D518B3" wp14:editId="62215B20">
              <wp:simplePos x="0" y="0"/>
              <wp:positionH relativeFrom="page">
                <wp:posOffset>6747510</wp:posOffset>
              </wp:positionH>
              <wp:positionV relativeFrom="page">
                <wp:posOffset>9816465</wp:posOffset>
              </wp:positionV>
              <wp:extent cx="121285" cy="1524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CB2" w:rsidRDefault="00B26CB2">
                          <w:pPr>
                            <w:spacing w:before="25" w:line="214" w:lineRule="exact"/>
                            <w:ind w:left="40"/>
                            <w:rPr>
                              <w:rFonts w:ascii="Arial"/>
                              <w:sz w:val="20"/>
                            </w:rPr>
                          </w:pPr>
                          <w:r>
                            <w:fldChar w:fldCharType="begin"/>
                          </w:r>
                          <w:r>
                            <w:rPr>
                              <w:rFonts w:ascii="Arial"/>
                              <w:w w:val="99"/>
                              <w:sz w:val="20"/>
                            </w:rPr>
                            <w:instrText xml:space="preserve"> PAGE </w:instrText>
                          </w:r>
                          <w:r>
                            <w:fldChar w:fldCharType="separate"/>
                          </w:r>
                          <w:r w:rsidR="00FB4081">
                            <w:rPr>
                              <w:rFonts w:ascii="Arial"/>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531.3pt;margin-top:772.95pt;width:9.55pt;height:12pt;z-index:-2532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QErAIAAKgFAAAOAAAAZHJzL2Uyb0RvYy54bWysVFtvmzAUfp+0/2D5nXIZpIBCqjaEaVJ3&#10;kdr9AAdMsAY2s51AN+2/79iEpE1fpm08WAf7+DuX7/NZ3oxdiw5UKiZ4hv0rDyPKS1Exvsvw18fC&#10;iTFSmvCKtILTDD9RhW9Wb98shz6lgWhEW1GJAISrdOgz3Gjdp66ryoZ2RF2JnnI4rIXsiIZfuXMr&#10;SQZA71o38LyFOwhZ9VKUVCnYzadDvLL4dU1L/bmuFdWozTDkpu0q7bo1q7taknQnSd+w8pgG+Yss&#10;OsI4BD1B5UQTtJfsFVTHSimUqPVVKTpX1DUrqa0BqvG9i2oeGtJTWws0R/WnNqn/B1t+OnyRiFUZ&#10;XmDESQcUPdJRozsxosh0Z+hVCk4PPbjpEbaBZVup6u9F+U0hLtYN4Tt6K6UYGkoqyM43N91nVycc&#10;ZUC2w0dRQRiy18ICjbXsTOugGQjQgaWnEzMmldKEDPwgjjAq4ciPgtCzzLkknS/3Uun3VHTIGBmW&#10;QLwFJ4d7pU0yJJ1dTCwuCta2lvyWv9gAx2kHQsNVc2aSsFz+TLxkE2/i0AmDxcYJvTx3bot16CwK&#10;/zrK3+Xrde7/MnH9MG1YVVFuwsy68sM/4+2o8EkRJ2Up0bLKwJmUlNxt161EBwK6LuxnWw4nZzf3&#10;ZRq2CVDLRUk+dPMuSJxiEV87YRFGTnLtxY7nJ3fJwguTMC9elnTPOP33ktCQ4SQKoklL56QvavPs&#10;97o2knZMw+RoWZfh+OREUqPADa8stZqwdrKftcKkf24F0D0TbfVqJDqJVY/bEVCMiLeiegLlSgHK&#10;AnnCuAOjEfIHRgOMjgyr73siKUbtBw7qN3NmNuRsbGeD8BKuZlhjNJlrPc2jfS/ZrgHk6X1xcQsv&#10;pGZWvecsju8KxoEt4ji6zLx5/m+9zgN29RsAAP//AwBQSwMEFAAGAAgAAAAhAIFrSEriAAAADwEA&#10;AA8AAABkcnMvZG93bnJldi54bWxMj8FOwzAQRO9I/IO1SNyo3YqaJsSpKgQnJEQaDhydZJtYjdch&#10;dtvw9zgnetvZHc2+ybaT7dkZR28cKVguBDCk2jWGWgVf5dvDBpgPmhrdO0IFv+hhm9/eZDpt3IUK&#10;PO9Dy2II+VQr6EIYUs593aHVfuEGpHg7uNHqEOXY8mbUlxhue74SQnKrDcUPnR7wpcP6uD9ZBbtv&#10;Kl7Nz0f1WRwKU5aJoHd5VOr+bto9Aws4hX8zzPgRHfLIVLkTNZ71UQu5ktEbp/XjOgE2e8Rm+QSs&#10;mncySYDnGb/ukf8BAAD//wMAUEsBAi0AFAAGAAgAAAAhALaDOJL+AAAA4QEAABMAAAAAAAAAAAAA&#10;AAAAAAAAAFtDb250ZW50X1R5cGVzXS54bWxQSwECLQAUAAYACAAAACEAOP0h/9YAAACUAQAACwAA&#10;AAAAAAAAAAAAAAAvAQAAX3JlbHMvLnJlbHNQSwECLQAUAAYACAAAACEA3WqkBKwCAACoBQAADgAA&#10;AAAAAAAAAAAAAAAuAgAAZHJzL2Uyb0RvYy54bWxQSwECLQAUAAYACAAAACEAgWtISuIAAAAPAQAA&#10;DwAAAAAAAAAAAAAAAAAGBQAAZHJzL2Rvd25yZXYueG1sUEsFBgAAAAAEAAQA8wAAABUGAAAAAA==&#10;" filled="f" stroked="f">
              <v:textbox inset="0,0,0,0">
                <w:txbxContent>
                  <w:p w:rsidR="00B26CB2" w:rsidRDefault="00B26CB2">
                    <w:pPr>
                      <w:spacing w:before="25" w:line="214" w:lineRule="exact"/>
                      <w:ind w:left="40"/>
                      <w:rPr>
                        <w:rFonts w:ascii="Arial"/>
                        <w:sz w:val="20"/>
                      </w:rPr>
                    </w:pPr>
                    <w:r>
                      <w:fldChar w:fldCharType="begin"/>
                    </w:r>
                    <w:r>
                      <w:rPr>
                        <w:rFonts w:ascii="Arial"/>
                        <w:w w:val="99"/>
                        <w:sz w:val="20"/>
                      </w:rPr>
                      <w:instrText xml:space="preserve"> PAGE </w:instrText>
                    </w:r>
                    <w:r>
                      <w:fldChar w:fldCharType="separate"/>
                    </w:r>
                    <w:r w:rsidR="00FB4081">
                      <w:rPr>
                        <w:rFonts w:ascii="Arial"/>
                        <w:noProof/>
                        <w:w w:val="99"/>
                        <w:sz w:val="20"/>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B2" w:rsidRDefault="00B26CB2">
    <w:pPr>
      <w:pStyle w:val="Corpotesto"/>
      <w:spacing w:line="14" w:lineRule="auto"/>
      <w:rPr>
        <w:sz w:val="11"/>
      </w:rPr>
    </w:pPr>
    <w:r>
      <w:rPr>
        <w:noProof/>
        <w:lang w:bidi="ar-SA"/>
      </w:rPr>
      <mc:AlternateContent>
        <mc:Choice Requires="wps">
          <w:drawing>
            <wp:anchor distT="0" distB="0" distL="114300" distR="114300" simplePos="0" relativeHeight="250076160" behindDoc="1" locked="0" layoutInCell="1" allowOverlap="1" wp14:anchorId="043100F3" wp14:editId="66FE23BF">
              <wp:simplePos x="0" y="0"/>
              <wp:positionH relativeFrom="page">
                <wp:posOffset>6678930</wp:posOffset>
              </wp:positionH>
              <wp:positionV relativeFrom="page">
                <wp:posOffset>9816465</wp:posOffset>
              </wp:positionV>
              <wp:extent cx="188595" cy="1524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CB2" w:rsidRDefault="00B26CB2">
                          <w:pPr>
                            <w:spacing w:before="25" w:line="214" w:lineRule="exact"/>
                            <w:ind w:left="40"/>
                            <w:rPr>
                              <w:rFonts w:ascii="Arial"/>
                              <w:sz w:val="20"/>
                            </w:rPr>
                          </w:pPr>
                          <w:r>
                            <w:fldChar w:fldCharType="begin"/>
                          </w:r>
                          <w:r>
                            <w:rPr>
                              <w:rFonts w:ascii="Arial"/>
                              <w:sz w:val="20"/>
                            </w:rPr>
                            <w:instrText xml:space="preserve"> PAGE </w:instrText>
                          </w:r>
                          <w:r>
                            <w:fldChar w:fldCharType="separate"/>
                          </w:r>
                          <w:r w:rsidR="00FB4081">
                            <w:rPr>
                              <w:rFonts w:ascii="Arial"/>
                              <w:noProof/>
                              <w:sz w:val="20"/>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525.9pt;margin-top:772.95pt;width:14.85pt;height:12pt;z-index:-2532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8vrwIAAK8FAAAOAAAAZHJzL2Uyb0RvYy54bWysVNuOmzAQfa/Uf7D8zgIpZAEtWe2GUFXa&#10;XqTdfoADJlg1NrWdwLbqv3dsQrKXl6otD9Zgj8+cmTmeq+ux4+hAlWZS5Di8CDCiopI1E7scf30o&#10;vQQjbYioCZeC5viRany9evvmaugzupCt5DVVCECEzoY+x60xfeb7umppR/SF7KmAw0aqjhj4VTu/&#10;VmQA9I77iyBY+oNUda9kRbWG3WI6xCuH3zS0Mp+bRlODeI6Bm3GrcuvWrv7qimQ7RfqWVUca5C9Y&#10;dIQJCHqCKoghaK/YK6iOVUpq2ZiLSna+bBpWUZcDZBMGL7K5b0lPXS5QHN2fyqT/H2z16fBFIVbn&#10;OMZIkA5a9EBHg27liCJbnaHXGTjd9+BmRtiGLrtMdX8nq28aCbluidjRG6Xk0FJSA7vQ3vSfXJ1w&#10;tAXZDh9lDWHI3kgHNDaqs6WDYiBAhy49njpjqVQ2ZJLEKTCs4CiMF1HgOueTbL7cK23eU9kha+RY&#10;QeMdODncaWPJkGx2sbGELBnnrvlcPNsAx2kHQsNVe2ZJuF7+TIN0k2ySyIsWy40XBUXh3ZTryFuW&#10;4WVcvCvW6yL8ZeOGUdayuqbChpl1FUZ/1rejwidFnJSlJWe1hbOUtNpt11yhAwFdl+5zJYeTs5v/&#10;nIYrAuTyIqUQqnm7SL1ymVx6URnFXnoZJF4QprfpMojSqCifp3THBP33lNCQ4zRexJOWzqRf5Ba4&#10;73VuJOuYgcnBWZfj5OREMqvAjahdaw1hfLKflMLSP5cC2j032unVSnQSqxm3o3sYTsxWy1tZP4KA&#10;lQSBgUph6oHRSvUDowEmSI719z1RFCP+QcAjsONmNtRsbGeDiAqu5thgNJlrM42lfa/YrgXk6ZkJ&#10;eQMPpWFOxGcWx+cFU8Hlcpxgduw8/Xde5zm7+g0AAP//AwBQSwMEFAAGAAgAAAAhAJlkgmriAAAA&#10;DwEAAA8AAABkcnMvZG93bnJldi54bWxMj8FugzAQRO+V8g/WVuqtsakKChQTRVV7qlSV0EOPBm8A&#10;Ba8JdhL69zWn5razO5p9k29nM7ALTq63JCFaC2BIjdU9tRK+q/fHDTDnFWk1WEIJv+hgW6zucpVp&#10;e6USL3vfshBCLlMSOu/HjHPXdGiUW9sRKdwOdjLKBzm1XE/qGsLNwJ+ESLhRPYUPnRrxtcPmuD8b&#10;CbsfKt/602f9VR7KvqpSQR/JUcqH+3n3Aszj7P/NsOAHdCgCU23PpB0bghZxFNh9mOLnOAW2eMQm&#10;ioHVyy5JU+BFzm97FH8AAAD//wMAUEsBAi0AFAAGAAgAAAAhALaDOJL+AAAA4QEAABMAAAAAAAAA&#10;AAAAAAAAAAAAAFtDb250ZW50X1R5cGVzXS54bWxQSwECLQAUAAYACAAAACEAOP0h/9YAAACUAQAA&#10;CwAAAAAAAAAAAAAAAAAvAQAAX3JlbHMvLnJlbHNQSwECLQAUAAYACAAAACEAMFPPL68CAACvBQAA&#10;DgAAAAAAAAAAAAAAAAAuAgAAZHJzL2Uyb0RvYy54bWxQSwECLQAUAAYACAAAACEAmWSCauIAAAAP&#10;AQAADwAAAAAAAAAAAAAAAAAJBQAAZHJzL2Rvd25yZXYueG1sUEsFBgAAAAAEAAQA8wAAABgGAAAA&#10;AA==&#10;" filled="f" stroked="f">
              <v:textbox inset="0,0,0,0">
                <w:txbxContent>
                  <w:p w:rsidR="00B26CB2" w:rsidRDefault="00B26CB2">
                    <w:pPr>
                      <w:spacing w:before="25" w:line="214" w:lineRule="exact"/>
                      <w:ind w:left="40"/>
                      <w:rPr>
                        <w:rFonts w:ascii="Arial"/>
                        <w:sz w:val="20"/>
                      </w:rPr>
                    </w:pPr>
                    <w:r>
                      <w:fldChar w:fldCharType="begin"/>
                    </w:r>
                    <w:r>
                      <w:rPr>
                        <w:rFonts w:ascii="Arial"/>
                        <w:sz w:val="20"/>
                      </w:rPr>
                      <w:instrText xml:space="preserve"> PAGE </w:instrText>
                    </w:r>
                    <w:r>
                      <w:fldChar w:fldCharType="separate"/>
                    </w:r>
                    <w:r w:rsidR="00FB4081">
                      <w:rPr>
                        <w:rFonts w:ascii="Arial"/>
                        <w:noProof/>
                        <w:sz w:val="20"/>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B2" w:rsidRDefault="00B26CB2">
    <w:pPr>
      <w:pStyle w:val="Corpotesto"/>
      <w:spacing w:line="14" w:lineRule="auto"/>
      <w:rPr>
        <w:sz w:val="11"/>
      </w:rPr>
    </w:pPr>
    <w:r>
      <w:rPr>
        <w:noProof/>
        <w:lang w:bidi="ar-SA"/>
      </w:rPr>
      <mc:AlternateContent>
        <mc:Choice Requires="wps">
          <w:drawing>
            <wp:anchor distT="0" distB="0" distL="114300" distR="114300" simplePos="0" relativeHeight="250077184" behindDoc="1" locked="0" layoutInCell="1" allowOverlap="1">
              <wp:simplePos x="0" y="0"/>
              <wp:positionH relativeFrom="page">
                <wp:posOffset>6678930</wp:posOffset>
              </wp:positionH>
              <wp:positionV relativeFrom="page">
                <wp:posOffset>9816465</wp:posOffset>
              </wp:positionV>
              <wp:extent cx="188595" cy="152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CB2" w:rsidRDefault="00B26CB2">
                          <w:pPr>
                            <w:spacing w:before="25" w:line="214" w:lineRule="exact"/>
                            <w:ind w:left="40"/>
                            <w:rPr>
                              <w:rFonts w:ascii="Arial"/>
                              <w:sz w:val="20"/>
                            </w:rPr>
                          </w:pPr>
                          <w:r>
                            <w:fldChar w:fldCharType="begin"/>
                          </w:r>
                          <w:r>
                            <w:rPr>
                              <w:rFonts w:ascii="Arial"/>
                              <w:sz w:val="20"/>
                            </w:rPr>
                            <w:instrText xml:space="preserve"> PAGE </w:instrText>
                          </w:r>
                          <w:r>
                            <w:fldChar w:fldCharType="separate"/>
                          </w:r>
                          <w:r w:rsidR="00FB4081">
                            <w:rPr>
                              <w:rFonts w:ascii="Arial"/>
                              <w:noProof/>
                              <w:sz w:val="20"/>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525.9pt;margin-top:772.95pt;width:14.85pt;height:12pt;z-index:-2532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DAsQIAAK8FAAAOAAAAZHJzL2Uyb0RvYy54bWysVNtunDAQfa/Uf7D8TrgENoDCRsmyVJXS&#10;i5T0A7xgFqtgU9u7kEb9947NsptNXqq2PFiDPXPmdmaub8auRXsqFRM8w/6FhxHlpagY32b422Ph&#10;xBgpTXhFWsFphp+owjfL9++uhz6lgWhEW1GJAISrdOgz3Gjdp66ryoZ2RF2InnJ4rIXsiIZfuXUr&#10;SQZA71o38LyFOwhZ9VKUVCm4zadHvLT4dU1L/aWuFdWozTDEpu0p7bkxp7u8JulWkr5h5SEM8hdR&#10;dIRxcHqEyokmaCfZG6iOlVIoUeuLUnSuqGtWUpsDZON7r7J5aEhPbS5QHNUfy6T+H2z5ef9VIlZl&#10;OMSIkw5a9EhHje7EiC5NdYZepaD00IOaHuEaumwzVf29KL8rxMWqIXxLb6UUQ0NJBdH5xtJ9YTrh&#10;KAOyGT6JCtyQnRYWaKxlZ0oHxUCADl16OnbGhFIal3EcJRFGJTz5URB6tnMuSWfjXir9gYoOGSHD&#10;Ehpvwcn+XmkTDElnFeOLi4K1rW1+y88uQHG6Addgat5MELaXz4mXrON1HDphsFg7oZfnzm2xCp1F&#10;4V9F+WW+WuX+L+PXD9OGVRXlxs3MKz/8s74dGD4x4sgsJVpWGTgTkpLbzaqVaE+A14X9bMnh5aTm&#10;nodhiwC5vErJh2reBYlTLOIrJyzCyEmuvNjx/OQuWXhhEubFeUr3jNN/TwkNGU6iIJq4dAr6VW6e&#10;/d7mRtKOadgcLesyHB+VSGoYuOaVba0mrJ3kF6Uw4Z9KAe2eG235aig6kVWPm9EORjCPwUZUT0Bg&#10;KYBgwFLYeiA0Qv7EaIANkmH1Y0ckxaj9yGEIzLqZBTkLm1kgvATTDGuMJnGlp7W06yXbNoA8jRkX&#10;tzAoNbMkNhM1RXEYL9gKNpfDBjNr5+W/1Trt2eVvAAAA//8DAFBLAwQUAAYACAAAACEAmWSCauIA&#10;AAAPAQAADwAAAGRycy9kb3ducmV2LnhtbEyPwW6DMBBE75XyD9ZW6q2xqQoKFBNFVXuqVJXQQ48G&#10;bwAFrwl2Evr3NafmtrM7mn2Tb2czsAtOrrckIVoLYEiN1T21Er6r98cNMOcVaTVYQgm/6GBbrO5y&#10;lWl7pRIve9+yEEIuUxI678eMc9d0aJRb2xEp3A52MsoHObVcT+oaws3An4RIuFE9hQ+dGvG1w+a4&#10;PxsJux8q3/rTZ/1VHsq+qlJBH8lRyof7efcCzOPs/82w4Ad0KAJTbc+kHRuCFnEU2H2Y4uc4BbZ4&#10;xCaKgdXLLklT4EXOb3sUfwAAAP//AwBQSwECLQAUAAYACAAAACEAtoM4kv4AAADhAQAAEwAAAAAA&#10;AAAAAAAAAAAAAAAAW0NvbnRlbnRfVHlwZXNdLnhtbFBLAQItABQABgAIAAAAIQA4/SH/1gAAAJQB&#10;AAALAAAAAAAAAAAAAAAAAC8BAABfcmVscy8ucmVsc1BLAQItABQABgAIAAAAIQDN0MDAsQIAAK8F&#10;AAAOAAAAAAAAAAAAAAAAAC4CAABkcnMvZTJvRG9jLnhtbFBLAQItABQABgAIAAAAIQCZZIJq4gAA&#10;AA8BAAAPAAAAAAAAAAAAAAAAAAsFAABkcnMvZG93bnJldi54bWxQSwUGAAAAAAQABADzAAAAGgYA&#10;AAAA&#10;" filled="f" stroked="f">
              <v:textbox inset="0,0,0,0">
                <w:txbxContent>
                  <w:p w:rsidR="00B26CB2" w:rsidRDefault="00B26CB2">
                    <w:pPr>
                      <w:spacing w:before="25" w:line="214" w:lineRule="exact"/>
                      <w:ind w:left="40"/>
                      <w:rPr>
                        <w:rFonts w:ascii="Arial"/>
                        <w:sz w:val="20"/>
                      </w:rPr>
                    </w:pPr>
                    <w:r>
                      <w:fldChar w:fldCharType="begin"/>
                    </w:r>
                    <w:r>
                      <w:rPr>
                        <w:rFonts w:ascii="Arial"/>
                        <w:sz w:val="20"/>
                      </w:rPr>
                      <w:instrText xml:space="preserve"> PAGE </w:instrText>
                    </w:r>
                    <w:r>
                      <w:fldChar w:fldCharType="separate"/>
                    </w:r>
                    <w:r w:rsidR="00FB4081">
                      <w:rPr>
                        <w:rFonts w:ascii="Arial"/>
                        <w:noProof/>
                        <w:sz w:val="20"/>
                      </w:rPr>
                      <w:t>29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B2" w:rsidRDefault="00B26CB2">
    <w:pPr>
      <w:pStyle w:val="Pidipagina"/>
    </w:pPr>
  </w:p>
  <w:p w:rsidR="00B26CB2" w:rsidRDefault="00B26CB2">
    <w:pPr>
      <w:pStyle w:val="Corpotesto"/>
      <w:spacing w:line="14" w:lineRule="auto"/>
      <w:rPr>
        <w:sz w:val="1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B2" w:rsidRDefault="00B26CB2">
    <w:pPr>
      <w:pStyle w:val="Pidipagina"/>
    </w:pPr>
  </w:p>
  <w:p w:rsidR="00B26CB2" w:rsidRDefault="00B26CB2">
    <w:pPr>
      <w:pStyle w:val="Corpotesto"/>
      <w:spacing w:line="14" w:lineRule="auto"/>
      <w:rPr>
        <w:sz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974" w:rsidRDefault="00730974">
      <w:r>
        <w:separator/>
      </w:r>
    </w:p>
  </w:footnote>
  <w:footnote w:type="continuationSeparator" w:id="0">
    <w:p w:rsidR="00730974" w:rsidRDefault="00730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175"/>
    <w:multiLevelType w:val="hybridMultilevel"/>
    <w:tmpl w:val="BBECE68A"/>
    <w:lvl w:ilvl="0" w:tplc="E90E6558">
      <w:start w:val="1"/>
      <w:numFmt w:val="decimal"/>
      <w:lvlText w:val="%1."/>
      <w:lvlJc w:val="left"/>
      <w:pPr>
        <w:ind w:left="132" w:hanging="236"/>
      </w:pPr>
      <w:rPr>
        <w:rFonts w:ascii="Cambria" w:eastAsia="Cambria" w:hAnsi="Cambria" w:cs="Cambria" w:hint="default"/>
        <w:b/>
        <w:bCs/>
        <w:color w:val="1F1F1F"/>
        <w:spacing w:val="-2"/>
        <w:w w:val="100"/>
        <w:sz w:val="22"/>
        <w:szCs w:val="22"/>
        <w:lang w:val="it-IT" w:eastAsia="it-IT" w:bidi="it-IT"/>
      </w:rPr>
    </w:lvl>
    <w:lvl w:ilvl="1" w:tplc="3FBEAF6E">
      <w:numFmt w:val="bullet"/>
      <w:lvlText w:val="•"/>
      <w:lvlJc w:val="left"/>
      <w:pPr>
        <w:ind w:left="1118" w:hanging="236"/>
      </w:pPr>
      <w:rPr>
        <w:rFonts w:hint="default"/>
        <w:lang w:val="it-IT" w:eastAsia="it-IT" w:bidi="it-IT"/>
      </w:rPr>
    </w:lvl>
    <w:lvl w:ilvl="2" w:tplc="8BCA4278">
      <w:numFmt w:val="bullet"/>
      <w:lvlText w:val="•"/>
      <w:lvlJc w:val="left"/>
      <w:pPr>
        <w:ind w:left="2096" w:hanging="236"/>
      </w:pPr>
      <w:rPr>
        <w:rFonts w:hint="default"/>
        <w:lang w:val="it-IT" w:eastAsia="it-IT" w:bidi="it-IT"/>
      </w:rPr>
    </w:lvl>
    <w:lvl w:ilvl="3" w:tplc="69AC5CDE">
      <w:numFmt w:val="bullet"/>
      <w:lvlText w:val="•"/>
      <w:lvlJc w:val="left"/>
      <w:pPr>
        <w:ind w:left="3074" w:hanging="236"/>
      </w:pPr>
      <w:rPr>
        <w:rFonts w:hint="default"/>
        <w:lang w:val="it-IT" w:eastAsia="it-IT" w:bidi="it-IT"/>
      </w:rPr>
    </w:lvl>
    <w:lvl w:ilvl="4" w:tplc="30465BA4">
      <w:numFmt w:val="bullet"/>
      <w:lvlText w:val="•"/>
      <w:lvlJc w:val="left"/>
      <w:pPr>
        <w:ind w:left="4052" w:hanging="236"/>
      </w:pPr>
      <w:rPr>
        <w:rFonts w:hint="default"/>
        <w:lang w:val="it-IT" w:eastAsia="it-IT" w:bidi="it-IT"/>
      </w:rPr>
    </w:lvl>
    <w:lvl w:ilvl="5" w:tplc="12E2CAB4">
      <w:numFmt w:val="bullet"/>
      <w:lvlText w:val="•"/>
      <w:lvlJc w:val="left"/>
      <w:pPr>
        <w:ind w:left="5030" w:hanging="236"/>
      </w:pPr>
      <w:rPr>
        <w:rFonts w:hint="default"/>
        <w:lang w:val="it-IT" w:eastAsia="it-IT" w:bidi="it-IT"/>
      </w:rPr>
    </w:lvl>
    <w:lvl w:ilvl="6" w:tplc="00787C42">
      <w:numFmt w:val="bullet"/>
      <w:lvlText w:val="•"/>
      <w:lvlJc w:val="left"/>
      <w:pPr>
        <w:ind w:left="6008" w:hanging="236"/>
      </w:pPr>
      <w:rPr>
        <w:rFonts w:hint="default"/>
        <w:lang w:val="it-IT" w:eastAsia="it-IT" w:bidi="it-IT"/>
      </w:rPr>
    </w:lvl>
    <w:lvl w:ilvl="7" w:tplc="932A3F66">
      <w:numFmt w:val="bullet"/>
      <w:lvlText w:val="•"/>
      <w:lvlJc w:val="left"/>
      <w:pPr>
        <w:ind w:left="6986" w:hanging="236"/>
      </w:pPr>
      <w:rPr>
        <w:rFonts w:hint="default"/>
        <w:lang w:val="it-IT" w:eastAsia="it-IT" w:bidi="it-IT"/>
      </w:rPr>
    </w:lvl>
    <w:lvl w:ilvl="8" w:tplc="9322F486">
      <w:numFmt w:val="bullet"/>
      <w:lvlText w:val="•"/>
      <w:lvlJc w:val="left"/>
      <w:pPr>
        <w:ind w:left="7964" w:hanging="236"/>
      </w:pPr>
      <w:rPr>
        <w:rFonts w:hint="default"/>
        <w:lang w:val="it-IT" w:eastAsia="it-IT" w:bidi="it-IT"/>
      </w:rPr>
    </w:lvl>
  </w:abstractNum>
  <w:abstractNum w:abstractNumId="1">
    <w:nsid w:val="02D602E0"/>
    <w:multiLevelType w:val="hybridMultilevel"/>
    <w:tmpl w:val="F0C43858"/>
    <w:lvl w:ilvl="0" w:tplc="F4DE787A">
      <w:start w:val="1"/>
      <w:numFmt w:val="decimal"/>
      <w:lvlText w:val="%1."/>
      <w:lvlJc w:val="left"/>
      <w:pPr>
        <w:ind w:left="132" w:hanging="236"/>
      </w:pPr>
      <w:rPr>
        <w:rFonts w:ascii="Cambria" w:eastAsia="Cambria" w:hAnsi="Cambria" w:cs="Cambria" w:hint="default"/>
        <w:b/>
        <w:bCs/>
        <w:color w:val="1F1F1F"/>
        <w:spacing w:val="-2"/>
        <w:w w:val="100"/>
        <w:sz w:val="22"/>
        <w:szCs w:val="22"/>
        <w:lang w:val="it-IT" w:eastAsia="it-IT" w:bidi="it-IT"/>
      </w:rPr>
    </w:lvl>
    <w:lvl w:ilvl="1" w:tplc="6050616A">
      <w:numFmt w:val="bullet"/>
      <w:lvlText w:val="•"/>
      <w:lvlJc w:val="left"/>
      <w:pPr>
        <w:ind w:left="1118" w:hanging="236"/>
      </w:pPr>
      <w:rPr>
        <w:rFonts w:hint="default"/>
        <w:lang w:val="it-IT" w:eastAsia="it-IT" w:bidi="it-IT"/>
      </w:rPr>
    </w:lvl>
    <w:lvl w:ilvl="2" w:tplc="73701254">
      <w:numFmt w:val="bullet"/>
      <w:lvlText w:val="•"/>
      <w:lvlJc w:val="left"/>
      <w:pPr>
        <w:ind w:left="2096" w:hanging="236"/>
      </w:pPr>
      <w:rPr>
        <w:rFonts w:hint="default"/>
        <w:lang w:val="it-IT" w:eastAsia="it-IT" w:bidi="it-IT"/>
      </w:rPr>
    </w:lvl>
    <w:lvl w:ilvl="3" w:tplc="934A044C">
      <w:numFmt w:val="bullet"/>
      <w:lvlText w:val="•"/>
      <w:lvlJc w:val="left"/>
      <w:pPr>
        <w:ind w:left="3074" w:hanging="236"/>
      </w:pPr>
      <w:rPr>
        <w:rFonts w:hint="default"/>
        <w:lang w:val="it-IT" w:eastAsia="it-IT" w:bidi="it-IT"/>
      </w:rPr>
    </w:lvl>
    <w:lvl w:ilvl="4" w:tplc="1F161AA4">
      <w:numFmt w:val="bullet"/>
      <w:lvlText w:val="•"/>
      <w:lvlJc w:val="left"/>
      <w:pPr>
        <w:ind w:left="4052" w:hanging="236"/>
      </w:pPr>
      <w:rPr>
        <w:rFonts w:hint="default"/>
        <w:lang w:val="it-IT" w:eastAsia="it-IT" w:bidi="it-IT"/>
      </w:rPr>
    </w:lvl>
    <w:lvl w:ilvl="5" w:tplc="549AEA4C">
      <w:numFmt w:val="bullet"/>
      <w:lvlText w:val="•"/>
      <w:lvlJc w:val="left"/>
      <w:pPr>
        <w:ind w:left="5030" w:hanging="236"/>
      </w:pPr>
      <w:rPr>
        <w:rFonts w:hint="default"/>
        <w:lang w:val="it-IT" w:eastAsia="it-IT" w:bidi="it-IT"/>
      </w:rPr>
    </w:lvl>
    <w:lvl w:ilvl="6" w:tplc="1C62265C">
      <w:numFmt w:val="bullet"/>
      <w:lvlText w:val="•"/>
      <w:lvlJc w:val="left"/>
      <w:pPr>
        <w:ind w:left="6008" w:hanging="236"/>
      </w:pPr>
      <w:rPr>
        <w:rFonts w:hint="default"/>
        <w:lang w:val="it-IT" w:eastAsia="it-IT" w:bidi="it-IT"/>
      </w:rPr>
    </w:lvl>
    <w:lvl w:ilvl="7" w:tplc="EAB22BBA">
      <w:numFmt w:val="bullet"/>
      <w:lvlText w:val="•"/>
      <w:lvlJc w:val="left"/>
      <w:pPr>
        <w:ind w:left="6986" w:hanging="236"/>
      </w:pPr>
      <w:rPr>
        <w:rFonts w:hint="default"/>
        <w:lang w:val="it-IT" w:eastAsia="it-IT" w:bidi="it-IT"/>
      </w:rPr>
    </w:lvl>
    <w:lvl w:ilvl="8" w:tplc="C9C4F44C">
      <w:numFmt w:val="bullet"/>
      <w:lvlText w:val="•"/>
      <w:lvlJc w:val="left"/>
      <w:pPr>
        <w:ind w:left="7964" w:hanging="236"/>
      </w:pPr>
      <w:rPr>
        <w:rFonts w:hint="default"/>
        <w:lang w:val="it-IT" w:eastAsia="it-IT" w:bidi="it-IT"/>
      </w:rPr>
    </w:lvl>
  </w:abstractNum>
  <w:abstractNum w:abstractNumId="2">
    <w:nsid w:val="03E943B6"/>
    <w:multiLevelType w:val="hybridMultilevel"/>
    <w:tmpl w:val="AA08609C"/>
    <w:lvl w:ilvl="0" w:tplc="AB10F508">
      <w:start w:val="1"/>
      <w:numFmt w:val="decimal"/>
      <w:lvlText w:val="%1."/>
      <w:lvlJc w:val="left"/>
      <w:pPr>
        <w:ind w:left="132" w:hanging="243"/>
      </w:pPr>
      <w:rPr>
        <w:rFonts w:ascii="Cambria" w:eastAsia="Cambria" w:hAnsi="Cambria" w:cs="Cambria" w:hint="default"/>
        <w:b/>
        <w:bCs/>
        <w:color w:val="1F1F1F"/>
        <w:spacing w:val="-2"/>
        <w:w w:val="100"/>
        <w:sz w:val="22"/>
        <w:szCs w:val="22"/>
        <w:lang w:val="it-IT" w:eastAsia="it-IT" w:bidi="it-IT"/>
      </w:rPr>
    </w:lvl>
    <w:lvl w:ilvl="1" w:tplc="EDDC9AD6">
      <w:numFmt w:val="bullet"/>
      <w:lvlText w:val="•"/>
      <w:lvlJc w:val="left"/>
      <w:pPr>
        <w:ind w:left="1118" w:hanging="243"/>
      </w:pPr>
      <w:rPr>
        <w:rFonts w:hint="default"/>
        <w:lang w:val="it-IT" w:eastAsia="it-IT" w:bidi="it-IT"/>
      </w:rPr>
    </w:lvl>
    <w:lvl w:ilvl="2" w:tplc="A1C48906">
      <w:numFmt w:val="bullet"/>
      <w:lvlText w:val="•"/>
      <w:lvlJc w:val="left"/>
      <w:pPr>
        <w:ind w:left="2096" w:hanging="243"/>
      </w:pPr>
      <w:rPr>
        <w:rFonts w:hint="default"/>
        <w:lang w:val="it-IT" w:eastAsia="it-IT" w:bidi="it-IT"/>
      </w:rPr>
    </w:lvl>
    <w:lvl w:ilvl="3" w:tplc="2E30466C">
      <w:numFmt w:val="bullet"/>
      <w:lvlText w:val="•"/>
      <w:lvlJc w:val="left"/>
      <w:pPr>
        <w:ind w:left="3074" w:hanging="243"/>
      </w:pPr>
      <w:rPr>
        <w:rFonts w:hint="default"/>
        <w:lang w:val="it-IT" w:eastAsia="it-IT" w:bidi="it-IT"/>
      </w:rPr>
    </w:lvl>
    <w:lvl w:ilvl="4" w:tplc="1FB0F6B4">
      <w:numFmt w:val="bullet"/>
      <w:lvlText w:val="•"/>
      <w:lvlJc w:val="left"/>
      <w:pPr>
        <w:ind w:left="4052" w:hanging="243"/>
      </w:pPr>
      <w:rPr>
        <w:rFonts w:hint="default"/>
        <w:lang w:val="it-IT" w:eastAsia="it-IT" w:bidi="it-IT"/>
      </w:rPr>
    </w:lvl>
    <w:lvl w:ilvl="5" w:tplc="03E26276">
      <w:numFmt w:val="bullet"/>
      <w:lvlText w:val="•"/>
      <w:lvlJc w:val="left"/>
      <w:pPr>
        <w:ind w:left="5030" w:hanging="243"/>
      </w:pPr>
      <w:rPr>
        <w:rFonts w:hint="default"/>
        <w:lang w:val="it-IT" w:eastAsia="it-IT" w:bidi="it-IT"/>
      </w:rPr>
    </w:lvl>
    <w:lvl w:ilvl="6" w:tplc="D630A6DE">
      <w:numFmt w:val="bullet"/>
      <w:lvlText w:val="•"/>
      <w:lvlJc w:val="left"/>
      <w:pPr>
        <w:ind w:left="6008" w:hanging="243"/>
      </w:pPr>
      <w:rPr>
        <w:rFonts w:hint="default"/>
        <w:lang w:val="it-IT" w:eastAsia="it-IT" w:bidi="it-IT"/>
      </w:rPr>
    </w:lvl>
    <w:lvl w:ilvl="7" w:tplc="34AAB522">
      <w:numFmt w:val="bullet"/>
      <w:lvlText w:val="•"/>
      <w:lvlJc w:val="left"/>
      <w:pPr>
        <w:ind w:left="6986" w:hanging="243"/>
      </w:pPr>
      <w:rPr>
        <w:rFonts w:hint="default"/>
        <w:lang w:val="it-IT" w:eastAsia="it-IT" w:bidi="it-IT"/>
      </w:rPr>
    </w:lvl>
    <w:lvl w:ilvl="8" w:tplc="6AD263AA">
      <w:numFmt w:val="bullet"/>
      <w:lvlText w:val="•"/>
      <w:lvlJc w:val="left"/>
      <w:pPr>
        <w:ind w:left="7964" w:hanging="243"/>
      </w:pPr>
      <w:rPr>
        <w:rFonts w:hint="default"/>
        <w:lang w:val="it-IT" w:eastAsia="it-IT" w:bidi="it-IT"/>
      </w:rPr>
    </w:lvl>
  </w:abstractNum>
  <w:abstractNum w:abstractNumId="3">
    <w:nsid w:val="04086181"/>
    <w:multiLevelType w:val="hybridMultilevel"/>
    <w:tmpl w:val="9B9AEEF6"/>
    <w:lvl w:ilvl="0" w:tplc="11AEA86C">
      <w:start w:val="1"/>
      <w:numFmt w:val="decimal"/>
      <w:lvlText w:val="%1."/>
      <w:lvlJc w:val="left"/>
      <w:pPr>
        <w:ind w:left="132" w:hanging="276"/>
      </w:pPr>
      <w:rPr>
        <w:rFonts w:ascii="Cambria" w:eastAsia="Cambria" w:hAnsi="Cambria" w:cs="Cambria" w:hint="default"/>
        <w:b/>
        <w:bCs/>
        <w:color w:val="1F1F1F"/>
        <w:spacing w:val="-2"/>
        <w:w w:val="100"/>
        <w:sz w:val="22"/>
        <w:szCs w:val="22"/>
        <w:lang w:val="it-IT" w:eastAsia="it-IT" w:bidi="it-IT"/>
      </w:rPr>
    </w:lvl>
    <w:lvl w:ilvl="1" w:tplc="A7725812">
      <w:numFmt w:val="bullet"/>
      <w:lvlText w:val="•"/>
      <w:lvlJc w:val="left"/>
      <w:pPr>
        <w:ind w:left="1118" w:hanging="276"/>
      </w:pPr>
      <w:rPr>
        <w:rFonts w:hint="default"/>
        <w:lang w:val="it-IT" w:eastAsia="it-IT" w:bidi="it-IT"/>
      </w:rPr>
    </w:lvl>
    <w:lvl w:ilvl="2" w:tplc="0DEA1A42">
      <w:numFmt w:val="bullet"/>
      <w:lvlText w:val="•"/>
      <w:lvlJc w:val="left"/>
      <w:pPr>
        <w:ind w:left="2096" w:hanging="276"/>
      </w:pPr>
      <w:rPr>
        <w:rFonts w:hint="default"/>
        <w:lang w:val="it-IT" w:eastAsia="it-IT" w:bidi="it-IT"/>
      </w:rPr>
    </w:lvl>
    <w:lvl w:ilvl="3" w:tplc="C6205B2E">
      <w:numFmt w:val="bullet"/>
      <w:lvlText w:val="•"/>
      <w:lvlJc w:val="left"/>
      <w:pPr>
        <w:ind w:left="3074" w:hanging="276"/>
      </w:pPr>
      <w:rPr>
        <w:rFonts w:hint="default"/>
        <w:lang w:val="it-IT" w:eastAsia="it-IT" w:bidi="it-IT"/>
      </w:rPr>
    </w:lvl>
    <w:lvl w:ilvl="4" w:tplc="5DA03B06">
      <w:numFmt w:val="bullet"/>
      <w:lvlText w:val="•"/>
      <w:lvlJc w:val="left"/>
      <w:pPr>
        <w:ind w:left="4052" w:hanging="276"/>
      </w:pPr>
      <w:rPr>
        <w:rFonts w:hint="default"/>
        <w:lang w:val="it-IT" w:eastAsia="it-IT" w:bidi="it-IT"/>
      </w:rPr>
    </w:lvl>
    <w:lvl w:ilvl="5" w:tplc="C17EAC9A">
      <w:numFmt w:val="bullet"/>
      <w:lvlText w:val="•"/>
      <w:lvlJc w:val="left"/>
      <w:pPr>
        <w:ind w:left="5030" w:hanging="276"/>
      </w:pPr>
      <w:rPr>
        <w:rFonts w:hint="default"/>
        <w:lang w:val="it-IT" w:eastAsia="it-IT" w:bidi="it-IT"/>
      </w:rPr>
    </w:lvl>
    <w:lvl w:ilvl="6" w:tplc="2E9C7D4A">
      <w:numFmt w:val="bullet"/>
      <w:lvlText w:val="•"/>
      <w:lvlJc w:val="left"/>
      <w:pPr>
        <w:ind w:left="6008" w:hanging="276"/>
      </w:pPr>
      <w:rPr>
        <w:rFonts w:hint="default"/>
        <w:lang w:val="it-IT" w:eastAsia="it-IT" w:bidi="it-IT"/>
      </w:rPr>
    </w:lvl>
    <w:lvl w:ilvl="7" w:tplc="E9C6D50A">
      <w:numFmt w:val="bullet"/>
      <w:lvlText w:val="•"/>
      <w:lvlJc w:val="left"/>
      <w:pPr>
        <w:ind w:left="6986" w:hanging="276"/>
      </w:pPr>
      <w:rPr>
        <w:rFonts w:hint="default"/>
        <w:lang w:val="it-IT" w:eastAsia="it-IT" w:bidi="it-IT"/>
      </w:rPr>
    </w:lvl>
    <w:lvl w:ilvl="8" w:tplc="58B6B2CA">
      <w:numFmt w:val="bullet"/>
      <w:lvlText w:val="•"/>
      <w:lvlJc w:val="left"/>
      <w:pPr>
        <w:ind w:left="7964" w:hanging="276"/>
      </w:pPr>
      <w:rPr>
        <w:rFonts w:hint="default"/>
        <w:lang w:val="it-IT" w:eastAsia="it-IT" w:bidi="it-IT"/>
      </w:rPr>
    </w:lvl>
  </w:abstractNum>
  <w:abstractNum w:abstractNumId="4">
    <w:nsid w:val="05484B8D"/>
    <w:multiLevelType w:val="hybridMultilevel"/>
    <w:tmpl w:val="3584940A"/>
    <w:lvl w:ilvl="0" w:tplc="F0EE6174">
      <w:numFmt w:val="bullet"/>
      <w:lvlText w:val="-"/>
      <w:lvlJc w:val="left"/>
      <w:pPr>
        <w:ind w:left="248" w:hanging="116"/>
      </w:pPr>
      <w:rPr>
        <w:rFonts w:ascii="Calibri" w:eastAsia="Calibri" w:hAnsi="Calibri" w:cs="Calibri" w:hint="default"/>
        <w:w w:val="100"/>
        <w:sz w:val="22"/>
        <w:szCs w:val="22"/>
        <w:lang w:val="it-IT" w:eastAsia="it-IT" w:bidi="it-IT"/>
      </w:rPr>
    </w:lvl>
    <w:lvl w:ilvl="1" w:tplc="F482B1B6">
      <w:numFmt w:val="bullet"/>
      <w:lvlText w:val="•"/>
      <w:lvlJc w:val="left"/>
      <w:pPr>
        <w:ind w:left="1206" w:hanging="116"/>
      </w:pPr>
      <w:rPr>
        <w:rFonts w:hint="default"/>
        <w:lang w:val="it-IT" w:eastAsia="it-IT" w:bidi="it-IT"/>
      </w:rPr>
    </w:lvl>
    <w:lvl w:ilvl="2" w:tplc="0A886960">
      <w:numFmt w:val="bullet"/>
      <w:lvlText w:val="•"/>
      <w:lvlJc w:val="left"/>
      <w:pPr>
        <w:ind w:left="2172" w:hanging="116"/>
      </w:pPr>
      <w:rPr>
        <w:rFonts w:hint="default"/>
        <w:lang w:val="it-IT" w:eastAsia="it-IT" w:bidi="it-IT"/>
      </w:rPr>
    </w:lvl>
    <w:lvl w:ilvl="3" w:tplc="F4D651E8">
      <w:numFmt w:val="bullet"/>
      <w:lvlText w:val="•"/>
      <w:lvlJc w:val="left"/>
      <w:pPr>
        <w:ind w:left="3138" w:hanging="116"/>
      </w:pPr>
      <w:rPr>
        <w:rFonts w:hint="default"/>
        <w:lang w:val="it-IT" w:eastAsia="it-IT" w:bidi="it-IT"/>
      </w:rPr>
    </w:lvl>
    <w:lvl w:ilvl="4" w:tplc="978A0C14">
      <w:numFmt w:val="bullet"/>
      <w:lvlText w:val="•"/>
      <w:lvlJc w:val="left"/>
      <w:pPr>
        <w:ind w:left="4104" w:hanging="116"/>
      </w:pPr>
      <w:rPr>
        <w:rFonts w:hint="default"/>
        <w:lang w:val="it-IT" w:eastAsia="it-IT" w:bidi="it-IT"/>
      </w:rPr>
    </w:lvl>
    <w:lvl w:ilvl="5" w:tplc="D280F250">
      <w:numFmt w:val="bullet"/>
      <w:lvlText w:val="•"/>
      <w:lvlJc w:val="left"/>
      <w:pPr>
        <w:ind w:left="5070" w:hanging="116"/>
      </w:pPr>
      <w:rPr>
        <w:rFonts w:hint="default"/>
        <w:lang w:val="it-IT" w:eastAsia="it-IT" w:bidi="it-IT"/>
      </w:rPr>
    </w:lvl>
    <w:lvl w:ilvl="6" w:tplc="7A80EB48">
      <w:numFmt w:val="bullet"/>
      <w:lvlText w:val="•"/>
      <w:lvlJc w:val="left"/>
      <w:pPr>
        <w:ind w:left="6036" w:hanging="116"/>
      </w:pPr>
      <w:rPr>
        <w:rFonts w:hint="default"/>
        <w:lang w:val="it-IT" w:eastAsia="it-IT" w:bidi="it-IT"/>
      </w:rPr>
    </w:lvl>
    <w:lvl w:ilvl="7" w:tplc="CF688192">
      <w:numFmt w:val="bullet"/>
      <w:lvlText w:val="•"/>
      <w:lvlJc w:val="left"/>
      <w:pPr>
        <w:ind w:left="7002" w:hanging="116"/>
      </w:pPr>
      <w:rPr>
        <w:rFonts w:hint="default"/>
        <w:lang w:val="it-IT" w:eastAsia="it-IT" w:bidi="it-IT"/>
      </w:rPr>
    </w:lvl>
    <w:lvl w:ilvl="8" w:tplc="24EA8686">
      <w:numFmt w:val="bullet"/>
      <w:lvlText w:val="•"/>
      <w:lvlJc w:val="left"/>
      <w:pPr>
        <w:ind w:left="7968" w:hanging="116"/>
      </w:pPr>
      <w:rPr>
        <w:rFonts w:hint="default"/>
        <w:lang w:val="it-IT" w:eastAsia="it-IT" w:bidi="it-IT"/>
      </w:rPr>
    </w:lvl>
  </w:abstractNum>
  <w:abstractNum w:abstractNumId="5">
    <w:nsid w:val="060F10C4"/>
    <w:multiLevelType w:val="hybridMultilevel"/>
    <w:tmpl w:val="D9DA1D9E"/>
    <w:lvl w:ilvl="0" w:tplc="9142007A">
      <w:start w:val="1"/>
      <w:numFmt w:val="decimal"/>
      <w:lvlText w:val="%1."/>
      <w:lvlJc w:val="left"/>
      <w:pPr>
        <w:ind w:left="132" w:hanging="255"/>
      </w:pPr>
      <w:rPr>
        <w:rFonts w:ascii="Calibri" w:eastAsia="Calibri" w:hAnsi="Calibri" w:cs="Calibri" w:hint="default"/>
        <w:spacing w:val="-2"/>
        <w:w w:val="100"/>
        <w:sz w:val="22"/>
        <w:szCs w:val="22"/>
        <w:lang w:val="it-IT" w:eastAsia="it-IT" w:bidi="it-IT"/>
      </w:rPr>
    </w:lvl>
    <w:lvl w:ilvl="1" w:tplc="92A651E8">
      <w:numFmt w:val="bullet"/>
      <w:lvlText w:val="•"/>
      <w:lvlJc w:val="left"/>
      <w:pPr>
        <w:ind w:left="1116" w:hanging="255"/>
      </w:pPr>
      <w:rPr>
        <w:rFonts w:hint="default"/>
        <w:lang w:val="it-IT" w:eastAsia="it-IT" w:bidi="it-IT"/>
      </w:rPr>
    </w:lvl>
    <w:lvl w:ilvl="2" w:tplc="85DE27F4">
      <w:numFmt w:val="bullet"/>
      <w:lvlText w:val="•"/>
      <w:lvlJc w:val="left"/>
      <w:pPr>
        <w:ind w:left="2092" w:hanging="255"/>
      </w:pPr>
      <w:rPr>
        <w:rFonts w:hint="default"/>
        <w:lang w:val="it-IT" w:eastAsia="it-IT" w:bidi="it-IT"/>
      </w:rPr>
    </w:lvl>
    <w:lvl w:ilvl="3" w:tplc="3B00D670">
      <w:numFmt w:val="bullet"/>
      <w:lvlText w:val="•"/>
      <w:lvlJc w:val="left"/>
      <w:pPr>
        <w:ind w:left="3068" w:hanging="255"/>
      </w:pPr>
      <w:rPr>
        <w:rFonts w:hint="default"/>
        <w:lang w:val="it-IT" w:eastAsia="it-IT" w:bidi="it-IT"/>
      </w:rPr>
    </w:lvl>
    <w:lvl w:ilvl="4" w:tplc="FD9A88EC">
      <w:numFmt w:val="bullet"/>
      <w:lvlText w:val="•"/>
      <w:lvlJc w:val="left"/>
      <w:pPr>
        <w:ind w:left="4044" w:hanging="255"/>
      </w:pPr>
      <w:rPr>
        <w:rFonts w:hint="default"/>
        <w:lang w:val="it-IT" w:eastAsia="it-IT" w:bidi="it-IT"/>
      </w:rPr>
    </w:lvl>
    <w:lvl w:ilvl="5" w:tplc="27E27756">
      <w:numFmt w:val="bullet"/>
      <w:lvlText w:val="•"/>
      <w:lvlJc w:val="left"/>
      <w:pPr>
        <w:ind w:left="5020" w:hanging="255"/>
      </w:pPr>
      <w:rPr>
        <w:rFonts w:hint="default"/>
        <w:lang w:val="it-IT" w:eastAsia="it-IT" w:bidi="it-IT"/>
      </w:rPr>
    </w:lvl>
    <w:lvl w:ilvl="6" w:tplc="9C56191E">
      <w:numFmt w:val="bullet"/>
      <w:lvlText w:val="•"/>
      <w:lvlJc w:val="left"/>
      <w:pPr>
        <w:ind w:left="5996" w:hanging="255"/>
      </w:pPr>
      <w:rPr>
        <w:rFonts w:hint="default"/>
        <w:lang w:val="it-IT" w:eastAsia="it-IT" w:bidi="it-IT"/>
      </w:rPr>
    </w:lvl>
    <w:lvl w:ilvl="7" w:tplc="D7EADB16">
      <w:numFmt w:val="bullet"/>
      <w:lvlText w:val="•"/>
      <w:lvlJc w:val="left"/>
      <w:pPr>
        <w:ind w:left="6972" w:hanging="255"/>
      </w:pPr>
      <w:rPr>
        <w:rFonts w:hint="default"/>
        <w:lang w:val="it-IT" w:eastAsia="it-IT" w:bidi="it-IT"/>
      </w:rPr>
    </w:lvl>
    <w:lvl w:ilvl="8" w:tplc="68D63466">
      <w:numFmt w:val="bullet"/>
      <w:lvlText w:val="•"/>
      <w:lvlJc w:val="left"/>
      <w:pPr>
        <w:ind w:left="7948" w:hanging="255"/>
      </w:pPr>
      <w:rPr>
        <w:rFonts w:hint="default"/>
        <w:lang w:val="it-IT" w:eastAsia="it-IT" w:bidi="it-IT"/>
      </w:rPr>
    </w:lvl>
  </w:abstractNum>
  <w:abstractNum w:abstractNumId="6">
    <w:nsid w:val="08777811"/>
    <w:multiLevelType w:val="hybridMultilevel"/>
    <w:tmpl w:val="0BD43450"/>
    <w:lvl w:ilvl="0" w:tplc="690C8D9E">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7EEA3616">
      <w:numFmt w:val="bullet"/>
      <w:lvlText w:val="•"/>
      <w:lvlJc w:val="left"/>
      <w:pPr>
        <w:ind w:left="1334" w:hanging="240"/>
      </w:pPr>
      <w:rPr>
        <w:rFonts w:hint="default"/>
        <w:lang w:val="it-IT" w:eastAsia="it-IT" w:bidi="it-IT"/>
      </w:rPr>
    </w:lvl>
    <w:lvl w:ilvl="2" w:tplc="7C6226BC">
      <w:numFmt w:val="bullet"/>
      <w:lvlText w:val="•"/>
      <w:lvlJc w:val="left"/>
      <w:pPr>
        <w:ind w:left="2288" w:hanging="240"/>
      </w:pPr>
      <w:rPr>
        <w:rFonts w:hint="default"/>
        <w:lang w:val="it-IT" w:eastAsia="it-IT" w:bidi="it-IT"/>
      </w:rPr>
    </w:lvl>
    <w:lvl w:ilvl="3" w:tplc="728A8D0A">
      <w:numFmt w:val="bullet"/>
      <w:lvlText w:val="•"/>
      <w:lvlJc w:val="left"/>
      <w:pPr>
        <w:ind w:left="3242" w:hanging="240"/>
      </w:pPr>
      <w:rPr>
        <w:rFonts w:hint="default"/>
        <w:lang w:val="it-IT" w:eastAsia="it-IT" w:bidi="it-IT"/>
      </w:rPr>
    </w:lvl>
    <w:lvl w:ilvl="4" w:tplc="525CF730">
      <w:numFmt w:val="bullet"/>
      <w:lvlText w:val="•"/>
      <w:lvlJc w:val="left"/>
      <w:pPr>
        <w:ind w:left="4196" w:hanging="240"/>
      </w:pPr>
      <w:rPr>
        <w:rFonts w:hint="default"/>
        <w:lang w:val="it-IT" w:eastAsia="it-IT" w:bidi="it-IT"/>
      </w:rPr>
    </w:lvl>
    <w:lvl w:ilvl="5" w:tplc="AE06B4A8">
      <w:numFmt w:val="bullet"/>
      <w:lvlText w:val="•"/>
      <w:lvlJc w:val="left"/>
      <w:pPr>
        <w:ind w:left="5150" w:hanging="240"/>
      </w:pPr>
      <w:rPr>
        <w:rFonts w:hint="default"/>
        <w:lang w:val="it-IT" w:eastAsia="it-IT" w:bidi="it-IT"/>
      </w:rPr>
    </w:lvl>
    <w:lvl w:ilvl="6" w:tplc="2F0AF256">
      <w:numFmt w:val="bullet"/>
      <w:lvlText w:val="•"/>
      <w:lvlJc w:val="left"/>
      <w:pPr>
        <w:ind w:left="6104" w:hanging="240"/>
      </w:pPr>
      <w:rPr>
        <w:rFonts w:hint="default"/>
        <w:lang w:val="it-IT" w:eastAsia="it-IT" w:bidi="it-IT"/>
      </w:rPr>
    </w:lvl>
    <w:lvl w:ilvl="7" w:tplc="7B584DB6">
      <w:numFmt w:val="bullet"/>
      <w:lvlText w:val="•"/>
      <w:lvlJc w:val="left"/>
      <w:pPr>
        <w:ind w:left="7058" w:hanging="240"/>
      </w:pPr>
      <w:rPr>
        <w:rFonts w:hint="default"/>
        <w:lang w:val="it-IT" w:eastAsia="it-IT" w:bidi="it-IT"/>
      </w:rPr>
    </w:lvl>
    <w:lvl w:ilvl="8" w:tplc="95DEE1BC">
      <w:numFmt w:val="bullet"/>
      <w:lvlText w:val="•"/>
      <w:lvlJc w:val="left"/>
      <w:pPr>
        <w:ind w:left="8012" w:hanging="240"/>
      </w:pPr>
      <w:rPr>
        <w:rFonts w:hint="default"/>
        <w:lang w:val="it-IT" w:eastAsia="it-IT" w:bidi="it-IT"/>
      </w:rPr>
    </w:lvl>
  </w:abstractNum>
  <w:abstractNum w:abstractNumId="7">
    <w:nsid w:val="08F6050A"/>
    <w:multiLevelType w:val="hybridMultilevel"/>
    <w:tmpl w:val="01C0720A"/>
    <w:lvl w:ilvl="0" w:tplc="47C0FEC0">
      <w:start w:val="1"/>
      <w:numFmt w:val="lowerLetter"/>
      <w:lvlText w:val="%1)"/>
      <w:lvlJc w:val="left"/>
      <w:pPr>
        <w:ind w:left="132" w:hanging="264"/>
      </w:pPr>
      <w:rPr>
        <w:rFonts w:ascii="Cambria" w:eastAsia="Cambria" w:hAnsi="Cambria" w:cs="Cambria" w:hint="default"/>
        <w:color w:val="1F1F1F"/>
        <w:w w:val="100"/>
        <w:sz w:val="22"/>
        <w:szCs w:val="22"/>
        <w:lang w:val="it-IT" w:eastAsia="it-IT" w:bidi="it-IT"/>
      </w:rPr>
    </w:lvl>
    <w:lvl w:ilvl="1" w:tplc="BCC0C2B8">
      <w:numFmt w:val="bullet"/>
      <w:lvlText w:val="•"/>
      <w:lvlJc w:val="left"/>
      <w:pPr>
        <w:ind w:left="1118" w:hanging="264"/>
      </w:pPr>
      <w:rPr>
        <w:rFonts w:hint="default"/>
        <w:lang w:val="it-IT" w:eastAsia="it-IT" w:bidi="it-IT"/>
      </w:rPr>
    </w:lvl>
    <w:lvl w:ilvl="2" w:tplc="96AE1418">
      <w:numFmt w:val="bullet"/>
      <w:lvlText w:val="•"/>
      <w:lvlJc w:val="left"/>
      <w:pPr>
        <w:ind w:left="2096" w:hanging="264"/>
      </w:pPr>
      <w:rPr>
        <w:rFonts w:hint="default"/>
        <w:lang w:val="it-IT" w:eastAsia="it-IT" w:bidi="it-IT"/>
      </w:rPr>
    </w:lvl>
    <w:lvl w:ilvl="3" w:tplc="294820C2">
      <w:numFmt w:val="bullet"/>
      <w:lvlText w:val="•"/>
      <w:lvlJc w:val="left"/>
      <w:pPr>
        <w:ind w:left="3074" w:hanging="264"/>
      </w:pPr>
      <w:rPr>
        <w:rFonts w:hint="default"/>
        <w:lang w:val="it-IT" w:eastAsia="it-IT" w:bidi="it-IT"/>
      </w:rPr>
    </w:lvl>
    <w:lvl w:ilvl="4" w:tplc="0840C63A">
      <w:numFmt w:val="bullet"/>
      <w:lvlText w:val="•"/>
      <w:lvlJc w:val="left"/>
      <w:pPr>
        <w:ind w:left="4052" w:hanging="264"/>
      </w:pPr>
      <w:rPr>
        <w:rFonts w:hint="default"/>
        <w:lang w:val="it-IT" w:eastAsia="it-IT" w:bidi="it-IT"/>
      </w:rPr>
    </w:lvl>
    <w:lvl w:ilvl="5" w:tplc="2F2C15E4">
      <w:numFmt w:val="bullet"/>
      <w:lvlText w:val="•"/>
      <w:lvlJc w:val="left"/>
      <w:pPr>
        <w:ind w:left="5030" w:hanging="264"/>
      </w:pPr>
      <w:rPr>
        <w:rFonts w:hint="default"/>
        <w:lang w:val="it-IT" w:eastAsia="it-IT" w:bidi="it-IT"/>
      </w:rPr>
    </w:lvl>
    <w:lvl w:ilvl="6" w:tplc="41E6A486">
      <w:numFmt w:val="bullet"/>
      <w:lvlText w:val="•"/>
      <w:lvlJc w:val="left"/>
      <w:pPr>
        <w:ind w:left="6008" w:hanging="264"/>
      </w:pPr>
      <w:rPr>
        <w:rFonts w:hint="default"/>
        <w:lang w:val="it-IT" w:eastAsia="it-IT" w:bidi="it-IT"/>
      </w:rPr>
    </w:lvl>
    <w:lvl w:ilvl="7" w:tplc="19960BDA">
      <w:numFmt w:val="bullet"/>
      <w:lvlText w:val="•"/>
      <w:lvlJc w:val="left"/>
      <w:pPr>
        <w:ind w:left="6986" w:hanging="264"/>
      </w:pPr>
      <w:rPr>
        <w:rFonts w:hint="default"/>
        <w:lang w:val="it-IT" w:eastAsia="it-IT" w:bidi="it-IT"/>
      </w:rPr>
    </w:lvl>
    <w:lvl w:ilvl="8" w:tplc="20C80B14">
      <w:numFmt w:val="bullet"/>
      <w:lvlText w:val="•"/>
      <w:lvlJc w:val="left"/>
      <w:pPr>
        <w:ind w:left="7964" w:hanging="264"/>
      </w:pPr>
      <w:rPr>
        <w:rFonts w:hint="default"/>
        <w:lang w:val="it-IT" w:eastAsia="it-IT" w:bidi="it-IT"/>
      </w:rPr>
    </w:lvl>
  </w:abstractNum>
  <w:abstractNum w:abstractNumId="8">
    <w:nsid w:val="095358E3"/>
    <w:multiLevelType w:val="hybridMultilevel"/>
    <w:tmpl w:val="887EDCE8"/>
    <w:lvl w:ilvl="0" w:tplc="48041F02">
      <w:start w:val="1"/>
      <w:numFmt w:val="decimal"/>
      <w:lvlText w:val="%1."/>
      <w:lvlJc w:val="left"/>
      <w:pPr>
        <w:ind w:left="132" w:hanging="312"/>
      </w:pPr>
      <w:rPr>
        <w:rFonts w:ascii="Cambria" w:eastAsia="Cambria" w:hAnsi="Cambria" w:cs="Cambria" w:hint="default"/>
        <w:b/>
        <w:bCs/>
        <w:color w:val="1F1F1F"/>
        <w:spacing w:val="-2"/>
        <w:w w:val="100"/>
        <w:sz w:val="22"/>
        <w:szCs w:val="22"/>
        <w:lang w:val="it-IT" w:eastAsia="it-IT" w:bidi="it-IT"/>
      </w:rPr>
    </w:lvl>
    <w:lvl w:ilvl="1" w:tplc="06068EBC">
      <w:numFmt w:val="bullet"/>
      <w:lvlText w:val="•"/>
      <w:lvlJc w:val="left"/>
      <w:pPr>
        <w:ind w:left="1118" w:hanging="312"/>
      </w:pPr>
      <w:rPr>
        <w:rFonts w:hint="default"/>
        <w:lang w:val="it-IT" w:eastAsia="it-IT" w:bidi="it-IT"/>
      </w:rPr>
    </w:lvl>
    <w:lvl w:ilvl="2" w:tplc="5406F704">
      <w:numFmt w:val="bullet"/>
      <w:lvlText w:val="•"/>
      <w:lvlJc w:val="left"/>
      <w:pPr>
        <w:ind w:left="2096" w:hanging="312"/>
      </w:pPr>
      <w:rPr>
        <w:rFonts w:hint="default"/>
        <w:lang w:val="it-IT" w:eastAsia="it-IT" w:bidi="it-IT"/>
      </w:rPr>
    </w:lvl>
    <w:lvl w:ilvl="3" w:tplc="09660802">
      <w:numFmt w:val="bullet"/>
      <w:lvlText w:val="•"/>
      <w:lvlJc w:val="left"/>
      <w:pPr>
        <w:ind w:left="3074" w:hanging="312"/>
      </w:pPr>
      <w:rPr>
        <w:rFonts w:hint="default"/>
        <w:lang w:val="it-IT" w:eastAsia="it-IT" w:bidi="it-IT"/>
      </w:rPr>
    </w:lvl>
    <w:lvl w:ilvl="4" w:tplc="70B8C2AA">
      <w:numFmt w:val="bullet"/>
      <w:lvlText w:val="•"/>
      <w:lvlJc w:val="left"/>
      <w:pPr>
        <w:ind w:left="4052" w:hanging="312"/>
      </w:pPr>
      <w:rPr>
        <w:rFonts w:hint="default"/>
        <w:lang w:val="it-IT" w:eastAsia="it-IT" w:bidi="it-IT"/>
      </w:rPr>
    </w:lvl>
    <w:lvl w:ilvl="5" w:tplc="71205CD0">
      <w:numFmt w:val="bullet"/>
      <w:lvlText w:val="•"/>
      <w:lvlJc w:val="left"/>
      <w:pPr>
        <w:ind w:left="5030" w:hanging="312"/>
      </w:pPr>
      <w:rPr>
        <w:rFonts w:hint="default"/>
        <w:lang w:val="it-IT" w:eastAsia="it-IT" w:bidi="it-IT"/>
      </w:rPr>
    </w:lvl>
    <w:lvl w:ilvl="6" w:tplc="F054839E">
      <w:numFmt w:val="bullet"/>
      <w:lvlText w:val="•"/>
      <w:lvlJc w:val="left"/>
      <w:pPr>
        <w:ind w:left="6008" w:hanging="312"/>
      </w:pPr>
      <w:rPr>
        <w:rFonts w:hint="default"/>
        <w:lang w:val="it-IT" w:eastAsia="it-IT" w:bidi="it-IT"/>
      </w:rPr>
    </w:lvl>
    <w:lvl w:ilvl="7" w:tplc="D74C1A7A">
      <w:numFmt w:val="bullet"/>
      <w:lvlText w:val="•"/>
      <w:lvlJc w:val="left"/>
      <w:pPr>
        <w:ind w:left="6986" w:hanging="312"/>
      </w:pPr>
      <w:rPr>
        <w:rFonts w:hint="default"/>
        <w:lang w:val="it-IT" w:eastAsia="it-IT" w:bidi="it-IT"/>
      </w:rPr>
    </w:lvl>
    <w:lvl w:ilvl="8" w:tplc="130AA7D4">
      <w:numFmt w:val="bullet"/>
      <w:lvlText w:val="•"/>
      <w:lvlJc w:val="left"/>
      <w:pPr>
        <w:ind w:left="7964" w:hanging="312"/>
      </w:pPr>
      <w:rPr>
        <w:rFonts w:hint="default"/>
        <w:lang w:val="it-IT" w:eastAsia="it-IT" w:bidi="it-IT"/>
      </w:rPr>
    </w:lvl>
  </w:abstractNum>
  <w:abstractNum w:abstractNumId="9">
    <w:nsid w:val="09D60096"/>
    <w:multiLevelType w:val="hybridMultilevel"/>
    <w:tmpl w:val="49C216BC"/>
    <w:lvl w:ilvl="0" w:tplc="70783DD6">
      <w:start w:val="1"/>
      <w:numFmt w:val="decimal"/>
      <w:lvlText w:val="%1."/>
      <w:lvlJc w:val="left"/>
      <w:pPr>
        <w:ind w:left="363" w:hanging="231"/>
      </w:pPr>
      <w:rPr>
        <w:rFonts w:ascii="Cambria" w:eastAsia="Cambria" w:hAnsi="Cambria" w:cs="Cambria" w:hint="default"/>
        <w:b/>
        <w:bCs/>
        <w:color w:val="1F1F1F"/>
        <w:spacing w:val="-2"/>
        <w:w w:val="100"/>
        <w:sz w:val="22"/>
        <w:szCs w:val="22"/>
        <w:lang w:val="it-IT" w:eastAsia="it-IT" w:bidi="it-IT"/>
      </w:rPr>
    </w:lvl>
    <w:lvl w:ilvl="1" w:tplc="A8DC7B2A">
      <w:numFmt w:val="bullet"/>
      <w:lvlText w:val="•"/>
      <w:lvlJc w:val="left"/>
      <w:pPr>
        <w:ind w:left="1316" w:hanging="231"/>
      </w:pPr>
      <w:rPr>
        <w:rFonts w:hint="default"/>
        <w:lang w:val="it-IT" w:eastAsia="it-IT" w:bidi="it-IT"/>
      </w:rPr>
    </w:lvl>
    <w:lvl w:ilvl="2" w:tplc="809A29E0">
      <w:numFmt w:val="bullet"/>
      <w:lvlText w:val="•"/>
      <w:lvlJc w:val="left"/>
      <w:pPr>
        <w:ind w:left="2272" w:hanging="231"/>
      </w:pPr>
      <w:rPr>
        <w:rFonts w:hint="default"/>
        <w:lang w:val="it-IT" w:eastAsia="it-IT" w:bidi="it-IT"/>
      </w:rPr>
    </w:lvl>
    <w:lvl w:ilvl="3" w:tplc="F04E7882">
      <w:numFmt w:val="bullet"/>
      <w:lvlText w:val="•"/>
      <w:lvlJc w:val="left"/>
      <w:pPr>
        <w:ind w:left="3228" w:hanging="231"/>
      </w:pPr>
      <w:rPr>
        <w:rFonts w:hint="default"/>
        <w:lang w:val="it-IT" w:eastAsia="it-IT" w:bidi="it-IT"/>
      </w:rPr>
    </w:lvl>
    <w:lvl w:ilvl="4" w:tplc="A4A4B51E">
      <w:numFmt w:val="bullet"/>
      <w:lvlText w:val="•"/>
      <w:lvlJc w:val="left"/>
      <w:pPr>
        <w:ind w:left="4184" w:hanging="231"/>
      </w:pPr>
      <w:rPr>
        <w:rFonts w:hint="default"/>
        <w:lang w:val="it-IT" w:eastAsia="it-IT" w:bidi="it-IT"/>
      </w:rPr>
    </w:lvl>
    <w:lvl w:ilvl="5" w:tplc="ACAA8580">
      <w:numFmt w:val="bullet"/>
      <w:lvlText w:val="•"/>
      <w:lvlJc w:val="left"/>
      <w:pPr>
        <w:ind w:left="5140" w:hanging="231"/>
      </w:pPr>
      <w:rPr>
        <w:rFonts w:hint="default"/>
        <w:lang w:val="it-IT" w:eastAsia="it-IT" w:bidi="it-IT"/>
      </w:rPr>
    </w:lvl>
    <w:lvl w:ilvl="6" w:tplc="06B23E48">
      <w:numFmt w:val="bullet"/>
      <w:lvlText w:val="•"/>
      <w:lvlJc w:val="left"/>
      <w:pPr>
        <w:ind w:left="6096" w:hanging="231"/>
      </w:pPr>
      <w:rPr>
        <w:rFonts w:hint="default"/>
        <w:lang w:val="it-IT" w:eastAsia="it-IT" w:bidi="it-IT"/>
      </w:rPr>
    </w:lvl>
    <w:lvl w:ilvl="7" w:tplc="C05E6E96">
      <w:numFmt w:val="bullet"/>
      <w:lvlText w:val="•"/>
      <w:lvlJc w:val="left"/>
      <w:pPr>
        <w:ind w:left="7052" w:hanging="231"/>
      </w:pPr>
      <w:rPr>
        <w:rFonts w:hint="default"/>
        <w:lang w:val="it-IT" w:eastAsia="it-IT" w:bidi="it-IT"/>
      </w:rPr>
    </w:lvl>
    <w:lvl w:ilvl="8" w:tplc="0276DDBA">
      <w:numFmt w:val="bullet"/>
      <w:lvlText w:val="•"/>
      <w:lvlJc w:val="left"/>
      <w:pPr>
        <w:ind w:left="8008" w:hanging="231"/>
      </w:pPr>
      <w:rPr>
        <w:rFonts w:hint="default"/>
        <w:lang w:val="it-IT" w:eastAsia="it-IT" w:bidi="it-IT"/>
      </w:rPr>
    </w:lvl>
  </w:abstractNum>
  <w:abstractNum w:abstractNumId="10">
    <w:nsid w:val="0BC07D7B"/>
    <w:multiLevelType w:val="hybridMultilevel"/>
    <w:tmpl w:val="649E8560"/>
    <w:lvl w:ilvl="0" w:tplc="26642948">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F45E79D4">
      <w:numFmt w:val="bullet"/>
      <w:lvlText w:val="•"/>
      <w:lvlJc w:val="left"/>
      <w:pPr>
        <w:ind w:left="1334" w:hanging="240"/>
      </w:pPr>
      <w:rPr>
        <w:rFonts w:hint="default"/>
        <w:lang w:val="it-IT" w:eastAsia="it-IT" w:bidi="it-IT"/>
      </w:rPr>
    </w:lvl>
    <w:lvl w:ilvl="2" w:tplc="2EDE77A2">
      <w:numFmt w:val="bullet"/>
      <w:lvlText w:val="•"/>
      <w:lvlJc w:val="left"/>
      <w:pPr>
        <w:ind w:left="2288" w:hanging="240"/>
      </w:pPr>
      <w:rPr>
        <w:rFonts w:hint="default"/>
        <w:lang w:val="it-IT" w:eastAsia="it-IT" w:bidi="it-IT"/>
      </w:rPr>
    </w:lvl>
    <w:lvl w:ilvl="3" w:tplc="F72631A6">
      <w:numFmt w:val="bullet"/>
      <w:lvlText w:val="•"/>
      <w:lvlJc w:val="left"/>
      <w:pPr>
        <w:ind w:left="3242" w:hanging="240"/>
      </w:pPr>
      <w:rPr>
        <w:rFonts w:hint="default"/>
        <w:lang w:val="it-IT" w:eastAsia="it-IT" w:bidi="it-IT"/>
      </w:rPr>
    </w:lvl>
    <w:lvl w:ilvl="4" w:tplc="0F92A3C0">
      <w:numFmt w:val="bullet"/>
      <w:lvlText w:val="•"/>
      <w:lvlJc w:val="left"/>
      <w:pPr>
        <w:ind w:left="4196" w:hanging="240"/>
      </w:pPr>
      <w:rPr>
        <w:rFonts w:hint="default"/>
        <w:lang w:val="it-IT" w:eastAsia="it-IT" w:bidi="it-IT"/>
      </w:rPr>
    </w:lvl>
    <w:lvl w:ilvl="5" w:tplc="A4C82B44">
      <w:numFmt w:val="bullet"/>
      <w:lvlText w:val="•"/>
      <w:lvlJc w:val="left"/>
      <w:pPr>
        <w:ind w:left="5150" w:hanging="240"/>
      </w:pPr>
      <w:rPr>
        <w:rFonts w:hint="default"/>
        <w:lang w:val="it-IT" w:eastAsia="it-IT" w:bidi="it-IT"/>
      </w:rPr>
    </w:lvl>
    <w:lvl w:ilvl="6" w:tplc="1E864736">
      <w:numFmt w:val="bullet"/>
      <w:lvlText w:val="•"/>
      <w:lvlJc w:val="left"/>
      <w:pPr>
        <w:ind w:left="6104" w:hanging="240"/>
      </w:pPr>
      <w:rPr>
        <w:rFonts w:hint="default"/>
        <w:lang w:val="it-IT" w:eastAsia="it-IT" w:bidi="it-IT"/>
      </w:rPr>
    </w:lvl>
    <w:lvl w:ilvl="7" w:tplc="69F68B24">
      <w:numFmt w:val="bullet"/>
      <w:lvlText w:val="•"/>
      <w:lvlJc w:val="left"/>
      <w:pPr>
        <w:ind w:left="7058" w:hanging="240"/>
      </w:pPr>
      <w:rPr>
        <w:rFonts w:hint="default"/>
        <w:lang w:val="it-IT" w:eastAsia="it-IT" w:bidi="it-IT"/>
      </w:rPr>
    </w:lvl>
    <w:lvl w:ilvl="8" w:tplc="5D84130C">
      <w:numFmt w:val="bullet"/>
      <w:lvlText w:val="•"/>
      <w:lvlJc w:val="left"/>
      <w:pPr>
        <w:ind w:left="8012" w:hanging="240"/>
      </w:pPr>
      <w:rPr>
        <w:rFonts w:hint="default"/>
        <w:lang w:val="it-IT" w:eastAsia="it-IT" w:bidi="it-IT"/>
      </w:rPr>
    </w:lvl>
  </w:abstractNum>
  <w:abstractNum w:abstractNumId="11">
    <w:nsid w:val="0D621263"/>
    <w:multiLevelType w:val="hybridMultilevel"/>
    <w:tmpl w:val="479217C8"/>
    <w:lvl w:ilvl="0" w:tplc="BEECDBA8">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3DA06EA2">
      <w:numFmt w:val="bullet"/>
      <w:lvlText w:val="•"/>
      <w:lvlJc w:val="left"/>
      <w:pPr>
        <w:ind w:left="1334" w:hanging="240"/>
      </w:pPr>
      <w:rPr>
        <w:rFonts w:hint="default"/>
        <w:lang w:val="it-IT" w:eastAsia="it-IT" w:bidi="it-IT"/>
      </w:rPr>
    </w:lvl>
    <w:lvl w:ilvl="2" w:tplc="B34C0F0A">
      <w:numFmt w:val="bullet"/>
      <w:lvlText w:val="•"/>
      <w:lvlJc w:val="left"/>
      <w:pPr>
        <w:ind w:left="2288" w:hanging="240"/>
      </w:pPr>
      <w:rPr>
        <w:rFonts w:hint="default"/>
        <w:lang w:val="it-IT" w:eastAsia="it-IT" w:bidi="it-IT"/>
      </w:rPr>
    </w:lvl>
    <w:lvl w:ilvl="3" w:tplc="724406BA">
      <w:numFmt w:val="bullet"/>
      <w:lvlText w:val="•"/>
      <w:lvlJc w:val="left"/>
      <w:pPr>
        <w:ind w:left="3242" w:hanging="240"/>
      </w:pPr>
      <w:rPr>
        <w:rFonts w:hint="default"/>
        <w:lang w:val="it-IT" w:eastAsia="it-IT" w:bidi="it-IT"/>
      </w:rPr>
    </w:lvl>
    <w:lvl w:ilvl="4" w:tplc="538C7968">
      <w:numFmt w:val="bullet"/>
      <w:lvlText w:val="•"/>
      <w:lvlJc w:val="left"/>
      <w:pPr>
        <w:ind w:left="4196" w:hanging="240"/>
      </w:pPr>
      <w:rPr>
        <w:rFonts w:hint="default"/>
        <w:lang w:val="it-IT" w:eastAsia="it-IT" w:bidi="it-IT"/>
      </w:rPr>
    </w:lvl>
    <w:lvl w:ilvl="5" w:tplc="21C6EE28">
      <w:numFmt w:val="bullet"/>
      <w:lvlText w:val="•"/>
      <w:lvlJc w:val="left"/>
      <w:pPr>
        <w:ind w:left="5150" w:hanging="240"/>
      </w:pPr>
      <w:rPr>
        <w:rFonts w:hint="default"/>
        <w:lang w:val="it-IT" w:eastAsia="it-IT" w:bidi="it-IT"/>
      </w:rPr>
    </w:lvl>
    <w:lvl w:ilvl="6" w:tplc="38D6BD86">
      <w:numFmt w:val="bullet"/>
      <w:lvlText w:val="•"/>
      <w:lvlJc w:val="left"/>
      <w:pPr>
        <w:ind w:left="6104" w:hanging="240"/>
      </w:pPr>
      <w:rPr>
        <w:rFonts w:hint="default"/>
        <w:lang w:val="it-IT" w:eastAsia="it-IT" w:bidi="it-IT"/>
      </w:rPr>
    </w:lvl>
    <w:lvl w:ilvl="7" w:tplc="6728E95E">
      <w:numFmt w:val="bullet"/>
      <w:lvlText w:val="•"/>
      <w:lvlJc w:val="left"/>
      <w:pPr>
        <w:ind w:left="7058" w:hanging="240"/>
      </w:pPr>
      <w:rPr>
        <w:rFonts w:hint="default"/>
        <w:lang w:val="it-IT" w:eastAsia="it-IT" w:bidi="it-IT"/>
      </w:rPr>
    </w:lvl>
    <w:lvl w:ilvl="8" w:tplc="4420E046">
      <w:numFmt w:val="bullet"/>
      <w:lvlText w:val="•"/>
      <w:lvlJc w:val="left"/>
      <w:pPr>
        <w:ind w:left="8012" w:hanging="240"/>
      </w:pPr>
      <w:rPr>
        <w:rFonts w:hint="default"/>
        <w:lang w:val="it-IT" w:eastAsia="it-IT" w:bidi="it-IT"/>
      </w:rPr>
    </w:lvl>
  </w:abstractNum>
  <w:abstractNum w:abstractNumId="12">
    <w:nsid w:val="0D785F28"/>
    <w:multiLevelType w:val="hybridMultilevel"/>
    <w:tmpl w:val="9982BAC8"/>
    <w:lvl w:ilvl="0" w:tplc="3EDE412C">
      <w:start w:val="1"/>
      <w:numFmt w:val="decimal"/>
      <w:lvlText w:val="%1."/>
      <w:lvlJc w:val="left"/>
      <w:pPr>
        <w:ind w:left="132" w:hanging="231"/>
      </w:pPr>
      <w:rPr>
        <w:rFonts w:ascii="Calibri" w:eastAsia="Calibri" w:hAnsi="Calibri" w:cs="Calibri" w:hint="default"/>
        <w:spacing w:val="-2"/>
        <w:w w:val="100"/>
        <w:sz w:val="22"/>
        <w:szCs w:val="22"/>
        <w:lang w:val="it-IT" w:eastAsia="it-IT" w:bidi="it-IT"/>
      </w:rPr>
    </w:lvl>
    <w:lvl w:ilvl="1" w:tplc="93268118">
      <w:numFmt w:val="bullet"/>
      <w:lvlText w:val="•"/>
      <w:lvlJc w:val="left"/>
      <w:pPr>
        <w:ind w:left="1116" w:hanging="231"/>
      </w:pPr>
      <w:rPr>
        <w:rFonts w:hint="default"/>
        <w:lang w:val="it-IT" w:eastAsia="it-IT" w:bidi="it-IT"/>
      </w:rPr>
    </w:lvl>
    <w:lvl w:ilvl="2" w:tplc="E1E25F56">
      <w:numFmt w:val="bullet"/>
      <w:lvlText w:val="•"/>
      <w:lvlJc w:val="left"/>
      <w:pPr>
        <w:ind w:left="2092" w:hanging="231"/>
      </w:pPr>
      <w:rPr>
        <w:rFonts w:hint="default"/>
        <w:lang w:val="it-IT" w:eastAsia="it-IT" w:bidi="it-IT"/>
      </w:rPr>
    </w:lvl>
    <w:lvl w:ilvl="3" w:tplc="BB400040">
      <w:numFmt w:val="bullet"/>
      <w:lvlText w:val="•"/>
      <w:lvlJc w:val="left"/>
      <w:pPr>
        <w:ind w:left="3068" w:hanging="231"/>
      </w:pPr>
      <w:rPr>
        <w:rFonts w:hint="default"/>
        <w:lang w:val="it-IT" w:eastAsia="it-IT" w:bidi="it-IT"/>
      </w:rPr>
    </w:lvl>
    <w:lvl w:ilvl="4" w:tplc="F762FA3A">
      <w:numFmt w:val="bullet"/>
      <w:lvlText w:val="•"/>
      <w:lvlJc w:val="left"/>
      <w:pPr>
        <w:ind w:left="4044" w:hanging="231"/>
      </w:pPr>
      <w:rPr>
        <w:rFonts w:hint="default"/>
        <w:lang w:val="it-IT" w:eastAsia="it-IT" w:bidi="it-IT"/>
      </w:rPr>
    </w:lvl>
    <w:lvl w:ilvl="5" w:tplc="05700182">
      <w:numFmt w:val="bullet"/>
      <w:lvlText w:val="•"/>
      <w:lvlJc w:val="left"/>
      <w:pPr>
        <w:ind w:left="5020" w:hanging="231"/>
      </w:pPr>
      <w:rPr>
        <w:rFonts w:hint="default"/>
        <w:lang w:val="it-IT" w:eastAsia="it-IT" w:bidi="it-IT"/>
      </w:rPr>
    </w:lvl>
    <w:lvl w:ilvl="6" w:tplc="27868DB4">
      <w:numFmt w:val="bullet"/>
      <w:lvlText w:val="•"/>
      <w:lvlJc w:val="left"/>
      <w:pPr>
        <w:ind w:left="5996" w:hanging="231"/>
      </w:pPr>
      <w:rPr>
        <w:rFonts w:hint="default"/>
        <w:lang w:val="it-IT" w:eastAsia="it-IT" w:bidi="it-IT"/>
      </w:rPr>
    </w:lvl>
    <w:lvl w:ilvl="7" w:tplc="B1B89216">
      <w:numFmt w:val="bullet"/>
      <w:lvlText w:val="•"/>
      <w:lvlJc w:val="left"/>
      <w:pPr>
        <w:ind w:left="6972" w:hanging="231"/>
      </w:pPr>
      <w:rPr>
        <w:rFonts w:hint="default"/>
        <w:lang w:val="it-IT" w:eastAsia="it-IT" w:bidi="it-IT"/>
      </w:rPr>
    </w:lvl>
    <w:lvl w:ilvl="8" w:tplc="E9DE8474">
      <w:numFmt w:val="bullet"/>
      <w:lvlText w:val="•"/>
      <w:lvlJc w:val="left"/>
      <w:pPr>
        <w:ind w:left="7948" w:hanging="231"/>
      </w:pPr>
      <w:rPr>
        <w:rFonts w:hint="default"/>
        <w:lang w:val="it-IT" w:eastAsia="it-IT" w:bidi="it-IT"/>
      </w:rPr>
    </w:lvl>
  </w:abstractNum>
  <w:abstractNum w:abstractNumId="13">
    <w:nsid w:val="10DF6B74"/>
    <w:multiLevelType w:val="hybridMultilevel"/>
    <w:tmpl w:val="36A83884"/>
    <w:lvl w:ilvl="0" w:tplc="67B864A2">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0422007E">
      <w:numFmt w:val="bullet"/>
      <w:lvlText w:val="•"/>
      <w:lvlJc w:val="left"/>
      <w:pPr>
        <w:ind w:left="1334" w:hanging="240"/>
      </w:pPr>
      <w:rPr>
        <w:rFonts w:hint="default"/>
        <w:lang w:val="it-IT" w:eastAsia="it-IT" w:bidi="it-IT"/>
      </w:rPr>
    </w:lvl>
    <w:lvl w:ilvl="2" w:tplc="45AA0A0C">
      <w:numFmt w:val="bullet"/>
      <w:lvlText w:val="•"/>
      <w:lvlJc w:val="left"/>
      <w:pPr>
        <w:ind w:left="2288" w:hanging="240"/>
      </w:pPr>
      <w:rPr>
        <w:rFonts w:hint="default"/>
        <w:lang w:val="it-IT" w:eastAsia="it-IT" w:bidi="it-IT"/>
      </w:rPr>
    </w:lvl>
    <w:lvl w:ilvl="3" w:tplc="ADE0E878">
      <w:numFmt w:val="bullet"/>
      <w:lvlText w:val="•"/>
      <w:lvlJc w:val="left"/>
      <w:pPr>
        <w:ind w:left="3242" w:hanging="240"/>
      </w:pPr>
      <w:rPr>
        <w:rFonts w:hint="default"/>
        <w:lang w:val="it-IT" w:eastAsia="it-IT" w:bidi="it-IT"/>
      </w:rPr>
    </w:lvl>
    <w:lvl w:ilvl="4" w:tplc="DCF42C30">
      <w:numFmt w:val="bullet"/>
      <w:lvlText w:val="•"/>
      <w:lvlJc w:val="left"/>
      <w:pPr>
        <w:ind w:left="4196" w:hanging="240"/>
      </w:pPr>
      <w:rPr>
        <w:rFonts w:hint="default"/>
        <w:lang w:val="it-IT" w:eastAsia="it-IT" w:bidi="it-IT"/>
      </w:rPr>
    </w:lvl>
    <w:lvl w:ilvl="5" w:tplc="AF20F9A4">
      <w:numFmt w:val="bullet"/>
      <w:lvlText w:val="•"/>
      <w:lvlJc w:val="left"/>
      <w:pPr>
        <w:ind w:left="5150" w:hanging="240"/>
      </w:pPr>
      <w:rPr>
        <w:rFonts w:hint="default"/>
        <w:lang w:val="it-IT" w:eastAsia="it-IT" w:bidi="it-IT"/>
      </w:rPr>
    </w:lvl>
    <w:lvl w:ilvl="6" w:tplc="CBAE4C2A">
      <w:numFmt w:val="bullet"/>
      <w:lvlText w:val="•"/>
      <w:lvlJc w:val="left"/>
      <w:pPr>
        <w:ind w:left="6104" w:hanging="240"/>
      </w:pPr>
      <w:rPr>
        <w:rFonts w:hint="default"/>
        <w:lang w:val="it-IT" w:eastAsia="it-IT" w:bidi="it-IT"/>
      </w:rPr>
    </w:lvl>
    <w:lvl w:ilvl="7" w:tplc="4956F30C">
      <w:numFmt w:val="bullet"/>
      <w:lvlText w:val="•"/>
      <w:lvlJc w:val="left"/>
      <w:pPr>
        <w:ind w:left="7058" w:hanging="240"/>
      </w:pPr>
      <w:rPr>
        <w:rFonts w:hint="default"/>
        <w:lang w:val="it-IT" w:eastAsia="it-IT" w:bidi="it-IT"/>
      </w:rPr>
    </w:lvl>
    <w:lvl w:ilvl="8" w:tplc="B90EEC9C">
      <w:numFmt w:val="bullet"/>
      <w:lvlText w:val="•"/>
      <w:lvlJc w:val="left"/>
      <w:pPr>
        <w:ind w:left="8012" w:hanging="240"/>
      </w:pPr>
      <w:rPr>
        <w:rFonts w:hint="default"/>
        <w:lang w:val="it-IT" w:eastAsia="it-IT" w:bidi="it-IT"/>
      </w:rPr>
    </w:lvl>
  </w:abstractNum>
  <w:abstractNum w:abstractNumId="14">
    <w:nsid w:val="11AD4D3E"/>
    <w:multiLevelType w:val="hybridMultilevel"/>
    <w:tmpl w:val="2800F25E"/>
    <w:lvl w:ilvl="0" w:tplc="82E61610">
      <w:start w:val="1"/>
      <w:numFmt w:val="decimal"/>
      <w:lvlText w:val="%1."/>
      <w:lvlJc w:val="left"/>
      <w:pPr>
        <w:ind w:left="132" w:hanging="236"/>
      </w:pPr>
      <w:rPr>
        <w:rFonts w:ascii="Cambria" w:eastAsia="Cambria" w:hAnsi="Cambria" w:cs="Cambria" w:hint="default"/>
        <w:b/>
        <w:bCs/>
        <w:color w:val="1F1F1F"/>
        <w:spacing w:val="-2"/>
        <w:w w:val="100"/>
        <w:sz w:val="22"/>
        <w:szCs w:val="22"/>
        <w:lang w:val="it-IT" w:eastAsia="it-IT" w:bidi="it-IT"/>
      </w:rPr>
    </w:lvl>
    <w:lvl w:ilvl="1" w:tplc="C65676AE">
      <w:numFmt w:val="bullet"/>
      <w:lvlText w:val="•"/>
      <w:lvlJc w:val="left"/>
      <w:pPr>
        <w:ind w:left="1118" w:hanging="236"/>
      </w:pPr>
      <w:rPr>
        <w:rFonts w:hint="default"/>
        <w:lang w:val="it-IT" w:eastAsia="it-IT" w:bidi="it-IT"/>
      </w:rPr>
    </w:lvl>
    <w:lvl w:ilvl="2" w:tplc="7206C192">
      <w:numFmt w:val="bullet"/>
      <w:lvlText w:val="•"/>
      <w:lvlJc w:val="left"/>
      <w:pPr>
        <w:ind w:left="2096" w:hanging="236"/>
      </w:pPr>
      <w:rPr>
        <w:rFonts w:hint="default"/>
        <w:lang w:val="it-IT" w:eastAsia="it-IT" w:bidi="it-IT"/>
      </w:rPr>
    </w:lvl>
    <w:lvl w:ilvl="3" w:tplc="91084B4E">
      <w:numFmt w:val="bullet"/>
      <w:lvlText w:val="•"/>
      <w:lvlJc w:val="left"/>
      <w:pPr>
        <w:ind w:left="3074" w:hanging="236"/>
      </w:pPr>
      <w:rPr>
        <w:rFonts w:hint="default"/>
        <w:lang w:val="it-IT" w:eastAsia="it-IT" w:bidi="it-IT"/>
      </w:rPr>
    </w:lvl>
    <w:lvl w:ilvl="4" w:tplc="5B7C32E8">
      <w:numFmt w:val="bullet"/>
      <w:lvlText w:val="•"/>
      <w:lvlJc w:val="left"/>
      <w:pPr>
        <w:ind w:left="4052" w:hanging="236"/>
      </w:pPr>
      <w:rPr>
        <w:rFonts w:hint="default"/>
        <w:lang w:val="it-IT" w:eastAsia="it-IT" w:bidi="it-IT"/>
      </w:rPr>
    </w:lvl>
    <w:lvl w:ilvl="5" w:tplc="3BD48154">
      <w:numFmt w:val="bullet"/>
      <w:lvlText w:val="•"/>
      <w:lvlJc w:val="left"/>
      <w:pPr>
        <w:ind w:left="5030" w:hanging="236"/>
      </w:pPr>
      <w:rPr>
        <w:rFonts w:hint="default"/>
        <w:lang w:val="it-IT" w:eastAsia="it-IT" w:bidi="it-IT"/>
      </w:rPr>
    </w:lvl>
    <w:lvl w:ilvl="6" w:tplc="09CC34E2">
      <w:numFmt w:val="bullet"/>
      <w:lvlText w:val="•"/>
      <w:lvlJc w:val="left"/>
      <w:pPr>
        <w:ind w:left="6008" w:hanging="236"/>
      </w:pPr>
      <w:rPr>
        <w:rFonts w:hint="default"/>
        <w:lang w:val="it-IT" w:eastAsia="it-IT" w:bidi="it-IT"/>
      </w:rPr>
    </w:lvl>
    <w:lvl w:ilvl="7" w:tplc="278A4474">
      <w:numFmt w:val="bullet"/>
      <w:lvlText w:val="•"/>
      <w:lvlJc w:val="left"/>
      <w:pPr>
        <w:ind w:left="6986" w:hanging="236"/>
      </w:pPr>
      <w:rPr>
        <w:rFonts w:hint="default"/>
        <w:lang w:val="it-IT" w:eastAsia="it-IT" w:bidi="it-IT"/>
      </w:rPr>
    </w:lvl>
    <w:lvl w:ilvl="8" w:tplc="97CE3782">
      <w:numFmt w:val="bullet"/>
      <w:lvlText w:val="•"/>
      <w:lvlJc w:val="left"/>
      <w:pPr>
        <w:ind w:left="7964" w:hanging="236"/>
      </w:pPr>
      <w:rPr>
        <w:rFonts w:hint="default"/>
        <w:lang w:val="it-IT" w:eastAsia="it-IT" w:bidi="it-IT"/>
      </w:rPr>
    </w:lvl>
  </w:abstractNum>
  <w:abstractNum w:abstractNumId="15">
    <w:nsid w:val="11F766A4"/>
    <w:multiLevelType w:val="hybridMultilevel"/>
    <w:tmpl w:val="E256B43C"/>
    <w:lvl w:ilvl="0" w:tplc="10D4F51A">
      <w:start w:val="1"/>
      <w:numFmt w:val="decimal"/>
      <w:lvlText w:val="%1."/>
      <w:lvlJc w:val="left"/>
      <w:pPr>
        <w:ind w:left="132" w:hanging="250"/>
      </w:pPr>
      <w:rPr>
        <w:rFonts w:ascii="Cambria" w:eastAsia="Cambria" w:hAnsi="Cambria" w:cs="Cambria" w:hint="default"/>
        <w:b/>
        <w:bCs/>
        <w:color w:val="1F1F1F"/>
        <w:spacing w:val="-2"/>
        <w:w w:val="100"/>
        <w:sz w:val="22"/>
        <w:szCs w:val="22"/>
        <w:lang w:val="it-IT" w:eastAsia="it-IT" w:bidi="it-IT"/>
      </w:rPr>
    </w:lvl>
    <w:lvl w:ilvl="1" w:tplc="6840E4D2">
      <w:numFmt w:val="bullet"/>
      <w:lvlText w:val="•"/>
      <w:lvlJc w:val="left"/>
      <w:pPr>
        <w:ind w:left="1118" w:hanging="250"/>
      </w:pPr>
      <w:rPr>
        <w:rFonts w:hint="default"/>
        <w:lang w:val="it-IT" w:eastAsia="it-IT" w:bidi="it-IT"/>
      </w:rPr>
    </w:lvl>
    <w:lvl w:ilvl="2" w:tplc="03563AEA">
      <w:numFmt w:val="bullet"/>
      <w:lvlText w:val="•"/>
      <w:lvlJc w:val="left"/>
      <w:pPr>
        <w:ind w:left="2096" w:hanging="250"/>
      </w:pPr>
      <w:rPr>
        <w:rFonts w:hint="default"/>
        <w:lang w:val="it-IT" w:eastAsia="it-IT" w:bidi="it-IT"/>
      </w:rPr>
    </w:lvl>
    <w:lvl w:ilvl="3" w:tplc="8E9A3756">
      <w:numFmt w:val="bullet"/>
      <w:lvlText w:val="•"/>
      <w:lvlJc w:val="left"/>
      <w:pPr>
        <w:ind w:left="3074" w:hanging="250"/>
      </w:pPr>
      <w:rPr>
        <w:rFonts w:hint="default"/>
        <w:lang w:val="it-IT" w:eastAsia="it-IT" w:bidi="it-IT"/>
      </w:rPr>
    </w:lvl>
    <w:lvl w:ilvl="4" w:tplc="38B850CE">
      <w:numFmt w:val="bullet"/>
      <w:lvlText w:val="•"/>
      <w:lvlJc w:val="left"/>
      <w:pPr>
        <w:ind w:left="4052" w:hanging="250"/>
      </w:pPr>
      <w:rPr>
        <w:rFonts w:hint="default"/>
        <w:lang w:val="it-IT" w:eastAsia="it-IT" w:bidi="it-IT"/>
      </w:rPr>
    </w:lvl>
    <w:lvl w:ilvl="5" w:tplc="6276C482">
      <w:numFmt w:val="bullet"/>
      <w:lvlText w:val="•"/>
      <w:lvlJc w:val="left"/>
      <w:pPr>
        <w:ind w:left="5030" w:hanging="250"/>
      </w:pPr>
      <w:rPr>
        <w:rFonts w:hint="default"/>
        <w:lang w:val="it-IT" w:eastAsia="it-IT" w:bidi="it-IT"/>
      </w:rPr>
    </w:lvl>
    <w:lvl w:ilvl="6" w:tplc="38987E02">
      <w:numFmt w:val="bullet"/>
      <w:lvlText w:val="•"/>
      <w:lvlJc w:val="left"/>
      <w:pPr>
        <w:ind w:left="6008" w:hanging="250"/>
      </w:pPr>
      <w:rPr>
        <w:rFonts w:hint="default"/>
        <w:lang w:val="it-IT" w:eastAsia="it-IT" w:bidi="it-IT"/>
      </w:rPr>
    </w:lvl>
    <w:lvl w:ilvl="7" w:tplc="98907274">
      <w:numFmt w:val="bullet"/>
      <w:lvlText w:val="•"/>
      <w:lvlJc w:val="left"/>
      <w:pPr>
        <w:ind w:left="6986" w:hanging="250"/>
      </w:pPr>
      <w:rPr>
        <w:rFonts w:hint="default"/>
        <w:lang w:val="it-IT" w:eastAsia="it-IT" w:bidi="it-IT"/>
      </w:rPr>
    </w:lvl>
    <w:lvl w:ilvl="8" w:tplc="68982058">
      <w:numFmt w:val="bullet"/>
      <w:lvlText w:val="•"/>
      <w:lvlJc w:val="left"/>
      <w:pPr>
        <w:ind w:left="7964" w:hanging="250"/>
      </w:pPr>
      <w:rPr>
        <w:rFonts w:hint="default"/>
        <w:lang w:val="it-IT" w:eastAsia="it-IT" w:bidi="it-IT"/>
      </w:rPr>
    </w:lvl>
  </w:abstractNum>
  <w:abstractNum w:abstractNumId="16">
    <w:nsid w:val="13527124"/>
    <w:multiLevelType w:val="hybridMultilevel"/>
    <w:tmpl w:val="6192B272"/>
    <w:lvl w:ilvl="0" w:tplc="40C8B61E">
      <w:start w:val="1"/>
      <w:numFmt w:val="decimal"/>
      <w:lvlText w:val="%1."/>
      <w:lvlJc w:val="left"/>
      <w:pPr>
        <w:ind w:left="132" w:hanging="221"/>
      </w:pPr>
      <w:rPr>
        <w:rFonts w:ascii="Calibri" w:eastAsia="Calibri" w:hAnsi="Calibri" w:cs="Calibri" w:hint="default"/>
        <w:spacing w:val="-2"/>
        <w:w w:val="100"/>
        <w:sz w:val="22"/>
        <w:szCs w:val="22"/>
        <w:lang w:val="it-IT" w:eastAsia="it-IT" w:bidi="it-IT"/>
      </w:rPr>
    </w:lvl>
    <w:lvl w:ilvl="1" w:tplc="178E2B7E">
      <w:numFmt w:val="bullet"/>
      <w:lvlText w:val="•"/>
      <w:lvlJc w:val="left"/>
      <w:pPr>
        <w:ind w:left="1116" w:hanging="221"/>
      </w:pPr>
      <w:rPr>
        <w:rFonts w:hint="default"/>
        <w:lang w:val="it-IT" w:eastAsia="it-IT" w:bidi="it-IT"/>
      </w:rPr>
    </w:lvl>
    <w:lvl w:ilvl="2" w:tplc="04D6BE80">
      <w:numFmt w:val="bullet"/>
      <w:lvlText w:val="•"/>
      <w:lvlJc w:val="left"/>
      <w:pPr>
        <w:ind w:left="2092" w:hanging="221"/>
      </w:pPr>
      <w:rPr>
        <w:rFonts w:hint="default"/>
        <w:lang w:val="it-IT" w:eastAsia="it-IT" w:bidi="it-IT"/>
      </w:rPr>
    </w:lvl>
    <w:lvl w:ilvl="3" w:tplc="DB6E8CBA">
      <w:numFmt w:val="bullet"/>
      <w:lvlText w:val="•"/>
      <w:lvlJc w:val="left"/>
      <w:pPr>
        <w:ind w:left="3068" w:hanging="221"/>
      </w:pPr>
      <w:rPr>
        <w:rFonts w:hint="default"/>
        <w:lang w:val="it-IT" w:eastAsia="it-IT" w:bidi="it-IT"/>
      </w:rPr>
    </w:lvl>
    <w:lvl w:ilvl="4" w:tplc="1BF60A8C">
      <w:numFmt w:val="bullet"/>
      <w:lvlText w:val="•"/>
      <w:lvlJc w:val="left"/>
      <w:pPr>
        <w:ind w:left="4044" w:hanging="221"/>
      </w:pPr>
      <w:rPr>
        <w:rFonts w:hint="default"/>
        <w:lang w:val="it-IT" w:eastAsia="it-IT" w:bidi="it-IT"/>
      </w:rPr>
    </w:lvl>
    <w:lvl w:ilvl="5" w:tplc="17E6220E">
      <w:numFmt w:val="bullet"/>
      <w:lvlText w:val="•"/>
      <w:lvlJc w:val="left"/>
      <w:pPr>
        <w:ind w:left="5020" w:hanging="221"/>
      </w:pPr>
      <w:rPr>
        <w:rFonts w:hint="default"/>
        <w:lang w:val="it-IT" w:eastAsia="it-IT" w:bidi="it-IT"/>
      </w:rPr>
    </w:lvl>
    <w:lvl w:ilvl="6" w:tplc="D7E2B3A8">
      <w:numFmt w:val="bullet"/>
      <w:lvlText w:val="•"/>
      <w:lvlJc w:val="left"/>
      <w:pPr>
        <w:ind w:left="5996" w:hanging="221"/>
      </w:pPr>
      <w:rPr>
        <w:rFonts w:hint="default"/>
        <w:lang w:val="it-IT" w:eastAsia="it-IT" w:bidi="it-IT"/>
      </w:rPr>
    </w:lvl>
    <w:lvl w:ilvl="7" w:tplc="AC0CB68A">
      <w:numFmt w:val="bullet"/>
      <w:lvlText w:val="•"/>
      <w:lvlJc w:val="left"/>
      <w:pPr>
        <w:ind w:left="6972" w:hanging="221"/>
      </w:pPr>
      <w:rPr>
        <w:rFonts w:hint="default"/>
        <w:lang w:val="it-IT" w:eastAsia="it-IT" w:bidi="it-IT"/>
      </w:rPr>
    </w:lvl>
    <w:lvl w:ilvl="8" w:tplc="58D44728">
      <w:numFmt w:val="bullet"/>
      <w:lvlText w:val="•"/>
      <w:lvlJc w:val="left"/>
      <w:pPr>
        <w:ind w:left="7948" w:hanging="221"/>
      </w:pPr>
      <w:rPr>
        <w:rFonts w:hint="default"/>
        <w:lang w:val="it-IT" w:eastAsia="it-IT" w:bidi="it-IT"/>
      </w:rPr>
    </w:lvl>
  </w:abstractNum>
  <w:abstractNum w:abstractNumId="17">
    <w:nsid w:val="148A2147"/>
    <w:multiLevelType w:val="hybridMultilevel"/>
    <w:tmpl w:val="B5561A1A"/>
    <w:lvl w:ilvl="0" w:tplc="BB8801AE">
      <w:start w:val="1"/>
      <w:numFmt w:val="lowerLetter"/>
      <w:lvlText w:val="%1)"/>
      <w:lvlJc w:val="left"/>
      <w:pPr>
        <w:ind w:left="416" w:hanging="284"/>
      </w:pPr>
      <w:rPr>
        <w:rFonts w:ascii="Calibri" w:eastAsia="Calibri" w:hAnsi="Calibri" w:cs="Calibri" w:hint="default"/>
        <w:w w:val="100"/>
        <w:sz w:val="22"/>
        <w:szCs w:val="22"/>
        <w:lang w:val="it-IT" w:eastAsia="it-IT" w:bidi="it-IT"/>
      </w:rPr>
    </w:lvl>
    <w:lvl w:ilvl="1" w:tplc="D6EA59AC">
      <w:numFmt w:val="bullet"/>
      <w:lvlText w:val="•"/>
      <w:lvlJc w:val="left"/>
      <w:pPr>
        <w:ind w:left="1368" w:hanging="284"/>
      </w:pPr>
      <w:rPr>
        <w:rFonts w:hint="default"/>
        <w:lang w:val="it-IT" w:eastAsia="it-IT" w:bidi="it-IT"/>
      </w:rPr>
    </w:lvl>
    <w:lvl w:ilvl="2" w:tplc="A1A6E49C">
      <w:numFmt w:val="bullet"/>
      <w:lvlText w:val="•"/>
      <w:lvlJc w:val="left"/>
      <w:pPr>
        <w:ind w:left="2316" w:hanging="284"/>
      </w:pPr>
      <w:rPr>
        <w:rFonts w:hint="default"/>
        <w:lang w:val="it-IT" w:eastAsia="it-IT" w:bidi="it-IT"/>
      </w:rPr>
    </w:lvl>
    <w:lvl w:ilvl="3" w:tplc="BA40E21E">
      <w:numFmt w:val="bullet"/>
      <w:lvlText w:val="•"/>
      <w:lvlJc w:val="left"/>
      <w:pPr>
        <w:ind w:left="3264" w:hanging="284"/>
      </w:pPr>
      <w:rPr>
        <w:rFonts w:hint="default"/>
        <w:lang w:val="it-IT" w:eastAsia="it-IT" w:bidi="it-IT"/>
      </w:rPr>
    </w:lvl>
    <w:lvl w:ilvl="4" w:tplc="250217C4">
      <w:numFmt w:val="bullet"/>
      <w:lvlText w:val="•"/>
      <w:lvlJc w:val="left"/>
      <w:pPr>
        <w:ind w:left="4212" w:hanging="284"/>
      </w:pPr>
      <w:rPr>
        <w:rFonts w:hint="default"/>
        <w:lang w:val="it-IT" w:eastAsia="it-IT" w:bidi="it-IT"/>
      </w:rPr>
    </w:lvl>
    <w:lvl w:ilvl="5" w:tplc="12A467C6">
      <w:numFmt w:val="bullet"/>
      <w:lvlText w:val="•"/>
      <w:lvlJc w:val="left"/>
      <w:pPr>
        <w:ind w:left="5160" w:hanging="284"/>
      </w:pPr>
      <w:rPr>
        <w:rFonts w:hint="default"/>
        <w:lang w:val="it-IT" w:eastAsia="it-IT" w:bidi="it-IT"/>
      </w:rPr>
    </w:lvl>
    <w:lvl w:ilvl="6" w:tplc="9C88A858">
      <w:numFmt w:val="bullet"/>
      <w:lvlText w:val="•"/>
      <w:lvlJc w:val="left"/>
      <w:pPr>
        <w:ind w:left="6108" w:hanging="284"/>
      </w:pPr>
      <w:rPr>
        <w:rFonts w:hint="default"/>
        <w:lang w:val="it-IT" w:eastAsia="it-IT" w:bidi="it-IT"/>
      </w:rPr>
    </w:lvl>
    <w:lvl w:ilvl="7" w:tplc="BA1AF8CA">
      <w:numFmt w:val="bullet"/>
      <w:lvlText w:val="•"/>
      <w:lvlJc w:val="left"/>
      <w:pPr>
        <w:ind w:left="7056" w:hanging="284"/>
      </w:pPr>
      <w:rPr>
        <w:rFonts w:hint="default"/>
        <w:lang w:val="it-IT" w:eastAsia="it-IT" w:bidi="it-IT"/>
      </w:rPr>
    </w:lvl>
    <w:lvl w:ilvl="8" w:tplc="12BC3476">
      <w:numFmt w:val="bullet"/>
      <w:lvlText w:val="•"/>
      <w:lvlJc w:val="left"/>
      <w:pPr>
        <w:ind w:left="8004" w:hanging="284"/>
      </w:pPr>
      <w:rPr>
        <w:rFonts w:hint="default"/>
        <w:lang w:val="it-IT" w:eastAsia="it-IT" w:bidi="it-IT"/>
      </w:rPr>
    </w:lvl>
  </w:abstractNum>
  <w:abstractNum w:abstractNumId="18">
    <w:nsid w:val="148F58B5"/>
    <w:multiLevelType w:val="hybridMultilevel"/>
    <w:tmpl w:val="E1367612"/>
    <w:lvl w:ilvl="0" w:tplc="FE548C22">
      <w:start w:val="1"/>
      <w:numFmt w:val="lowerLetter"/>
      <w:lvlText w:val="%1)"/>
      <w:lvlJc w:val="left"/>
      <w:pPr>
        <w:ind w:left="132" w:hanging="243"/>
      </w:pPr>
      <w:rPr>
        <w:rFonts w:ascii="Cambria" w:eastAsia="Cambria" w:hAnsi="Cambria" w:cs="Cambria" w:hint="default"/>
        <w:color w:val="1F1F1F"/>
        <w:w w:val="100"/>
        <w:sz w:val="22"/>
        <w:szCs w:val="22"/>
        <w:lang w:val="it-IT" w:eastAsia="it-IT" w:bidi="it-IT"/>
      </w:rPr>
    </w:lvl>
    <w:lvl w:ilvl="1" w:tplc="75FCE6AA">
      <w:numFmt w:val="bullet"/>
      <w:lvlText w:val="•"/>
      <w:lvlJc w:val="left"/>
      <w:pPr>
        <w:ind w:left="1118" w:hanging="243"/>
      </w:pPr>
      <w:rPr>
        <w:rFonts w:hint="default"/>
        <w:lang w:val="it-IT" w:eastAsia="it-IT" w:bidi="it-IT"/>
      </w:rPr>
    </w:lvl>
    <w:lvl w:ilvl="2" w:tplc="C4E4E876">
      <w:numFmt w:val="bullet"/>
      <w:lvlText w:val="•"/>
      <w:lvlJc w:val="left"/>
      <w:pPr>
        <w:ind w:left="2096" w:hanging="243"/>
      </w:pPr>
      <w:rPr>
        <w:rFonts w:hint="default"/>
        <w:lang w:val="it-IT" w:eastAsia="it-IT" w:bidi="it-IT"/>
      </w:rPr>
    </w:lvl>
    <w:lvl w:ilvl="3" w:tplc="BD444B40">
      <w:numFmt w:val="bullet"/>
      <w:lvlText w:val="•"/>
      <w:lvlJc w:val="left"/>
      <w:pPr>
        <w:ind w:left="3074" w:hanging="243"/>
      </w:pPr>
      <w:rPr>
        <w:rFonts w:hint="default"/>
        <w:lang w:val="it-IT" w:eastAsia="it-IT" w:bidi="it-IT"/>
      </w:rPr>
    </w:lvl>
    <w:lvl w:ilvl="4" w:tplc="340409A4">
      <w:numFmt w:val="bullet"/>
      <w:lvlText w:val="•"/>
      <w:lvlJc w:val="left"/>
      <w:pPr>
        <w:ind w:left="4052" w:hanging="243"/>
      </w:pPr>
      <w:rPr>
        <w:rFonts w:hint="default"/>
        <w:lang w:val="it-IT" w:eastAsia="it-IT" w:bidi="it-IT"/>
      </w:rPr>
    </w:lvl>
    <w:lvl w:ilvl="5" w:tplc="557E2158">
      <w:numFmt w:val="bullet"/>
      <w:lvlText w:val="•"/>
      <w:lvlJc w:val="left"/>
      <w:pPr>
        <w:ind w:left="5030" w:hanging="243"/>
      </w:pPr>
      <w:rPr>
        <w:rFonts w:hint="default"/>
        <w:lang w:val="it-IT" w:eastAsia="it-IT" w:bidi="it-IT"/>
      </w:rPr>
    </w:lvl>
    <w:lvl w:ilvl="6" w:tplc="6F08F0C8">
      <w:numFmt w:val="bullet"/>
      <w:lvlText w:val="•"/>
      <w:lvlJc w:val="left"/>
      <w:pPr>
        <w:ind w:left="6008" w:hanging="243"/>
      </w:pPr>
      <w:rPr>
        <w:rFonts w:hint="default"/>
        <w:lang w:val="it-IT" w:eastAsia="it-IT" w:bidi="it-IT"/>
      </w:rPr>
    </w:lvl>
    <w:lvl w:ilvl="7" w:tplc="D5CCA2EC">
      <w:numFmt w:val="bullet"/>
      <w:lvlText w:val="•"/>
      <w:lvlJc w:val="left"/>
      <w:pPr>
        <w:ind w:left="6986" w:hanging="243"/>
      </w:pPr>
      <w:rPr>
        <w:rFonts w:hint="default"/>
        <w:lang w:val="it-IT" w:eastAsia="it-IT" w:bidi="it-IT"/>
      </w:rPr>
    </w:lvl>
    <w:lvl w:ilvl="8" w:tplc="CE6E0758">
      <w:numFmt w:val="bullet"/>
      <w:lvlText w:val="•"/>
      <w:lvlJc w:val="left"/>
      <w:pPr>
        <w:ind w:left="7964" w:hanging="243"/>
      </w:pPr>
      <w:rPr>
        <w:rFonts w:hint="default"/>
        <w:lang w:val="it-IT" w:eastAsia="it-IT" w:bidi="it-IT"/>
      </w:rPr>
    </w:lvl>
  </w:abstractNum>
  <w:abstractNum w:abstractNumId="19">
    <w:nsid w:val="14AD71F8"/>
    <w:multiLevelType w:val="hybridMultilevel"/>
    <w:tmpl w:val="33AA6D7E"/>
    <w:lvl w:ilvl="0" w:tplc="F74CD2C6">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B498B80E">
      <w:numFmt w:val="bullet"/>
      <w:lvlText w:val="•"/>
      <w:lvlJc w:val="left"/>
      <w:pPr>
        <w:ind w:left="1334" w:hanging="240"/>
      </w:pPr>
      <w:rPr>
        <w:rFonts w:hint="default"/>
        <w:lang w:val="it-IT" w:eastAsia="it-IT" w:bidi="it-IT"/>
      </w:rPr>
    </w:lvl>
    <w:lvl w:ilvl="2" w:tplc="74F0B052">
      <w:numFmt w:val="bullet"/>
      <w:lvlText w:val="•"/>
      <w:lvlJc w:val="left"/>
      <w:pPr>
        <w:ind w:left="2288" w:hanging="240"/>
      </w:pPr>
      <w:rPr>
        <w:rFonts w:hint="default"/>
        <w:lang w:val="it-IT" w:eastAsia="it-IT" w:bidi="it-IT"/>
      </w:rPr>
    </w:lvl>
    <w:lvl w:ilvl="3" w:tplc="B29A526A">
      <w:numFmt w:val="bullet"/>
      <w:lvlText w:val="•"/>
      <w:lvlJc w:val="left"/>
      <w:pPr>
        <w:ind w:left="3242" w:hanging="240"/>
      </w:pPr>
      <w:rPr>
        <w:rFonts w:hint="default"/>
        <w:lang w:val="it-IT" w:eastAsia="it-IT" w:bidi="it-IT"/>
      </w:rPr>
    </w:lvl>
    <w:lvl w:ilvl="4" w:tplc="065C4B26">
      <w:numFmt w:val="bullet"/>
      <w:lvlText w:val="•"/>
      <w:lvlJc w:val="left"/>
      <w:pPr>
        <w:ind w:left="4196" w:hanging="240"/>
      </w:pPr>
      <w:rPr>
        <w:rFonts w:hint="default"/>
        <w:lang w:val="it-IT" w:eastAsia="it-IT" w:bidi="it-IT"/>
      </w:rPr>
    </w:lvl>
    <w:lvl w:ilvl="5" w:tplc="63A6523A">
      <w:numFmt w:val="bullet"/>
      <w:lvlText w:val="•"/>
      <w:lvlJc w:val="left"/>
      <w:pPr>
        <w:ind w:left="5150" w:hanging="240"/>
      </w:pPr>
      <w:rPr>
        <w:rFonts w:hint="default"/>
        <w:lang w:val="it-IT" w:eastAsia="it-IT" w:bidi="it-IT"/>
      </w:rPr>
    </w:lvl>
    <w:lvl w:ilvl="6" w:tplc="143698CA">
      <w:numFmt w:val="bullet"/>
      <w:lvlText w:val="•"/>
      <w:lvlJc w:val="left"/>
      <w:pPr>
        <w:ind w:left="6104" w:hanging="240"/>
      </w:pPr>
      <w:rPr>
        <w:rFonts w:hint="default"/>
        <w:lang w:val="it-IT" w:eastAsia="it-IT" w:bidi="it-IT"/>
      </w:rPr>
    </w:lvl>
    <w:lvl w:ilvl="7" w:tplc="E4483356">
      <w:numFmt w:val="bullet"/>
      <w:lvlText w:val="•"/>
      <w:lvlJc w:val="left"/>
      <w:pPr>
        <w:ind w:left="7058" w:hanging="240"/>
      </w:pPr>
      <w:rPr>
        <w:rFonts w:hint="default"/>
        <w:lang w:val="it-IT" w:eastAsia="it-IT" w:bidi="it-IT"/>
      </w:rPr>
    </w:lvl>
    <w:lvl w:ilvl="8" w:tplc="B5FE6846">
      <w:numFmt w:val="bullet"/>
      <w:lvlText w:val="•"/>
      <w:lvlJc w:val="left"/>
      <w:pPr>
        <w:ind w:left="8012" w:hanging="240"/>
      </w:pPr>
      <w:rPr>
        <w:rFonts w:hint="default"/>
        <w:lang w:val="it-IT" w:eastAsia="it-IT" w:bidi="it-IT"/>
      </w:rPr>
    </w:lvl>
  </w:abstractNum>
  <w:abstractNum w:abstractNumId="20">
    <w:nsid w:val="170A1093"/>
    <w:multiLevelType w:val="hybridMultilevel"/>
    <w:tmpl w:val="3238EA8E"/>
    <w:lvl w:ilvl="0" w:tplc="0A3A99C0">
      <w:start w:val="1"/>
      <w:numFmt w:val="lowerLetter"/>
      <w:lvlText w:val="%1)"/>
      <w:lvlJc w:val="left"/>
      <w:pPr>
        <w:ind w:left="416" w:hanging="284"/>
      </w:pPr>
      <w:rPr>
        <w:rFonts w:ascii="Calibri" w:eastAsia="Calibri" w:hAnsi="Calibri" w:cs="Calibri" w:hint="default"/>
        <w:b/>
        <w:bCs/>
        <w:spacing w:val="0"/>
        <w:w w:val="100"/>
        <w:sz w:val="22"/>
        <w:szCs w:val="22"/>
        <w:lang w:val="it-IT" w:eastAsia="it-IT" w:bidi="it-IT"/>
      </w:rPr>
    </w:lvl>
    <w:lvl w:ilvl="1" w:tplc="FD6A69D4">
      <w:numFmt w:val="bullet"/>
      <w:lvlText w:val="•"/>
      <w:lvlJc w:val="left"/>
      <w:pPr>
        <w:ind w:left="1368" w:hanging="284"/>
      </w:pPr>
      <w:rPr>
        <w:rFonts w:hint="default"/>
        <w:lang w:val="it-IT" w:eastAsia="it-IT" w:bidi="it-IT"/>
      </w:rPr>
    </w:lvl>
    <w:lvl w:ilvl="2" w:tplc="7D20CA1A">
      <w:numFmt w:val="bullet"/>
      <w:lvlText w:val="•"/>
      <w:lvlJc w:val="left"/>
      <w:pPr>
        <w:ind w:left="2316" w:hanging="284"/>
      </w:pPr>
      <w:rPr>
        <w:rFonts w:hint="default"/>
        <w:lang w:val="it-IT" w:eastAsia="it-IT" w:bidi="it-IT"/>
      </w:rPr>
    </w:lvl>
    <w:lvl w:ilvl="3" w:tplc="F014E896">
      <w:numFmt w:val="bullet"/>
      <w:lvlText w:val="•"/>
      <w:lvlJc w:val="left"/>
      <w:pPr>
        <w:ind w:left="3264" w:hanging="284"/>
      </w:pPr>
      <w:rPr>
        <w:rFonts w:hint="default"/>
        <w:lang w:val="it-IT" w:eastAsia="it-IT" w:bidi="it-IT"/>
      </w:rPr>
    </w:lvl>
    <w:lvl w:ilvl="4" w:tplc="5DD408A4">
      <w:numFmt w:val="bullet"/>
      <w:lvlText w:val="•"/>
      <w:lvlJc w:val="left"/>
      <w:pPr>
        <w:ind w:left="4212" w:hanging="284"/>
      </w:pPr>
      <w:rPr>
        <w:rFonts w:hint="default"/>
        <w:lang w:val="it-IT" w:eastAsia="it-IT" w:bidi="it-IT"/>
      </w:rPr>
    </w:lvl>
    <w:lvl w:ilvl="5" w:tplc="BB36BEA0">
      <w:numFmt w:val="bullet"/>
      <w:lvlText w:val="•"/>
      <w:lvlJc w:val="left"/>
      <w:pPr>
        <w:ind w:left="5160" w:hanging="284"/>
      </w:pPr>
      <w:rPr>
        <w:rFonts w:hint="default"/>
        <w:lang w:val="it-IT" w:eastAsia="it-IT" w:bidi="it-IT"/>
      </w:rPr>
    </w:lvl>
    <w:lvl w:ilvl="6" w:tplc="B1102268">
      <w:numFmt w:val="bullet"/>
      <w:lvlText w:val="•"/>
      <w:lvlJc w:val="left"/>
      <w:pPr>
        <w:ind w:left="6108" w:hanging="284"/>
      </w:pPr>
      <w:rPr>
        <w:rFonts w:hint="default"/>
        <w:lang w:val="it-IT" w:eastAsia="it-IT" w:bidi="it-IT"/>
      </w:rPr>
    </w:lvl>
    <w:lvl w:ilvl="7" w:tplc="68A29290">
      <w:numFmt w:val="bullet"/>
      <w:lvlText w:val="•"/>
      <w:lvlJc w:val="left"/>
      <w:pPr>
        <w:ind w:left="7056" w:hanging="284"/>
      </w:pPr>
      <w:rPr>
        <w:rFonts w:hint="default"/>
        <w:lang w:val="it-IT" w:eastAsia="it-IT" w:bidi="it-IT"/>
      </w:rPr>
    </w:lvl>
    <w:lvl w:ilvl="8" w:tplc="27E03B30">
      <w:numFmt w:val="bullet"/>
      <w:lvlText w:val="•"/>
      <w:lvlJc w:val="left"/>
      <w:pPr>
        <w:ind w:left="8004" w:hanging="284"/>
      </w:pPr>
      <w:rPr>
        <w:rFonts w:hint="default"/>
        <w:lang w:val="it-IT" w:eastAsia="it-IT" w:bidi="it-IT"/>
      </w:rPr>
    </w:lvl>
  </w:abstractNum>
  <w:abstractNum w:abstractNumId="21">
    <w:nsid w:val="1CEA6233"/>
    <w:multiLevelType w:val="hybridMultilevel"/>
    <w:tmpl w:val="F0F44670"/>
    <w:lvl w:ilvl="0" w:tplc="857ED682">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D3026B48">
      <w:numFmt w:val="bullet"/>
      <w:lvlText w:val="•"/>
      <w:lvlJc w:val="left"/>
      <w:pPr>
        <w:ind w:left="1334" w:hanging="240"/>
      </w:pPr>
      <w:rPr>
        <w:rFonts w:hint="default"/>
        <w:lang w:val="it-IT" w:eastAsia="it-IT" w:bidi="it-IT"/>
      </w:rPr>
    </w:lvl>
    <w:lvl w:ilvl="2" w:tplc="1264C216">
      <w:numFmt w:val="bullet"/>
      <w:lvlText w:val="•"/>
      <w:lvlJc w:val="left"/>
      <w:pPr>
        <w:ind w:left="2288" w:hanging="240"/>
      </w:pPr>
      <w:rPr>
        <w:rFonts w:hint="default"/>
        <w:lang w:val="it-IT" w:eastAsia="it-IT" w:bidi="it-IT"/>
      </w:rPr>
    </w:lvl>
    <w:lvl w:ilvl="3" w:tplc="6CF45F0E">
      <w:numFmt w:val="bullet"/>
      <w:lvlText w:val="•"/>
      <w:lvlJc w:val="left"/>
      <w:pPr>
        <w:ind w:left="3242" w:hanging="240"/>
      </w:pPr>
      <w:rPr>
        <w:rFonts w:hint="default"/>
        <w:lang w:val="it-IT" w:eastAsia="it-IT" w:bidi="it-IT"/>
      </w:rPr>
    </w:lvl>
    <w:lvl w:ilvl="4" w:tplc="2CEE131A">
      <w:numFmt w:val="bullet"/>
      <w:lvlText w:val="•"/>
      <w:lvlJc w:val="left"/>
      <w:pPr>
        <w:ind w:left="4196" w:hanging="240"/>
      </w:pPr>
      <w:rPr>
        <w:rFonts w:hint="default"/>
        <w:lang w:val="it-IT" w:eastAsia="it-IT" w:bidi="it-IT"/>
      </w:rPr>
    </w:lvl>
    <w:lvl w:ilvl="5" w:tplc="0854DF88">
      <w:numFmt w:val="bullet"/>
      <w:lvlText w:val="•"/>
      <w:lvlJc w:val="left"/>
      <w:pPr>
        <w:ind w:left="5150" w:hanging="240"/>
      </w:pPr>
      <w:rPr>
        <w:rFonts w:hint="default"/>
        <w:lang w:val="it-IT" w:eastAsia="it-IT" w:bidi="it-IT"/>
      </w:rPr>
    </w:lvl>
    <w:lvl w:ilvl="6" w:tplc="FD264418">
      <w:numFmt w:val="bullet"/>
      <w:lvlText w:val="•"/>
      <w:lvlJc w:val="left"/>
      <w:pPr>
        <w:ind w:left="6104" w:hanging="240"/>
      </w:pPr>
      <w:rPr>
        <w:rFonts w:hint="default"/>
        <w:lang w:val="it-IT" w:eastAsia="it-IT" w:bidi="it-IT"/>
      </w:rPr>
    </w:lvl>
    <w:lvl w:ilvl="7" w:tplc="E1340430">
      <w:numFmt w:val="bullet"/>
      <w:lvlText w:val="•"/>
      <w:lvlJc w:val="left"/>
      <w:pPr>
        <w:ind w:left="7058" w:hanging="240"/>
      </w:pPr>
      <w:rPr>
        <w:rFonts w:hint="default"/>
        <w:lang w:val="it-IT" w:eastAsia="it-IT" w:bidi="it-IT"/>
      </w:rPr>
    </w:lvl>
    <w:lvl w:ilvl="8" w:tplc="F15873F2">
      <w:numFmt w:val="bullet"/>
      <w:lvlText w:val="•"/>
      <w:lvlJc w:val="left"/>
      <w:pPr>
        <w:ind w:left="8012" w:hanging="240"/>
      </w:pPr>
      <w:rPr>
        <w:rFonts w:hint="default"/>
        <w:lang w:val="it-IT" w:eastAsia="it-IT" w:bidi="it-IT"/>
      </w:rPr>
    </w:lvl>
  </w:abstractNum>
  <w:abstractNum w:abstractNumId="22">
    <w:nsid w:val="1CFE0433"/>
    <w:multiLevelType w:val="hybridMultilevel"/>
    <w:tmpl w:val="B4A4A18E"/>
    <w:lvl w:ilvl="0" w:tplc="74401AD4">
      <w:start w:val="1"/>
      <w:numFmt w:val="decimal"/>
      <w:lvlText w:val="%1."/>
      <w:lvlJc w:val="left"/>
      <w:pPr>
        <w:ind w:left="132" w:hanging="248"/>
      </w:pPr>
      <w:rPr>
        <w:rFonts w:ascii="Cambria" w:eastAsia="Cambria" w:hAnsi="Cambria" w:cs="Cambria" w:hint="default"/>
        <w:b/>
        <w:bCs/>
        <w:color w:val="1F1F1F"/>
        <w:spacing w:val="-2"/>
        <w:w w:val="100"/>
        <w:sz w:val="22"/>
        <w:szCs w:val="22"/>
        <w:lang w:val="it-IT" w:eastAsia="it-IT" w:bidi="it-IT"/>
      </w:rPr>
    </w:lvl>
    <w:lvl w:ilvl="1" w:tplc="B56EC3C2">
      <w:numFmt w:val="bullet"/>
      <w:lvlText w:val="•"/>
      <w:lvlJc w:val="left"/>
      <w:pPr>
        <w:ind w:left="1118" w:hanging="248"/>
      </w:pPr>
      <w:rPr>
        <w:rFonts w:hint="default"/>
        <w:lang w:val="it-IT" w:eastAsia="it-IT" w:bidi="it-IT"/>
      </w:rPr>
    </w:lvl>
    <w:lvl w:ilvl="2" w:tplc="917CE13A">
      <w:numFmt w:val="bullet"/>
      <w:lvlText w:val="•"/>
      <w:lvlJc w:val="left"/>
      <w:pPr>
        <w:ind w:left="2096" w:hanging="248"/>
      </w:pPr>
      <w:rPr>
        <w:rFonts w:hint="default"/>
        <w:lang w:val="it-IT" w:eastAsia="it-IT" w:bidi="it-IT"/>
      </w:rPr>
    </w:lvl>
    <w:lvl w:ilvl="3" w:tplc="1646C752">
      <w:numFmt w:val="bullet"/>
      <w:lvlText w:val="•"/>
      <w:lvlJc w:val="left"/>
      <w:pPr>
        <w:ind w:left="3074" w:hanging="248"/>
      </w:pPr>
      <w:rPr>
        <w:rFonts w:hint="default"/>
        <w:lang w:val="it-IT" w:eastAsia="it-IT" w:bidi="it-IT"/>
      </w:rPr>
    </w:lvl>
    <w:lvl w:ilvl="4" w:tplc="14A43FC2">
      <w:numFmt w:val="bullet"/>
      <w:lvlText w:val="•"/>
      <w:lvlJc w:val="left"/>
      <w:pPr>
        <w:ind w:left="4052" w:hanging="248"/>
      </w:pPr>
      <w:rPr>
        <w:rFonts w:hint="default"/>
        <w:lang w:val="it-IT" w:eastAsia="it-IT" w:bidi="it-IT"/>
      </w:rPr>
    </w:lvl>
    <w:lvl w:ilvl="5" w:tplc="88D26D7C">
      <w:numFmt w:val="bullet"/>
      <w:lvlText w:val="•"/>
      <w:lvlJc w:val="left"/>
      <w:pPr>
        <w:ind w:left="5030" w:hanging="248"/>
      </w:pPr>
      <w:rPr>
        <w:rFonts w:hint="default"/>
        <w:lang w:val="it-IT" w:eastAsia="it-IT" w:bidi="it-IT"/>
      </w:rPr>
    </w:lvl>
    <w:lvl w:ilvl="6" w:tplc="9F90D0F4">
      <w:numFmt w:val="bullet"/>
      <w:lvlText w:val="•"/>
      <w:lvlJc w:val="left"/>
      <w:pPr>
        <w:ind w:left="6008" w:hanging="248"/>
      </w:pPr>
      <w:rPr>
        <w:rFonts w:hint="default"/>
        <w:lang w:val="it-IT" w:eastAsia="it-IT" w:bidi="it-IT"/>
      </w:rPr>
    </w:lvl>
    <w:lvl w:ilvl="7" w:tplc="CBA89574">
      <w:numFmt w:val="bullet"/>
      <w:lvlText w:val="•"/>
      <w:lvlJc w:val="left"/>
      <w:pPr>
        <w:ind w:left="6986" w:hanging="248"/>
      </w:pPr>
      <w:rPr>
        <w:rFonts w:hint="default"/>
        <w:lang w:val="it-IT" w:eastAsia="it-IT" w:bidi="it-IT"/>
      </w:rPr>
    </w:lvl>
    <w:lvl w:ilvl="8" w:tplc="FC444DF6">
      <w:numFmt w:val="bullet"/>
      <w:lvlText w:val="•"/>
      <w:lvlJc w:val="left"/>
      <w:pPr>
        <w:ind w:left="7964" w:hanging="248"/>
      </w:pPr>
      <w:rPr>
        <w:rFonts w:hint="default"/>
        <w:lang w:val="it-IT" w:eastAsia="it-IT" w:bidi="it-IT"/>
      </w:rPr>
    </w:lvl>
  </w:abstractNum>
  <w:abstractNum w:abstractNumId="23">
    <w:nsid w:val="1E043217"/>
    <w:multiLevelType w:val="hybridMultilevel"/>
    <w:tmpl w:val="CDFE221A"/>
    <w:lvl w:ilvl="0" w:tplc="C93CA850">
      <w:start w:val="1"/>
      <w:numFmt w:val="decimal"/>
      <w:lvlText w:val="%1."/>
      <w:lvlJc w:val="left"/>
      <w:pPr>
        <w:ind w:left="132" w:hanging="238"/>
      </w:pPr>
      <w:rPr>
        <w:rFonts w:ascii="Cambria" w:eastAsia="Cambria" w:hAnsi="Cambria" w:cs="Cambria" w:hint="default"/>
        <w:b/>
        <w:bCs/>
        <w:color w:val="1F1F1F"/>
        <w:spacing w:val="-2"/>
        <w:w w:val="100"/>
        <w:sz w:val="22"/>
        <w:szCs w:val="22"/>
        <w:lang w:val="it-IT" w:eastAsia="it-IT" w:bidi="it-IT"/>
      </w:rPr>
    </w:lvl>
    <w:lvl w:ilvl="1" w:tplc="ADD2F9A4">
      <w:numFmt w:val="bullet"/>
      <w:lvlText w:val="•"/>
      <w:lvlJc w:val="left"/>
      <w:pPr>
        <w:ind w:left="1118" w:hanging="238"/>
      </w:pPr>
      <w:rPr>
        <w:rFonts w:hint="default"/>
        <w:lang w:val="it-IT" w:eastAsia="it-IT" w:bidi="it-IT"/>
      </w:rPr>
    </w:lvl>
    <w:lvl w:ilvl="2" w:tplc="A5203DBC">
      <w:numFmt w:val="bullet"/>
      <w:lvlText w:val="•"/>
      <w:lvlJc w:val="left"/>
      <w:pPr>
        <w:ind w:left="2096" w:hanging="238"/>
      </w:pPr>
      <w:rPr>
        <w:rFonts w:hint="default"/>
        <w:lang w:val="it-IT" w:eastAsia="it-IT" w:bidi="it-IT"/>
      </w:rPr>
    </w:lvl>
    <w:lvl w:ilvl="3" w:tplc="C108EF82">
      <w:numFmt w:val="bullet"/>
      <w:lvlText w:val="•"/>
      <w:lvlJc w:val="left"/>
      <w:pPr>
        <w:ind w:left="3074" w:hanging="238"/>
      </w:pPr>
      <w:rPr>
        <w:rFonts w:hint="default"/>
        <w:lang w:val="it-IT" w:eastAsia="it-IT" w:bidi="it-IT"/>
      </w:rPr>
    </w:lvl>
    <w:lvl w:ilvl="4" w:tplc="DD0E2070">
      <w:numFmt w:val="bullet"/>
      <w:lvlText w:val="•"/>
      <w:lvlJc w:val="left"/>
      <w:pPr>
        <w:ind w:left="4052" w:hanging="238"/>
      </w:pPr>
      <w:rPr>
        <w:rFonts w:hint="default"/>
        <w:lang w:val="it-IT" w:eastAsia="it-IT" w:bidi="it-IT"/>
      </w:rPr>
    </w:lvl>
    <w:lvl w:ilvl="5" w:tplc="EEEC52E2">
      <w:numFmt w:val="bullet"/>
      <w:lvlText w:val="•"/>
      <w:lvlJc w:val="left"/>
      <w:pPr>
        <w:ind w:left="5030" w:hanging="238"/>
      </w:pPr>
      <w:rPr>
        <w:rFonts w:hint="default"/>
        <w:lang w:val="it-IT" w:eastAsia="it-IT" w:bidi="it-IT"/>
      </w:rPr>
    </w:lvl>
    <w:lvl w:ilvl="6" w:tplc="FF9EF43C">
      <w:numFmt w:val="bullet"/>
      <w:lvlText w:val="•"/>
      <w:lvlJc w:val="left"/>
      <w:pPr>
        <w:ind w:left="6008" w:hanging="238"/>
      </w:pPr>
      <w:rPr>
        <w:rFonts w:hint="default"/>
        <w:lang w:val="it-IT" w:eastAsia="it-IT" w:bidi="it-IT"/>
      </w:rPr>
    </w:lvl>
    <w:lvl w:ilvl="7" w:tplc="4FC0E578">
      <w:numFmt w:val="bullet"/>
      <w:lvlText w:val="•"/>
      <w:lvlJc w:val="left"/>
      <w:pPr>
        <w:ind w:left="6986" w:hanging="238"/>
      </w:pPr>
      <w:rPr>
        <w:rFonts w:hint="default"/>
        <w:lang w:val="it-IT" w:eastAsia="it-IT" w:bidi="it-IT"/>
      </w:rPr>
    </w:lvl>
    <w:lvl w:ilvl="8" w:tplc="F3B4E33C">
      <w:numFmt w:val="bullet"/>
      <w:lvlText w:val="•"/>
      <w:lvlJc w:val="left"/>
      <w:pPr>
        <w:ind w:left="7964" w:hanging="238"/>
      </w:pPr>
      <w:rPr>
        <w:rFonts w:hint="default"/>
        <w:lang w:val="it-IT" w:eastAsia="it-IT" w:bidi="it-IT"/>
      </w:rPr>
    </w:lvl>
  </w:abstractNum>
  <w:abstractNum w:abstractNumId="24">
    <w:nsid w:val="1F1055CB"/>
    <w:multiLevelType w:val="hybridMultilevel"/>
    <w:tmpl w:val="1F102C24"/>
    <w:lvl w:ilvl="0" w:tplc="A4B2CAC4">
      <w:start w:val="1"/>
      <w:numFmt w:val="lowerLetter"/>
      <w:lvlText w:val="%1)"/>
      <w:lvlJc w:val="left"/>
      <w:pPr>
        <w:ind w:left="416" w:hanging="284"/>
      </w:pPr>
      <w:rPr>
        <w:rFonts w:ascii="Calibri" w:eastAsia="Calibri" w:hAnsi="Calibri" w:cs="Calibri" w:hint="default"/>
        <w:w w:val="100"/>
        <w:sz w:val="22"/>
        <w:szCs w:val="22"/>
        <w:lang w:val="it-IT" w:eastAsia="it-IT" w:bidi="it-IT"/>
      </w:rPr>
    </w:lvl>
    <w:lvl w:ilvl="1" w:tplc="74100552">
      <w:numFmt w:val="bullet"/>
      <w:lvlText w:val="•"/>
      <w:lvlJc w:val="left"/>
      <w:pPr>
        <w:ind w:left="1368" w:hanging="284"/>
      </w:pPr>
      <w:rPr>
        <w:rFonts w:hint="default"/>
        <w:lang w:val="it-IT" w:eastAsia="it-IT" w:bidi="it-IT"/>
      </w:rPr>
    </w:lvl>
    <w:lvl w:ilvl="2" w:tplc="64A0DE7A">
      <w:numFmt w:val="bullet"/>
      <w:lvlText w:val="•"/>
      <w:lvlJc w:val="left"/>
      <w:pPr>
        <w:ind w:left="2316" w:hanging="284"/>
      </w:pPr>
      <w:rPr>
        <w:rFonts w:hint="default"/>
        <w:lang w:val="it-IT" w:eastAsia="it-IT" w:bidi="it-IT"/>
      </w:rPr>
    </w:lvl>
    <w:lvl w:ilvl="3" w:tplc="784EADD4">
      <w:numFmt w:val="bullet"/>
      <w:lvlText w:val="•"/>
      <w:lvlJc w:val="left"/>
      <w:pPr>
        <w:ind w:left="3264" w:hanging="284"/>
      </w:pPr>
      <w:rPr>
        <w:rFonts w:hint="default"/>
        <w:lang w:val="it-IT" w:eastAsia="it-IT" w:bidi="it-IT"/>
      </w:rPr>
    </w:lvl>
    <w:lvl w:ilvl="4" w:tplc="36B8A106">
      <w:numFmt w:val="bullet"/>
      <w:lvlText w:val="•"/>
      <w:lvlJc w:val="left"/>
      <w:pPr>
        <w:ind w:left="4212" w:hanging="284"/>
      </w:pPr>
      <w:rPr>
        <w:rFonts w:hint="default"/>
        <w:lang w:val="it-IT" w:eastAsia="it-IT" w:bidi="it-IT"/>
      </w:rPr>
    </w:lvl>
    <w:lvl w:ilvl="5" w:tplc="04429A22">
      <w:numFmt w:val="bullet"/>
      <w:lvlText w:val="•"/>
      <w:lvlJc w:val="left"/>
      <w:pPr>
        <w:ind w:left="5160" w:hanging="284"/>
      </w:pPr>
      <w:rPr>
        <w:rFonts w:hint="default"/>
        <w:lang w:val="it-IT" w:eastAsia="it-IT" w:bidi="it-IT"/>
      </w:rPr>
    </w:lvl>
    <w:lvl w:ilvl="6" w:tplc="867A58AC">
      <w:numFmt w:val="bullet"/>
      <w:lvlText w:val="•"/>
      <w:lvlJc w:val="left"/>
      <w:pPr>
        <w:ind w:left="6108" w:hanging="284"/>
      </w:pPr>
      <w:rPr>
        <w:rFonts w:hint="default"/>
        <w:lang w:val="it-IT" w:eastAsia="it-IT" w:bidi="it-IT"/>
      </w:rPr>
    </w:lvl>
    <w:lvl w:ilvl="7" w:tplc="403E0D38">
      <w:numFmt w:val="bullet"/>
      <w:lvlText w:val="•"/>
      <w:lvlJc w:val="left"/>
      <w:pPr>
        <w:ind w:left="7056" w:hanging="284"/>
      </w:pPr>
      <w:rPr>
        <w:rFonts w:hint="default"/>
        <w:lang w:val="it-IT" w:eastAsia="it-IT" w:bidi="it-IT"/>
      </w:rPr>
    </w:lvl>
    <w:lvl w:ilvl="8" w:tplc="8190E430">
      <w:numFmt w:val="bullet"/>
      <w:lvlText w:val="•"/>
      <w:lvlJc w:val="left"/>
      <w:pPr>
        <w:ind w:left="8004" w:hanging="284"/>
      </w:pPr>
      <w:rPr>
        <w:rFonts w:hint="default"/>
        <w:lang w:val="it-IT" w:eastAsia="it-IT" w:bidi="it-IT"/>
      </w:rPr>
    </w:lvl>
  </w:abstractNum>
  <w:abstractNum w:abstractNumId="25">
    <w:nsid w:val="1F872E1F"/>
    <w:multiLevelType w:val="hybridMultilevel"/>
    <w:tmpl w:val="3670BCFA"/>
    <w:lvl w:ilvl="0" w:tplc="3710B2DA">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EE746C10">
      <w:numFmt w:val="bullet"/>
      <w:lvlText w:val="•"/>
      <w:lvlJc w:val="left"/>
      <w:pPr>
        <w:ind w:left="1334" w:hanging="240"/>
      </w:pPr>
      <w:rPr>
        <w:rFonts w:hint="default"/>
        <w:lang w:val="it-IT" w:eastAsia="it-IT" w:bidi="it-IT"/>
      </w:rPr>
    </w:lvl>
    <w:lvl w:ilvl="2" w:tplc="14E27F9E">
      <w:numFmt w:val="bullet"/>
      <w:lvlText w:val="•"/>
      <w:lvlJc w:val="left"/>
      <w:pPr>
        <w:ind w:left="2288" w:hanging="240"/>
      </w:pPr>
      <w:rPr>
        <w:rFonts w:hint="default"/>
        <w:lang w:val="it-IT" w:eastAsia="it-IT" w:bidi="it-IT"/>
      </w:rPr>
    </w:lvl>
    <w:lvl w:ilvl="3" w:tplc="6AE65C60">
      <w:numFmt w:val="bullet"/>
      <w:lvlText w:val="•"/>
      <w:lvlJc w:val="left"/>
      <w:pPr>
        <w:ind w:left="3242" w:hanging="240"/>
      </w:pPr>
      <w:rPr>
        <w:rFonts w:hint="default"/>
        <w:lang w:val="it-IT" w:eastAsia="it-IT" w:bidi="it-IT"/>
      </w:rPr>
    </w:lvl>
    <w:lvl w:ilvl="4" w:tplc="457E841C">
      <w:numFmt w:val="bullet"/>
      <w:lvlText w:val="•"/>
      <w:lvlJc w:val="left"/>
      <w:pPr>
        <w:ind w:left="4196" w:hanging="240"/>
      </w:pPr>
      <w:rPr>
        <w:rFonts w:hint="default"/>
        <w:lang w:val="it-IT" w:eastAsia="it-IT" w:bidi="it-IT"/>
      </w:rPr>
    </w:lvl>
    <w:lvl w:ilvl="5" w:tplc="AC246544">
      <w:numFmt w:val="bullet"/>
      <w:lvlText w:val="•"/>
      <w:lvlJc w:val="left"/>
      <w:pPr>
        <w:ind w:left="5150" w:hanging="240"/>
      </w:pPr>
      <w:rPr>
        <w:rFonts w:hint="default"/>
        <w:lang w:val="it-IT" w:eastAsia="it-IT" w:bidi="it-IT"/>
      </w:rPr>
    </w:lvl>
    <w:lvl w:ilvl="6" w:tplc="3EA22C78">
      <w:numFmt w:val="bullet"/>
      <w:lvlText w:val="•"/>
      <w:lvlJc w:val="left"/>
      <w:pPr>
        <w:ind w:left="6104" w:hanging="240"/>
      </w:pPr>
      <w:rPr>
        <w:rFonts w:hint="default"/>
        <w:lang w:val="it-IT" w:eastAsia="it-IT" w:bidi="it-IT"/>
      </w:rPr>
    </w:lvl>
    <w:lvl w:ilvl="7" w:tplc="65DC419E">
      <w:numFmt w:val="bullet"/>
      <w:lvlText w:val="•"/>
      <w:lvlJc w:val="left"/>
      <w:pPr>
        <w:ind w:left="7058" w:hanging="240"/>
      </w:pPr>
      <w:rPr>
        <w:rFonts w:hint="default"/>
        <w:lang w:val="it-IT" w:eastAsia="it-IT" w:bidi="it-IT"/>
      </w:rPr>
    </w:lvl>
    <w:lvl w:ilvl="8" w:tplc="DDAC9882">
      <w:numFmt w:val="bullet"/>
      <w:lvlText w:val="•"/>
      <w:lvlJc w:val="left"/>
      <w:pPr>
        <w:ind w:left="8012" w:hanging="240"/>
      </w:pPr>
      <w:rPr>
        <w:rFonts w:hint="default"/>
        <w:lang w:val="it-IT" w:eastAsia="it-IT" w:bidi="it-IT"/>
      </w:rPr>
    </w:lvl>
  </w:abstractNum>
  <w:abstractNum w:abstractNumId="26">
    <w:nsid w:val="209D6170"/>
    <w:multiLevelType w:val="hybridMultilevel"/>
    <w:tmpl w:val="B92089CC"/>
    <w:lvl w:ilvl="0" w:tplc="C6CE7A88">
      <w:start w:val="1"/>
      <w:numFmt w:val="decimal"/>
      <w:lvlText w:val="%1."/>
      <w:lvlJc w:val="left"/>
      <w:pPr>
        <w:ind w:left="132" w:hanging="293"/>
      </w:pPr>
      <w:rPr>
        <w:rFonts w:ascii="Cambria" w:eastAsia="Cambria" w:hAnsi="Cambria" w:cs="Cambria" w:hint="default"/>
        <w:b/>
        <w:bCs/>
        <w:color w:val="1F1F1F"/>
        <w:spacing w:val="-2"/>
        <w:w w:val="100"/>
        <w:sz w:val="22"/>
        <w:szCs w:val="22"/>
        <w:lang w:val="it-IT" w:eastAsia="it-IT" w:bidi="it-IT"/>
      </w:rPr>
    </w:lvl>
    <w:lvl w:ilvl="1" w:tplc="4A2CCEEC">
      <w:numFmt w:val="bullet"/>
      <w:lvlText w:val="•"/>
      <w:lvlJc w:val="left"/>
      <w:pPr>
        <w:ind w:left="1118" w:hanging="293"/>
      </w:pPr>
      <w:rPr>
        <w:rFonts w:hint="default"/>
        <w:lang w:val="it-IT" w:eastAsia="it-IT" w:bidi="it-IT"/>
      </w:rPr>
    </w:lvl>
    <w:lvl w:ilvl="2" w:tplc="CDE0958A">
      <w:numFmt w:val="bullet"/>
      <w:lvlText w:val="•"/>
      <w:lvlJc w:val="left"/>
      <w:pPr>
        <w:ind w:left="2096" w:hanging="293"/>
      </w:pPr>
      <w:rPr>
        <w:rFonts w:hint="default"/>
        <w:lang w:val="it-IT" w:eastAsia="it-IT" w:bidi="it-IT"/>
      </w:rPr>
    </w:lvl>
    <w:lvl w:ilvl="3" w:tplc="619E655C">
      <w:numFmt w:val="bullet"/>
      <w:lvlText w:val="•"/>
      <w:lvlJc w:val="left"/>
      <w:pPr>
        <w:ind w:left="3074" w:hanging="293"/>
      </w:pPr>
      <w:rPr>
        <w:rFonts w:hint="default"/>
        <w:lang w:val="it-IT" w:eastAsia="it-IT" w:bidi="it-IT"/>
      </w:rPr>
    </w:lvl>
    <w:lvl w:ilvl="4" w:tplc="ED72B692">
      <w:numFmt w:val="bullet"/>
      <w:lvlText w:val="•"/>
      <w:lvlJc w:val="left"/>
      <w:pPr>
        <w:ind w:left="4052" w:hanging="293"/>
      </w:pPr>
      <w:rPr>
        <w:rFonts w:hint="default"/>
        <w:lang w:val="it-IT" w:eastAsia="it-IT" w:bidi="it-IT"/>
      </w:rPr>
    </w:lvl>
    <w:lvl w:ilvl="5" w:tplc="74DA2F92">
      <w:numFmt w:val="bullet"/>
      <w:lvlText w:val="•"/>
      <w:lvlJc w:val="left"/>
      <w:pPr>
        <w:ind w:left="5030" w:hanging="293"/>
      </w:pPr>
      <w:rPr>
        <w:rFonts w:hint="default"/>
        <w:lang w:val="it-IT" w:eastAsia="it-IT" w:bidi="it-IT"/>
      </w:rPr>
    </w:lvl>
    <w:lvl w:ilvl="6" w:tplc="83E6867A">
      <w:numFmt w:val="bullet"/>
      <w:lvlText w:val="•"/>
      <w:lvlJc w:val="left"/>
      <w:pPr>
        <w:ind w:left="6008" w:hanging="293"/>
      </w:pPr>
      <w:rPr>
        <w:rFonts w:hint="default"/>
        <w:lang w:val="it-IT" w:eastAsia="it-IT" w:bidi="it-IT"/>
      </w:rPr>
    </w:lvl>
    <w:lvl w:ilvl="7" w:tplc="7326F2E4">
      <w:numFmt w:val="bullet"/>
      <w:lvlText w:val="•"/>
      <w:lvlJc w:val="left"/>
      <w:pPr>
        <w:ind w:left="6986" w:hanging="293"/>
      </w:pPr>
      <w:rPr>
        <w:rFonts w:hint="default"/>
        <w:lang w:val="it-IT" w:eastAsia="it-IT" w:bidi="it-IT"/>
      </w:rPr>
    </w:lvl>
    <w:lvl w:ilvl="8" w:tplc="A2FC2B8C">
      <w:numFmt w:val="bullet"/>
      <w:lvlText w:val="•"/>
      <w:lvlJc w:val="left"/>
      <w:pPr>
        <w:ind w:left="7964" w:hanging="293"/>
      </w:pPr>
      <w:rPr>
        <w:rFonts w:hint="default"/>
        <w:lang w:val="it-IT" w:eastAsia="it-IT" w:bidi="it-IT"/>
      </w:rPr>
    </w:lvl>
  </w:abstractNum>
  <w:abstractNum w:abstractNumId="27">
    <w:nsid w:val="21BE2F2E"/>
    <w:multiLevelType w:val="hybridMultilevel"/>
    <w:tmpl w:val="48C04656"/>
    <w:lvl w:ilvl="0" w:tplc="A036C4CA">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273CB174">
      <w:numFmt w:val="bullet"/>
      <w:lvlText w:val="•"/>
      <w:lvlJc w:val="left"/>
      <w:pPr>
        <w:ind w:left="1334" w:hanging="240"/>
      </w:pPr>
      <w:rPr>
        <w:rFonts w:hint="default"/>
        <w:lang w:val="it-IT" w:eastAsia="it-IT" w:bidi="it-IT"/>
      </w:rPr>
    </w:lvl>
    <w:lvl w:ilvl="2" w:tplc="41420994">
      <w:numFmt w:val="bullet"/>
      <w:lvlText w:val="•"/>
      <w:lvlJc w:val="left"/>
      <w:pPr>
        <w:ind w:left="2288" w:hanging="240"/>
      </w:pPr>
      <w:rPr>
        <w:rFonts w:hint="default"/>
        <w:lang w:val="it-IT" w:eastAsia="it-IT" w:bidi="it-IT"/>
      </w:rPr>
    </w:lvl>
    <w:lvl w:ilvl="3" w:tplc="BAD2B916">
      <w:numFmt w:val="bullet"/>
      <w:lvlText w:val="•"/>
      <w:lvlJc w:val="left"/>
      <w:pPr>
        <w:ind w:left="3242" w:hanging="240"/>
      </w:pPr>
      <w:rPr>
        <w:rFonts w:hint="default"/>
        <w:lang w:val="it-IT" w:eastAsia="it-IT" w:bidi="it-IT"/>
      </w:rPr>
    </w:lvl>
    <w:lvl w:ilvl="4" w:tplc="2ECEFC46">
      <w:numFmt w:val="bullet"/>
      <w:lvlText w:val="•"/>
      <w:lvlJc w:val="left"/>
      <w:pPr>
        <w:ind w:left="4196" w:hanging="240"/>
      </w:pPr>
      <w:rPr>
        <w:rFonts w:hint="default"/>
        <w:lang w:val="it-IT" w:eastAsia="it-IT" w:bidi="it-IT"/>
      </w:rPr>
    </w:lvl>
    <w:lvl w:ilvl="5" w:tplc="CBAAC900">
      <w:numFmt w:val="bullet"/>
      <w:lvlText w:val="•"/>
      <w:lvlJc w:val="left"/>
      <w:pPr>
        <w:ind w:left="5150" w:hanging="240"/>
      </w:pPr>
      <w:rPr>
        <w:rFonts w:hint="default"/>
        <w:lang w:val="it-IT" w:eastAsia="it-IT" w:bidi="it-IT"/>
      </w:rPr>
    </w:lvl>
    <w:lvl w:ilvl="6" w:tplc="80B62392">
      <w:numFmt w:val="bullet"/>
      <w:lvlText w:val="•"/>
      <w:lvlJc w:val="left"/>
      <w:pPr>
        <w:ind w:left="6104" w:hanging="240"/>
      </w:pPr>
      <w:rPr>
        <w:rFonts w:hint="default"/>
        <w:lang w:val="it-IT" w:eastAsia="it-IT" w:bidi="it-IT"/>
      </w:rPr>
    </w:lvl>
    <w:lvl w:ilvl="7" w:tplc="067AC024">
      <w:numFmt w:val="bullet"/>
      <w:lvlText w:val="•"/>
      <w:lvlJc w:val="left"/>
      <w:pPr>
        <w:ind w:left="7058" w:hanging="240"/>
      </w:pPr>
      <w:rPr>
        <w:rFonts w:hint="default"/>
        <w:lang w:val="it-IT" w:eastAsia="it-IT" w:bidi="it-IT"/>
      </w:rPr>
    </w:lvl>
    <w:lvl w:ilvl="8" w:tplc="C5F60816">
      <w:numFmt w:val="bullet"/>
      <w:lvlText w:val="•"/>
      <w:lvlJc w:val="left"/>
      <w:pPr>
        <w:ind w:left="8012" w:hanging="240"/>
      </w:pPr>
      <w:rPr>
        <w:rFonts w:hint="default"/>
        <w:lang w:val="it-IT" w:eastAsia="it-IT" w:bidi="it-IT"/>
      </w:rPr>
    </w:lvl>
  </w:abstractNum>
  <w:abstractNum w:abstractNumId="28">
    <w:nsid w:val="25A86219"/>
    <w:multiLevelType w:val="hybridMultilevel"/>
    <w:tmpl w:val="28440972"/>
    <w:lvl w:ilvl="0" w:tplc="D65052E0">
      <w:start w:val="1"/>
      <w:numFmt w:val="decimal"/>
      <w:lvlText w:val="%1."/>
      <w:lvlJc w:val="left"/>
      <w:pPr>
        <w:ind w:left="132" w:hanging="260"/>
      </w:pPr>
      <w:rPr>
        <w:rFonts w:ascii="Cambria" w:eastAsia="Cambria" w:hAnsi="Cambria" w:cs="Cambria" w:hint="default"/>
        <w:b/>
        <w:bCs/>
        <w:color w:val="1F1F1F"/>
        <w:spacing w:val="-2"/>
        <w:w w:val="100"/>
        <w:sz w:val="22"/>
        <w:szCs w:val="22"/>
        <w:lang w:val="it-IT" w:eastAsia="it-IT" w:bidi="it-IT"/>
      </w:rPr>
    </w:lvl>
    <w:lvl w:ilvl="1" w:tplc="AE0EFDC8">
      <w:numFmt w:val="bullet"/>
      <w:lvlText w:val="•"/>
      <w:lvlJc w:val="left"/>
      <w:pPr>
        <w:ind w:left="1118" w:hanging="260"/>
      </w:pPr>
      <w:rPr>
        <w:rFonts w:hint="default"/>
        <w:lang w:val="it-IT" w:eastAsia="it-IT" w:bidi="it-IT"/>
      </w:rPr>
    </w:lvl>
    <w:lvl w:ilvl="2" w:tplc="9ADED260">
      <w:numFmt w:val="bullet"/>
      <w:lvlText w:val="•"/>
      <w:lvlJc w:val="left"/>
      <w:pPr>
        <w:ind w:left="2096" w:hanging="260"/>
      </w:pPr>
      <w:rPr>
        <w:rFonts w:hint="default"/>
        <w:lang w:val="it-IT" w:eastAsia="it-IT" w:bidi="it-IT"/>
      </w:rPr>
    </w:lvl>
    <w:lvl w:ilvl="3" w:tplc="29D42E82">
      <w:numFmt w:val="bullet"/>
      <w:lvlText w:val="•"/>
      <w:lvlJc w:val="left"/>
      <w:pPr>
        <w:ind w:left="3074" w:hanging="260"/>
      </w:pPr>
      <w:rPr>
        <w:rFonts w:hint="default"/>
        <w:lang w:val="it-IT" w:eastAsia="it-IT" w:bidi="it-IT"/>
      </w:rPr>
    </w:lvl>
    <w:lvl w:ilvl="4" w:tplc="C14C2618">
      <w:numFmt w:val="bullet"/>
      <w:lvlText w:val="•"/>
      <w:lvlJc w:val="left"/>
      <w:pPr>
        <w:ind w:left="4052" w:hanging="260"/>
      </w:pPr>
      <w:rPr>
        <w:rFonts w:hint="default"/>
        <w:lang w:val="it-IT" w:eastAsia="it-IT" w:bidi="it-IT"/>
      </w:rPr>
    </w:lvl>
    <w:lvl w:ilvl="5" w:tplc="D03AD28C">
      <w:numFmt w:val="bullet"/>
      <w:lvlText w:val="•"/>
      <w:lvlJc w:val="left"/>
      <w:pPr>
        <w:ind w:left="5030" w:hanging="260"/>
      </w:pPr>
      <w:rPr>
        <w:rFonts w:hint="default"/>
        <w:lang w:val="it-IT" w:eastAsia="it-IT" w:bidi="it-IT"/>
      </w:rPr>
    </w:lvl>
    <w:lvl w:ilvl="6" w:tplc="E5101876">
      <w:numFmt w:val="bullet"/>
      <w:lvlText w:val="•"/>
      <w:lvlJc w:val="left"/>
      <w:pPr>
        <w:ind w:left="6008" w:hanging="260"/>
      </w:pPr>
      <w:rPr>
        <w:rFonts w:hint="default"/>
        <w:lang w:val="it-IT" w:eastAsia="it-IT" w:bidi="it-IT"/>
      </w:rPr>
    </w:lvl>
    <w:lvl w:ilvl="7" w:tplc="DA06CA2A">
      <w:numFmt w:val="bullet"/>
      <w:lvlText w:val="•"/>
      <w:lvlJc w:val="left"/>
      <w:pPr>
        <w:ind w:left="6986" w:hanging="260"/>
      </w:pPr>
      <w:rPr>
        <w:rFonts w:hint="default"/>
        <w:lang w:val="it-IT" w:eastAsia="it-IT" w:bidi="it-IT"/>
      </w:rPr>
    </w:lvl>
    <w:lvl w:ilvl="8" w:tplc="507E6ED8">
      <w:numFmt w:val="bullet"/>
      <w:lvlText w:val="•"/>
      <w:lvlJc w:val="left"/>
      <w:pPr>
        <w:ind w:left="7964" w:hanging="260"/>
      </w:pPr>
      <w:rPr>
        <w:rFonts w:hint="default"/>
        <w:lang w:val="it-IT" w:eastAsia="it-IT" w:bidi="it-IT"/>
      </w:rPr>
    </w:lvl>
  </w:abstractNum>
  <w:abstractNum w:abstractNumId="29">
    <w:nsid w:val="2FB748DC"/>
    <w:multiLevelType w:val="hybridMultilevel"/>
    <w:tmpl w:val="BE8207F6"/>
    <w:lvl w:ilvl="0" w:tplc="B1FCAA76">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F9E8D390">
      <w:numFmt w:val="bullet"/>
      <w:lvlText w:val="•"/>
      <w:lvlJc w:val="left"/>
      <w:pPr>
        <w:ind w:left="1334" w:hanging="240"/>
      </w:pPr>
      <w:rPr>
        <w:rFonts w:hint="default"/>
        <w:lang w:val="it-IT" w:eastAsia="it-IT" w:bidi="it-IT"/>
      </w:rPr>
    </w:lvl>
    <w:lvl w:ilvl="2" w:tplc="CCEC3578">
      <w:numFmt w:val="bullet"/>
      <w:lvlText w:val="•"/>
      <w:lvlJc w:val="left"/>
      <w:pPr>
        <w:ind w:left="2288" w:hanging="240"/>
      </w:pPr>
      <w:rPr>
        <w:rFonts w:hint="default"/>
        <w:lang w:val="it-IT" w:eastAsia="it-IT" w:bidi="it-IT"/>
      </w:rPr>
    </w:lvl>
    <w:lvl w:ilvl="3" w:tplc="9ADC5488">
      <w:numFmt w:val="bullet"/>
      <w:lvlText w:val="•"/>
      <w:lvlJc w:val="left"/>
      <w:pPr>
        <w:ind w:left="3242" w:hanging="240"/>
      </w:pPr>
      <w:rPr>
        <w:rFonts w:hint="default"/>
        <w:lang w:val="it-IT" w:eastAsia="it-IT" w:bidi="it-IT"/>
      </w:rPr>
    </w:lvl>
    <w:lvl w:ilvl="4" w:tplc="35927D80">
      <w:numFmt w:val="bullet"/>
      <w:lvlText w:val="•"/>
      <w:lvlJc w:val="left"/>
      <w:pPr>
        <w:ind w:left="4196" w:hanging="240"/>
      </w:pPr>
      <w:rPr>
        <w:rFonts w:hint="default"/>
        <w:lang w:val="it-IT" w:eastAsia="it-IT" w:bidi="it-IT"/>
      </w:rPr>
    </w:lvl>
    <w:lvl w:ilvl="5" w:tplc="0EF67AA0">
      <w:numFmt w:val="bullet"/>
      <w:lvlText w:val="•"/>
      <w:lvlJc w:val="left"/>
      <w:pPr>
        <w:ind w:left="5150" w:hanging="240"/>
      </w:pPr>
      <w:rPr>
        <w:rFonts w:hint="default"/>
        <w:lang w:val="it-IT" w:eastAsia="it-IT" w:bidi="it-IT"/>
      </w:rPr>
    </w:lvl>
    <w:lvl w:ilvl="6" w:tplc="C43A5D70">
      <w:numFmt w:val="bullet"/>
      <w:lvlText w:val="•"/>
      <w:lvlJc w:val="left"/>
      <w:pPr>
        <w:ind w:left="6104" w:hanging="240"/>
      </w:pPr>
      <w:rPr>
        <w:rFonts w:hint="default"/>
        <w:lang w:val="it-IT" w:eastAsia="it-IT" w:bidi="it-IT"/>
      </w:rPr>
    </w:lvl>
    <w:lvl w:ilvl="7" w:tplc="E7868C98">
      <w:numFmt w:val="bullet"/>
      <w:lvlText w:val="•"/>
      <w:lvlJc w:val="left"/>
      <w:pPr>
        <w:ind w:left="7058" w:hanging="240"/>
      </w:pPr>
      <w:rPr>
        <w:rFonts w:hint="default"/>
        <w:lang w:val="it-IT" w:eastAsia="it-IT" w:bidi="it-IT"/>
      </w:rPr>
    </w:lvl>
    <w:lvl w:ilvl="8" w:tplc="1FAA2460">
      <w:numFmt w:val="bullet"/>
      <w:lvlText w:val="•"/>
      <w:lvlJc w:val="left"/>
      <w:pPr>
        <w:ind w:left="8012" w:hanging="240"/>
      </w:pPr>
      <w:rPr>
        <w:rFonts w:hint="default"/>
        <w:lang w:val="it-IT" w:eastAsia="it-IT" w:bidi="it-IT"/>
      </w:rPr>
    </w:lvl>
  </w:abstractNum>
  <w:abstractNum w:abstractNumId="30">
    <w:nsid w:val="31070B07"/>
    <w:multiLevelType w:val="hybridMultilevel"/>
    <w:tmpl w:val="8C92568E"/>
    <w:lvl w:ilvl="0" w:tplc="E22684DE">
      <w:start w:val="1"/>
      <w:numFmt w:val="decimal"/>
      <w:lvlText w:val="%1."/>
      <w:lvlJc w:val="left"/>
      <w:pPr>
        <w:ind w:left="132" w:hanging="250"/>
      </w:pPr>
      <w:rPr>
        <w:rFonts w:ascii="Cambria" w:eastAsia="Cambria" w:hAnsi="Cambria" w:cs="Cambria" w:hint="default"/>
        <w:b/>
        <w:bCs/>
        <w:color w:val="1F1F1F"/>
        <w:spacing w:val="-2"/>
        <w:w w:val="100"/>
        <w:sz w:val="22"/>
        <w:szCs w:val="22"/>
        <w:lang w:val="it-IT" w:eastAsia="it-IT" w:bidi="it-IT"/>
      </w:rPr>
    </w:lvl>
    <w:lvl w:ilvl="1" w:tplc="DF46144E">
      <w:numFmt w:val="bullet"/>
      <w:lvlText w:val="•"/>
      <w:lvlJc w:val="left"/>
      <w:pPr>
        <w:ind w:left="1118" w:hanging="250"/>
      </w:pPr>
      <w:rPr>
        <w:rFonts w:hint="default"/>
        <w:lang w:val="it-IT" w:eastAsia="it-IT" w:bidi="it-IT"/>
      </w:rPr>
    </w:lvl>
    <w:lvl w:ilvl="2" w:tplc="503ECB66">
      <w:numFmt w:val="bullet"/>
      <w:lvlText w:val="•"/>
      <w:lvlJc w:val="left"/>
      <w:pPr>
        <w:ind w:left="2096" w:hanging="250"/>
      </w:pPr>
      <w:rPr>
        <w:rFonts w:hint="default"/>
        <w:lang w:val="it-IT" w:eastAsia="it-IT" w:bidi="it-IT"/>
      </w:rPr>
    </w:lvl>
    <w:lvl w:ilvl="3" w:tplc="9A289A1E">
      <w:numFmt w:val="bullet"/>
      <w:lvlText w:val="•"/>
      <w:lvlJc w:val="left"/>
      <w:pPr>
        <w:ind w:left="3074" w:hanging="250"/>
      </w:pPr>
      <w:rPr>
        <w:rFonts w:hint="default"/>
        <w:lang w:val="it-IT" w:eastAsia="it-IT" w:bidi="it-IT"/>
      </w:rPr>
    </w:lvl>
    <w:lvl w:ilvl="4" w:tplc="15C80FAA">
      <w:numFmt w:val="bullet"/>
      <w:lvlText w:val="•"/>
      <w:lvlJc w:val="left"/>
      <w:pPr>
        <w:ind w:left="4052" w:hanging="250"/>
      </w:pPr>
      <w:rPr>
        <w:rFonts w:hint="default"/>
        <w:lang w:val="it-IT" w:eastAsia="it-IT" w:bidi="it-IT"/>
      </w:rPr>
    </w:lvl>
    <w:lvl w:ilvl="5" w:tplc="27962786">
      <w:numFmt w:val="bullet"/>
      <w:lvlText w:val="•"/>
      <w:lvlJc w:val="left"/>
      <w:pPr>
        <w:ind w:left="5030" w:hanging="250"/>
      </w:pPr>
      <w:rPr>
        <w:rFonts w:hint="default"/>
        <w:lang w:val="it-IT" w:eastAsia="it-IT" w:bidi="it-IT"/>
      </w:rPr>
    </w:lvl>
    <w:lvl w:ilvl="6" w:tplc="BCF0C14A">
      <w:numFmt w:val="bullet"/>
      <w:lvlText w:val="•"/>
      <w:lvlJc w:val="left"/>
      <w:pPr>
        <w:ind w:left="6008" w:hanging="250"/>
      </w:pPr>
      <w:rPr>
        <w:rFonts w:hint="default"/>
        <w:lang w:val="it-IT" w:eastAsia="it-IT" w:bidi="it-IT"/>
      </w:rPr>
    </w:lvl>
    <w:lvl w:ilvl="7" w:tplc="E6DAEE54">
      <w:numFmt w:val="bullet"/>
      <w:lvlText w:val="•"/>
      <w:lvlJc w:val="left"/>
      <w:pPr>
        <w:ind w:left="6986" w:hanging="250"/>
      </w:pPr>
      <w:rPr>
        <w:rFonts w:hint="default"/>
        <w:lang w:val="it-IT" w:eastAsia="it-IT" w:bidi="it-IT"/>
      </w:rPr>
    </w:lvl>
    <w:lvl w:ilvl="8" w:tplc="D610A5A4">
      <w:numFmt w:val="bullet"/>
      <w:lvlText w:val="•"/>
      <w:lvlJc w:val="left"/>
      <w:pPr>
        <w:ind w:left="7964" w:hanging="250"/>
      </w:pPr>
      <w:rPr>
        <w:rFonts w:hint="default"/>
        <w:lang w:val="it-IT" w:eastAsia="it-IT" w:bidi="it-IT"/>
      </w:rPr>
    </w:lvl>
  </w:abstractNum>
  <w:abstractNum w:abstractNumId="31">
    <w:nsid w:val="310846A0"/>
    <w:multiLevelType w:val="hybridMultilevel"/>
    <w:tmpl w:val="53DA528A"/>
    <w:lvl w:ilvl="0" w:tplc="E37C9146">
      <w:start w:val="1"/>
      <w:numFmt w:val="lowerLetter"/>
      <w:lvlText w:val="%1)"/>
      <w:lvlJc w:val="left"/>
      <w:pPr>
        <w:ind w:left="416" w:hanging="284"/>
      </w:pPr>
      <w:rPr>
        <w:rFonts w:ascii="Calibri" w:eastAsia="Calibri" w:hAnsi="Calibri" w:cs="Calibri" w:hint="default"/>
        <w:w w:val="100"/>
        <w:sz w:val="22"/>
        <w:szCs w:val="22"/>
        <w:lang w:val="it-IT" w:eastAsia="it-IT" w:bidi="it-IT"/>
      </w:rPr>
    </w:lvl>
    <w:lvl w:ilvl="1" w:tplc="9FBA16E2">
      <w:numFmt w:val="bullet"/>
      <w:lvlText w:val="•"/>
      <w:lvlJc w:val="left"/>
      <w:pPr>
        <w:ind w:left="1368" w:hanging="284"/>
      </w:pPr>
      <w:rPr>
        <w:rFonts w:hint="default"/>
        <w:lang w:val="it-IT" w:eastAsia="it-IT" w:bidi="it-IT"/>
      </w:rPr>
    </w:lvl>
    <w:lvl w:ilvl="2" w:tplc="431628AE">
      <w:numFmt w:val="bullet"/>
      <w:lvlText w:val="•"/>
      <w:lvlJc w:val="left"/>
      <w:pPr>
        <w:ind w:left="2316" w:hanging="284"/>
      </w:pPr>
      <w:rPr>
        <w:rFonts w:hint="default"/>
        <w:lang w:val="it-IT" w:eastAsia="it-IT" w:bidi="it-IT"/>
      </w:rPr>
    </w:lvl>
    <w:lvl w:ilvl="3" w:tplc="1F8C9B5C">
      <w:numFmt w:val="bullet"/>
      <w:lvlText w:val="•"/>
      <w:lvlJc w:val="left"/>
      <w:pPr>
        <w:ind w:left="3264" w:hanging="284"/>
      </w:pPr>
      <w:rPr>
        <w:rFonts w:hint="default"/>
        <w:lang w:val="it-IT" w:eastAsia="it-IT" w:bidi="it-IT"/>
      </w:rPr>
    </w:lvl>
    <w:lvl w:ilvl="4" w:tplc="A3A0E430">
      <w:numFmt w:val="bullet"/>
      <w:lvlText w:val="•"/>
      <w:lvlJc w:val="left"/>
      <w:pPr>
        <w:ind w:left="4212" w:hanging="284"/>
      </w:pPr>
      <w:rPr>
        <w:rFonts w:hint="default"/>
        <w:lang w:val="it-IT" w:eastAsia="it-IT" w:bidi="it-IT"/>
      </w:rPr>
    </w:lvl>
    <w:lvl w:ilvl="5" w:tplc="C474219C">
      <w:numFmt w:val="bullet"/>
      <w:lvlText w:val="•"/>
      <w:lvlJc w:val="left"/>
      <w:pPr>
        <w:ind w:left="5160" w:hanging="284"/>
      </w:pPr>
      <w:rPr>
        <w:rFonts w:hint="default"/>
        <w:lang w:val="it-IT" w:eastAsia="it-IT" w:bidi="it-IT"/>
      </w:rPr>
    </w:lvl>
    <w:lvl w:ilvl="6" w:tplc="C3B459A2">
      <w:numFmt w:val="bullet"/>
      <w:lvlText w:val="•"/>
      <w:lvlJc w:val="left"/>
      <w:pPr>
        <w:ind w:left="6108" w:hanging="284"/>
      </w:pPr>
      <w:rPr>
        <w:rFonts w:hint="default"/>
        <w:lang w:val="it-IT" w:eastAsia="it-IT" w:bidi="it-IT"/>
      </w:rPr>
    </w:lvl>
    <w:lvl w:ilvl="7" w:tplc="15F2315A">
      <w:numFmt w:val="bullet"/>
      <w:lvlText w:val="•"/>
      <w:lvlJc w:val="left"/>
      <w:pPr>
        <w:ind w:left="7056" w:hanging="284"/>
      </w:pPr>
      <w:rPr>
        <w:rFonts w:hint="default"/>
        <w:lang w:val="it-IT" w:eastAsia="it-IT" w:bidi="it-IT"/>
      </w:rPr>
    </w:lvl>
    <w:lvl w:ilvl="8" w:tplc="B1848E14">
      <w:numFmt w:val="bullet"/>
      <w:lvlText w:val="•"/>
      <w:lvlJc w:val="left"/>
      <w:pPr>
        <w:ind w:left="8004" w:hanging="284"/>
      </w:pPr>
      <w:rPr>
        <w:rFonts w:hint="default"/>
        <w:lang w:val="it-IT" w:eastAsia="it-IT" w:bidi="it-IT"/>
      </w:rPr>
    </w:lvl>
  </w:abstractNum>
  <w:abstractNum w:abstractNumId="32">
    <w:nsid w:val="3588546B"/>
    <w:multiLevelType w:val="hybridMultilevel"/>
    <w:tmpl w:val="89FE771A"/>
    <w:lvl w:ilvl="0" w:tplc="8EA6EDB6">
      <w:start w:val="1"/>
      <w:numFmt w:val="decimal"/>
      <w:lvlText w:val="%1."/>
      <w:lvlJc w:val="left"/>
      <w:pPr>
        <w:ind w:left="132" w:hanging="236"/>
      </w:pPr>
      <w:rPr>
        <w:rFonts w:ascii="Cambria" w:eastAsia="Cambria" w:hAnsi="Cambria" w:cs="Cambria" w:hint="default"/>
        <w:b/>
        <w:bCs/>
        <w:color w:val="1F1F1F"/>
        <w:spacing w:val="-2"/>
        <w:w w:val="100"/>
        <w:sz w:val="22"/>
        <w:szCs w:val="22"/>
        <w:lang w:val="it-IT" w:eastAsia="it-IT" w:bidi="it-IT"/>
      </w:rPr>
    </w:lvl>
    <w:lvl w:ilvl="1" w:tplc="13863F56">
      <w:numFmt w:val="bullet"/>
      <w:lvlText w:val="•"/>
      <w:lvlJc w:val="left"/>
      <w:pPr>
        <w:ind w:left="1118" w:hanging="236"/>
      </w:pPr>
      <w:rPr>
        <w:rFonts w:hint="default"/>
        <w:lang w:val="it-IT" w:eastAsia="it-IT" w:bidi="it-IT"/>
      </w:rPr>
    </w:lvl>
    <w:lvl w:ilvl="2" w:tplc="37320A54">
      <w:numFmt w:val="bullet"/>
      <w:lvlText w:val="•"/>
      <w:lvlJc w:val="left"/>
      <w:pPr>
        <w:ind w:left="2096" w:hanging="236"/>
      </w:pPr>
      <w:rPr>
        <w:rFonts w:hint="default"/>
        <w:lang w:val="it-IT" w:eastAsia="it-IT" w:bidi="it-IT"/>
      </w:rPr>
    </w:lvl>
    <w:lvl w:ilvl="3" w:tplc="A96C3106">
      <w:numFmt w:val="bullet"/>
      <w:lvlText w:val="•"/>
      <w:lvlJc w:val="left"/>
      <w:pPr>
        <w:ind w:left="3074" w:hanging="236"/>
      </w:pPr>
      <w:rPr>
        <w:rFonts w:hint="default"/>
        <w:lang w:val="it-IT" w:eastAsia="it-IT" w:bidi="it-IT"/>
      </w:rPr>
    </w:lvl>
    <w:lvl w:ilvl="4" w:tplc="18283F2C">
      <w:numFmt w:val="bullet"/>
      <w:lvlText w:val="•"/>
      <w:lvlJc w:val="left"/>
      <w:pPr>
        <w:ind w:left="4052" w:hanging="236"/>
      </w:pPr>
      <w:rPr>
        <w:rFonts w:hint="default"/>
        <w:lang w:val="it-IT" w:eastAsia="it-IT" w:bidi="it-IT"/>
      </w:rPr>
    </w:lvl>
    <w:lvl w:ilvl="5" w:tplc="D0783604">
      <w:numFmt w:val="bullet"/>
      <w:lvlText w:val="•"/>
      <w:lvlJc w:val="left"/>
      <w:pPr>
        <w:ind w:left="5030" w:hanging="236"/>
      </w:pPr>
      <w:rPr>
        <w:rFonts w:hint="default"/>
        <w:lang w:val="it-IT" w:eastAsia="it-IT" w:bidi="it-IT"/>
      </w:rPr>
    </w:lvl>
    <w:lvl w:ilvl="6" w:tplc="BDF26CAC">
      <w:numFmt w:val="bullet"/>
      <w:lvlText w:val="•"/>
      <w:lvlJc w:val="left"/>
      <w:pPr>
        <w:ind w:left="6008" w:hanging="236"/>
      </w:pPr>
      <w:rPr>
        <w:rFonts w:hint="default"/>
        <w:lang w:val="it-IT" w:eastAsia="it-IT" w:bidi="it-IT"/>
      </w:rPr>
    </w:lvl>
    <w:lvl w:ilvl="7" w:tplc="65C6EC34">
      <w:numFmt w:val="bullet"/>
      <w:lvlText w:val="•"/>
      <w:lvlJc w:val="left"/>
      <w:pPr>
        <w:ind w:left="6986" w:hanging="236"/>
      </w:pPr>
      <w:rPr>
        <w:rFonts w:hint="default"/>
        <w:lang w:val="it-IT" w:eastAsia="it-IT" w:bidi="it-IT"/>
      </w:rPr>
    </w:lvl>
    <w:lvl w:ilvl="8" w:tplc="22A2158A">
      <w:numFmt w:val="bullet"/>
      <w:lvlText w:val="•"/>
      <w:lvlJc w:val="left"/>
      <w:pPr>
        <w:ind w:left="7964" w:hanging="236"/>
      </w:pPr>
      <w:rPr>
        <w:rFonts w:hint="default"/>
        <w:lang w:val="it-IT" w:eastAsia="it-IT" w:bidi="it-IT"/>
      </w:rPr>
    </w:lvl>
  </w:abstractNum>
  <w:abstractNum w:abstractNumId="33">
    <w:nsid w:val="37CE2037"/>
    <w:multiLevelType w:val="hybridMultilevel"/>
    <w:tmpl w:val="187E1D3A"/>
    <w:lvl w:ilvl="0" w:tplc="893E7CCC">
      <w:start w:val="1"/>
      <w:numFmt w:val="lowerLetter"/>
      <w:lvlText w:val="%1)"/>
      <w:lvlJc w:val="left"/>
      <w:pPr>
        <w:ind w:left="132" w:hanging="264"/>
      </w:pPr>
      <w:rPr>
        <w:rFonts w:ascii="Cambria" w:eastAsia="Cambria" w:hAnsi="Cambria" w:cs="Cambria" w:hint="default"/>
        <w:color w:val="1F1F1F"/>
        <w:w w:val="100"/>
        <w:sz w:val="22"/>
        <w:szCs w:val="22"/>
        <w:lang w:val="it-IT" w:eastAsia="it-IT" w:bidi="it-IT"/>
      </w:rPr>
    </w:lvl>
    <w:lvl w:ilvl="1" w:tplc="230E21D4">
      <w:start w:val="1"/>
      <w:numFmt w:val="decimal"/>
      <w:lvlText w:val="%2)"/>
      <w:lvlJc w:val="left"/>
      <w:pPr>
        <w:ind w:left="1095" w:hanging="255"/>
      </w:pPr>
      <w:rPr>
        <w:rFonts w:ascii="Cambria" w:eastAsia="Cambria" w:hAnsi="Cambria" w:cs="Cambria" w:hint="default"/>
        <w:color w:val="1F1F1F"/>
        <w:w w:val="100"/>
        <w:sz w:val="22"/>
        <w:szCs w:val="22"/>
        <w:lang w:val="it-IT" w:eastAsia="it-IT" w:bidi="it-IT"/>
      </w:rPr>
    </w:lvl>
    <w:lvl w:ilvl="2" w:tplc="149ABFF4">
      <w:numFmt w:val="bullet"/>
      <w:lvlText w:val="•"/>
      <w:lvlJc w:val="left"/>
      <w:pPr>
        <w:ind w:left="2080" w:hanging="255"/>
      </w:pPr>
      <w:rPr>
        <w:rFonts w:hint="default"/>
        <w:lang w:val="it-IT" w:eastAsia="it-IT" w:bidi="it-IT"/>
      </w:rPr>
    </w:lvl>
    <w:lvl w:ilvl="3" w:tplc="9414713E">
      <w:numFmt w:val="bullet"/>
      <w:lvlText w:val="•"/>
      <w:lvlJc w:val="left"/>
      <w:pPr>
        <w:ind w:left="3060" w:hanging="255"/>
      </w:pPr>
      <w:rPr>
        <w:rFonts w:hint="default"/>
        <w:lang w:val="it-IT" w:eastAsia="it-IT" w:bidi="it-IT"/>
      </w:rPr>
    </w:lvl>
    <w:lvl w:ilvl="4" w:tplc="DBCA5202">
      <w:numFmt w:val="bullet"/>
      <w:lvlText w:val="•"/>
      <w:lvlJc w:val="left"/>
      <w:pPr>
        <w:ind w:left="4040" w:hanging="255"/>
      </w:pPr>
      <w:rPr>
        <w:rFonts w:hint="default"/>
        <w:lang w:val="it-IT" w:eastAsia="it-IT" w:bidi="it-IT"/>
      </w:rPr>
    </w:lvl>
    <w:lvl w:ilvl="5" w:tplc="89DE9FDC">
      <w:numFmt w:val="bullet"/>
      <w:lvlText w:val="•"/>
      <w:lvlJc w:val="left"/>
      <w:pPr>
        <w:ind w:left="5020" w:hanging="255"/>
      </w:pPr>
      <w:rPr>
        <w:rFonts w:hint="default"/>
        <w:lang w:val="it-IT" w:eastAsia="it-IT" w:bidi="it-IT"/>
      </w:rPr>
    </w:lvl>
    <w:lvl w:ilvl="6" w:tplc="50DECED2">
      <w:numFmt w:val="bullet"/>
      <w:lvlText w:val="•"/>
      <w:lvlJc w:val="left"/>
      <w:pPr>
        <w:ind w:left="6000" w:hanging="255"/>
      </w:pPr>
      <w:rPr>
        <w:rFonts w:hint="default"/>
        <w:lang w:val="it-IT" w:eastAsia="it-IT" w:bidi="it-IT"/>
      </w:rPr>
    </w:lvl>
    <w:lvl w:ilvl="7" w:tplc="E9BA0FE8">
      <w:numFmt w:val="bullet"/>
      <w:lvlText w:val="•"/>
      <w:lvlJc w:val="left"/>
      <w:pPr>
        <w:ind w:left="6980" w:hanging="255"/>
      </w:pPr>
      <w:rPr>
        <w:rFonts w:hint="default"/>
        <w:lang w:val="it-IT" w:eastAsia="it-IT" w:bidi="it-IT"/>
      </w:rPr>
    </w:lvl>
    <w:lvl w:ilvl="8" w:tplc="852E9964">
      <w:numFmt w:val="bullet"/>
      <w:lvlText w:val="•"/>
      <w:lvlJc w:val="left"/>
      <w:pPr>
        <w:ind w:left="7960" w:hanging="255"/>
      </w:pPr>
      <w:rPr>
        <w:rFonts w:hint="default"/>
        <w:lang w:val="it-IT" w:eastAsia="it-IT" w:bidi="it-IT"/>
      </w:rPr>
    </w:lvl>
  </w:abstractNum>
  <w:abstractNum w:abstractNumId="34">
    <w:nsid w:val="38DD4490"/>
    <w:multiLevelType w:val="hybridMultilevel"/>
    <w:tmpl w:val="29980D60"/>
    <w:lvl w:ilvl="0" w:tplc="5F4A1B06">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17AEE1FE">
      <w:numFmt w:val="bullet"/>
      <w:lvlText w:val="•"/>
      <w:lvlJc w:val="left"/>
      <w:pPr>
        <w:ind w:left="1334" w:hanging="240"/>
      </w:pPr>
      <w:rPr>
        <w:rFonts w:hint="default"/>
        <w:lang w:val="it-IT" w:eastAsia="it-IT" w:bidi="it-IT"/>
      </w:rPr>
    </w:lvl>
    <w:lvl w:ilvl="2" w:tplc="47F4B530">
      <w:numFmt w:val="bullet"/>
      <w:lvlText w:val="•"/>
      <w:lvlJc w:val="left"/>
      <w:pPr>
        <w:ind w:left="2288" w:hanging="240"/>
      </w:pPr>
      <w:rPr>
        <w:rFonts w:hint="default"/>
        <w:lang w:val="it-IT" w:eastAsia="it-IT" w:bidi="it-IT"/>
      </w:rPr>
    </w:lvl>
    <w:lvl w:ilvl="3" w:tplc="8AA45094">
      <w:numFmt w:val="bullet"/>
      <w:lvlText w:val="•"/>
      <w:lvlJc w:val="left"/>
      <w:pPr>
        <w:ind w:left="3242" w:hanging="240"/>
      </w:pPr>
      <w:rPr>
        <w:rFonts w:hint="default"/>
        <w:lang w:val="it-IT" w:eastAsia="it-IT" w:bidi="it-IT"/>
      </w:rPr>
    </w:lvl>
    <w:lvl w:ilvl="4" w:tplc="92289AD6">
      <w:numFmt w:val="bullet"/>
      <w:lvlText w:val="•"/>
      <w:lvlJc w:val="left"/>
      <w:pPr>
        <w:ind w:left="4196" w:hanging="240"/>
      </w:pPr>
      <w:rPr>
        <w:rFonts w:hint="default"/>
        <w:lang w:val="it-IT" w:eastAsia="it-IT" w:bidi="it-IT"/>
      </w:rPr>
    </w:lvl>
    <w:lvl w:ilvl="5" w:tplc="85021EA4">
      <w:numFmt w:val="bullet"/>
      <w:lvlText w:val="•"/>
      <w:lvlJc w:val="left"/>
      <w:pPr>
        <w:ind w:left="5150" w:hanging="240"/>
      </w:pPr>
      <w:rPr>
        <w:rFonts w:hint="default"/>
        <w:lang w:val="it-IT" w:eastAsia="it-IT" w:bidi="it-IT"/>
      </w:rPr>
    </w:lvl>
    <w:lvl w:ilvl="6" w:tplc="FCB0A83C">
      <w:numFmt w:val="bullet"/>
      <w:lvlText w:val="•"/>
      <w:lvlJc w:val="left"/>
      <w:pPr>
        <w:ind w:left="6104" w:hanging="240"/>
      </w:pPr>
      <w:rPr>
        <w:rFonts w:hint="default"/>
        <w:lang w:val="it-IT" w:eastAsia="it-IT" w:bidi="it-IT"/>
      </w:rPr>
    </w:lvl>
    <w:lvl w:ilvl="7" w:tplc="8EFE2EA4">
      <w:numFmt w:val="bullet"/>
      <w:lvlText w:val="•"/>
      <w:lvlJc w:val="left"/>
      <w:pPr>
        <w:ind w:left="7058" w:hanging="240"/>
      </w:pPr>
      <w:rPr>
        <w:rFonts w:hint="default"/>
        <w:lang w:val="it-IT" w:eastAsia="it-IT" w:bidi="it-IT"/>
      </w:rPr>
    </w:lvl>
    <w:lvl w:ilvl="8" w:tplc="98B029AE">
      <w:numFmt w:val="bullet"/>
      <w:lvlText w:val="•"/>
      <w:lvlJc w:val="left"/>
      <w:pPr>
        <w:ind w:left="8012" w:hanging="240"/>
      </w:pPr>
      <w:rPr>
        <w:rFonts w:hint="default"/>
        <w:lang w:val="it-IT" w:eastAsia="it-IT" w:bidi="it-IT"/>
      </w:rPr>
    </w:lvl>
  </w:abstractNum>
  <w:abstractNum w:abstractNumId="35">
    <w:nsid w:val="3C04290C"/>
    <w:multiLevelType w:val="hybridMultilevel"/>
    <w:tmpl w:val="CCAEB8FE"/>
    <w:lvl w:ilvl="0" w:tplc="67222046">
      <w:start w:val="1"/>
      <w:numFmt w:val="decimal"/>
      <w:lvlText w:val="%1."/>
      <w:lvlJc w:val="left"/>
      <w:pPr>
        <w:ind w:left="132" w:hanging="269"/>
      </w:pPr>
      <w:rPr>
        <w:rFonts w:ascii="Cambria" w:eastAsia="Cambria" w:hAnsi="Cambria" w:cs="Cambria" w:hint="default"/>
        <w:b/>
        <w:bCs/>
        <w:color w:val="1F1F1F"/>
        <w:spacing w:val="-2"/>
        <w:w w:val="100"/>
        <w:sz w:val="22"/>
        <w:szCs w:val="22"/>
        <w:lang w:val="it-IT" w:eastAsia="it-IT" w:bidi="it-IT"/>
      </w:rPr>
    </w:lvl>
    <w:lvl w:ilvl="1" w:tplc="65362FE0">
      <w:numFmt w:val="bullet"/>
      <w:lvlText w:val="•"/>
      <w:lvlJc w:val="left"/>
      <w:pPr>
        <w:ind w:left="1118" w:hanging="269"/>
      </w:pPr>
      <w:rPr>
        <w:rFonts w:hint="default"/>
        <w:lang w:val="it-IT" w:eastAsia="it-IT" w:bidi="it-IT"/>
      </w:rPr>
    </w:lvl>
    <w:lvl w:ilvl="2" w:tplc="FD58DE36">
      <w:numFmt w:val="bullet"/>
      <w:lvlText w:val="•"/>
      <w:lvlJc w:val="left"/>
      <w:pPr>
        <w:ind w:left="2096" w:hanging="269"/>
      </w:pPr>
      <w:rPr>
        <w:rFonts w:hint="default"/>
        <w:lang w:val="it-IT" w:eastAsia="it-IT" w:bidi="it-IT"/>
      </w:rPr>
    </w:lvl>
    <w:lvl w:ilvl="3" w:tplc="38D00FCA">
      <w:numFmt w:val="bullet"/>
      <w:lvlText w:val="•"/>
      <w:lvlJc w:val="left"/>
      <w:pPr>
        <w:ind w:left="3074" w:hanging="269"/>
      </w:pPr>
      <w:rPr>
        <w:rFonts w:hint="default"/>
        <w:lang w:val="it-IT" w:eastAsia="it-IT" w:bidi="it-IT"/>
      </w:rPr>
    </w:lvl>
    <w:lvl w:ilvl="4" w:tplc="FF981B7E">
      <w:numFmt w:val="bullet"/>
      <w:lvlText w:val="•"/>
      <w:lvlJc w:val="left"/>
      <w:pPr>
        <w:ind w:left="4052" w:hanging="269"/>
      </w:pPr>
      <w:rPr>
        <w:rFonts w:hint="default"/>
        <w:lang w:val="it-IT" w:eastAsia="it-IT" w:bidi="it-IT"/>
      </w:rPr>
    </w:lvl>
    <w:lvl w:ilvl="5" w:tplc="FCE8FF3A">
      <w:numFmt w:val="bullet"/>
      <w:lvlText w:val="•"/>
      <w:lvlJc w:val="left"/>
      <w:pPr>
        <w:ind w:left="5030" w:hanging="269"/>
      </w:pPr>
      <w:rPr>
        <w:rFonts w:hint="default"/>
        <w:lang w:val="it-IT" w:eastAsia="it-IT" w:bidi="it-IT"/>
      </w:rPr>
    </w:lvl>
    <w:lvl w:ilvl="6" w:tplc="03F66814">
      <w:numFmt w:val="bullet"/>
      <w:lvlText w:val="•"/>
      <w:lvlJc w:val="left"/>
      <w:pPr>
        <w:ind w:left="6008" w:hanging="269"/>
      </w:pPr>
      <w:rPr>
        <w:rFonts w:hint="default"/>
        <w:lang w:val="it-IT" w:eastAsia="it-IT" w:bidi="it-IT"/>
      </w:rPr>
    </w:lvl>
    <w:lvl w:ilvl="7" w:tplc="585E6060">
      <w:numFmt w:val="bullet"/>
      <w:lvlText w:val="•"/>
      <w:lvlJc w:val="left"/>
      <w:pPr>
        <w:ind w:left="6986" w:hanging="269"/>
      </w:pPr>
      <w:rPr>
        <w:rFonts w:hint="default"/>
        <w:lang w:val="it-IT" w:eastAsia="it-IT" w:bidi="it-IT"/>
      </w:rPr>
    </w:lvl>
    <w:lvl w:ilvl="8" w:tplc="DCD2F344">
      <w:numFmt w:val="bullet"/>
      <w:lvlText w:val="•"/>
      <w:lvlJc w:val="left"/>
      <w:pPr>
        <w:ind w:left="7964" w:hanging="269"/>
      </w:pPr>
      <w:rPr>
        <w:rFonts w:hint="default"/>
        <w:lang w:val="it-IT" w:eastAsia="it-IT" w:bidi="it-IT"/>
      </w:rPr>
    </w:lvl>
  </w:abstractNum>
  <w:abstractNum w:abstractNumId="36">
    <w:nsid w:val="3ED70A18"/>
    <w:multiLevelType w:val="hybridMultilevel"/>
    <w:tmpl w:val="F64C7730"/>
    <w:lvl w:ilvl="0" w:tplc="07E0A090">
      <w:start w:val="1"/>
      <w:numFmt w:val="decimal"/>
      <w:lvlText w:val="%1."/>
      <w:lvlJc w:val="left"/>
      <w:pPr>
        <w:ind w:left="132" w:hanging="228"/>
      </w:pPr>
      <w:rPr>
        <w:rFonts w:ascii="Cambria" w:eastAsia="Cambria" w:hAnsi="Cambria" w:cs="Cambria" w:hint="default"/>
        <w:b/>
        <w:bCs/>
        <w:color w:val="1F1F1F"/>
        <w:spacing w:val="-2"/>
        <w:w w:val="100"/>
        <w:sz w:val="22"/>
        <w:szCs w:val="22"/>
        <w:lang w:val="it-IT" w:eastAsia="it-IT" w:bidi="it-IT"/>
      </w:rPr>
    </w:lvl>
    <w:lvl w:ilvl="1" w:tplc="4814AE80">
      <w:numFmt w:val="bullet"/>
      <w:lvlText w:val="•"/>
      <w:lvlJc w:val="left"/>
      <w:pPr>
        <w:ind w:left="1118" w:hanging="228"/>
      </w:pPr>
      <w:rPr>
        <w:rFonts w:hint="default"/>
        <w:lang w:val="it-IT" w:eastAsia="it-IT" w:bidi="it-IT"/>
      </w:rPr>
    </w:lvl>
    <w:lvl w:ilvl="2" w:tplc="DA42B336">
      <w:numFmt w:val="bullet"/>
      <w:lvlText w:val="•"/>
      <w:lvlJc w:val="left"/>
      <w:pPr>
        <w:ind w:left="2096" w:hanging="228"/>
      </w:pPr>
      <w:rPr>
        <w:rFonts w:hint="default"/>
        <w:lang w:val="it-IT" w:eastAsia="it-IT" w:bidi="it-IT"/>
      </w:rPr>
    </w:lvl>
    <w:lvl w:ilvl="3" w:tplc="D1FC4AD0">
      <w:numFmt w:val="bullet"/>
      <w:lvlText w:val="•"/>
      <w:lvlJc w:val="left"/>
      <w:pPr>
        <w:ind w:left="3074" w:hanging="228"/>
      </w:pPr>
      <w:rPr>
        <w:rFonts w:hint="default"/>
        <w:lang w:val="it-IT" w:eastAsia="it-IT" w:bidi="it-IT"/>
      </w:rPr>
    </w:lvl>
    <w:lvl w:ilvl="4" w:tplc="A39AFB4C">
      <w:numFmt w:val="bullet"/>
      <w:lvlText w:val="•"/>
      <w:lvlJc w:val="left"/>
      <w:pPr>
        <w:ind w:left="4052" w:hanging="228"/>
      </w:pPr>
      <w:rPr>
        <w:rFonts w:hint="default"/>
        <w:lang w:val="it-IT" w:eastAsia="it-IT" w:bidi="it-IT"/>
      </w:rPr>
    </w:lvl>
    <w:lvl w:ilvl="5" w:tplc="59B85F3C">
      <w:numFmt w:val="bullet"/>
      <w:lvlText w:val="•"/>
      <w:lvlJc w:val="left"/>
      <w:pPr>
        <w:ind w:left="5030" w:hanging="228"/>
      </w:pPr>
      <w:rPr>
        <w:rFonts w:hint="default"/>
        <w:lang w:val="it-IT" w:eastAsia="it-IT" w:bidi="it-IT"/>
      </w:rPr>
    </w:lvl>
    <w:lvl w:ilvl="6" w:tplc="FF6A224E">
      <w:numFmt w:val="bullet"/>
      <w:lvlText w:val="•"/>
      <w:lvlJc w:val="left"/>
      <w:pPr>
        <w:ind w:left="6008" w:hanging="228"/>
      </w:pPr>
      <w:rPr>
        <w:rFonts w:hint="default"/>
        <w:lang w:val="it-IT" w:eastAsia="it-IT" w:bidi="it-IT"/>
      </w:rPr>
    </w:lvl>
    <w:lvl w:ilvl="7" w:tplc="7922AD42">
      <w:numFmt w:val="bullet"/>
      <w:lvlText w:val="•"/>
      <w:lvlJc w:val="left"/>
      <w:pPr>
        <w:ind w:left="6986" w:hanging="228"/>
      </w:pPr>
      <w:rPr>
        <w:rFonts w:hint="default"/>
        <w:lang w:val="it-IT" w:eastAsia="it-IT" w:bidi="it-IT"/>
      </w:rPr>
    </w:lvl>
    <w:lvl w:ilvl="8" w:tplc="6122F396">
      <w:numFmt w:val="bullet"/>
      <w:lvlText w:val="•"/>
      <w:lvlJc w:val="left"/>
      <w:pPr>
        <w:ind w:left="7964" w:hanging="228"/>
      </w:pPr>
      <w:rPr>
        <w:rFonts w:hint="default"/>
        <w:lang w:val="it-IT" w:eastAsia="it-IT" w:bidi="it-IT"/>
      </w:rPr>
    </w:lvl>
  </w:abstractNum>
  <w:abstractNum w:abstractNumId="37">
    <w:nsid w:val="3EDC3439"/>
    <w:multiLevelType w:val="hybridMultilevel"/>
    <w:tmpl w:val="5FA224F2"/>
    <w:lvl w:ilvl="0" w:tplc="C084F8A8">
      <w:start w:val="1"/>
      <w:numFmt w:val="decimal"/>
      <w:lvlText w:val="%1."/>
      <w:lvlJc w:val="left"/>
      <w:pPr>
        <w:ind w:left="132" w:hanging="260"/>
      </w:pPr>
      <w:rPr>
        <w:rFonts w:ascii="Cambria" w:eastAsia="Cambria" w:hAnsi="Cambria" w:cs="Cambria" w:hint="default"/>
        <w:b/>
        <w:bCs/>
        <w:color w:val="1F1F1F"/>
        <w:spacing w:val="-2"/>
        <w:w w:val="100"/>
        <w:sz w:val="22"/>
        <w:szCs w:val="22"/>
        <w:lang w:val="it-IT" w:eastAsia="it-IT" w:bidi="it-IT"/>
      </w:rPr>
    </w:lvl>
    <w:lvl w:ilvl="1" w:tplc="EB3261FA">
      <w:numFmt w:val="bullet"/>
      <w:lvlText w:val="•"/>
      <w:lvlJc w:val="left"/>
      <w:pPr>
        <w:ind w:left="1118" w:hanging="260"/>
      </w:pPr>
      <w:rPr>
        <w:rFonts w:hint="default"/>
        <w:lang w:val="it-IT" w:eastAsia="it-IT" w:bidi="it-IT"/>
      </w:rPr>
    </w:lvl>
    <w:lvl w:ilvl="2" w:tplc="302A34E2">
      <w:numFmt w:val="bullet"/>
      <w:lvlText w:val="•"/>
      <w:lvlJc w:val="left"/>
      <w:pPr>
        <w:ind w:left="2096" w:hanging="260"/>
      </w:pPr>
      <w:rPr>
        <w:rFonts w:hint="default"/>
        <w:lang w:val="it-IT" w:eastAsia="it-IT" w:bidi="it-IT"/>
      </w:rPr>
    </w:lvl>
    <w:lvl w:ilvl="3" w:tplc="186C4296">
      <w:numFmt w:val="bullet"/>
      <w:lvlText w:val="•"/>
      <w:lvlJc w:val="left"/>
      <w:pPr>
        <w:ind w:left="3074" w:hanging="260"/>
      </w:pPr>
      <w:rPr>
        <w:rFonts w:hint="default"/>
        <w:lang w:val="it-IT" w:eastAsia="it-IT" w:bidi="it-IT"/>
      </w:rPr>
    </w:lvl>
    <w:lvl w:ilvl="4" w:tplc="BF501A94">
      <w:numFmt w:val="bullet"/>
      <w:lvlText w:val="•"/>
      <w:lvlJc w:val="left"/>
      <w:pPr>
        <w:ind w:left="4052" w:hanging="260"/>
      </w:pPr>
      <w:rPr>
        <w:rFonts w:hint="default"/>
        <w:lang w:val="it-IT" w:eastAsia="it-IT" w:bidi="it-IT"/>
      </w:rPr>
    </w:lvl>
    <w:lvl w:ilvl="5" w:tplc="FFA29ECE">
      <w:numFmt w:val="bullet"/>
      <w:lvlText w:val="•"/>
      <w:lvlJc w:val="left"/>
      <w:pPr>
        <w:ind w:left="5030" w:hanging="260"/>
      </w:pPr>
      <w:rPr>
        <w:rFonts w:hint="default"/>
        <w:lang w:val="it-IT" w:eastAsia="it-IT" w:bidi="it-IT"/>
      </w:rPr>
    </w:lvl>
    <w:lvl w:ilvl="6" w:tplc="F4C6F9FE">
      <w:numFmt w:val="bullet"/>
      <w:lvlText w:val="•"/>
      <w:lvlJc w:val="left"/>
      <w:pPr>
        <w:ind w:left="6008" w:hanging="260"/>
      </w:pPr>
      <w:rPr>
        <w:rFonts w:hint="default"/>
        <w:lang w:val="it-IT" w:eastAsia="it-IT" w:bidi="it-IT"/>
      </w:rPr>
    </w:lvl>
    <w:lvl w:ilvl="7" w:tplc="36ACE88C">
      <w:numFmt w:val="bullet"/>
      <w:lvlText w:val="•"/>
      <w:lvlJc w:val="left"/>
      <w:pPr>
        <w:ind w:left="6986" w:hanging="260"/>
      </w:pPr>
      <w:rPr>
        <w:rFonts w:hint="default"/>
        <w:lang w:val="it-IT" w:eastAsia="it-IT" w:bidi="it-IT"/>
      </w:rPr>
    </w:lvl>
    <w:lvl w:ilvl="8" w:tplc="D51C2F82">
      <w:numFmt w:val="bullet"/>
      <w:lvlText w:val="•"/>
      <w:lvlJc w:val="left"/>
      <w:pPr>
        <w:ind w:left="7964" w:hanging="260"/>
      </w:pPr>
      <w:rPr>
        <w:rFonts w:hint="default"/>
        <w:lang w:val="it-IT" w:eastAsia="it-IT" w:bidi="it-IT"/>
      </w:rPr>
    </w:lvl>
  </w:abstractNum>
  <w:abstractNum w:abstractNumId="38">
    <w:nsid w:val="401F2702"/>
    <w:multiLevelType w:val="hybridMultilevel"/>
    <w:tmpl w:val="A8C40434"/>
    <w:lvl w:ilvl="0" w:tplc="AB0C8626">
      <w:start w:val="1"/>
      <w:numFmt w:val="lowerLetter"/>
      <w:lvlText w:val="%1)"/>
      <w:lvlJc w:val="left"/>
      <w:pPr>
        <w:ind w:left="132" w:hanging="281"/>
      </w:pPr>
      <w:rPr>
        <w:rFonts w:ascii="Cambria" w:eastAsia="Cambria" w:hAnsi="Cambria" w:cs="Cambria" w:hint="default"/>
        <w:b/>
        <w:color w:val="1F1F1F"/>
        <w:w w:val="100"/>
        <w:sz w:val="22"/>
        <w:szCs w:val="22"/>
        <w:lang w:val="it-IT" w:eastAsia="it-IT" w:bidi="it-IT"/>
      </w:rPr>
    </w:lvl>
    <w:lvl w:ilvl="1" w:tplc="64884E3E">
      <w:numFmt w:val="bullet"/>
      <w:lvlText w:val="•"/>
      <w:lvlJc w:val="left"/>
      <w:pPr>
        <w:ind w:left="1118" w:hanging="281"/>
      </w:pPr>
      <w:rPr>
        <w:rFonts w:hint="default"/>
        <w:lang w:val="it-IT" w:eastAsia="it-IT" w:bidi="it-IT"/>
      </w:rPr>
    </w:lvl>
    <w:lvl w:ilvl="2" w:tplc="1B6452E8">
      <w:numFmt w:val="bullet"/>
      <w:lvlText w:val="•"/>
      <w:lvlJc w:val="left"/>
      <w:pPr>
        <w:ind w:left="2096" w:hanging="281"/>
      </w:pPr>
      <w:rPr>
        <w:rFonts w:hint="default"/>
        <w:lang w:val="it-IT" w:eastAsia="it-IT" w:bidi="it-IT"/>
      </w:rPr>
    </w:lvl>
    <w:lvl w:ilvl="3" w:tplc="033A317E">
      <w:numFmt w:val="bullet"/>
      <w:lvlText w:val="•"/>
      <w:lvlJc w:val="left"/>
      <w:pPr>
        <w:ind w:left="3074" w:hanging="281"/>
      </w:pPr>
      <w:rPr>
        <w:rFonts w:hint="default"/>
        <w:lang w:val="it-IT" w:eastAsia="it-IT" w:bidi="it-IT"/>
      </w:rPr>
    </w:lvl>
    <w:lvl w:ilvl="4" w:tplc="0F3A6B30">
      <w:numFmt w:val="bullet"/>
      <w:lvlText w:val="•"/>
      <w:lvlJc w:val="left"/>
      <w:pPr>
        <w:ind w:left="4052" w:hanging="281"/>
      </w:pPr>
      <w:rPr>
        <w:rFonts w:hint="default"/>
        <w:lang w:val="it-IT" w:eastAsia="it-IT" w:bidi="it-IT"/>
      </w:rPr>
    </w:lvl>
    <w:lvl w:ilvl="5" w:tplc="B2449014">
      <w:numFmt w:val="bullet"/>
      <w:lvlText w:val="•"/>
      <w:lvlJc w:val="left"/>
      <w:pPr>
        <w:ind w:left="5030" w:hanging="281"/>
      </w:pPr>
      <w:rPr>
        <w:rFonts w:hint="default"/>
        <w:lang w:val="it-IT" w:eastAsia="it-IT" w:bidi="it-IT"/>
      </w:rPr>
    </w:lvl>
    <w:lvl w:ilvl="6" w:tplc="FD44A442">
      <w:numFmt w:val="bullet"/>
      <w:lvlText w:val="•"/>
      <w:lvlJc w:val="left"/>
      <w:pPr>
        <w:ind w:left="6008" w:hanging="281"/>
      </w:pPr>
      <w:rPr>
        <w:rFonts w:hint="default"/>
        <w:lang w:val="it-IT" w:eastAsia="it-IT" w:bidi="it-IT"/>
      </w:rPr>
    </w:lvl>
    <w:lvl w:ilvl="7" w:tplc="16A297E0">
      <w:numFmt w:val="bullet"/>
      <w:lvlText w:val="•"/>
      <w:lvlJc w:val="left"/>
      <w:pPr>
        <w:ind w:left="6986" w:hanging="281"/>
      </w:pPr>
      <w:rPr>
        <w:rFonts w:hint="default"/>
        <w:lang w:val="it-IT" w:eastAsia="it-IT" w:bidi="it-IT"/>
      </w:rPr>
    </w:lvl>
    <w:lvl w:ilvl="8" w:tplc="ECA61A1C">
      <w:numFmt w:val="bullet"/>
      <w:lvlText w:val="•"/>
      <w:lvlJc w:val="left"/>
      <w:pPr>
        <w:ind w:left="7964" w:hanging="281"/>
      </w:pPr>
      <w:rPr>
        <w:rFonts w:hint="default"/>
        <w:lang w:val="it-IT" w:eastAsia="it-IT" w:bidi="it-IT"/>
      </w:rPr>
    </w:lvl>
  </w:abstractNum>
  <w:abstractNum w:abstractNumId="39">
    <w:nsid w:val="412311A2"/>
    <w:multiLevelType w:val="hybridMultilevel"/>
    <w:tmpl w:val="4FF4CD46"/>
    <w:lvl w:ilvl="0" w:tplc="8830191C">
      <w:start w:val="1"/>
      <w:numFmt w:val="decimal"/>
      <w:lvlText w:val="%1."/>
      <w:lvlJc w:val="left"/>
      <w:pPr>
        <w:ind w:left="360" w:hanging="228"/>
      </w:pPr>
      <w:rPr>
        <w:rFonts w:ascii="Cambria" w:eastAsia="Cambria" w:hAnsi="Cambria" w:cs="Cambria" w:hint="default"/>
        <w:b/>
        <w:bCs/>
        <w:color w:val="1F1F1F"/>
        <w:spacing w:val="-2"/>
        <w:w w:val="100"/>
        <w:sz w:val="22"/>
        <w:szCs w:val="22"/>
        <w:lang w:val="it-IT" w:eastAsia="it-IT" w:bidi="it-IT"/>
      </w:rPr>
    </w:lvl>
    <w:lvl w:ilvl="1" w:tplc="C696260C">
      <w:numFmt w:val="bullet"/>
      <w:lvlText w:val="•"/>
      <w:lvlJc w:val="left"/>
      <w:pPr>
        <w:ind w:left="1316" w:hanging="228"/>
      </w:pPr>
      <w:rPr>
        <w:rFonts w:hint="default"/>
        <w:lang w:val="it-IT" w:eastAsia="it-IT" w:bidi="it-IT"/>
      </w:rPr>
    </w:lvl>
    <w:lvl w:ilvl="2" w:tplc="19648DA8">
      <w:numFmt w:val="bullet"/>
      <w:lvlText w:val="•"/>
      <w:lvlJc w:val="left"/>
      <w:pPr>
        <w:ind w:left="2272" w:hanging="228"/>
      </w:pPr>
      <w:rPr>
        <w:rFonts w:hint="default"/>
        <w:lang w:val="it-IT" w:eastAsia="it-IT" w:bidi="it-IT"/>
      </w:rPr>
    </w:lvl>
    <w:lvl w:ilvl="3" w:tplc="D508326A">
      <w:numFmt w:val="bullet"/>
      <w:lvlText w:val="•"/>
      <w:lvlJc w:val="left"/>
      <w:pPr>
        <w:ind w:left="3228" w:hanging="228"/>
      </w:pPr>
      <w:rPr>
        <w:rFonts w:hint="default"/>
        <w:lang w:val="it-IT" w:eastAsia="it-IT" w:bidi="it-IT"/>
      </w:rPr>
    </w:lvl>
    <w:lvl w:ilvl="4" w:tplc="664C0FF0">
      <w:numFmt w:val="bullet"/>
      <w:lvlText w:val="•"/>
      <w:lvlJc w:val="left"/>
      <w:pPr>
        <w:ind w:left="4184" w:hanging="228"/>
      </w:pPr>
      <w:rPr>
        <w:rFonts w:hint="default"/>
        <w:lang w:val="it-IT" w:eastAsia="it-IT" w:bidi="it-IT"/>
      </w:rPr>
    </w:lvl>
    <w:lvl w:ilvl="5" w:tplc="B70A84EE">
      <w:numFmt w:val="bullet"/>
      <w:lvlText w:val="•"/>
      <w:lvlJc w:val="left"/>
      <w:pPr>
        <w:ind w:left="5140" w:hanging="228"/>
      </w:pPr>
      <w:rPr>
        <w:rFonts w:hint="default"/>
        <w:lang w:val="it-IT" w:eastAsia="it-IT" w:bidi="it-IT"/>
      </w:rPr>
    </w:lvl>
    <w:lvl w:ilvl="6" w:tplc="0DC0DD1C">
      <w:numFmt w:val="bullet"/>
      <w:lvlText w:val="•"/>
      <w:lvlJc w:val="left"/>
      <w:pPr>
        <w:ind w:left="6096" w:hanging="228"/>
      </w:pPr>
      <w:rPr>
        <w:rFonts w:hint="default"/>
        <w:lang w:val="it-IT" w:eastAsia="it-IT" w:bidi="it-IT"/>
      </w:rPr>
    </w:lvl>
    <w:lvl w:ilvl="7" w:tplc="14BCBF10">
      <w:numFmt w:val="bullet"/>
      <w:lvlText w:val="•"/>
      <w:lvlJc w:val="left"/>
      <w:pPr>
        <w:ind w:left="7052" w:hanging="228"/>
      </w:pPr>
      <w:rPr>
        <w:rFonts w:hint="default"/>
        <w:lang w:val="it-IT" w:eastAsia="it-IT" w:bidi="it-IT"/>
      </w:rPr>
    </w:lvl>
    <w:lvl w:ilvl="8" w:tplc="4E7C3C6E">
      <w:numFmt w:val="bullet"/>
      <w:lvlText w:val="•"/>
      <w:lvlJc w:val="left"/>
      <w:pPr>
        <w:ind w:left="8008" w:hanging="228"/>
      </w:pPr>
      <w:rPr>
        <w:rFonts w:hint="default"/>
        <w:lang w:val="it-IT" w:eastAsia="it-IT" w:bidi="it-IT"/>
      </w:rPr>
    </w:lvl>
  </w:abstractNum>
  <w:abstractNum w:abstractNumId="40">
    <w:nsid w:val="4236480E"/>
    <w:multiLevelType w:val="hybridMultilevel"/>
    <w:tmpl w:val="239470D8"/>
    <w:lvl w:ilvl="0" w:tplc="9B7E9CE2">
      <w:start w:val="1"/>
      <w:numFmt w:val="decimal"/>
      <w:lvlText w:val="%1"/>
      <w:lvlJc w:val="left"/>
      <w:pPr>
        <w:ind w:left="820" w:hanging="180"/>
        <w:jc w:val="left"/>
      </w:pPr>
      <w:rPr>
        <w:rFonts w:ascii="Times New Roman" w:eastAsia="Times New Roman" w:hAnsi="Times New Roman" w:cs="Times New Roman" w:hint="default"/>
        <w:spacing w:val="-2"/>
        <w:w w:val="100"/>
        <w:sz w:val="24"/>
        <w:szCs w:val="24"/>
        <w:lang w:val="it-IT" w:eastAsia="it-IT" w:bidi="it-IT"/>
      </w:rPr>
    </w:lvl>
    <w:lvl w:ilvl="1" w:tplc="F7BCB1AE">
      <w:numFmt w:val="bullet"/>
      <w:lvlText w:val="•"/>
      <w:lvlJc w:val="left"/>
      <w:pPr>
        <w:ind w:left="1778" w:hanging="180"/>
      </w:pPr>
      <w:rPr>
        <w:rFonts w:hint="default"/>
        <w:lang w:val="it-IT" w:eastAsia="it-IT" w:bidi="it-IT"/>
      </w:rPr>
    </w:lvl>
    <w:lvl w:ilvl="2" w:tplc="01E651C8">
      <w:numFmt w:val="bullet"/>
      <w:lvlText w:val="•"/>
      <w:lvlJc w:val="left"/>
      <w:pPr>
        <w:ind w:left="2736" w:hanging="180"/>
      </w:pPr>
      <w:rPr>
        <w:rFonts w:hint="default"/>
        <w:lang w:val="it-IT" w:eastAsia="it-IT" w:bidi="it-IT"/>
      </w:rPr>
    </w:lvl>
    <w:lvl w:ilvl="3" w:tplc="B52CEB80">
      <w:numFmt w:val="bullet"/>
      <w:lvlText w:val="•"/>
      <w:lvlJc w:val="left"/>
      <w:pPr>
        <w:ind w:left="3694" w:hanging="180"/>
      </w:pPr>
      <w:rPr>
        <w:rFonts w:hint="default"/>
        <w:lang w:val="it-IT" w:eastAsia="it-IT" w:bidi="it-IT"/>
      </w:rPr>
    </w:lvl>
    <w:lvl w:ilvl="4" w:tplc="436A9FA8">
      <w:numFmt w:val="bullet"/>
      <w:lvlText w:val="•"/>
      <w:lvlJc w:val="left"/>
      <w:pPr>
        <w:ind w:left="4652" w:hanging="180"/>
      </w:pPr>
      <w:rPr>
        <w:rFonts w:hint="default"/>
        <w:lang w:val="it-IT" w:eastAsia="it-IT" w:bidi="it-IT"/>
      </w:rPr>
    </w:lvl>
    <w:lvl w:ilvl="5" w:tplc="8F8C8D14">
      <w:numFmt w:val="bullet"/>
      <w:lvlText w:val="•"/>
      <w:lvlJc w:val="left"/>
      <w:pPr>
        <w:ind w:left="5610" w:hanging="180"/>
      </w:pPr>
      <w:rPr>
        <w:rFonts w:hint="default"/>
        <w:lang w:val="it-IT" w:eastAsia="it-IT" w:bidi="it-IT"/>
      </w:rPr>
    </w:lvl>
    <w:lvl w:ilvl="6" w:tplc="BC7C7DD4">
      <w:numFmt w:val="bullet"/>
      <w:lvlText w:val="•"/>
      <w:lvlJc w:val="left"/>
      <w:pPr>
        <w:ind w:left="6568" w:hanging="180"/>
      </w:pPr>
      <w:rPr>
        <w:rFonts w:hint="default"/>
        <w:lang w:val="it-IT" w:eastAsia="it-IT" w:bidi="it-IT"/>
      </w:rPr>
    </w:lvl>
    <w:lvl w:ilvl="7" w:tplc="D36A0106">
      <w:numFmt w:val="bullet"/>
      <w:lvlText w:val="•"/>
      <w:lvlJc w:val="left"/>
      <w:pPr>
        <w:ind w:left="7526" w:hanging="180"/>
      </w:pPr>
      <w:rPr>
        <w:rFonts w:hint="default"/>
        <w:lang w:val="it-IT" w:eastAsia="it-IT" w:bidi="it-IT"/>
      </w:rPr>
    </w:lvl>
    <w:lvl w:ilvl="8" w:tplc="B1D23B3A">
      <w:numFmt w:val="bullet"/>
      <w:lvlText w:val="•"/>
      <w:lvlJc w:val="left"/>
      <w:pPr>
        <w:ind w:left="8484" w:hanging="180"/>
      </w:pPr>
      <w:rPr>
        <w:rFonts w:hint="default"/>
        <w:lang w:val="it-IT" w:eastAsia="it-IT" w:bidi="it-IT"/>
      </w:rPr>
    </w:lvl>
  </w:abstractNum>
  <w:abstractNum w:abstractNumId="41">
    <w:nsid w:val="42AB583A"/>
    <w:multiLevelType w:val="hybridMultilevel"/>
    <w:tmpl w:val="FD261F9E"/>
    <w:lvl w:ilvl="0" w:tplc="3D623A72">
      <w:start w:val="1"/>
      <w:numFmt w:val="lowerLetter"/>
      <w:lvlText w:val="%1)"/>
      <w:lvlJc w:val="left"/>
      <w:pPr>
        <w:ind w:left="132" w:hanging="341"/>
      </w:pPr>
      <w:rPr>
        <w:rFonts w:ascii="Cambria" w:eastAsia="Cambria" w:hAnsi="Cambria" w:cs="Cambria" w:hint="default"/>
        <w:color w:val="1F1F1F"/>
        <w:w w:val="100"/>
        <w:sz w:val="22"/>
        <w:szCs w:val="22"/>
        <w:lang w:val="it-IT" w:eastAsia="it-IT" w:bidi="it-IT"/>
      </w:rPr>
    </w:lvl>
    <w:lvl w:ilvl="1" w:tplc="B8B0D4C2">
      <w:numFmt w:val="bullet"/>
      <w:lvlText w:val="•"/>
      <w:lvlJc w:val="left"/>
      <w:pPr>
        <w:ind w:left="1118" w:hanging="341"/>
      </w:pPr>
      <w:rPr>
        <w:rFonts w:hint="default"/>
        <w:lang w:val="it-IT" w:eastAsia="it-IT" w:bidi="it-IT"/>
      </w:rPr>
    </w:lvl>
    <w:lvl w:ilvl="2" w:tplc="CDF85AE4">
      <w:numFmt w:val="bullet"/>
      <w:lvlText w:val="•"/>
      <w:lvlJc w:val="left"/>
      <w:pPr>
        <w:ind w:left="2096" w:hanging="341"/>
      </w:pPr>
      <w:rPr>
        <w:rFonts w:hint="default"/>
        <w:lang w:val="it-IT" w:eastAsia="it-IT" w:bidi="it-IT"/>
      </w:rPr>
    </w:lvl>
    <w:lvl w:ilvl="3" w:tplc="73A64232">
      <w:numFmt w:val="bullet"/>
      <w:lvlText w:val="•"/>
      <w:lvlJc w:val="left"/>
      <w:pPr>
        <w:ind w:left="3074" w:hanging="341"/>
      </w:pPr>
      <w:rPr>
        <w:rFonts w:hint="default"/>
        <w:lang w:val="it-IT" w:eastAsia="it-IT" w:bidi="it-IT"/>
      </w:rPr>
    </w:lvl>
    <w:lvl w:ilvl="4" w:tplc="E99A4278">
      <w:numFmt w:val="bullet"/>
      <w:lvlText w:val="•"/>
      <w:lvlJc w:val="left"/>
      <w:pPr>
        <w:ind w:left="4052" w:hanging="341"/>
      </w:pPr>
      <w:rPr>
        <w:rFonts w:hint="default"/>
        <w:lang w:val="it-IT" w:eastAsia="it-IT" w:bidi="it-IT"/>
      </w:rPr>
    </w:lvl>
    <w:lvl w:ilvl="5" w:tplc="693459E8">
      <w:numFmt w:val="bullet"/>
      <w:lvlText w:val="•"/>
      <w:lvlJc w:val="left"/>
      <w:pPr>
        <w:ind w:left="5030" w:hanging="341"/>
      </w:pPr>
      <w:rPr>
        <w:rFonts w:hint="default"/>
        <w:lang w:val="it-IT" w:eastAsia="it-IT" w:bidi="it-IT"/>
      </w:rPr>
    </w:lvl>
    <w:lvl w:ilvl="6" w:tplc="AA32E5F6">
      <w:numFmt w:val="bullet"/>
      <w:lvlText w:val="•"/>
      <w:lvlJc w:val="left"/>
      <w:pPr>
        <w:ind w:left="6008" w:hanging="341"/>
      </w:pPr>
      <w:rPr>
        <w:rFonts w:hint="default"/>
        <w:lang w:val="it-IT" w:eastAsia="it-IT" w:bidi="it-IT"/>
      </w:rPr>
    </w:lvl>
    <w:lvl w:ilvl="7" w:tplc="AE6045EA">
      <w:numFmt w:val="bullet"/>
      <w:lvlText w:val="•"/>
      <w:lvlJc w:val="left"/>
      <w:pPr>
        <w:ind w:left="6986" w:hanging="341"/>
      </w:pPr>
      <w:rPr>
        <w:rFonts w:hint="default"/>
        <w:lang w:val="it-IT" w:eastAsia="it-IT" w:bidi="it-IT"/>
      </w:rPr>
    </w:lvl>
    <w:lvl w:ilvl="8" w:tplc="729417E0">
      <w:numFmt w:val="bullet"/>
      <w:lvlText w:val="•"/>
      <w:lvlJc w:val="left"/>
      <w:pPr>
        <w:ind w:left="7964" w:hanging="341"/>
      </w:pPr>
      <w:rPr>
        <w:rFonts w:hint="default"/>
        <w:lang w:val="it-IT" w:eastAsia="it-IT" w:bidi="it-IT"/>
      </w:rPr>
    </w:lvl>
  </w:abstractNum>
  <w:abstractNum w:abstractNumId="42">
    <w:nsid w:val="444550AA"/>
    <w:multiLevelType w:val="hybridMultilevel"/>
    <w:tmpl w:val="89A63234"/>
    <w:lvl w:ilvl="0" w:tplc="5378B07A">
      <w:start w:val="1"/>
      <w:numFmt w:val="decimal"/>
      <w:lvlText w:val="%1."/>
      <w:lvlJc w:val="left"/>
      <w:pPr>
        <w:ind w:left="132" w:hanging="236"/>
      </w:pPr>
      <w:rPr>
        <w:rFonts w:ascii="Cambria" w:eastAsia="Cambria" w:hAnsi="Cambria" w:cs="Cambria" w:hint="default"/>
        <w:b/>
        <w:bCs/>
        <w:color w:val="1F1F1F"/>
        <w:spacing w:val="-2"/>
        <w:w w:val="100"/>
        <w:sz w:val="22"/>
        <w:szCs w:val="22"/>
        <w:lang w:val="it-IT" w:eastAsia="it-IT" w:bidi="it-IT"/>
      </w:rPr>
    </w:lvl>
    <w:lvl w:ilvl="1" w:tplc="C536485C">
      <w:numFmt w:val="bullet"/>
      <w:lvlText w:val="•"/>
      <w:lvlJc w:val="left"/>
      <w:pPr>
        <w:ind w:left="1118" w:hanging="236"/>
      </w:pPr>
      <w:rPr>
        <w:rFonts w:hint="default"/>
        <w:lang w:val="it-IT" w:eastAsia="it-IT" w:bidi="it-IT"/>
      </w:rPr>
    </w:lvl>
    <w:lvl w:ilvl="2" w:tplc="63507F40">
      <w:numFmt w:val="bullet"/>
      <w:lvlText w:val="•"/>
      <w:lvlJc w:val="left"/>
      <w:pPr>
        <w:ind w:left="2096" w:hanging="236"/>
      </w:pPr>
      <w:rPr>
        <w:rFonts w:hint="default"/>
        <w:lang w:val="it-IT" w:eastAsia="it-IT" w:bidi="it-IT"/>
      </w:rPr>
    </w:lvl>
    <w:lvl w:ilvl="3" w:tplc="3F7E2294">
      <w:numFmt w:val="bullet"/>
      <w:lvlText w:val="•"/>
      <w:lvlJc w:val="left"/>
      <w:pPr>
        <w:ind w:left="3074" w:hanging="236"/>
      </w:pPr>
      <w:rPr>
        <w:rFonts w:hint="default"/>
        <w:lang w:val="it-IT" w:eastAsia="it-IT" w:bidi="it-IT"/>
      </w:rPr>
    </w:lvl>
    <w:lvl w:ilvl="4" w:tplc="E52689C0">
      <w:numFmt w:val="bullet"/>
      <w:lvlText w:val="•"/>
      <w:lvlJc w:val="left"/>
      <w:pPr>
        <w:ind w:left="4052" w:hanging="236"/>
      </w:pPr>
      <w:rPr>
        <w:rFonts w:hint="default"/>
        <w:lang w:val="it-IT" w:eastAsia="it-IT" w:bidi="it-IT"/>
      </w:rPr>
    </w:lvl>
    <w:lvl w:ilvl="5" w:tplc="F252C7C8">
      <w:numFmt w:val="bullet"/>
      <w:lvlText w:val="•"/>
      <w:lvlJc w:val="left"/>
      <w:pPr>
        <w:ind w:left="5030" w:hanging="236"/>
      </w:pPr>
      <w:rPr>
        <w:rFonts w:hint="default"/>
        <w:lang w:val="it-IT" w:eastAsia="it-IT" w:bidi="it-IT"/>
      </w:rPr>
    </w:lvl>
    <w:lvl w:ilvl="6" w:tplc="C658A114">
      <w:numFmt w:val="bullet"/>
      <w:lvlText w:val="•"/>
      <w:lvlJc w:val="left"/>
      <w:pPr>
        <w:ind w:left="6008" w:hanging="236"/>
      </w:pPr>
      <w:rPr>
        <w:rFonts w:hint="default"/>
        <w:lang w:val="it-IT" w:eastAsia="it-IT" w:bidi="it-IT"/>
      </w:rPr>
    </w:lvl>
    <w:lvl w:ilvl="7" w:tplc="FB1E546C">
      <w:numFmt w:val="bullet"/>
      <w:lvlText w:val="•"/>
      <w:lvlJc w:val="left"/>
      <w:pPr>
        <w:ind w:left="6986" w:hanging="236"/>
      </w:pPr>
      <w:rPr>
        <w:rFonts w:hint="default"/>
        <w:lang w:val="it-IT" w:eastAsia="it-IT" w:bidi="it-IT"/>
      </w:rPr>
    </w:lvl>
    <w:lvl w:ilvl="8" w:tplc="05607FCC">
      <w:numFmt w:val="bullet"/>
      <w:lvlText w:val="•"/>
      <w:lvlJc w:val="left"/>
      <w:pPr>
        <w:ind w:left="7964" w:hanging="236"/>
      </w:pPr>
      <w:rPr>
        <w:rFonts w:hint="default"/>
        <w:lang w:val="it-IT" w:eastAsia="it-IT" w:bidi="it-IT"/>
      </w:rPr>
    </w:lvl>
  </w:abstractNum>
  <w:abstractNum w:abstractNumId="43">
    <w:nsid w:val="455C21A2"/>
    <w:multiLevelType w:val="hybridMultilevel"/>
    <w:tmpl w:val="D7986762"/>
    <w:lvl w:ilvl="0" w:tplc="8FE4B362">
      <w:start w:val="1"/>
      <w:numFmt w:val="decimal"/>
      <w:lvlText w:val="%1."/>
      <w:lvlJc w:val="left"/>
      <w:pPr>
        <w:ind w:left="132" w:hanging="276"/>
      </w:pPr>
      <w:rPr>
        <w:rFonts w:ascii="Cambria" w:eastAsia="Cambria" w:hAnsi="Cambria" w:cs="Cambria" w:hint="default"/>
        <w:b/>
        <w:bCs/>
        <w:color w:val="1F1F1F"/>
        <w:spacing w:val="-2"/>
        <w:w w:val="100"/>
        <w:sz w:val="22"/>
        <w:szCs w:val="22"/>
        <w:lang w:val="it-IT" w:eastAsia="it-IT" w:bidi="it-IT"/>
      </w:rPr>
    </w:lvl>
    <w:lvl w:ilvl="1" w:tplc="68A0574E">
      <w:numFmt w:val="bullet"/>
      <w:lvlText w:val="•"/>
      <w:lvlJc w:val="left"/>
      <w:pPr>
        <w:ind w:left="1118" w:hanging="276"/>
      </w:pPr>
      <w:rPr>
        <w:rFonts w:hint="default"/>
        <w:lang w:val="it-IT" w:eastAsia="it-IT" w:bidi="it-IT"/>
      </w:rPr>
    </w:lvl>
    <w:lvl w:ilvl="2" w:tplc="A6BE3964">
      <w:numFmt w:val="bullet"/>
      <w:lvlText w:val="•"/>
      <w:lvlJc w:val="left"/>
      <w:pPr>
        <w:ind w:left="2096" w:hanging="276"/>
      </w:pPr>
      <w:rPr>
        <w:rFonts w:hint="default"/>
        <w:lang w:val="it-IT" w:eastAsia="it-IT" w:bidi="it-IT"/>
      </w:rPr>
    </w:lvl>
    <w:lvl w:ilvl="3" w:tplc="3E14DEB6">
      <w:numFmt w:val="bullet"/>
      <w:lvlText w:val="•"/>
      <w:lvlJc w:val="left"/>
      <w:pPr>
        <w:ind w:left="3074" w:hanging="276"/>
      </w:pPr>
      <w:rPr>
        <w:rFonts w:hint="default"/>
        <w:lang w:val="it-IT" w:eastAsia="it-IT" w:bidi="it-IT"/>
      </w:rPr>
    </w:lvl>
    <w:lvl w:ilvl="4" w:tplc="730C2AA4">
      <w:numFmt w:val="bullet"/>
      <w:lvlText w:val="•"/>
      <w:lvlJc w:val="left"/>
      <w:pPr>
        <w:ind w:left="4052" w:hanging="276"/>
      </w:pPr>
      <w:rPr>
        <w:rFonts w:hint="default"/>
        <w:lang w:val="it-IT" w:eastAsia="it-IT" w:bidi="it-IT"/>
      </w:rPr>
    </w:lvl>
    <w:lvl w:ilvl="5" w:tplc="211EFCC6">
      <w:numFmt w:val="bullet"/>
      <w:lvlText w:val="•"/>
      <w:lvlJc w:val="left"/>
      <w:pPr>
        <w:ind w:left="5030" w:hanging="276"/>
      </w:pPr>
      <w:rPr>
        <w:rFonts w:hint="default"/>
        <w:lang w:val="it-IT" w:eastAsia="it-IT" w:bidi="it-IT"/>
      </w:rPr>
    </w:lvl>
    <w:lvl w:ilvl="6" w:tplc="01AEA966">
      <w:numFmt w:val="bullet"/>
      <w:lvlText w:val="•"/>
      <w:lvlJc w:val="left"/>
      <w:pPr>
        <w:ind w:left="6008" w:hanging="276"/>
      </w:pPr>
      <w:rPr>
        <w:rFonts w:hint="default"/>
        <w:lang w:val="it-IT" w:eastAsia="it-IT" w:bidi="it-IT"/>
      </w:rPr>
    </w:lvl>
    <w:lvl w:ilvl="7" w:tplc="240E826E">
      <w:numFmt w:val="bullet"/>
      <w:lvlText w:val="•"/>
      <w:lvlJc w:val="left"/>
      <w:pPr>
        <w:ind w:left="6986" w:hanging="276"/>
      </w:pPr>
      <w:rPr>
        <w:rFonts w:hint="default"/>
        <w:lang w:val="it-IT" w:eastAsia="it-IT" w:bidi="it-IT"/>
      </w:rPr>
    </w:lvl>
    <w:lvl w:ilvl="8" w:tplc="1F020600">
      <w:numFmt w:val="bullet"/>
      <w:lvlText w:val="•"/>
      <w:lvlJc w:val="left"/>
      <w:pPr>
        <w:ind w:left="7964" w:hanging="276"/>
      </w:pPr>
      <w:rPr>
        <w:rFonts w:hint="default"/>
        <w:lang w:val="it-IT" w:eastAsia="it-IT" w:bidi="it-IT"/>
      </w:rPr>
    </w:lvl>
  </w:abstractNum>
  <w:abstractNum w:abstractNumId="44">
    <w:nsid w:val="46614173"/>
    <w:multiLevelType w:val="hybridMultilevel"/>
    <w:tmpl w:val="4362582A"/>
    <w:lvl w:ilvl="0" w:tplc="9C923228">
      <w:start w:val="1"/>
      <w:numFmt w:val="decimal"/>
      <w:lvlText w:val="%1."/>
      <w:lvlJc w:val="left"/>
      <w:pPr>
        <w:ind w:left="132" w:hanging="264"/>
      </w:pPr>
      <w:rPr>
        <w:rFonts w:ascii="Cambria" w:eastAsia="Cambria" w:hAnsi="Cambria" w:cs="Cambria" w:hint="default"/>
        <w:b/>
        <w:bCs/>
        <w:color w:val="1F1F1F"/>
        <w:spacing w:val="-2"/>
        <w:w w:val="100"/>
        <w:sz w:val="22"/>
        <w:szCs w:val="22"/>
        <w:lang w:val="it-IT" w:eastAsia="it-IT" w:bidi="it-IT"/>
      </w:rPr>
    </w:lvl>
    <w:lvl w:ilvl="1" w:tplc="B91E5800">
      <w:numFmt w:val="bullet"/>
      <w:lvlText w:val="•"/>
      <w:lvlJc w:val="left"/>
      <w:pPr>
        <w:ind w:left="1118" w:hanging="264"/>
      </w:pPr>
      <w:rPr>
        <w:rFonts w:hint="default"/>
        <w:lang w:val="it-IT" w:eastAsia="it-IT" w:bidi="it-IT"/>
      </w:rPr>
    </w:lvl>
    <w:lvl w:ilvl="2" w:tplc="57303648">
      <w:numFmt w:val="bullet"/>
      <w:lvlText w:val="•"/>
      <w:lvlJc w:val="left"/>
      <w:pPr>
        <w:ind w:left="2096" w:hanging="264"/>
      </w:pPr>
      <w:rPr>
        <w:rFonts w:hint="default"/>
        <w:lang w:val="it-IT" w:eastAsia="it-IT" w:bidi="it-IT"/>
      </w:rPr>
    </w:lvl>
    <w:lvl w:ilvl="3" w:tplc="EFEA7AB0">
      <w:numFmt w:val="bullet"/>
      <w:lvlText w:val="•"/>
      <w:lvlJc w:val="left"/>
      <w:pPr>
        <w:ind w:left="3074" w:hanging="264"/>
      </w:pPr>
      <w:rPr>
        <w:rFonts w:hint="default"/>
        <w:lang w:val="it-IT" w:eastAsia="it-IT" w:bidi="it-IT"/>
      </w:rPr>
    </w:lvl>
    <w:lvl w:ilvl="4" w:tplc="1EAE3946">
      <w:numFmt w:val="bullet"/>
      <w:lvlText w:val="•"/>
      <w:lvlJc w:val="left"/>
      <w:pPr>
        <w:ind w:left="4052" w:hanging="264"/>
      </w:pPr>
      <w:rPr>
        <w:rFonts w:hint="default"/>
        <w:lang w:val="it-IT" w:eastAsia="it-IT" w:bidi="it-IT"/>
      </w:rPr>
    </w:lvl>
    <w:lvl w:ilvl="5" w:tplc="A42CC224">
      <w:numFmt w:val="bullet"/>
      <w:lvlText w:val="•"/>
      <w:lvlJc w:val="left"/>
      <w:pPr>
        <w:ind w:left="5030" w:hanging="264"/>
      </w:pPr>
      <w:rPr>
        <w:rFonts w:hint="default"/>
        <w:lang w:val="it-IT" w:eastAsia="it-IT" w:bidi="it-IT"/>
      </w:rPr>
    </w:lvl>
    <w:lvl w:ilvl="6" w:tplc="5E58EA64">
      <w:numFmt w:val="bullet"/>
      <w:lvlText w:val="•"/>
      <w:lvlJc w:val="left"/>
      <w:pPr>
        <w:ind w:left="6008" w:hanging="264"/>
      </w:pPr>
      <w:rPr>
        <w:rFonts w:hint="default"/>
        <w:lang w:val="it-IT" w:eastAsia="it-IT" w:bidi="it-IT"/>
      </w:rPr>
    </w:lvl>
    <w:lvl w:ilvl="7" w:tplc="8496F0C8">
      <w:numFmt w:val="bullet"/>
      <w:lvlText w:val="•"/>
      <w:lvlJc w:val="left"/>
      <w:pPr>
        <w:ind w:left="6986" w:hanging="264"/>
      </w:pPr>
      <w:rPr>
        <w:rFonts w:hint="default"/>
        <w:lang w:val="it-IT" w:eastAsia="it-IT" w:bidi="it-IT"/>
      </w:rPr>
    </w:lvl>
    <w:lvl w:ilvl="8" w:tplc="CD049370">
      <w:numFmt w:val="bullet"/>
      <w:lvlText w:val="•"/>
      <w:lvlJc w:val="left"/>
      <w:pPr>
        <w:ind w:left="7964" w:hanging="264"/>
      </w:pPr>
      <w:rPr>
        <w:rFonts w:hint="default"/>
        <w:lang w:val="it-IT" w:eastAsia="it-IT" w:bidi="it-IT"/>
      </w:rPr>
    </w:lvl>
  </w:abstractNum>
  <w:abstractNum w:abstractNumId="45">
    <w:nsid w:val="48616333"/>
    <w:multiLevelType w:val="hybridMultilevel"/>
    <w:tmpl w:val="E598B00A"/>
    <w:lvl w:ilvl="0" w:tplc="FC1A2D56">
      <w:numFmt w:val="bullet"/>
      <w:lvlText w:val="-"/>
      <w:lvlJc w:val="left"/>
      <w:pPr>
        <w:ind w:left="255" w:hanging="123"/>
      </w:pPr>
      <w:rPr>
        <w:rFonts w:ascii="Cambria" w:eastAsia="Cambria" w:hAnsi="Cambria" w:cs="Cambria" w:hint="default"/>
        <w:color w:val="1F1F1F"/>
        <w:w w:val="100"/>
        <w:sz w:val="22"/>
        <w:szCs w:val="22"/>
        <w:lang w:val="it-IT" w:eastAsia="it-IT" w:bidi="it-IT"/>
      </w:rPr>
    </w:lvl>
    <w:lvl w:ilvl="1" w:tplc="A9F490D2">
      <w:numFmt w:val="bullet"/>
      <w:lvlText w:val="•"/>
      <w:lvlJc w:val="left"/>
      <w:pPr>
        <w:ind w:left="1226" w:hanging="123"/>
      </w:pPr>
      <w:rPr>
        <w:rFonts w:hint="default"/>
        <w:lang w:val="it-IT" w:eastAsia="it-IT" w:bidi="it-IT"/>
      </w:rPr>
    </w:lvl>
    <w:lvl w:ilvl="2" w:tplc="5AC818EA">
      <w:numFmt w:val="bullet"/>
      <w:lvlText w:val="•"/>
      <w:lvlJc w:val="left"/>
      <w:pPr>
        <w:ind w:left="2192" w:hanging="123"/>
      </w:pPr>
      <w:rPr>
        <w:rFonts w:hint="default"/>
        <w:lang w:val="it-IT" w:eastAsia="it-IT" w:bidi="it-IT"/>
      </w:rPr>
    </w:lvl>
    <w:lvl w:ilvl="3" w:tplc="4A364A1C">
      <w:numFmt w:val="bullet"/>
      <w:lvlText w:val="•"/>
      <w:lvlJc w:val="left"/>
      <w:pPr>
        <w:ind w:left="3158" w:hanging="123"/>
      </w:pPr>
      <w:rPr>
        <w:rFonts w:hint="default"/>
        <w:lang w:val="it-IT" w:eastAsia="it-IT" w:bidi="it-IT"/>
      </w:rPr>
    </w:lvl>
    <w:lvl w:ilvl="4" w:tplc="98FECF4A">
      <w:numFmt w:val="bullet"/>
      <w:lvlText w:val="•"/>
      <w:lvlJc w:val="left"/>
      <w:pPr>
        <w:ind w:left="4124" w:hanging="123"/>
      </w:pPr>
      <w:rPr>
        <w:rFonts w:hint="default"/>
        <w:lang w:val="it-IT" w:eastAsia="it-IT" w:bidi="it-IT"/>
      </w:rPr>
    </w:lvl>
    <w:lvl w:ilvl="5" w:tplc="EC702750">
      <w:numFmt w:val="bullet"/>
      <w:lvlText w:val="•"/>
      <w:lvlJc w:val="left"/>
      <w:pPr>
        <w:ind w:left="5090" w:hanging="123"/>
      </w:pPr>
      <w:rPr>
        <w:rFonts w:hint="default"/>
        <w:lang w:val="it-IT" w:eastAsia="it-IT" w:bidi="it-IT"/>
      </w:rPr>
    </w:lvl>
    <w:lvl w:ilvl="6" w:tplc="7D327C58">
      <w:numFmt w:val="bullet"/>
      <w:lvlText w:val="•"/>
      <w:lvlJc w:val="left"/>
      <w:pPr>
        <w:ind w:left="6056" w:hanging="123"/>
      </w:pPr>
      <w:rPr>
        <w:rFonts w:hint="default"/>
        <w:lang w:val="it-IT" w:eastAsia="it-IT" w:bidi="it-IT"/>
      </w:rPr>
    </w:lvl>
    <w:lvl w:ilvl="7" w:tplc="B1048C76">
      <w:numFmt w:val="bullet"/>
      <w:lvlText w:val="•"/>
      <w:lvlJc w:val="left"/>
      <w:pPr>
        <w:ind w:left="7022" w:hanging="123"/>
      </w:pPr>
      <w:rPr>
        <w:rFonts w:hint="default"/>
        <w:lang w:val="it-IT" w:eastAsia="it-IT" w:bidi="it-IT"/>
      </w:rPr>
    </w:lvl>
    <w:lvl w:ilvl="8" w:tplc="342244E2">
      <w:numFmt w:val="bullet"/>
      <w:lvlText w:val="•"/>
      <w:lvlJc w:val="left"/>
      <w:pPr>
        <w:ind w:left="7988" w:hanging="123"/>
      </w:pPr>
      <w:rPr>
        <w:rFonts w:hint="default"/>
        <w:lang w:val="it-IT" w:eastAsia="it-IT" w:bidi="it-IT"/>
      </w:rPr>
    </w:lvl>
  </w:abstractNum>
  <w:abstractNum w:abstractNumId="46">
    <w:nsid w:val="48F9373B"/>
    <w:multiLevelType w:val="hybridMultilevel"/>
    <w:tmpl w:val="2202FC7A"/>
    <w:lvl w:ilvl="0" w:tplc="64989A60">
      <w:start w:val="1"/>
      <w:numFmt w:val="lowerLetter"/>
      <w:lvlText w:val="%1)"/>
      <w:lvlJc w:val="left"/>
      <w:pPr>
        <w:ind w:left="132" w:hanging="243"/>
      </w:pPr>
      <w:rPr>
        <w:rFonts w:ascii="Cambria" w:eastAsia="Cambria" w:hAnsi="Cambria" w:cs="Cambria" w:hint="default"/>
        <w:color w:val="1F1F1F"/>
        <w:w w:val="100"/>
        <w:sz w:val="22"/>
        <w:szCs w:val="22"/>
        <w:lang w:val="it-IT" w:eastAsia="it-IT" w:bidi="it-IT"/>
      </w:rPr>
    </w:lvl>
    <w:lvl w:ilvl="1" w:tplc="DA208448">
      <w:numFmt w:val="bullet"/>
      <w:lvlText w:val="•"/>
      <w:lvlJc w:val="left"/>
      <w:pPr>
        <w:ind w:left="1118" w:hanging="243"/>
      </w:pPr>
      <w:rPr>
        <w:rFonts w:hint="default"/>
        <w:lang w:val="it-IT" w:eastAsia="it-IT" w:bidi="it-IT"/>
      </w:rPr>
    </w:lvl>
    <w:lvl w:ilvl="2" w:tplc="5D227896">
      <w:numFmt w:val="bullet"/>
      <w:lvlText w:val="•"/>
      <w:lvlJc w:val="left"/>
      <w:pPr>
        <w:ind w:left="2096" w:hanging="243"/>
      </w:pPr>
      <w:rPr>
        <w:rFonts w:hint="default"/>
        <w:lang w:val="it-IT" w:eastAsia="it-IT" w:bidi="it-IT"/>
      </w:rPr>
    </w:lvl>
    <w:lvl w:ilvl="3" w:tplc="8EEA0B9C">
      <w:numFmt w:val="bullet"/>
      <w:lvlText w:val="•"/>
      <w:lvlJc w:val="left"/>
      <w:pPr>
        <w:ind w:left="3074" w:hanging="243"/>
      </w:pPr>
      <w:rPr>
        <w:rFonts w:hint="default"/>
        <w:lang w:val="it-IT" w:eastAsia="it-IT" w:bidi="it-IT"/>
      </w:rPr>
    </w:lvl>
    <w:lvl w:ilvl="4" w:tplc="D980B396">
      <w:numFmt w:val="bullet"/>
      <w:lvlText w:val="•"/>
      <w:lvlJc w:val="left"/>
      <w:pPr>
        <w:ind w:left="4052" w:hanging="243"/>
      </w:pPr>
      <w:rPr>
        <w:rFonts w:hint="default"/>
        <w:lang w:val="it-IT" w:eastAsia="it-IT" w:bidi="it-IT"/>
      </w:rPr>
    </w:lvl>
    <w:lvl w:ilvl="5" w:tplc="01A6A3D0">
      <w:numFmt w:val="bullet"/>
      <w:lvlText w:val="•"/>
      <w:lvlJc w:val="left"/>
      <w:pPr>
        <w:ind w:left="5030" w:hanging="243"/>
      </w:pPr>
      <w:rPr>
        <w:rFonts w:hint="default"/>
        <w:lang w:val="it-IT" w:eastAsia="it-IT" w:bidi="it-IT"/>
      </w:rPr>
    </w:lvl>
    <w:lvl w:ilvl="6" w:tplc="FD7C106C">
      <w:numFmt w:val="bullet"/>
      <w:lvlText w:val="•"/>
      <w:lvlJc w:val="left"/>
      <w:pPr>
        <w:ind w:left="6008" w:hanging="243"/>
      </w:pPr>
      <w:rPr>
        <w:rFonts w:hint="default"/>
        <w:lang w:val="it-IT" w:eastAsia="it-IT" w:bidi="it-IT"/>
      </w:rPr>
    </w:lvl>
    <w:lvl w:ilvl="7" w:tplc="777C5DF0">
      <w:numFmt w:val="bullet"/>
      <w:lvlText w:val="•"/>
      <w:lvlJc w:val="left"/>
      <w:pPr>
        <w:ind w:left="6986" w:hanging="243"/>
      </w:pPr>
      <w:rPr>
        <w:rFonts w:hint="default"/>
        <w:lang w:val="it-IT" w:eastAsia="it-IT" w:bidi="it-IT"/>
      </w:rPr>
    </w:lvl>
    <w:lvl w:ilvl="8" w:tplc="3A3A4210">
      <w:numFmt w:val="bullet"/>
      <w:lvlText w:val="•"/>
      <w:lvlJc w:val="left"/>
      <w:pPr>
        <w:ind w:left="7964" w:hanging="243"/>
      </w:pPr>
      <w:rPr>
        <w:rFonts w:hint="default"/>
        <w:lang w:val="it-IT" w:eastAsia="it-IT" w:bidi="it-IT"/>
      </w:rPr>
    </w:lvl>
  </w:abstractNum>
  <w:abstractNum w:abstractNumId="47">
    <w:nsid w:val="4964572A"/>
    <w:multiLevelType w:val="hybridMultilevel"/>
    <w:tmpl w:val="65DAB8CE"/>
    <w:lvl w:ilvl="0" w:tplc="324AC372">
      <w:start w:val="1"/>
      <w:numFmt w:val="decimal"/>
      <w:lvlText w:val="%1."/>
      <w:lvlJc w:val="left"/>
      <w:pPr>
        <w:ind w:left="132" w:hanging="240"/>
      </w:pPr>
      <w:rPr>
        <w:rFonts w:ascii="Cambria" w:eastAsia="Cambria" w:hAnsi="Cambria" w:cs="Cambria" w:hint="default"/>
        <w:b/>
        <w:bCs/>
        <w:color w:val="1F1F1F"/>
        <w:spacing w:val="-2"/>
        <w:w w:val="100"/>
        <w:sz w:val="22"/>
        <w:szCs w:val="22"/>
        <w:lang w:val="it-IT" w:eastAsia="it-IT" w:bidi="it-IT"/>
      </w:rPr>
    </w:lvl>
    <w:lvl w:ilvl="1" w:tplc="A768E4C0">
      <w:numFmt w:val="bullet"/>
      <w:lvlText w:val="•"/>
      <w:lvlJc w:val="left"/>
      <w:pPr>
        <w:ind w:left="1118" w:hanging="240"/>
      </w:pPr>
      <w:rPr>
        <w:rFonts w:hint="default"/>
        <w:lang w:val="it-IT" w:eastAsia="it-IT" w:bidi="it-IT"/>
      </w:rPr>
    </w:lvl>
    <w:lvl w:ilvl="2" w:tplc="2CC02F8A">
      <w:numFmt w:val="bullet"/>
      <w:lvlText w:val="•"/>
      <w:lvlJc w:val="left"/>
      <w:pPr>
        <w:ind w:left="2096" w:hanging="240"/>
      </w:pPr>
      <w:rPr>
        <w:rFonts w:hint="default"/>
        <w:lang w:val="it-IT" w:eastAsia="it-IT" w:bidi="it-IT"/>
      </w:rPr>
    </w:lvl>
    <w:lvl w:ilvl="3" w:tplc="2170106A">
      <w:numFmt w:val="bullet"/>
      <w:lvlText w:val="•"/>
      <w:lvlJc w:val="left"/>
      <w:pPr>
        <w:ind w:left="3074" w:hanging="240"/>
      </w:pPr>
      <w:rPr>
        <w:rFonts w:hint="default"/>
        <w:lang w:val="it-IT" w:eastAsia="it-IT" w:bidi="it-IT"/>
      </w:rPr>
    </w:lvl>
    <w:lvl w:ilvl="4" w:tplc="0AEA0CAA">
      <w:numFmt w:val="bullet"/>
      <w:lvlText w:val="•"/>
      <w:lvlJc w:val="left"/>
      <w:pPr>
        <w:ind w:left="4052" w:hanging="240"/>
      </w:pPr>
      <w:rPr>
        <w:rFonts w:hint="default"/>
        <w:lang w:val="it-IT" w:eastAsia="it-IT" w:bidi="it-IT"/>
      </w:rPr>
    </w:lvl>
    <w:lvl w:ilvl="5" w:tplc="4C7E0C6C">
      <w:numFmt w:val="bullet"/>
      <w:lvlText w:val="•"/>
      <w:lvlJc w:val="left"/>
      <w:pPr>
        <w:ind w:left="5030" w:hanging="240"/>
      </w:pPr>
      <w:rPr>
        <w:rFonts w:hint="default"/>
        <w:lang w:val="it-IT" w:eastAsia="it-IT" w:bidi="it-IT"/>
      </w:rPr>
    </w:lvl>
    <w:lvl w:ilvl="6" w:tplc="C7FC80AA">
      <w:numFmt w:val="bullet"/>
      <w:lvlText w:val="•"/>
      <w:lvlJc w:val="left"/>
      <w:pPr>
        <w:ind w:left="6008" w:hanging="240"/>
      </w:pPr>
      <w:rPr>
        <w:rFonts w:hint="default"/>
        <w:lang w:val="it-IT" w:eastAsia="it-IT" w:bidi="it-IT"/>
      </w:rPr>
    </w:lvl>
    <w:lvl w:ilvl="7" w:tplc="6E702384">
      <w:numFmt w:val="bullet"/>
      <w:lvlText w:val="•"/>
      <w:lvlJc w:val="left"/>
      <w:pPr>
        <w:ind w:left="6986" w:hanging="240"/>
      </w:pPr>
      <w:rPr>
        <w:rFonts w:hint="default"/>
        <w:lang w:val="it-IT" w:eastAsia="it-IT" w:bidi="it-IT"/>
      </w:rPr>
    </w:lvl>
    <w:lvl w:ilvl="8" w:tplc="D8AA6BA8">
      <w:numFmt w:val="bullet"/>
      <w:lvlText w:val="•"/>
      <w:lvlJc w:val="left"/>
      <w:pPr>
        <w:ind w:left="7964" w:hanging="240"/>
      </w:pPr>
      <w:rPr>
        <w:rFonts w:hint="default"/>
        <w:lang w:val="it-IT" w:eastAsia="it-IT" w:bidi="it-IT"/>
      </w:rPr>
    </w:lvl>
  </w:abstractNum>
  <w:abstractNum w:abstractNumId="48">
    <w:nsid w:val="49E9428F"/>
    <w:multiLevelType w:val="hybridMultilevel"/>
    <w:tmpl w:val="38522648"/>
    <w:lvl w:ilvl="0" w:tplc="E83A86C0">
      <w:start w:val="1"/>
      <w:numFmt w:val="decimal"/>
      <w:lvlText w:val="%1."/>
      <w:lvlJc w:val="left"/>
      <w:pPr>
        <w:ind w:left="132" w:hanging="238"/>
      </w:pPr>
      <w:rPr>
        <w:rFonts w:ascii="Cambria" w:eastAsia="Cambria" w:hAnsi="Cambria" w:cs="Cambria" w:hint="default"/>
        <w:b/>
        <w:bCs/>
        <w:color w:val="1F1F1F"/>
        <w:spacing w:val="-2"/>
        <w:w w:val="100"/>
        <w:sz w:val="22"/>
        <w:szCs w:val="22"/>
        <w:lang w:val="it-IT" w:eastAsia="it-IT" w:bidi="it-IT"/>
      </w:rPr>
    </w:lvl>
    <w:lvl w:ilvl="1" w:tplc="E7EE2FFE">
      <w:numFmt w:val="bullet"/>
      <w:lvlText w:val="•"/>
      <w:lvlJc w:val="left"/>
      <w:pPr>
        <w:ind w:left="1118" w:hanging="238"/>
      </w:pPr>
      <w:rPr>
        <w:rFonts w:hint="default"/>
        <w:lang w:val="it-IT" w:eastAsia="it-IT" w:bidi="it-IT"/>
      </w:rPr>
    </w:lvl>
    <w:lvl w:ilvl="2" w:tplc="8702B768">
      <w:numFmt w:val="bullet"/>
      <w:lvlText w:val="•"/>
      <w:lvlJc w:val="left"/>
      <w:pPr>
        <w:ind w:left="2096" w:hanging="238"/>
      </w:pPr>
      <w:rPr>
        <w:rFonts w:hint="default"/>
        <w:lang w:val="it-IT" w:eastAsia="it-IT" w:bidi="it-IT"/>
      </w:rPr>
    </w:lvl>
    <w:lvl w:ilvl="3" w:tplc="C49AD73C">
      <w:numFmt w:val="bullet"/>
      <w:lvlText w:val="•"/>
      <w:lvlJc w:val="left"/>
      <w:pPr>
        <w:ind w:left="3074" w:hanging="238"/>
      </w:pPr>
      <w:rPr>
        <w:rFonts w:hint="default"/>
        <w:lang w:val="it-IT" w:eastAsia="it-IT" w:bidi="it-IT"/>
      </w:rPr>
    </w:lvl>
    <w:lvl w:ilvl="4" w:tplc="A656DEE2">
      <w:numFmt w:val="bullet"/>
      <w:lvlText w:val="•"/>
      <w:lvlJc w:val="left"/>
      <w:pPr>
        <w:ind w:left="4052" w:hanging="238"/>
      </w:pPr>
      <w:rPr>
        <w:rFonts w:hint="default"/>
        <w:lang w:val="it-IT" w:eastAsia="it-IT" w:bidi="it-IT"/>
      </w:rPr>
    </w:lvl>
    <w:lvl w:ilvl="5" w:tplc="33C0C9C0">
      <w:numFmt w:val="bullet"/>
      <w:lvlText w:val="•"/>
      <w:lvlJc w:val="left"/>
      <w:pPr>
        <w:ind w:left="5030" w:hanging="238"/>
      </w:pPr>
      <w:rPr>
        <w:rFonts w:hint="default"/>
        <w:lang w:val="it-IT" w:eastAsia="it-IT" w:bidi="it-IT"/>
      </w:rPr>
    </w:lvl>
    <w:lvl w:ilvl="6" w:tplc="55E00BA4">
      <w:numFmt w:val="bullet"/>
      <w:lvlText w:val="•"/>
      <w:lvlJc w:val="left"/>
      <w:pPr>
        <w:ind w:left="6008" w:hanging="238"/>
      </w:pPr>
      <w:rPr>
        <w:rFonts w:hint="default"/>
        <w:lang w:val="it-IT" w:eastAsia="it-IT" w:bidi="it-IT"/>
      </w:rPr>
    </w:lvl>
    <w:lvl w:ilvl="7" w:tplc="15664C88">
      <w:numFmt w:val="bullet"/>
      <w:lvlText w:val="•"/>
      <w:lvlJc w:val="left"/>
      <w:pPr>
        <w:ind w:left="6986" w:hanging="238"/>
      </w:pPr>
      <w:rPr>
        <w:rFonts w:hint="default"/>
        <w:lang w:val="it-IT" w:eastAsia="it-IT" w:bidi="it-IT"/>
      </w:rPr>
    </w:lvl>
    <w:lvl w:ilvl="8" w:tplc="6A665F1A">
      <w:numFmt w:val="bullet"/>
      <w:lvlText w:val="•"/>
      <w:lvlJc w:val="left"/>
      <w:pPr>
        <w:ind w:left="7964" w:hanging="238"/>
      </w:pPr>
      <w:rPr>
        <w:rFonts w:hint="default"/>
        <w:lang w:val="it-IT" w:eastAsia="it-IT" w:bidi="it-IT"/>
      </w:rPr>
    </w:lvl>
  </w:abstractNum>
  <w:abstractNum w:abstractNumId="49">
    <w:nsid w:val="4ABD7E73"/>
    <w:multiLevelType w:val="hybridMultilevel"/>
    <w:tmpl w:val="ADB20610"/>
    <w:lvl w:ilvl="0" w:tplc="0BC87400">
      <w:start w:val="1"/>
      <w:numFmt w:val="lowerLetter"/>
      <w:lvlText w:val="%1)"/>
      <w:lvlJc w:val="left"/>
      <w:pPr>
        <w:ind w:left="132" w:hanging="255"/>
      </w:pPr>
      <w:rPr>
        <w:rFonts w:ascii="Cambria" w:eastAsia="Cambria" w:hAnsi="Cambria" w:cs="Cambria" w:hint="default"/>
        <w:color w:val="1F1F1F"/>
        <w:w w:val="100"/>
        <w:sz w:val="22"/>
        <w:szCs w:val="22"/>
        <w:lang w:val="it-IT" w:eastAsia="it-IT" w:bidi="it-IT"/>
      </w:rPr>
    </w:lvl>
    <w:lvl w:ilvl="1" w:tplc="96CC791A">
      <w:numFmt w:val="bullet"/>
      <w:lvlText w:val="•"/>
      <w:lvlJc w:val="left"/>
      <w:pPr>
        <w:ind w:left="1118" w:hanging="255"/>
      </w:pPr>
      <w:rPr>
        <w:rFonts w:hint="default"/>
        <w:lang w:val="it-IT" w:eastAsia="it-IT" w:bidi="it-IT"/>
      </w:rPr>
    </w:lvl>
    <w:lvl w:ilvl="2" w:tplc="51D27288">
      <w:numFmt w:val="bullet"/>
      <w:lvlText w:val="•"/>
      <w:lvlJc w:val="left"/>
      <w:pPr>
        <w:ind w:left="2096" w:hanging="255"/>
      </w:pPr>
      <w:rPr>
        <w:rFonts w:hint="default"/>
        <w:lang w:val="it-IT" w:eastAsia="it-IT" w:bidi="it-IT"/>
      </w:rPr>
    </w:lvl>
    <w:lvl w:ilvl="3" w:tplc="5E763C74">
      <w:numFmt w:val="bullet"/>
      <w:lvlText w:val="•"/>
      <w:lvlJc w:val="left"/>
      <w:pPr>
        <w:ind w:left="3074" w:hanging="255"/>
      </w:pPr>
      <w:rPr>
        <w:rFonts w:hint="default"/>
        <w:lang w:val="it-IT" w:eastAsia="it-IT" w:bidi="it-IT"/>
      </w:rPr>
    </w:lvl>
    <w:lvl w:ilvl="4" w:tplc="92D68A40">
      <w:numFmt w:val="bullet"/>
      <w:lvlText w:val="•"/>
      <w:lvlJc w:val="left"/>
      <w:pPr>
        <w:ind w:left="4052" w:hanging="255"/>
      </w:pPr>
      <w:rPr>
        <w:rFonts w:hint="default"/>
        <w:lang w:val="it-IT" w:eastAsia="it-IT" w:bidi="it-IT"/>
      </w:rPr>
    </w:lvl>
    <w:lvl w:ilvl="5" w:tplc="4FD89E54">
      <w:numFmt w:val="bullet"/>
      <w:lvlText w:val="•"/>
      <w:lvlJc w:val="left"/>
      <w:pPr>
        <w:ind w:left="5030" w:hanging="255"/>
      </w:pPr>
      <w:rPr>
        <w:rFonts w:hint="default"/>
        <w:lang w:val="it-IT" w:eastAsia="it-IT" w:bidi="it-IT"/>
      </w:rPr>
    </w:lvl>
    <w:lvl w:ilvl="6" w:tplc="9D7AE018">
      <w:numFmt w:val="bullet"/>
      <w:lvlText w:val="•"/>
      <w:lvlJc w:val="left"/>
      <w:pPr>
        <w:ind w:left="6008" w:hanging="255"/>
      </w:pPr>
      <w:rPr>
        <w:rFonts w:hint="default"/>
        <w:lang w:val="it-IT" w:eastAsia="it-IT" w:bidi="it-IT"/>
      </w:rPr>
    </w:lvl>
    <w:lvl w:ilvl="7" w:tplc="B18CF10C">
      <w:numFmt w:val="bullet"/>
      <w:lvlText w:val="•"/>
      <w:lvlJc w:val="left"/>
      <w:pPr>
        <w:ind w:left="6986" w:hanging="255"/>
      </w:pPr>
      <w:rPr>
        <w:rFonts w:hint="default"/>
        <w:lang w:val="it-IT" w:eastAsia="it-IT" w:bidi="it-IT"/>
      </w:rPr>
    </w:lvl>
    <w:lvl w:ilvl="8" w:tplc="D7ECEFB6">
      <w:numFmt w:val="bullet"/>
      <w:lvlText w:val="•"/>
      <w:lvlJc w:val="left"/>
      <w:pPr>
        <w:ind w:left="7964" w:hanging="255"/>
      </w:pPr>
      <w:rPr>
        <w:rFonts w:hint="default"/>
        <w:lang w:val="it-IT" w:eastAsia="it-IT" w:bidi="it-IT"/>
      </w:rPr>
    </w:lvl>
  </w:abstractNum>
  <w:abstractNum w:abstractNumId="50">
    <w:nsid w:val="4B0130CD"/>
    <w:multiLevelType w:val="hybridMultilevel"/>
    <w:tmpl w:val="BF9681D4"/>
    <w:lvl w:ilvl="0" w:tplc="101E9CB6">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9CD2AE50">
      <w:numFmt w:val="bullet"/>
      <w:lvlText w:val="•"/>
      <w:lvlJc w:val="left"/>
      <w:pPr>
        <w:ind w:left="1334" w:hanging="240"/>
      </w:pPr>
      <w:rPr>
        <w:rFonts w:hint="default"/>
        <w:lang w:val="it-IT" w:eastAsia="it-IT" w:bidi="it-IT"/>
      </w:rPr>
    </w:lvl>
    <w:lvl w:ilvl="2" w:tplc="D240591C">
      <w:numFmt w:val="bullet"/>
      <w:lvlText w:val="•"/>
      <w:lvlJc w:val="left"/>
      <w:pPr>
        <w:ind w:left="2288" w:hanging="240"/>
      </w:pPr>
      <w:rPr>
        <w:rFonts w:hint="default"/>
        <w:lang w:val="it-IT" w:eastAsia="it-IT" w:bidi="it-IT"/>
      </w:rPr>
    </w:lvl>
    <w:lvl w:ilvl="3" w:tplc="EECA7B4A">
      <w:numFmt w:val="bullet"/>
      <w:lvlText w:val="•"/>
      <w:lvlJc w:val="left"/>
      <w:pPr>
        <w:ind w:left="3242" w:hanging="240"/>
      </w:pPr>
      <w:rPr>
        <w:rFonts w:hint="default"/>
        <w:lang w:val="it-IT" w:eastAsia="it-IT" w:bidi="it-IT"/>
      </w:rPr>
    </w:lvl>
    <w:lvl w:ilvl="4" w:tplc="37C884C8">
      <w:numFmt w:val="bullet"/>
      <w:lvlText w:val="•"/>
      <w:lvlJc w:val="left"/>
      <w:pPr>
        <w:ind w:left="4196" w:hanging="240"/>
      </w:pPr>
      <w:rPr>
        <w:rFonts w:hint="default"/>
        <w:lang w:val="it-IT" w:eastAsia="it-IT" w:bidi="it-IT"/>
      </w:rPr>
    </w:lvl>
    <w:lvl w:ilvl="5" w:tplc="7314517C">
      <w:numFmt w:val="bullet"/>
      <w:lvlText w:val="•"/>
      <w:lvlJc w:val="left"/>
      <w:pPr>
        <w:ind w:left="5150" w:hanging="240"/>
      </w:pPr>
      <w:rPr>
        <w:rFonts w:hint="default"/>
        <w:lang w:val="it-IT" w:eastAsia="it-IT" w:bidi="it-IT"/>
      </w:rPr>
    </w:lvl>
    <w:lvl w:ilvl="6" w:tplc="70EEEFCC">
      <w:numFmt w:val="bullet"/>
      <w:lvlText w:val="•"/>
      <w:lvlJc w:val="left"/>
      <w:pPr>
        <w:ind w:left="6104" w:hanging="240"/>
      </w:pPr>
      <w:rPr>
        <w:rFonts w:hint="default"/>
        <w:lang w:val="it-IT" w:eastAsia="it-IT" w:bidi="it-IT"/>
      </w:rPr>
    </w:lvl>
    <w:lvl w:ilvl="7" w:tplc="1C98383C">
      <w:numFmt w:val="bullet"/>
      <w:lvlText w:val="•"/>
      <w:lvlJc w:val="left"/>
      <w:pPr>
        <w:ind w:left="7058" w:hanging="240"/>
      </w:pPr>
      <w:rPr>
        <w:rFonts w:hint="default"/>
        <w:lang w:val="it-IT" w:eastAsia="it-IT" w:bidi="it-IT"/>
      </w:rPr>
    </w:lvl>
    <w:lvl w:ilvl="8" w:tplc="B78E7B88">
      <w:numFmt w:val="bullet"/>
      <w:lvlText w:val="•"/>
      <w:lvlJc w:val="left"/>
      <w:pPr>
        <w:ind w:left="8012" w:hanging="240"/>
      </w:pPr>
      <w:rPr>
        <w:rFonts w:hint="default"/>
        <w:lang w:val="it-IT" w:eastAsia="it-IT" w:bidi="it-IT"/>
      </w:rPr>
    </w:lvl>
  </w:abstractNum>
  <w:abstractNum w:abstractNumId="51">
    <w:nsid w:val="4D0B7195"/>
    <w:multiLevelType w:val="hybridMultilevel"/>
    <w:tmpl w:val="440CE84C"/>
    <w:lvl w:ilvl="0" w:tplc="289A16A0">
      <w:start w:val="1"/>
      <w:numFmt w:val="decimal"/>
      <w:lvlText w:val="%1."/>
      <w:lvlJc w:val="left"/>
      <w:pPr>
        <w:ind w:left="132" w:hanging="250"/>
      </w:pPr>
      <w:rPr>
        <w:rFonts w:ascii="Cambria" w:eastAsia="Cambria" w:hAnsi="Cambria" w:cs="Cambria" w:hint="default"/>
        <w:b/>
        <w:bCs/>
        <w:color w:val="1F1F1F"/>
        <w:spacing w:val="-2"/>
        <w:w w:val="100"/>
        <w:sz w:val="22"/>
        <w:szCs w:val="22"/>
        <w:lang w:val="it-IT" w:eastAsia="it-IT" w:bidi="it-IT"/>
      </w:rPr>
    </w:lvl>
    <w:lvl w:ilvl="1" w:tplc="7C08A12A">
      <w:numFmt w:val="bullet"/>
      <w:lvlText w:val="•"/>
      <w:lvlJc w:val="left"/>
      <w:pPr>
        <w:ind w:left="1118" w:hanging="250"/>
      </w:pPr>
      <w:rPr>
        <w:rFonts w:hint="default"/>
        <w:lang w:val="it-IT" w:eastAsia="it-IT" w:bidi="it-IT"/>
      </w:rPr>
    </w:lvl>
    <w:lvl w:ilvl="2" w:tplc="75D023E2">
      <w:numFmt w:val="bullet"/>
      <w:lvlText w:val="•"/>
      <w:lvlJc w:val="left"/>
      <w:pPr>
        <w:ind w:left="2096" w:hanging="250"/>
      </w:pPr>
      <w:rPr>
        <w:rFonts w:hint="default"/>
        <w:lang w:val="it-IT" w:eastAsia="it-IT" w:bidi="it-IT"/>
      </w:rPr>
    </w:lvl>
    <w:lvl w:ilvl="3" w:tplc="F59268C0">
      <w:numFmt w:val="bullet"/>
      <w:lvlText w:val="•"/>
      <w:lvlJc w:val="left"/>
      <w:pPr>
        <w:ind w:left="3074" w:hanging="250"/>
      </w:pPr>
      <w:rPr>
        <w:rFonts w:hint="default"/>
        <w:lang w:val="it-IT" w:eastAsia="it-IT" w:bidi="it-IT"/>
      </w:rPr>
    </w:lvl>
    <w:lvl w:ilvl="4" w:tplc="2B90798E">
      <w:numFmt w:val="bullet"/>
      <w:lvlText w:val="•"/>
      <w:lvlJc w:val="left"/>
      <w:pPr>
        <w:ind w:left="4052" w:hanging="250"/>
      </w:pPr>
      <w:rPr>
        <w:rFonts w:hint="default"/>
        <w:lang w:val="it-IT" w:eastAsia="it-IT" w:bidi="it-IT"/>
      </w:rPr>
    </w:lvl>
    <w:lvl w:ilvl="5" w:tplc="B8A4EEFE">
      <w:numFmt w:val="bullet"/>
      <w:lvlText w:val="•"/>
      <w:lvlJc w:val="left"/>
      <w:pPr>
        <w:ind w:left="5030" w:hanging="250"/>
      </w:pPr>
      <w:rPr>
        <w:rFonts w:hint="default"/>
        <w:lang w:val="it-IT" w:eastAsia="it-IT" w:bidi="it-IT"/>
      </w:rPr>
    </w:lvl>
    <w:lvl w:ilvl="6" w:tplc="20FE0EA2">
      <w:numFmt w:val="bullet"/>
      <w:lvlText w:val="•"/>
      <w:lvlJc w:val="left"/>
      <w:pPr>
        <w:ind w:left="6008" w:hanging="250"/>
      </w:pPr>
      <w:rPr>
        <w:rFonts w:hint="default"/>
        <w:lang w:val="it-IT" w:eastAsia="it-IT" w:bidi="it-IT"/>
      </w:rPr>
    </w:lvl>
    <w:lvl w:ilvl="7" w:tplc="AEDCBEA2">
      <w:numFmt w:val="bullet"/>
      <w:lvlText w:val="•"/>
      <w:lvlJc w:val="left"/>
      <w:pPr>
        <w:ind w:left="6986" w:hanging="250"/>
      </w:pPr>
      <w:rPr>
        <w:rFonts w:hint="default"/>
        <w:lang w:val="it-IT" w:eastAsia="it-IT" w:bidi="it-IT"/>
      </w:rPr>
    </w:lvl>
    <w:lvl w:ilvl="8" w:tplc="DE90E048">
      <w:numFmt w:val="bullet"/>
      <w:lvlText w:val="•"/>
      <w:lvlJc w:val="left"/>
      <w:pPr>
        <w:ind w:left="7964" w:hanging="250"/>
      </w:pPr>
      <w:rPr>
        <w:rFonts w:hint="default"/>
        <w:lang w:val="it-IT" w:eastAsia="it-IT" w:bidi="it-IT"/>
      </w:rPr>
    </w:lvl>
  </w:abstractNum>
  <w:abstractNum w:abstractNumId="52">
    <w:nsid w:val="4E2408FC"/>
    <w:multiLevelType w:val="hybridMultilevel"/>
    <w:tmpl w:val="CEFAF7E8"/>
    <w:lvl w:ilvl="0" w:tplc="1CFEC700">
      <w:start w:val="1"/>
      <w:numFmt w:val="decimal"/>
      <w:lvlText w:val="%1."/>
      <w:lvlJc w:val="left"/>
      <w:pPr>
        <w:ind w:left="132" w:hanging="240"/>
      </w:pPr>
      <w:rPr>
        <w:rFonts w:ascii="Cambria" w:eastAsia="Cambria" w:hAnsi="Cambria" w:cs="Cambria" w:hint="default"/>
        <w:b/>
        <w:bCs/>
        <w:color w:val="1F1F1F"/>
        <w:spacing w:val="-2"/>
        <w:w w:val="100"/>
        <w:sz w:val="22"/>
        <w:szCs w:val="22"/>
        <w:lang w:val="it-IT" w:eastAsia="it-IT" w:bidi="it-IT"/>
      </w:rPr>
    </w:lvl>
    <w:lvl w:ilvl="1" w:tplc="F8BCE8E4">
      <w:numFmt w:val="bullet"/>
      <w:lvlText w:val="•"/>
      <w:lvlJc w:val="left"/>
      <w:pPr>
        <w:ind w:left="1118" w:hanging="240"/>
      </w:pPr>
      <w:rPr>
        <w:rFonts w:hint="default"/>
        <w:lang w:val="it-IT" w:eastAsia="it-IT" w:bidi="it-IT"/>
      </w:rPr>
    </w:lvl>
    <w:lvl w:ilvl="2" w:tplc="FC3C1ED2">
      <w:numFmt w:val="bullet"/>
      <w:lvlText w:val="•"/>
      <w:lvlJc w:val="left"/>
      <w:pPr>
        <w:ind w:left="2096" w:hanging="240"/>
      </w:pPr>
      <w:rPr>
        <w:rFonts w:hint="default"/>
        <w:lang w:val="it-IT" w:eastAsia="it-IT" w:bidi="it-IT"/>
      </w:rPr>
    </w:lvl>
    <w:lvl w:ilvl="3" w:tplc="DC7AD5B2">
      <w:numFmt w:val="bullet"/>
      <w:lvlText w:val="•"/>
      <w:lvlJc w:val="left"/>
      <w:pPr>
        <w:ind w:left="3074" w:hanging="240"/>
      </w:pPr>
      <w:rPr>
        <w:rFonts w:hint="default"/>
        <w:lang w:val="it-IT" w:eastAsia="it-IT" w:bidi="it-IT"/>
      </w:rPr>
    </w:lvl>
    <w:lvl w:ilvl="4" w:tplc="9F1EDB0A">
      <w:numFmt w:val="bullet"/>
      <w:lvlText w:val="•"/>
      <w:lvlJc w:val="left"/>
      <w:pPr>
        <w:ind w:left="4052" w:hanging="240"/>
      </w:pPr>
      <w:rPr>
        <w:rFonts w:hint="default"/>
        <w:lang w:val="it-IT" w:eastAsia="it-IT" w:bidi="it-IT"/>
      </w:rPr>
    </w:lvl>
    <w:lvl w:ilvl="5" w:tplc="D0804352">
      <w:numFmt w:val="bullet"/>
      <w:lvlText w:val="•"/>
      <w:lvlJc w:val="left"/>
      <w:pPr>
        <w:ind w:left="5030" w:hanging="240"/>
      </w:pPr>
      <w:rPr>
        <w:rFonts w:hint="default"/>
        <w:lang w:val="it-IT" w:eastAsia="it-IT" w:bidi="it-IT"/>
      </w:rPr>
    </w:lvl>
    <w:lvl w:ilvl="6" w:tplc="F6720B44">
      <w:numFmt w:val="bullet"/>
      <w:lvlText w:val="•"/>
      <w:lvlJc w:val="left"/>
      <w:pPr>
        <w:ind w:left="6008" w:hanging="240"/>
      </w:pPr>
      <w:rPr>
        <w:rFonts w:hint="default"/>
        <w:lang w:val="it-IT" w:eastAsia="it-IT" w:bidi="it-IT"/>
      </w:rPr>
    </w:lvl>
    <w:lvl w:ilvl="7" w:tplc="788285DA">
      <w:numFmt w:val="bullet"/>
      <w:lvlText w:val="•"/>
      <w:lvlJc w:val="left"/>
      <w:pPr>
        <w:ind w:left="6986" w:hanging="240"/>
      </w:pPr>
      <w:rPr>
        <w:rFonts w:hint="default"/>
        <w:lang w:val="it-IT" w:eastAsia="it-IT" w:bidi="it-IT"/>
      </w:rPr>
    </w:lvl>
    <w:lvl w:ilvl="8" w:tplc="7C985864">
      <w:numFmt w:val="bullet"/>
      <w:lvlText w:val="•"/>
      <w:lvlJc w:val="left"/>
      <w:pPr>
        <w:ind w:left="7964" w:hanging="240"/>
      </w:pPr>
      <w:rPr>
        <w:rFonts w:hint="default"/>
        <w:lang w:val="it-IT" w:eastAsia="it-IT" w:bidi="it-IT"/>
      </w:rPr>
    </w:lvl>
  </w:abstractNum>
  <w:abstractNum w:abstractNumId="53">
    <w:nsid w:val="4F3C77B3"/>
    <w:multiLevelType w:val="hybridMultilevel"/>
    <w:tmpl w:val="CA62BB86"/>
    <w:lvl w:ilvl="0" w:tplc="A662A9C8">
      <w:start w:val="1"/>
      <w:numFmt w:val="lowerLetter"/>
      <w:lvlText w:val="%1)"/>
      <w:lvlJc w:val="left"/>
      <w:pPr>
        <w:ind w:left="132" w:hanging="281"/>
      </w:pPr>
      <w:rPr>
        <w:rFonts w:ascii="Cambria" w:eastAsia="Cambria" w:hAnsi="Cambria" w:cs="Cambria" w:hint="default"/>
        <w:color w:val="1F1F1F"/>
        <w:w w:val="100"/>
        <w:sz w:val="22"/>
        <w:szCs w:val="22"/>
        <w:lang w:val="it-IT" w:eastAsia="it-IT" w:bidi="it-IT"/>
      </w:rPr>
    </w:lvl>
    <w:lvl w:ilvl="1" w:tplc="CEE0176E">
      <w:numFmt w:val="bullet"/>
      <w:lvlText w:val="•"/>
      <w:lvlJc w:val="left"/>
      <w:pPr>
        <w:ind w:left="1118" w:hanging="281"/>
      </w:pPr>
      <w:rPr>
        <w:rFonts w:hint="default"/>
        <w:lang w:val="it-IT" w:eastAsia="it-IT" w:bidi="it-IT"/>
      </w:rPr>
    </w:lvl>
    <w:lvl w:ilvl="2" w:tplc="512C8B28">
      <w:numFmt w:val="bullet"/>
      <w:lvlText w:val="•"/>
      <w:lvlJc w:val="left"/>
      <w:pPr>
        <w:ind w:left="2096" w:hanging="281"/>
      </w:pPr>
      <w:rPr>
        <w:rFonts w:hint="default"/>
        <w:lang w:val="it-IT" w:eastAsia="it-IT" w:bidi="it-IT"/>
      </w:rPr>
    </w:lvl>
    <w:lvl w:ilvl="3" w:tplc="FD3A54FC">
      <w:numFmt w:val="bullet"/>
      <w:lvlText w:val="•"/>
      <w:lvlJc w:val="left"/>
      <w:pPr>
        <w:ind w:left="3074" w:hanging="281"/>
      </w:pPr>
      <w:rPr>
        <w:rFonts w:hint="default"/>
        <w:lang w:val="it-IT" w:eastAsia="it-IT" w:bidi="it-IT"/>
      </w:rPr>
    </w:lvl>
    <w:lvl w:ilvl="4" w:tplc="C0B6AA3C">
      <w:numFmt w:val="bullet"/>
      <w:lvlText w:val="•"/>
      <w:lvlJc w:val="left"/>
      <w:pPr>
        <w:ind w:left="4052" w:hanging="281"/>
      </w:pPr>
      <w:rPr>
        <w:rFonts w:hint="default"/>
        <w:lang w:val="it-IT" w:eastAsia="it-IT" w:bidi="it-IT"/>
      </w:rPr>
    </w:lvl>
    <w:lvl w:ilvl="5" w:tplc="3E549714">
      <w:numFmt w:val="bullet"/>
      <w:lvlText w:val="•"/>
      <w:lvlJc w:val="left"/>
      <w:pPr>
        <w:ind w:left="5030" w:hanging="281"/>
      </w:pPr>
      <w:rPr>
        <w:rFonts w:hint="default"/>
        <w:lang w:val="it-IT" w:eastAsia="it-IT" w:bidi="it-IT"/>
      </w:rPr>
    </w:lvl>
    <w:lvl w:ilvl="6" w:tplc="532042BE">
      <w:numFmt w:val="bullet"/>
      <w:lvlText w:val="•"/>
      <w:lvlJc w:val="left"/>
      <w:pPr>
        <w:ind w:left="6008" w:hanging="281"/>
      </w:pPr>
      <w:rPr>
        <w:rFonts w:hint="default"/>
        <w:lang w:val="it-IT" w:eastAsia="it-IT" w:bidi="it-IT"/>
      </w:rPr>
    </w:lvl>
    <w:lvl w:ilvl="7" w:tplc="DACC84C2">
      <w:numFmt w:val="bullet"/>
      <w:lvlText w:val="•"/>
      <w:lvlJc w:val="left"/>
      <w:pPr>
        <w:ind w:left="6986" w:hanging="281"/>
      </w:pPr>
      <w:rPr>
        <w:rFonts w:hint="default"/>
        <w:lang w:val="it-IT" w:eastAsia="it-IT" w:bidi="it-IT"/>
      </w:rPr>
    </w:lvl>
    <w:lvl w:ilvl="8" w:tplc="6BFAF51C">
      <w:numFmt w:val="bullet"/>
      <w:lvlText w:val="•"/>
      <w:lvlJc w:val="left"/>
      <w:pPr>
        <w:ind w:left="7964" w:hanging="281"/>
      </w:pPr>
      <w:rPr>
        <w:rFonts w:hint="default"/>
        <w:lang w:val="it-IT" w:eastAsia="it-IT" w:bidi="it-IT"/>
      </w:rPr>
    </w:lvl>
  </w:abstractNum>
  <w:abstractNum w:abstractNumId="54">
    <w:nsid w:val="50BF0072"/>
    <w:multiLevelType w:val="hybridMultilevel"/>
    <w:tmpl w:val="705CD824"/>
    <w:lvl w:ilvl="0" w:tplc="550864FA">
      <w:start w:val="1"/>
      <w:numFmt w:val="lowerLetter"/>
      <w:lvlText w:val="%1)"/>
      <w:lvlJc w:val="left"/>
      <w:pPr>
        <w:ind w:left="132" w:hanging="286"/>
      </w:pPr>
      <w:rPr>
        <w:rFonts w:ascii="Cambria" w:eastAsia="Cambria" w:hAnsi="Cambria" w:cs="Cambria" w:hint="default"/>
        <w:color w:val="1F1F1F"/>
        <w:w w:val="100"/>
        <w:sz w:val="22"/>
        <w:szCs w:val="22"/>
        <w:lang w:val="it-IT" w:eastAsia="it-IT" w:bidi="it-IT"/>
      </w:rPr>
    </w:lvl>
    <w:lvl w:ilvl="1" w:tplc="5E4C02F4">
      <w:numFmt w:val="bullet"/>
      <w:lvlText w:val="•"/>
      <w:lvlJc w:val="left"/>
      <w:pPr>
        <w:ind w:left="1118" w:hanging="286"/>
      </w:pPr>
      <w:rPr>
        <w:rFonts w:hint="default"/>
        <w:lang w:val="it-IT" w:eastAsia="it-IT" w:bidi="it-IT"/>
      </w:rPr>
    </w:lvl>
    <w:lvl w:ilvl="2" w:tplc="8AA684FC">
      <w:numFmt w:val="bullet"/>
      <w:lvlText w:val="•"/>
      <w:lvlJc w:val="left"/>
      <w:pPr>
        <w:ind w:left="2096" w:hanging="286"/>
      </w:pPr>
      <w:rPr>
        <w:rFonts w:hint="default"/>
        <w:lang w:val="it-IT" w:eastAsia="it-IT" w:bidi="it-IT"/>
      </w:rPr>
    </w:lvl>
    <w:lvl w:ilvl="3" w:tplc="49F21BCE">
      <w:numFmt w:val="bullet"/>
      <w:lvlText w:val="•"/>
      <w:lvlJc w:val="left"/>
      <w:pPr>
        <w:ind w:left="3074" w:hanging="286"/>
      </w:pPr>
      <w:rPr>
        <w:rFonts w:hint="default"/>
        <w:lang w:val="it-IT" w:eastAsia="it-IT" w:bidi="it-IT"/>
      </w:rPr>
    </w:lvl>
    <w:lvl w:ilvl="4" w:tplc="0EA2B820">
      <w:numFmt w:val="bullet"/>
      <w:lvlText w:val="•"/>
      <w:lvlJc w:val="left"/>
      <w:pPr>
        <w:ind w:left="4052" w:hanging="286"/>
      </w:pPr>
      <w:rPr>
        <w:rFonts w:hint="default"/>
        <w:lang w:val="it-IT" w:eastAsia="it-IT" w:bidi="it-IT"/>
      </w:rPr>
    </w:lvl>
    <w:lvl w:ilvl="5" w:tplc="49E666BA">
      <w:numFmt w:val="bullet"/>
      <w:lvlText w:val="•"/>
      <w:lvlJc w:val="left"/>
      <w:pPr>
        <w:ind w:left="5030" w:hanging="286"/>
      </w:pPr>
      <w:rPr>
        <w:rFonts w:hint="default"/>
        <w:lang w:val="it-IT" w:eastAsia="it-IT" w:bidi="it-IT"/>
      </w:rPr>
    </w:lvl>
    <w:lvl w:ilvl="6" w:tplc="51C2D782">
      <w:numFmt w:val="bullet"/>
      <w:lvlText w:val="•"/>
      <w:lvlJc w:val="left"/>
      <w:pPr>
        <w:ind w:left="6008" w:hanging="286"/>
      </w:pPr>
      <w:rPr>
        <w:rFonts w:hint="default"/>
        <w:lang w:val="it-IT" w:eastAsia="it-IT" w:bidi="it-IT"/>
      </w:rPr>
    </w:lvl>
    <w:lvl w:ilvl="7" w:tplc="157453B8">
      <w:numFmt w:val="bullet"/>
      <w:lvlText w:val="•"/>
      <w:lvlJc w:val="left"/>
      <w:pPr>
        <w:ind w:left="6986" w:hanging="286"/>
      </w:pPr>
      <w:rPr>
        <w:rFonts w:hint="default"/>
        <w:lang w:val="it-IT" w:eastAsia="it-IT" w:bidi="it-IT"/>
      </w:rPr>
    </w:lvl>
    <w:lvl w:ilvl="8" w:tplc="4C1A0F20">
      <w:numFmt w:val="bullet"/>
      <w:lvlText w:val="•"/>
      <w:lvlJc w:val="left"/>
      <w:pPr>
        <w:ind w:left="7964" w:hanging="286"/>
      </w:pPr>
      <w:rPr>
        <w:rFonts w:hint="default"/>
        <w:lang w:val="it-IT" w:eastAsia="it-IT" w:bidi="it-IT"/>
      </w:rPr>
    </w:lvl>
  </w:abstractNum>
  <w:abstractNum w:abstractNumId="55">
    <w:nsid w:val="5582165A"/>
    <w:multiLevelType w:val="hybridMultilevel"/>
    <w:tmpl w:val="5F00F56C"/>
    <w:lvl w:ilvl="0" w:tplc="DAD80FFE">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EE8E67BE">
      <w:numFmt w:val="bullet"/>
      <w:lvlText w:val="•"/>
      <w:lvlJc w:val="left"/>
      <w:pPr>
        <w:ind w:left="1334" w:hanging="240"/>
      </w:pPr>
      <w:rPr>
        <w:rFonts w:hint="default"/>
        <w:lang w:val="it-IT" w:eastAsia="it-IT" w:bidi="it-IT"/>
      </w:rPr>
    </w:lvl>
    <w:lvl w:ilvl="2" w:tplc="4C248046">
      <w:numFmt w:val="bullet"/>
      <w:lvlText w:val="•"/>
      <w:lvlJc w:val="left"/>
      <w:pPr>
        <w:ind w:left="2288" w:hanging="240"/>
      </w:pPr>
      <w:rPr>
        <w:rFonts w:hint="default"/>
        <w:lang w:val="it-IT" w:eastAsia="it-IT" w:bidi="it-IT"/>
      </w:rPr>
    </w:lvl>
    <w:lvl w:ilvl="3" w:tplc="8B7C8B22">
      <w:numFmt w:val="bullet"/>
      <w:lvlText w:val="•"/>
      <w:lvlJc w:val="left"/>
      <w:pPr>
        <w:ind w:left="3242" w:hanging="240"/>
      </w:pPr>
      <w:rPr>
        <w:rFonts w:hint="default"/>
        <w:lang w:val="it-IT" w:eastAsia="it-IT" w:bidi="it-IT"/>
      </w:rPr>
    </w:lvl>
    <w:lvl w:ilvl="4" w:tplc="FEFC8FC6">
      <w:numFmt w:val="bullet"/>
      <w:lvlText w:val="•"/>
      <w:lvlJc w:val="left"/>
      <w:pPr>
        <w:ind w:left="4196" w:hanging="240"/>
      </w:pPr>
      <w:rPr>
        <w:rFonts w:hint="default"/>
        <w:lang w:val="it-IT" w:eastAsia="it-IT" w:bidi="it-IT"/>
      </w:rPr>
    </w:lvl>
    <w:lvl w:ilvl="5" w:tplc="481CAA7C">
      <w:numFmt w:val="bullet"/>
      <w:lvlText w:val="•"/>
      <w:lvlJc w:val="left"/>
      <w:pPr>
        <w:ind w:left="5150" w:hanging="240"/>
      </w:pPr>
      <w:rPr>
        <w:rFonts w:hint="default"/>
        <w:lang w:val="it-IT" w:eastAsia="it-IT" w:bidi="it-IT"/>
      </w:rPr>
    </w:lvl>
    <w:lvl w:ilvl="6" w:tplc="E2767A0C">
      <w:numFmt w:val="bullet"/>
      <w:lvlText w:val="•"/>
      <w:lvlJc w:val="left"/>
      <w:pPr>
        <w:ind w:left="6104" w:hanging="240"/>
      </w:pPr>
      <w:rPr>
        <w:rFonts w:hint="default"/>
        <w:lang w:val="it-IT" w:eastAsia="it-IT" w:bidi="it-IT"/>
      </w:rPr>
    </w:lvl>
    <w:lvl w:ilvl="7" w:tplc="8C1816B0">
      <w:numFmt w:val="bullet"/>
      <w:lvlText w:val="•"/>
      <w:lvlJc w:val="left"/>
      <w:pPr>
        <w:ind w:left="7058" w:hanging="240"/>
      </w:pPr>
      <w:rPr>
        <w:rFonts w:hint="default"/>
        <w:lang w:val="it-IT" w:eastAsia="it-IT" w:bidi="it-IT"/>
      </w:rPr>
    </w:lvl>
    <w:lvl w:ilvl="8" w:tplc="D70ED692">
      <w:numFmt w:val="bullet"/>
      <w:lvlText w:val="•"/>
      <w:lvlJc w:val="left"/>
      <w:pPr>
        <w:ind w:left="8012" w:hanging="240"/>
      </w:pPr>
      <w:rPr>
        <w:rFonts w:hint="default"/>
        <w:lang w:val="it-IT" w:eastAsia="it-IT" w:bidi="it-IT"/>
      </w:rPr>
    </w:lvl>
  </w:abstractNum>
  <w:abstractNum w:abstractNumId="56">
    <w:nsid w:val="56F36575"/>
    <w:multiLevelType w:val="hybridMultilevel"/>
    <w:tmpl w:val="F3B04984"/>
    <w:lvl w:ilvl="0" w:tplc="CBA411A2">
      <w:start w:val="1"/>
      <w:numFmt w:val="decimal"/>
      <w:lvlText w:val="%1."/>
      <w:lvlJc w:val="left"/>
      <w:pPr>
        <w:ind w:left="360" w:hanging="228"/>
      </w:pPr>
      <w:rPr>
        <w:rFonts w:ascii="Cambria" w:eastAsia="Cambria" w:hAnsi="Cambria" w:cs="Cambria" w:hint="default"/>
        <w:b/>
        <w:bCs/>
        <w:color w:val="1F1F1F"/>
        <w:spacing w:val="-2"/>
        <w:w w:val="100"/>
        <w:sz w:val="22"/>
        <w:szCs w:val="22"/>
        <w:lang w:val="it-IT" w:eastAsia="it-IT" w:bidi="it-IT"/>
      </w:rPr>
    </w:lvl>
    <w:lvl w:ilvl="1" w:tplc="FB3A864C">
      <w:numFmt w:val="bullet"/>
      <w:lvlText w:val="•"/>
      <w:lvlJc w:val="left"/>
      <w:pPr>
        <w:ind w:left="1316" w:hanging="228"/>
      </w:pPr>
      <w:rPr>
        <w:rFonts w:hint="default"/>
        <w:lang w:val="it-IT" w:eastAsia="it-IT" w:bidi="it-IT"/>
      </w:rPr>
    </w:lvl>
    <w:lvl w:ilvl="2" w:tplc="991EB71C">
      <w:numFmt w:val="bullet"/>
      <w:lvlText w:val="•"/>
      <w:lvlJc w:val="left"/>
      <w:pPr>
        <w:ind w:left="2272" w:hanging="228"/>
      </w:pPr>
      <w:rPr>
        <w:rFonts w:hint="default"/>
        <w:lang w:val="it-IT" w:eastAsia="it-IT" w:bidi="it-IT"/>
      </w:rPr>
    </w:lvl>
    <w:lvl w:ilvl="3" w:tplc="46047850">
      <w:numFmt w:val="bullet"/>
      <w:lvlText w:val="•"/>
      <w:lvlJc w:val="left"/>
      <w:pPr>
        <w:ind w:left="3228" w:hanging="228"/>
      </w:pPr>
      <w:rPr>
        <w:rFonts w:hint="default"/>
        <w:lang w:val="it-IT" w:eastAsia="it-IT" w:bidi="it-IT"/>
      </w:rPr>
    </w:lvl>
    <w:lvl w:ilvl="4" w:tplc="262A875A">
      <w:numFmt w:val="bullet"/>
      <w:lvlText w:val="•"/>
      <w:lvlJc w:val="left"/>
      <w:pPr>
        <w:ind w:left="4184" w:hanging="228"/>
      </w:pPr>
      <w:rPr>
        <w:rFonts w:hint="default"/>
        <w:lang w:val="it-IT" w:eastAsia="it-IT" w:bidi="it-IT"/>
      </w:rPr>
    </w:lvl>
    <w:lvl w:ilvl="5" w:tplc="2DC8D540">
      <w:numFmt w:val="bullet"/>
      <w:lvlText w:val="•"/>
      <w:lvlJc w:val="left"/>
      <w:pPr>
        <w:ind w:left="5140" w:hanging="228"/>
      </w:pPr>
      <w:rPr>
        <w:rFonts w:hint="default"/>
        <w:lang w:val="it-IT" w:eastAsia="it-IT" w:bidi="it-IT"/>
      </w:rPr>
    </w:lvl>
    <w:lvl w:ilvl="6" w:tplc="B0F8BBBE">
      <w:numFmt w:val="bullet"/>
      <w:lvlText w:val="•"/>
      <w:lvlJc w:val="left"/>
      <w:pPr>
        <w:ind w:left="6096" w:hanging="228"/>
      </w:pPr>
      <w:rPr>
        <w:rFonts w:hint="default"/>
        <w:lang w:val="it-IT" w:eastAsia="it-IT" w:bidi="it-IT"/>
      </w:rPr>
    </w:lvl>
    <w:lvl w:ilvl="7" w:tplc="0026332E">
      <w:numFmt w:val="bullet"/>
      <w:lvlText w:val="•"/>
      <w:lvlJc w:val="left"/>
      <w:pPr>
        <w:ind w:left="7052" w:hanging="228"/>
      </w:pPr>
      <w:rPr>
        <w:rFonts w:hint="default"/>
        <w:lang w:val="it-IT" w:eastAsia="it-IT" w:bidi="it-IT"/>
      </w:rPr>
    </w:lvl>
    <w:lvl w:ilvl="8" w:tplc="D0525AD2">
      <w:numFmt w:val="bullet"/>
      <w:lvlText w:val="•"/>
      <w:lvlJc w:val="left"/>
      <w:pPr>
        <w:ind w:left="8008" w:hanging="228"/>
      </w:pPr>
      <w:rPr>
        <w:rFonts w:hint="default"/>
        <w:lang w:val="it-IT" w:eastAsia="it-IT" w:bidi="it-IT"/>
      </w:rPr>
    </w:lvl>
  </w:abstractNum>
  <w:abstractNum w:abstractNumId="57">
    <w:nsid w:val="589D5401"/>
    <w:multiLevelType w:val="hybridMultilevel"/>
    <w:tmpl w:val="D6DE8138"/>
    <w:lvl w:ilvl="0" w:tplc="E08E2D94">
      <w:start w:val="1"/>
      <w:numFmt w:val="decimal"/>
      <w:lvlText w:val="%1."/>
      <w:lvlJc w:val="left"/>
      <w:pPr>
        <w:ind w:left="132" w:hanging="279"/>
      </w:pPr>
      <w:rPr>
        <w:rFonts w:ascii="Cambria" w:eastAsia="Cambria" w:hAnsi="Cambria" w:cs="Cambria" w:hint="default"/>
        <w:b/>
        <w:bCs/>
        <w:color w:val="1F1F1F"/>
        <w:spacing w:val="-2"/>
        <w:w w:val="100"/>
        <w:sz w:val="22"/>
        <w:szCs w:val="22"/>
        <w:lang w:val="it-IT" w:eastAsia="it-IT" w:bidi="it-IT"/>
      </w:rPr>
    </w:lvl>
    <w:lvl w:ilvl="1" w:tplc="D1EE52C6">
      <w:numFmt w:val="bullet"/>
      <w:lvlText w:val="•"/>
      <w:lvlJc w:val="left"/>
      <w:pPr>
        <w:ind w:left="1118" w:hanging="279"/>
      </w:pPr>
      <w:rPr>
        <w:rFonts w:hint="default"/>
        <w:lang w:val="it-IT" w:eastAsia="it-IT" w:bidi="it-IT"/>
      </w:rPr>
    </w:lvl>
    <w:lvl w:ilvl="2" w:tplc="EBEA0E08">
      <w:numFmt w:val="bullet"/>
      <w:lvlText w:val="•"/>
      <w:lvlJc w:val="left"/>
      <w:pPr>
        <w:ind w:left="2096" w:hanging="279"/>
      </w:pPr>
      <w:rPr>
        <w:rFonts w:hint="default"/>
        <w:lang w:val="it-IT" w:eastAsia="it-IT" w:bidi="it-IT"/>
      </w:rPr>
    </w:lvl>
    <w:lvl w:ilvl="3" w:tplc="83B66EB0">
      <w:numFmt w:val="bullet"/>
      <w:lvlText w:val="•"/>
      <w:lvlJc w:val="left"/>
      <w:pPr>
        <w:ind w:left="3074" w:hanging="279"/>
      </w:pPr>
      <w:rPr>
        <w:rFonts w:hint="default"/>
        <w:lang w:val="it-IT" w:eastAsia="it-IT" w:bidi="it-IT"/>
      </w:rPr>
    </w:lvl>
    <w:lvl w:ilvl="4" w:tplc="B2DAF794">
      <w:numFmt w:val="bullet"/>
      <w:lvlText w:val="•"/>
      <w:lvlJc w:val="left"/>
      <w:pPr>
        <w:ind w:left="4052" w:hanging="279"/>
      </w:pPr>
      <w:rPr>
        <w:rFonts w:hint="default"/>
        <w:lang w:val="it-IT" w:eastAsia="it-IT" w:bidi="it-IT"/>
      </w:rPr>
    </w:lvl>
    <w:lvl w:ilvl="5" w:tplc="7990F176">
      <w:numFmt w:val="bullet"/>
      <w:lvlText w:val="•"/>
      <w:lvlJc w:val="left"/>
      <w:pPr>
        <w:ind w:left="5030" w:hanging="279"/>
      </w:pPr>
      <w:rPr>
        <w:rFonts w:hint="default"/>
        <w:lang w:val="it-IT" w:eastAsia="it-IT" w:bidi="it-IT"/>
      </w:rPr>
    </w:lvl>
    <w:lvl w:ilvl="6" w:tplc="0450D4CA">
      <w:numFmt w:val="bullet"/>
      <w:lvlText w:val="•"/>
      <w:lvlJc w:val="left"/>
      <w:pPr>
        <w:ind w:left="6008" w:hanging="279"/>
      </w:pPr>
      <w:rPr>
        <w:rFonts w:hint="default"/>
        <w:lang w:val="it-IT" w:eastAsia="it-IT" w:bidi="it-IT"/>
      </w:rPr>
    </w:lvl>
    <w:lvl w:ilvl="7" w:tplc="C20E06C4">
      <w:numFmt w:val="bullet"/>
      <w:lvlText w:val="•"/>
      <w:lvlJc w:val="left"/>
      <w:pPr>
        <w:ind w:left="6986" w:hanging="279"/>
      </w:pPr>
      <w:rPr>
        <w:rFonts w:hint="default"/>
        <w:lang w:val="it-IT" w:eastAsia="it-IT" w:bidi="it-IT"/>
      </w:rPr>
    </w:lvl>
    <w:lvl w:ilvl="8" w:tplc="D56E9BFE">
      <w:numFmt w:val="bullet"/>
      <w:lvlText w:val="•"/>
      <w:lvlJc w:val="left"/>
      <w:pPr>
        <w:ind w:left="7964" w:hanging="279"/>
      </w:pPr>
      <w:rPr>
        <w:rFonts w:hint="default"/>
        <w:lang w:val="it-IT" w:eastAsia="it-IT" w:bidi="it-IT"/>
      </w:rPr>
    </w:lvl>
  </w:abstractNum>
  <w:abstractNum w:abstractNumId="58">
    <w:nsid w:val="5A301BC9"/>
    <w:multiLevelType w:val="hybridMultilevel"/>
    <w:tmpl w:val="63845A1E"/>
    <w:lvl w:ilvl="0" w:tplc="8D22FCCA">
      <w:start w:val="1"/>
      <w:numFmt w:val="decimal"/>
      <w:lvlText w:val="%1."/>
      <w:lvlJc w:val="left"/>
      <w:pPr>
        <w:ind w:left="132" w:hanging="255"/>
      </w:pPr>
      <w:rPr>
        <w:rFonts w:ascii="Cambria" w:eastAsia="Cambria" w:hAnsi="Cambria" w:cs="Cambria" w:hint="default"/>
        <w:b/>
        <w:bCs/>
        <w:color w:val="1F1F1F"/>
        <w:spacing w:val="-2"/>
        <w:w w:val="100"/>
        <w:sz w:val="22"/>
        <w:szCs w:val="22"/>
        <w:lang w:val="it-IT" w:eastAsia="it-IT" w:bidi="it-IT"/>
      </w:rPr>
    </w:lvl>
    <w:lvl w:ilvl="1" w:tplc="688AE262">
      <w:numFmt w:val="bullet"/>
      <w:lvlText w:val="•"/>
      <w:lvlJc w:val="left"/>
      <w:pPr>
        <w:ind w:left="1118" w:hanging="255"/>
      </w:pPr>
      <w:rPr>
        <w:rFonts w:hint="default"/>
        <w:lang w:val="it-IT" w:eastAsia="it-IT" w:bidi="it-IT"/>
      </w:rPr>
    </w:lvl>
    <w:lvl w:ilvl="2" w:tplc="4AEC9FD0">
      <w:numFmt w:val="bullet"/>
      <w:lvlText w:val="•"/>
      <w:lvlJc w:val="left"/>
      <w:pPr>
        <w:ind w:left="2096" w:hanging="255"/>
      </w:pPr>
      <w:rPr>
        <w:rFonts w:hint="default"/>
        <w:lang w:val="it-IT" w:eastAsia="it-IT" w:bidi="it-IT"/>
      </w:rPr>
    </w:lvl>
    <w:lvl w:ilvl="3" w:tplc="6A90ADA6">
      <w:numFmt w:val="bullet"/>
      <w:lvlText w:val="•"/>
      <w:lvlJc w:val="left"/>
      <w:pPr>
        <w:ind w:left="3074" w:hanging="255"/>
      </w:pPr>
      <w:rPr>
        <w:rFonts w:hint="default"/>
        <w:lang w:val="it-IT" w:eastAsia="it-IT" w:bidi="it-IT"/>
      </w:rPr>
    </w:lvl>
    <w:lvl w:ilvl="4" w:tplc="67E078AE">
      <w:numFmt w:val="bullet"/>
      <w:lvlText w:val="•"/>
      <w:lvlJc w:val="left"/>
      <w:pPr>
        <w:ind w:left="4052" w:hanging="255"/>
      </w:pPr>
      <w:rPr>
        <w:rFonts w:hint="default"/>
        <w:lang w:val="it-IT" w:eastAsia="it-IT" w:bidi="it-IT"/>
      </w:rPr>
    </w:lvl>
    <w:lvl w:ilvl="5" w:tplc="0C569046">
      <w:numFmt w:val="bullet"/>
      <w:lvlText w:val="•"/>
      <w:lvlJc w:val="left"/>
      <w:pPr>
        <w:ind w:left="5030" w:hanging="255"/>
      </w:pPr>
      <w:rPr>
        <w:rFonts w:hint="default"/>
        <w:lang w:val="it-IT" w:eastAsia="it-IT" w:bidi="it-IT"/>
      </w:rPr>
    </w:lvl>
    <w:lvl w:ilvl="6" w:tplc="5610004E">
      <w:numFmt w:val="bullet"/>
      <w:lvlText w:val="•"/>
      <w:lvlJc w:val="left"/>
      <w:pPr>
        <w:ind w:left="6008" w:hanging="255"/>
      </w:pPr>
      <w:rPr>
        <w:rFonts w:hint="default"/>
        <w:lang w:val="it-IT" w:eastAsia="it-IT" w:bidi="it-IT"/>
      </w:rPr>
    </w:lvl>
    <w:lvl w:ilvl="7" w:tplc="F684DF3E">
      <w:numFmt w:val="bullet"/>
      <w:lvlText w:val="•"/>
      <w:lvlJc w:val="left"/>
      <w:pPr>
        <w:ind w:left="6986" w:hanging="255"/>
      </w:pPr>
      <w:rPr>
        <w:rFonts w:hint="default"/>
        <w:lang w:val="it-IT" w:eastAsia="it-IT" w:bidi="it-IT"/>
      </w:rPr>
    </w:lvl>
    <w:lvl w:ilvl="8" w:tplc="DEC84468">
      <w:numFmt w:val="bullet"/>
      <w:lvlText w:val="•"/>
      <w:lvlJc w:val="left"/>
      <w:pPr>
        <w:ind w:left="7964" w:hanging="255"/>
      </w:pPr>
      <w:rPr>
        <w:rFonts w:hint="default"/>
        <w:lang w:val="it-IT" w:eastAsia="it-IT" w:bidi="it-IT"/>
      </w:rPr>
    </w:lvl>
  </w:abstractNum>
  <w:abstractNum w:abstractNumId="59">
    <w:nsid w:val="5A343B45"/>
    <w:multiLevelType w:val="hybridMultilevel"/>
    <w:tmpl w:val="0150CCEE"/>
    <w:lvl w:ilvl="0" w:tplc="7DCC8A82">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286E5C5A">
      <w:numFmt w:val="bullet"/>
      <w:lvlText w:val="•"/>
      <w:lvlJc w:val="left"/>
      <w:pPr>
        <w:ind w:left="1334" w:hanging="240"/>
      </w:pPr>
      <w:rPr>
        <w:rFonts w:hint="default"/>
        <w:lang w:val="it-IT" w:eastAsia="it-IT" w:bidi="it-IT"/>
      </w:rPr>
    </w:lvl>
    <w:lvl w:ilvl="2" w:tplc="4ADE9E2E">
      <w:numFmt w:val="bullet"/>
      <w:lvlText w:val="•"/>
      <w:lvlJc w:val="left"/>
      <w:pPr>
        <w:ind w:left="2288" w:hanging="240"/>
      </w:pPr>
      <w:rPr>
        <w:rFonts w:hint="default"/>
        <w:lang w:val="it-IT" w:eastAsia="it-IT" w:bidi="it-IT"/>
      </w:rPr>
    </w:lvl>
    <w:lvl w:ilvl="3" w:tplc="F7D2BDC4">
      <w:numFmt w:val="bullet"/>
      <w:lvlText w:val="•"/>
      <w:lvlJc w:val="left"/>
      <w:pPr>
        <w:ind w:left="3242" w:hanging="240"/>
      </w:pPr>
      <w:rPr>
        <w:rFonts w:hint="default"/>
        <w:lang w:val="it-IT" w:eastAsia="it-IT" w:bidi="it-IT"/>
      </w:rPr>
    </w:lvl>
    <w:lvl w:ilvl="4" w:tplc="94D8A886">
      <w:numFmt w:val="bullet"/>
      <w:lvlText w:val="•"/>
      <w:lvlJc w:val="left"/>
      <w:pPr>
        <w:ind w:left="4196" w:hanging="240"/>
      </w:pPr>
      <w:rPr>
        <w:rFonts w:hint="default"/>
        <w:lang w:val="it-IT" w:eastAsia="it-IT" w:bidi="it-IT"/>
      </w:rPr>
    </w:lvl>
    <w:lvl w:ilvl="5" w:tplc="9CBE93BC">
      <w:numFmt w:val="bullet"/>
      <w:lvlText w:val="•"/>
      <w:lvlJc w:val="left"/>
      <w:pPr>
        <w:ind w:left="5150" w:hanging="240"/>
      </w:pPr>
      <w:rPr>
        <w:rFonts w:hint="default"/>
        <w:lang w:val="it-IT" w:eastAsia="it-IT" w:bidi="it-IT"/>
      </w:rPr>
    </w:lvl>
    <w:lvl w:ilvl="6" w:tplc="1D269A76">
      <w:numFmt w:val="bullet"/>
      <w:lvlText w:val="•"/>
      <w:lvlJc w:val="left"/>
      <w:pPr>
        <w:ind w:left="6104" w:hanging="240"/>
      </w:pPr>
      <w:rPr>
        <w:rFonts w:hint="default"/>
        <w:lang w:val="it-IT" w:eastAsia="it-IT" w:bidi="it-IT"/>
      </w:rPr>
    </w:lvl>
    <w:lvl w:ilvl="7" w:tplc="4AAC0A00">
      <w:numFmt w:val="bullet"/>
      <w:lvlText w:val="•"/>
      <w:lvlJc w:val="left"/>
      <w:pPr>
        <w:ind w:left="7058" w:hanging="240"/>
      </w:pPr>
      <w:rPr>
        <w:rFonts w:hint="default"/>
        <w:lang w:val="it-IT" w:eastAsia="it-IT" w:bidi="it-IT"/>
      </w:rPr>
    </w:lvl>
    <w:lvl w:ilvl="8" w:tplc="1CCE6DEA">
      <w:numFmt w:val="bullet"/>
      <w:lvlText w:val="•"/>
      <w:lvlJc w:val="left"/>
      <w:pPr>
        <w:ind w:left="8012" w:hanging="240"/>
      </w:pPr>
      <w:rPr>
        <w:rFonts w:hint="default"/>
        <w:lang w:val="it-IT" w:eastAsia="it-IT" w:bidi="it-IT"/>
      </w:rPr>
    </w:lvl>
  </w:abstractNum>
  <w:abstractNum w:abstractNumId="60">
    <w:nsid w:val="5AD60804"/>
    <w:multiLevelType w:val="hybridMultilevel"/>
    <w:tmpl w:val="6FA47924"/>
    <w:lvl w:ilvl="0" w:tplc="B844B634">
      <w:start w:val="1"/>
      <w:numFmt w:val="decimal"/>
      <w:lvlText w:val="%1."/>
      <w:lvlJc w:val="left"/>
      <w:pPr>
        <w:ind w:left="132" w:hanging="250"/>
      </w:pPr>
      <w:rPr>
        <w:rFonts w:ascii="Cambria" w:eastAsia="Cambria" w:hAnsi="Cambria" w:cs="Cambria" w:hint="default"/>
        <w:b/>
        <w:bCs/>
        <w:color w:val="1F1F1F"/>
        <w:spacing w:val="-2"/>
        <w:w w:val="100"/>
        <w:sz w:val="22"/>
        <w:szCs w:val="22"/>
        <w:lang w:val="it-IT" w:eastAsia="it-IT" w:bidi="it-IT"/>
      </w:rPr>
    </w:lvl>
    <w:lvl w:ilvl="1" w:tplc="8FC05D4E">
      <w:numFmt w:val="bullet"/>
      <w:lvlText w:val="•"/>
      <w:lvlJc w:val="left"/>
      <w:pPr>
        <w:ind w:left="1118" w:hanging="250"/>
      </w:pPr>
      <w:rPr>
        <w:rFonts w:hint="default"/>
        <w:lang w:val="it-IT" w:eastAsia="it-IT" w:bidi="it-IT"/>
      </w:rPr>
    </w:lvl>
    <w:lvl w:ilvl="2" w:tplc="0C78D29A">
      <w:numFmt w:val="bullet"/>
      <w:lvlText w:val="•"/>
      <w:lvlJc w:val="left"/>
      <w:pPr>
        <w:ind w:left="2096" w:hanging="250"/>
      </w:pPr>
      <w:rPr>
        <w:rFonts w:hint="default"/>
        <w:lang w:val="it-IT" w:eastAsia="it-IT" w:bidi="it-IT"/>
      </w:rPr>
    </w:lvl>
    <w:lvl w:ilvl="3" w:tplc="E37A7F4C">
      <w:numFmt w:val="bullet"/>
      <w:lvlText w:val="•"/>
      <w:lvlJc w:val="left"/>
      <w:pPr>
        <w:ind w:left="3074" w:hanging="250"/>
      </w:pPr>
      <w:rPr>
        <w:rFonts w:hint="default"/>
        <w:lang w:val="it-IT" w:eastAsia="it-IT" w:bidi="it-IT"/>
      </w:rPr>
    </w:lvl>
    <w:lvl w:ilvl="4" w:tplc="1826AE8C">
      <w:numFmt w:val="bullet"/>
      <w:lvlText w:val="•"/>
      <w:lvlJc w:val="left"/>
      <w:pPr>
        <w:ind w:left="4052" w:hanging="250"/>
      </w:pPr>
      <w:rPr>
        <w:rFonts w:hint="default"/>
        <w:lang w:val="it-IT" w:eastAsia="it-IT" w:bidi="it-IT"/>
      </w:rPr>
    </w:lvl>
    <w:lvl w:ilvl="5" w:tplc="9F4A5948">
      <w:numFmt w:val="bullet"/>
      <w:lvlText w:val="•"/>
      <w:lvlJc w:val="left"/>
      <w:pPr>
        <w:ind w:left="5030" w:hanging="250"/>
      </w:pPr>
      <w:rPr>
        <w:rFonts w:hint="default"/>
        <w:lang w:val="it-IT" w:eastAsia="it-IT" w:bidi="it-IT"/>
      </w:rPr>
    </w:lvl>
    <w:lvl w:ilvl="6" w:tplc="91B08382">
      <w:numFmt w:val="bullet"/>
      <w:lvlText w:val="•"/>
      <w:lvlJc w:val="left"/>
      <w:pPr>
        <w:ind w:left="6008" w:hanging="250"/>
      </w:pPr>
      <w:rPr>
        <w:rFonts w:hint="default"/>
        <w:lang w:val="it-IT" w:eastAsia="it-IT" w:bidi="it-IT"/>
      </w:rPr>
    </w:lvl>
    <w:lvl w:ilvl="7" w:tplc="757EFD40">
      <w:numFmt w:val="bullet"/>
      <w:lvlText w:val="•"/>
      <w:lvlJc w:val="left"/>
      <w:pPr>
        <w:ind w:left="6986" w:hanging="250"/>
      </w:pPr>
      <w:rPr>
        <w:rFonts w:hint="default"/>
        <w:lang w:val="it-IT" w:eastAsia="it-IT" w:bidi="it-IT"/>
      </w:rPr>
    </w:lvl>
    <w:lvl w:ilvl="8" w:tplc="0CBA94BA">
      <w:numFmt w:val="bullet"/>
      <w:lvlText w:val="•"/>
      <w:lvlJc w:val="left"/>
      <w:pPr>
        <w:ind w:left="7964" w:hanging="250"/>
      </w:pPr>
      <w:rPr>
        <w:rFonts w:hint="default"/>
        <w:lang w:val="it-IT" w:eastAsia="it-IT" w:bidi="it-IT"/>
      </w:rPr>
    </w:lvl>
  </w:abstractNum>
  <w:abstractNum w:abstractNumId="61">
    <w:nsid w:val="5AD85763"/>
    <w:multiLevelType w:val="hybridMultilevel"/>
    <w:tmpl w:val="707A76FA"/>
    <w:lvl w:ilvl="0" w:tplc="CD1AD258">
      <w:start w:val="1"/>
      <w:numFmt w:val="decimal"/>
      <w:lvlText w:val="%1."/>
      <w:lvlJc w:val="left"/>
      <w:pPr>
        <w:ind w:left="132" w:hanging="238"/>
      </w:pPr>
      <w:rPr>
        <w:rFonts w:ascii="Cambria" w:eastAsia="Cambria" w:hAnsi="Cambria" w:cs="Cambria" w:hint="default"/>
        <w:b/>
        <w:bCs/>
        <w:color w:val="1F1F1F"/>
        <w:spacing w:val="-2"/>
        <w:w w:val="100"/>
        <w:sz w:val="22"/>
        <w:szCs w:val="22"/>
        <w:lang w:val="it-IT" w:eastAsia="it-IT" w:bidi="it-IT"/>
      </w:rPr>
    </w:lvl>
    <w:lvl w:ilvl="1" w:tplc="F8486DD4">
      <w:numFmt w:val="bullet"/>
      <w:lvlText w:val="•"/>
      <w:lvlJc w:val="left"/>
      <w:pPr>
        <w:ind w:left="1118" w:hanging="238"/>
      </w:pPr>
      <w:rPr>
        <w:rFonts w:hint="default"/>
        <w:lang w:val="it-IT" w:eastAsia="it-IT" w:bidi="it-IT"/>
      </w:rPr>
    </w:lvl>
    <w:lvl w:ilvl="2" w:tplc="C8E8F6AE">
      <w:numFmt w:val="bullet"/>
      <w:lvlText w:val="•"/>
      <w:lvlJc w:val="left"/>
      <w:pPr>
        <w:ind w:left="2096" w:hanging="238"/>
      </w:pPr>
      <w:rPr>
        <w:rFonts w:hint="default"/>
        <w:lang w:val="it-IT" w:eastAsia="it-IT" w:bidi="it-IT"/>
      </w:rPr>
    </w:lvl>
    <w:lvl w:ilvl="3" w:tplc="00C61A7C">
      <w:numFmt w:val="bullet"/>
      <w:lvlText w:val="•"/>
      <w:lvlJc w:val="left"/>
      <w:pPr>
        <w:ind w:left="3074" w:hanging="238"/>
      </w:pPr>
      <w:rPr>
        <w:rFonts w:hint="default"/>
        <w:lang w:val="it-IT" w:eastAsia="it-IT" w:bidi="it-IT"/>
      </w:rPr>
    </w:lvl>
    <w:lvl w:ilvl="4" w:tplc="74729BC2">
      <w:numFmt w:val="bullet"/>
      <w:lvlText w:val="•"/>
      <w:lvlJc w:val="left"/>
      <w:pPr>
        <w:ind w:left="4052" w:hanging="238"/>
      </w:pPr>
      <w:rPr>
        <w:rFonts w:hint="default"/>
        <w:lang w:val="it-IT" w:eastAsia="it-IT" w:bidi="it-IT"/>
      </w:rPr>
    </w:lvl>
    <w:lvl w:ilvl="5" w:tplc="E0C0BF42">
      <w:numFmt w:val="bullet"/>
      <w:lvlText w:val="•"/>
      <w:lvlJc w:val="left"/>
      <w:pPr>
        <w:ind w:left="5030" w:hanging="238"/>
      </w:pPr>
      <w:rPr>
        <w:rFonts w:hint="default"/>
        <w:lang w:val="it-IT" w:eastAsia="it-IT" w:bidi="it-IT"/>
      </w:rPr>
    </w:lvl>
    <w:lvl w:ilvl="6" w:tplc="BCB60AC0">
      <w:numFmt w:val="bullet"/>
      <w:lvlText w:val="•"/>
      <w:lvlJc w:val="left"/>
      <w:pPr>
        <w:ind w:left="6008" w:hanging="238"/>
      </w:pPr>
      <w:rPr>
        <w:rFonts w:hint="default"/>
        <w:lang w:val="it-IT" w:eastAsia="it-IT" w:bidi="it-IT"/>
      </w:rPr>
    </w:lvl>
    <w:lvl w:ilvl="7" w:tplc="CE82EC5E">
      <w:numFmt w:val="bullet"/>
      <w:lvlText w:val="•"/>
      <w:lvlJc w:val="left"/>
      <w:pPr>
        <w:ind w:left="6986" w:hanging="238"/>
      </w:pPr>
      <w:rPr>
        <w:rFonts w:hint="default"/>
        <w:lang w:val="it-IT" w:eastAsia="it-IT" w:bidi="it-IT"/>
      </w:rPr>
    </w:lvl>
    <w:lvl w:ilvl="8" w:tplc="6F20AB1E">
      <w:numFmt w:val="bullet"/>
      <w:lvlText w:val="•"/>
      <w:lvlJc w:val="left"/>
      <w:pPr>
        <w:ind w:left="7964" w:hanging="238"/>
      </w:pPr>
      <w:rPr>
        <w:rFonts w:hint="default"/>
        <w:lang w:val="it-IT" w:eastAsia="it-IT" w:bidi="it-IT"/>
      </w:rPr>
    </w:lvl>
  </w:abstractNum>
  <w:abstractNum w:abstractNumId="62">
    <w:nsid w:val="5BD4203F"/>
    <w:multiLevelType w:val="hybridMultilevel"/>
    <w:tmpl w:val="78F4A896"/>
    <w:lvl w:ilvl="0" w:tplc="3260074C">
      <w:start w:val="1"/>
      <w:numFmt w:val="lowerLetter"/>
      <w:lvlText w:val="%1)"/>
      <w:lvlJc w:val="left"/>
      <w:pPr>
        <w:ind w:left="132" w:hanging="252"/>
      </w:pPr>
      <w:rPr>
        <w:rFonts w:ascii="Cambria" w:eastAsia="Cambria" w:hAnsi="Cambria" w:cs="Cambria" w:hint="default"/>
        <w:color w:val="1F1F1F"/>
        <w:w w:val="100"/>
        <w:sz w:val="22"/>
        <w:szCs w:val="22"/>
        <w:lang w:val="it-IT" w:eastAsia="it-IT" w:bidi="it-IT"/>
      </w:rPr>
    </w:lvl>
    <w:lvl w:ilvl="1" w:tplc="4BE874FE">
      <w:numFmt w:val="bullet"/>
      <w:lvlText w:val="•"/>
      <w:lvlJc w:val="left"/>
      <w:pPr>
        <w:ind w:left="1118" w:hanging="252"/>
      </w:pPr>
      <w:rPr>
        <w:rFonts w:hint="default"/>
        <w:lang w:val="it-IT" w:eastAsia="it-IT" w:bidi="it-IT"/>
      </w:rPr>
    </w:lvl>
    <w:lvl w:ilvl="2" w:tplc="B382181A">
      <w:numFmt w:val="bullet"/>
      <w:lvlText w:val="•"/>
      <w:lvlJc w:val="left"/>
      <w:pPr>
        <w:ind w:left="2096" w:hanging="252"/>
      </w:pPr>
      <w:rPr>
        <w:rFonts w:hint="default"/>
        <w:lang w:val="it-IT" w:eastAsia="it-IT" w:bidi="it-IT"/>
      </w:rPr>
    </w:lvl>
    <w:lvl w:ilvl="3" w:tplc="E04A3148">
      <w:numFmt w:val="bullet"/>
      <w:lvlText w:val="•"/>
      <w:lvlJc w:val="left"/>
      <w:pPr>
        <w:ind w:left="3074" w:hanging="252"/>
      </w:pPr>
      <w:rPr>
        <w:rFonts w:hint="default"/>
        <w:lang w:val="it-IT" w:eastAsia="it-IT" w:bidi="it-IT"/>
      </w:rPr>
    </w:lvl>
    <w:lvl w:ilvl="4" w:tplc="1CEABB5C">
      <w:numFmt w:val="bullet"/>
      <w:lvlText w:val="•"/>
      <w:lvlJc w:val="left"/>
      <w:pPr>
        <w:ind w:left="4052" w:hanging="252"/>
      </w:pPr>
      <w:rPr>
        <w:rFonts w:hint="default"/>
        <w:lang w:val="it-IT" w:eastAsia="it-IT" w:bidi="it-IT"/>
      </w:rPr>
    </w:lvl>
    <w:lvl w:ilvl="5" w:tplc="273CA858">
      <w:numFmt w:val="bullet"/>
      <w:lvlText w:val="•"/>
      <w:lvlJc w:val="left"/>
      <w:pPr>
        <w:ind w:left="5030" w:hanging="252"/>
      </w:pPr>
      <w:rPr>
        <w:rFonts w:hint="default"/>
        <w:lang w:val="it-IT" w:eastAsia="it-IT" w:bidi="it-IT"/>
      </w:rPr>
    </w:lvl>
    <w:lvl w:ilvl="6" w:tplc="A49678B8">
      <w:numFmt w:val="bullet"/>
      <w:lvlText w:val="•"/>
      <w:lvlJc w:val="left"/>
      <w:pPr>
        <w:ind w:left="6008" w:hanging="252"/>
      </w:pPr>
      <w:rPr>
        <w:rFonts w:hint="default"/>
        <w:lang w:val="it-IT" w:eastAsia="it-IT" w:bidi="it-IT"/>
      </w:rPr>
    </w:lvl>
    <w:lvl w:ilvl="7" w:tplc="A96E7838">
      <w:numFmt w:val="bullet"/>
      <w:lvlText w:val="•"/>
      <w:lvlJc w:val="left"/>
      <w:pPr>
        <w:ind w:left="6986" w:hanging="252"/>
      </w:pPr>
      <w:rPr>
        <w:rFonts w:hint="default"/>
        <w:lang w:val="it-IT" w:eastAsia="it-IT" w:bidi="it-IT"/>
      </w:rPr>
    </w:lvl>
    <w:lvl w:ilvl="8" w:tplc="76EEE292">
      <w:numFmt w:val="bullet"/>
      <w:lvlText w:val="•"/>
      <w:lvlJc w:val="left"/>
      <w:pPr>
        <w:ind w:left="7964" w:hanging="252"/>
      </w:pPr>
      <w:rPr>
        <w:rFonts w:hint="default"/>
        <w:lang w:val="it-IT" w:eastAsia="it-IT" w:bidi="it-IT"/>
      </w:rPr>
    </w:lvl>
  </w:abstractNum>
  <w:abstractNum w:abstractNumId="63">
    <w:nsid w:val="5D345DA8"/>
    <w:multiLevelType w:val="hybridMultilevel"/>
    <w:tmpl w:val="A624201A"/>
    <w:lvl w:ilvl="0" w:tplc="094CE7AA">
      <w:start w:val="1"/>
      <w:numFmt w:val="decimal"/>
      <w:lvlText w:val="%1."/>
      <w:lvlJc w:val="left"/>
      <w:pPr>
        <w:ind w:left="132" w:hanging="221"/>
      </w:pPr>
      <w:rPr>
        <w:rFonts w:ascii="Calibri" w:eastAsia="Calibri" w:hAnsi="Calibri" w:cs="Calibri" w:hint="default"/>
        <w:spacing w:val="-2"/>
        <w:w w:val="100"/>
        <w:sz w:val="22"/>
        <w:szCs w:val="22"/>
        <w:lang w:val="it-IT" w:eastAsia="it-IT" w:bidi="it-IT"/>
      </w:rPr>
    </w:lvl>
    <w:lvl w:ilvl="1" w:tplc="E24654FC">
      <w:numFmt w:val="bullet"/>
      <w:lvlText w:val="•"/>
      <w:lvlJc w:val="left"/>
      <w:pPr>
        <w:ind w:left="1116" w:hanging="221"/>
      </w:pPr>
      <w:rPr>
        <w:rFonts w:hint="default"/>
        <w:lang w:val="it-IT" w:eastAsia="it-IT" w:bidi="it-IT"/>
      </w:rPr>
    </w:lvl>
    <w:lvl w:ilvl="2" w:tplc="AD062E18">
      <w:numFmt w:val="bullet"/>
      <w:lvlText w:val="•"/>
      <w:lvlJc w:val="left"/>
      <w:pPr>
        <w:ind w:left="2092" w:hanging="221"/>
      </w:pPr>
      <w:rPr>
        <w:rFonts w:hint="default"/>
        <w:lang w:val="it-IT" w:eastAsia="it-IT" w:bidi="it-IT"/>
      </w:rPr>
    </w:lvl>
    <w:lvl w:ilvl="3" w:tplc="C9CC2CF8">
      <w:numFmt w:val="bullet"/>
      <w:lvlText w:val="•"/>
      <w:lvlJc w:val="left"/>
      <w:pPr>
        <w:ind w:left="3068" w:hanging="221"/>
      </w:pPr>
      <w:rPr>
        <w:rFonts w:hint="default"/>
        <w:lang w:val="it-IT" w:eastAsia="it-IT" w:bidi="it-IT"/>
      </w:rPr>
    </w:lvl>
    <w:lvl w:ilvl="4" w:tplc="7A94F1AE">
      <w:numFmt w:val="bullet"/>
      <w:lvlText w:val="•"/>
      <w:lvlJc w:val="left"/>
      <w:pPr>
        <w:ind w:left="4044" w:hanging="221"/>
      </w:pPr>
      <w:rPr>
        <w:rFonts w:hint="default"/>
        <w:lang w:val="it-IT" w:eastAsia="it-IT" w:bidi="it-IT"/>
      </w:rPr>
    </w:lvl>
    <w:lvl w:ilvl="5" w:tplc="3F868612">
      <w:numFmt w:val="bullet"/>
      <w:lvlText w:val="•"/>
      <w:lvlJc w:val="left"/>
      <w:pPr>
        <w:ind w:left="5020" w:hanging="221"/>
      </w:pPr>
      <w:rPr>
        <w:rFonts w:hint="default"/>
        <w:lang w:val="it-IT" w:eastAsia="it-IT" w:bidi="it-IT"/>
      </w:rPr>
    </w:lvl>
    <w:lvl w:ilvl="6" w:tplc="DB888D4E">
      <w:numFmt w:val="bullet"/>
      <w:lvlText w:val="•"/>
      <w:lvlJc w:val="left"/>
      <w:pPr>
        <w:ind w:left="5996" w:hanging="221"/>
      </w:pPr>
      <w:rPr>
        <w:rFonts w:hint="default"/>
        <w:lang w:val="it-IT" w:eastAsia="it-IT" w:bidi="it-IT"/>
      </w:rPr>
    </w:lvl>
    <w:lvl w:ilvl="7" w:tplc="608A1120">
      <w:numFmt w:val="bullet"/>
      <w:lvlText w:val="•"/>
      <w:lvlJc w:val="left"/>
      <w:pPr>
        <w:ind w:left="6972" w:hanging="221"/>
      </w:pPr>
      <w:rPr>
        <w:rFonts w:hint="default"/>
        <w:lang w:val="it-IT" w:eastAsia="it-IT" w:bidi="it-IT"/>
      </w:rPr>
    </w:lvl>
    <w:lvl w:ilvl="8" w:tplc="3B522540">
      <w:numFmt w:val="bullet"/>
      <w:lvlText w:val="•"/>
      <w:lvlJc w:val="left"/>
      <w:pPr>
        <w:ind w:left="7948" w:hanging="221"/>
      </w:pPr>
      <w:rPr>
        <w:rFonts w:hint="default"/>
        <w:lang w:val="it-IT" w:eastAsia="it-IT" w:bidi="it-IT"/>
      </w:rPr>
    </w:lvl>
  </w:abstractNum>
  <w:abstractNum w:abstractNumId="64">
    <w:nsid w:val="5ECC71A3"/>
    <w:multiLevelType w:val="hybridMultilevel"/>
    <w:tmpl w:val="91EEF2EC"/>
    <w:lvl w:ilvl="0" w:tplc="FD265238">
      <w:start w:val="1"/>
      <w:numFmt w:val="decimal"/>
      <w:lvlText w:val="%1."/>
      <w:lvlJc w:val="left"/>
      <w:pPr>
        <w:ind w:left="348" w:hanging="217"/>
      </w:pPr>
      <w:rPr>
        <w:rFonts w:ascii="Calibri" w:eastAsia="Calibri" w:hAnsi="Calibri" w:cs="Calibri" w:hint="default"/>
        <w:spacing w:val="-2"/>
        <w:w w:val="100"/>
        <w:sz w:val="22"/>
        <w:szCs w:val="22"/>
        <w:lang w:val="it-IT" w:eastAsia="it-IT" w:bidi="it-IT"/>
      </w:rPr>
    </w:lvl>
    <w:lvl w:ilvl="1" w:tplc="8B8E2790">
      <w:numFmt w:val="bullet"/>
      <w:lvlText w:val="•"/>
      <w:lvlJc w:val="left"/>
      <w:pPr>
        <w:ind w:left="1296" w:hanging="217"/>
      </w:pPr>
      <w:rPr>
        <w:rFonts w:hint="default"/>
        <w:lang w:val="it-IT" w:eastAsia="it-IT" w:bidi="it-IT"/>
      </w:rPr>
    </w:lvl>
    <w:lvl w:ilvl="2" w:tplc="0DA4A3B4">
      <w:numFmt w:val="bullet"/>
      <w:lvlText w:val="•"/>
      <w:lvlJc w:val="left"/>
      <w:pPr>
        <w:ind w:left="2252" w:hanging="217"/>
      </w:pPr>
      <w:rPr>
        <w:rFonts w:hint="default"/>
        <w:lang w:val="it-IT" w:eastAsia="it-IT" w:bidi="it-IT"/>
      </w:rPr>
    </w:lvl>
    <w:lvl w:ilvl="3" w:tplc="CADE2572">
      <w:numFmt w:val="bullet"/>
      <w:lvlText w:val="•"/>
      <w:lvlJc w:val="left"/>
      <w:pPr>
        <w:ind w:left="3208" w:hanging="217"/>
      </w:pPr>
      <w:rPr>
        <w:rFonts w:hint="default"/>
        <w:lang w:val="it-IT" w:eastAsia="it-IT" w:bidi="it-IT"/>
      </w:rPr>
    </w:lvl>
    <w:lvl w:ilvl="4" w:tplc="00C4D3E8">
      <w:numFmt w:val="bullet"/>
      <w:lvlText w:val="•"/>
      <w:lvlJc w:val="left"/>
      <w:pPr>
        <w:ind w:left="4164" w:hanging="217"/>
      </w:pPr>
      <w:rPr>
        <w:rFonts w:hint="default"/>
        <w:lang w:val="it-IT" w:eastAsia="it-IT" w:bidi="it-IT"/>
      </w:rPr>
    </w:lvl>
    <w:lvl w:ilvl="5" w:tplc="FA54F1F6">
      <w:numFmt w:val="bullet"/>
      <w:lvlText w:val="•"/>
      <w:lvlJc w:val="left"/>
      <w:pPr>
        <w:ind w:left="5120" w:hanging="217"/>
      </w:pPr>
      <w:rPr>
        <w:rFonts w:hint="default"/>
        <w:lang w:val="it-IT" w:eastAsia="it-IT" w:bidi="it-IT"/>
      </w:rPr>
    </w:lvl>
    <w:lvl w:ilvl="6" w:tplc="0712C14C">
      <w:numFmt w:val="bullet"/>
      <w:lvlText w:val="•"/>
      <w:lvlJc w:val="left"/>
      <w:pPr>
        <w:ind w:left="6076" w:hanging="217"/>
      </w:pPr>
      <w:rPr>
        <w:rFonts w:hint="default"/>
        <w:lang w:val="it-IT" w:eastAsia="it-IT" w:bidi="it-IT"/>
      </w:rPr>
    </w:lvl>
    <w:lvl w:ilvl="7" w:tplc="F96C5E2E">
      <w:numFmt w:val="bullet"/>
      <w:lvlText w:val="•"/>
      <w:lvlJc w:val="left"/>
      <w:pPr>
        <w:ind w:left="7032" w:hanging="217"/>
      </w:pPr>
      <w:rPr>
        <w:rFonts w:hint="default"/>
        <w:lang w:val="it-IT" w:eastAsia="it-IT" w:bidi="it-IT"/>
      </w:rPr>
    </w:lvl>
    <w:lvl w:ilvl="8" w:tplc="8D5EBE52">
      <w:numFmt w:val="bullet"/>
      <w:lvlText w:val="•"/>
      <w:lvlJc w:val="left"/>
      <w:pPr>
        <w:ind w:left="7988" w:hanging="217"/>
      </w:pPr>
      <w:rPr>
        <w:rFonts w:hint="default"/>
        <w:lang w:val="it-IT" w:eastAsia="it-IT" w:bidi="it-IT"/>
      </w:rPr>
    </w:lvl>
  </w:abstractNum>
  <w:abstractNum w:abstractNumId="65">
    <w:nsid w:val="5F8C46BF"/>
    <w:multiLevelType w:val="hybridMultilevel"/>
    <w:tmpl w:val="B956CF84"/>
    <w:lvl w:ilvl="0" w:tplc="94AE4802">
      <w:start w:val="1"/>
      <w:numFmt w:val="lowerLetter"/>
      <w:lvlText w:val="%1)"/>
      <w:lvlJc w:val="left"/>
      <w:pPr>
        <w:ind w:left="132" w:hanging="250"/>
      </w:pPr>
      <w:rPr>
        <w:rFonts w:ascii="Cambria" w:eastAsia="Cambria" w:hAnsi="Cambria" w:cs="Cambria" w:hint="default"/>
        <w:color w:val="1F1F1F"/>
        <w:w w:val="100"/>
        <w:sz w:val="22"/>
        <w:szCs w:val="22"/>
        <w:lang w:val="it-IT" w:eastAsia="it-IT" w:bidi="it-IT"/>
      </w:rPr>
    </w:lvl>
    <w:lvl w:ilvl="1" w:tplc="F9780210">
      <w:numFmt w:val="bullet"/>
      <w:lvlText w:val="•"/>
      <w:lvlJc w:val="left"/>
      <w:pPr>
        <w:ind w:left="1118" w:hanging="250"/>
      </w:pPr>
      <w:rPr>
        <w:rFonts w:hint="default"/>
        <w:lang w:val="it-IT" w:eastAsia="it-IT" w:bidi="it-IT"/>
      </w:rPr>
    </w:lvl>
    <w:lvl w:ilvl="2" w:tplc="5ACC9FA6">
      <w:numFmt w:val="bullet"/>
      <w:lvlText w:val="•"/>
      <w:lvlJc w:val="left"/>
      <w:pPr>
        <w:ind w:left="2096" w:hanging="250"/>
      </w:pPr>
      <w:rPr>
        <w:rFonts w:hint="default"/>
        <w:lang w:val="it-IT" w:eastAsia="it-IT" w:bidi="it-IT"/>
      </w:rPr>
    </w:lvl>
    <w:lvl w:ilvl="3" w:tplc="27EE3582">
      <w:numFmt w:val="bullet"/>
      <w:lvlText w:val="•"/>
      <w:lvlJc w:val="left"/>
      <w:pPr>
        <w:ind w:left="3074" w:hanging="250"/>
      </w:pPr>
      <w:rPr>
        <w:rFonts w:hint="default"/>
        <w:lang w:val="it-IT" w:eastAsia="it-IT" w:bidi="it-IT"/>
      </w:rPr>
    </w:lvl>
    <w:lvl w:ilvl="4" w:tplc="2C18E354">
      <w:numFmt w:val="bullet"/>
      <w:lvlText w:val="•"/>
      <w:lvlJc w:val="left"/>
      <w:pPr>
        <w:ind w:left="4052" w:hanging="250"/>
      </w:pPr>
      <w:rPr>
        <w:rFonts w:hint="default"/>
        <w:lang w:val="it-IT" w:eastAsia="it-IT" w:bidi="it-IT"/>
      </w:rPr>
    </w:lvl>
    <w:lvl w:ilvl="5" w:tplc="9454DB66">
      <w:numFmt w:val="bullet"/>
      <w:lvlText w:val="•"/>
      <w:lvlJc w:val="left"/>
      <w:pPr>
        <w:ind w:left="5030" w:hanging="250"/>
      </w:pPr>
      <w:rPr>
        <w:rFonts w:hint="default"/>
        <w:lang w:val="it-IT" w:eastAsia="it-IT" w:bidi="it-IT"/>
      </w:rPr>
    </w:lvl>
    <w:lvl w:ilvl="6" w:tplc="7B5622D6">
      <w:numFmt w:val="bullet"/>
      <w:lvlText w:val="•"/>
      <w:lvlJc w:val="left"/>
      <w:pPr>
        <w:ind w:left="6008" w:hanging="250"/>
      </w:pPr>
      <w:rPr>
        <w:rFonts w:hint="default"/>
        <w:lang w:val="it-IT" w:eastAsia="it-IT" w:bidi="it-IT"/>
      </w:rPr>
    </w:lvl>
    <w:lvl w:ilvl="7" w:tplc="D50E10A0">
      <w:numFmt w:val="bullet"/>
      <w:lvlText w:val="•"/>
      <w:lvlJc w:val="left"/>
      <w:pPr>
        <w:ind w:left="6986" w:hanging="250"/>
      </w:pPr>
      <w:rPr>
        <w:rFonts w:hint="default"/>
        <w:lang w:val="it-IT" w:eastAsia="it-IT" w:bidi="it-IT"/>
      </w:rPr>
    </w:lvl>
    <w:lvl w:ilvl="8" w:tplc="0D34D780">
      <w:numFmt w:val="bullet"/>
      <w:lvlText w:val="•"/>
      <w:lvlJc w:val="left"/>
      <w:pPr>
        <w:ind w:left="7964" w:hanging="250"/>
      </w:pPr>
      <w:rPr>
        <w:rFonts w:hint="default"/>
        <w:lang w:val="it-IT" w:eastAsia="it-IT" w:bidi="it-IT"/>
      </w:rPr>
    </w:lvl>
  </w:abstractNum>
  <w:abstractNum w:abstractNumId="66">
    <w:nsid w:val="60167512"/>
    <w:multiLevelType w:val="hybridMultilevel"/>
    <w:tmpl w:val="ED50B820"/>
    <w:lvl w:ilvl="0" w:tplc="3B9AD65A">
      <w:start w:val="1"/>
      <w:numFmt w:val="decimal"/>
      <w:lvlText w:val="%1."/>
      <w:lvlJc w:val="left"/>
      <w:pPr>
        <w:ind w:left="132" w:hanging="243"/>
      </w:pPr>
      <w:rPr>
        <w:rFonts w:ascii="Cambria" w:eastAsia="Cambria" w:hAnsi="Cambria" w:cs="Cambria" w:hint="default"/>
        <w:b/>
        <w:bCs/>
        <w:color w:val="1F1F1F"/>
        <w:spacing w:val="-2"/>
        <w:w w:val="100"/>
        <w:sz w:val="22"/>
        <w:szCs w:val="22"/>
        <w:lang w:val="it-IT" w:eastAsia="it-IT" w:bidi="it-IT"/>
      </w:rPr>
    </w:lvl>
    <w:lvl w:ilvl="1" w:tplc="F200763E">
      <w:numFmt w:val="bullet"/>
      <w:lvlText w:val="•"/>
      <w:lvlJc w:val="left"/>
      <w:pPr>
        <w:ind w:left="1118" w:hanging="243"/>
      </w:pPr>
      <w:rPr>
        <w:rFonts w:hint="default"/>
        <w:lang w:val="it-IT" w:eastAsia="it-IT" w:bidi="it-IT"/>
      </w:rPr>
    </w:lvl>
    <w:lvl w:ilvl="2" w:tplc="A4CCCC3A">
      <w:numFmt w:val="bullet"/>
      <w:lvlText w:val="•"/>
      <w:lvlJc w:val="left"/>
      <w:pPr>
        <w:ind w:left="2096" w:hanging="243"/>
      </w:pPr>
      <w:rPr>
        <w:rFonts w:hint="default"/>
        <w:lang w:val="it-IT" w:eastAsia="it-IT" w:bidi="it-IT"/>
      </w:rPr>
    </w:lvl>
    <w:lvl w:ilvl="3" w:tplc="4C48EAAE">
      <w:numFmt w:val="bullet"/>
      <w:lvlText w:val="•"/>
      <w:lvlJc w:val="left"/>
      <w:pPr>
        <w:ind w:left="3074" w:hanging="243"/>
      </w:pPr>
      <w:rPr>
        <w:rFonts w:hint="default"/>
        <w:lang w:val="it-IT" w:eastAsia="it-IT" w:bidi="it-IT"/>
      </w:rPr>
    </w:lvl>
    <w:lvl w:ilvl="4" w:tplc="BD308DFA">
      <w:numFmt w:val="bullet"/>
      <w:lvlText w:val="•"/>
      <w:lvlJc w:val="left"/>
      <w:pPr>
        <w:ind w:left="4052" w:hanging="243"/>
      </w:pPr>
      <w:rPr>
        <w:rFonts w:hint="default"/>
        <w:lang w:val="it-IT" w:eastAsia="it-IT" w:bidi="it-IT"/>
      </w:rPr>
    </w:lvl>
    <w:lvl w:ilvl="5" w:tplc="2D8A9710">
      <w:numFmt w:val="bullet"/>
      <w:lvlText w:val="•"/>
      <w:lvlJc w:val="left"/>
      <w:pPr>
        <w:ind w:left="5030" w:hanging="243"/>
      </w:pPr>
      <w:rPr>
        <w:rFonts w:hint="default"/>
        <w:lang w:val="it-IT" w:eastAsia="it-IT" w:bidi="it-IT"/>
      </w:rPr>
    </w:lvl>
    <w:lvl w:ilvl="6" w:tplc="B1D4AB56">
      <w:numFmt w:val="bullet"/>
      <w:lvlText w:val="•"/>
      <w:lvlJc w:val="left"/>
      <w:pPr>
        <w:ind w:left="6008" w:hanging="243"/>
      </w:pPr>
      <w:rPr>
        <w:rFonts w:hint="default"/>
        <w:lang w:val="it-IT" w:eastAsia="it-IT" w:bidi="it-IT"/>
      </w:rPr>
    </w:lvl>
    <w:lvl w:ilvl="7" w:tplc="73CE462A">
      <w:numFmt w:val="bullet"/>
      <w:lvlText w:val="•"/>
      <w:lvlJc w:val="left"/>
      <w:pPr>
        <w:ind w:left="6986" w:hanging="243"/>
      </w:pPr>
      <w:rPr>
        <w:rFonts w:hint="default"/>
        <w:lang w:val="it-IT" w:eastAsia="it-IT" w:bidi="it-IT"/>
      </w:rPr>
    </w:lvl>
    <w:lvl w:ilvl="8" w:tplc="19645F22">
      <w:numFmt w:val="bullet"/>
      <w:lvlText w:val="•"/>
      <w:lvlJc w:val="left"/>
      <w:pPr>
        <w:ind w:left="7964" w:hanging="243"/>
      </w:pPr>
      <w:rPr>
        <w:rFonts w:hint="default"/>
        <w:lang w:val="it-IT" w:eastAsia="it-IT" w:bidi="it-IT"/>
      </w:rPr>
    </w:lvl>
  </w:abstractNum>
  <w:abstractNum w:abstractNumId="67">
    <w:nsid w:val="6018396D"/>
    <w:multiLevelType w:val="hybridMultilevel"/>
    <w:tmpl w:val="6F6E4E56"/>
    <w:lvl w:ilvl="0" w:tplc="9E3A95E6">
      <w:start w:val="1"/>
      <w:numFmt w:val="decimal"/>
      <w:lvlText w:val="%1."/>
      <w:lvlJc w:val="left"/>
      <w:pPr>
        <w:ind w:left="132" w:hanging="264"/>
      </w:pPr>
      <w:rPr>
        <w:rFonts w:ascii="Cambria" w:eastAsia="Cambria" w:hAnsi="Cambria" w:cs="Cambria" w:hint="default"/>
        <w:b/>
        <w:bCs/>
        <w:color w:val="1F1F1F"/>
        <w:spacing w:val="-2"/>
        <w:w w:val="100"/>
        <w:sz w:val="22"/>
        <w:szCs w:val="22"/>
        <w:lang w:val="it-IT" w:eastAsia="it-IT" w:bidi="it-IT"/>
      </w:rPr>
    </w:lvl>
    <w:lvl w:ilvl="1" w:tplc="3A5A1D00">
      <w:numFmt w:val="bullet"/>
      <w:lvlText w:val="•"/>
      <w:lvlJc w:val="left"/>
      <w:pPr>
        <w:ind w:left="1118" w:hanging="264"/>
      </w:pPr>
      <w:rPr>
        <w:rFonts w:hint="default"/>
        <w:lang w:val="it-IT" w:eastAsia="it-IT" w:bidi="it-IT"/>
      </w:rPr>
    </w:lvl>
    <w:lvl w:ilvl="2" w:tplc="F198D640">
      <w:numFmt w:val="bullet"/>
      <w:lvlText w:val="•"/>
      <w:lvlJc w:val="left"/>
      <w:pPr>
        <w:ind w:left="2096" w:hanging="264"/>
      </w:pPr>
      <w:rPr>
        <w:rFonts w:hint="default"/>
        <w:lang w:val="it-IT" w:eastAsia="it-IT" w:bidi="it-IT"/>
      </w:rPr>
    </w:lvl>
    <w:lvl w:ilvl="3" w:tplc="F86E607C">
      <w:numFmt w:val="bullet"/>
      <w:lvlText w:val="•"/>
      <w:lvlJc w:val="left"/>
      <w:pPr>
        <w:ind w:left="3074" w:hanging="264"/>
      </w:pPr>
      <w:rPr>
        <w:rFonts w:hint="default"/>
        <w:lang w:val="it-IT" w:eastAsia="it-IT" w:bidi="it-IT"/>
      </w:rPr>
    </w:lvl>
    <w:lvl w:ilvl="4" w:tplc="020CC3B4">
      <w:numFmt w:val="bullet"/>
      <w:lvlText w:val="•"/>
      <w:lvlJc w:val="left"/>
      <w:pPr>
        <w:ind w:left="4052" w:hanging="264"/>
      </w:pPr>
      <w:rPr>
        <w:rFonts w:hint="default"/>
        <w:lang w:val="it-IT" w:eastAsia="it-IT" w:bidi="it-IT"/>
      </w:rPr>
    </w:lvl>
    <w:lvl w:ilvl="5" w:tplc="76089244">
      <w:numFmt w:val="bullet"/>
      <w:lvlText w:val="•"/>
      <w:lvlJc w:val="left"/>
      <w:pPr>
        <w:ind w:left="5030" w:hanging="264"/>
      </w:pPr>
      <w:rPr>
        <w:rFonts w:hint="default"/>
        <w:lang w:val="it-IT" w:eastAsia="it-IT" w:bidi="it-IT"/>
      </w:rPr>
    </w:lvl>
    <w:lvl w:ilvl="6" w:tplc="B81C8CAC">
      <w:numFmt w:val="bullet"/>
      <w:lvlText w:val="•"/>
      <w:lvlJc w:val="left"/>
      <w:pPr>
        <w:ind w:left="6008" w:hanging="264"/>
      </w:pPr>
      <w:rPr>
        <w:rFonts w:hint="default"/>
        <w:lang w:val="it-IT" w:eastAsia="it-IT" w:bidi="it-IT"/>
      </w:rPr>
    </w:lvl>
    <w:lvl w:ilvl="7" w:tplc="1A8E327A">
      <w:numFmt w:val="bullet"/>
      <w:lvlText w:val="•"/>
      <w:lvlJc w:val="left"/>
      <w:pPr>
        <w:ind w:left="6986" w:hanging="264"/>
      </w:pPr>
      <w:rPr>
        <w:rFonts w:hint="default"/>
        <w:lang w:val="it-IT" w:eastAsia="it-IT" w:bidi="it-IT"/>
      </w:rPr>
    </w:lvl>
    <w:lvl w:ilvl="8" w:tplc="DCA89478">
      <w:numFmt w:val="bullet"/>
      <w:lvlText w:val="•"/>
      <w:lvlJc w:val="left"/>
      <w:pPr>
        <w:ind w:left="7964" w:hanging="264"/>
      </w:pPr>
      <w:rPr>
        <w:rFonts w:hint="default"/>
        <w:lang w:val="it-IT" w:eastAsia="it-IT" w:bidi="it-IT"/>
      </w:rPr>
    </w:lvl>
  </w:abstractNum>
  <w:abstractNum w:abstractNumId="68">
    <w:nsid w:val="61B657B6"/>
    <w:multiLevelType w:val="hybridMultilevel"/>
    <w:tmpl w:val="3A10D40E"/>
    <w:lvl w:ilvl="0" w:tplc="CC7C4CCC">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A91664C8">
      <w:numFmt w:val="bullet"/>
      <w:lvlText w:val="•"/>
      <w:lvlJc w:val="left"/>
      <w:pPr>
        <w:ind w:left="1334" w:hanging="240"/>
      </w:pPr>
      <w:rPr>
        <w:rFonts w:hint="default"/>
        <w:lang w:val="it-IT" w:eastAsia="it-IT" w:bidi="it-IT"/>
      </w:rPr>
    </w:lvl>
    <w:lvl w:ilvl="2" w:tplc="ABDA56A8">
      <w:numFmt w:val="bullet"/>
      <w:lvlText w:val="•"/>
      <w:lvlJc w:val="left"/>
      <w:pPr>
        <w:ind w:left="2288" w:hanging="240"/>
      </w:pPr>
      <w:rPr>
        <w:rFonts w:hint="default"/>
        <w:lang w:val="it-IT" w:eastAsia="it-IT" w:bidi="it-IT"/>
      </w:rPr>
    </w:lvl>
    <w:lvl w:ilvl="3" w:tplc="DF4021EA">
      <w:numFmt w:val="bullet"/>
      <w:lvlText w:val="•"/>
      <w:lvlJc w:val="left"/>
      <w:pPr>
        <w:ind w:left="3242" w:hanging="240"/>
      </w:pPr>
      <w:rPr>
        <w:rFonts w:hint="default"/>
        <w:lang w:val="it-IT" w:eastAsia="it-IT" w:bidi="it-IT"/>
      </w:rPr>
    </w:lvl>
    <w:lvl w:ilvl="4" w:tplc="91EA51D6">
      <w:numFmt w:val="bullet"/>
      <w:lvlText w:val="•"/>
      <w:lvlJc w:val="left"/>
      <w:pPr>
        <w:ind w:left="4196" w:hanging="240"/>
      </w:pPr>
      <w:rPr>
        <w:rFonts w:hint="default"/>
        <w:lang w:val="it-IT" w:eastAsia="it-IT" w:bidi="it-IT"/>
      </w:rPr>
    </w:lvl>
    <w:lvl w:ilvl="5" w:tplc="E056FF18">
      <w:numFmt w:val="bullet"/>
      <w:lvlText w:val="•"/>
      <w:lvlJc w:val="left"/>
      <w:pPr>
        <w:ind w:left="5150" w:hanging="240"/>
      </w:pPr>
      <w:rPr>
        <w:rFonts w:hint="default"/>
        <w:lang w:val="it-IT" w:eastAsia="it-IT" w:bidi="it-IT"/>
      </w:rPr>
    </w:lvl>
    <w:lvl w:ilvl="6" w:tplc="0A56F63A">
      <w:numFmt w:val="bullet"/>
      <w:lvlText w:val="•"/>
      <w:lvlJc w:val="left"/>
      <w:pPr>
        <w:ind w:left="6104" w:hanging="240"/>
      </w:pPr>
      <w:rPr>
        <w:rFonts w:hint="default"/>
        <w:lang w:val="it-IT" w:eastAsia="it-IT" w:bidi="it-IT"/>
      </w:rPr>
    </w:lvl>
    <w:lvl w:ilvl="7" w:tplc="D7882518">
      <w:numFmt w:val="bullet"/>
      <w:lvlText w:val="•"/>
      <w:lvlJc w:val="left"/>
      <w:pPr>
        <w:ind w:left="7058" w:hanging="240"/>
      </w:pPr>
      <w:rPr>
        <w:rFonts w:hint="default"/>
        <w:lang w:val="it-IT" w:eastAsia="it-IT" w:bidi="it-IT"/>
      </w:rPr>
    </w:lvl>
    <w:lvl w:ilvl="8" w:tplc="8222F788">
      <w:numFmt w:val="bullet"/>
      <w:lvlText w:val="•"/>
      <w:lvlJc w:val="left"/>
      <w:pPr>
        <w:ind w:left="8012" w:hanging="240"/>
      </w:pPr>
      <w:rPr>
        <w:rFonts w:hint="default"/>
        <w:lang w:val="it-IT" w:eastAsia="it-IT" w:bidi="it-IT"/>
      </w:rPr>
    </w:lvl>
  </w:abstractNum>
  <w:abstractNum w:abstractNumId="69">
    <w:nsid w:val="61E96908"/>
    <w:multiLevelType w:val="hybridMultilevel"/>
    <w:tmpl w:val="571C4832"/>
    <w:lvl w:ilvl="0" w:tplc="01F44CBC">
      <w:start w:val="1"/>
      <w:numFmt w:val="decimal"/>
      <w:lvlText w:val="%1."/>
      <w:lvlJc w:val="left"/>
      <w:pPr>
        <w:ind w:left="360" w:hanging="228"/>
      </w:pPr>
      <w:rPr>
        <w:rFonts w:ascii="Cambria" w:eastAsia="Cambria" w:hAnsi="Cambria" w:cs="Cambria" w:hint="default"/>
        <w:b/>
        <w:bCs/>
        <w:color w:val="1F1F1F"/>
        <w:spacing w:val="-2"/>
        <w:w w:val="100"/>
        <w:sz w:val="22"/>
        <w:szCs w:val="22"/>
        <w:lang w:val="it-IT" w:eastAsia="it-IT" w:bidi="it-IT"/>
      </w:rPr>
    </w:lvl>
    <w:lvl w:ilvl="1" w:tplc="2D86CA8A">
      <w:numFmt w:val="bullet"/>
      <w:lvlText w:val="•"/>
      <w:lvlJc w:val="left"/>
      <w:pPr>
        <w:ind w:left="1316" w:hanging="228"/>
      </w:pPr>
      <w:rPr>
        <w:rFonts w:hint="default"/>
        <w:lang w:val="it-IT" w:eastAsia="it-IT" w:bidi="it-IT"/>
      </w:rPr>
    </w:lvl>
    <w:lvl w:ilvl="2" w:tplc="B60426F0">
      <w:numFmt w:val="bullet"/>
      <w:lvlText w:val="•"/>
      <w:lvlJc w:val="left"/>
      <w:pPr>
        <w:ind w:left="2272" w:hanging="228"/>
      </w:pPr>
      <w:rPr>
        <w:rFonts w:hint="default"/>
        <w:lang w:val="it-IT" w:eastAsia="it-IT" w:bidi="it-IT"/>
      </w:rPr>
    </w:lvl>
    <w:lvl w:ilvl="3" w:tplc="1F380358">
      <w:numFmt w:val="bullet"/>
      <w:lvlText w:val="•"/>
      <w:lvlJc w:val="left"/>
      <w:pPr>
        <w:ind w:left="3228" w:hanging="228"/>
      </w:pPr>
      <w:rPr>
        <w:rFonts w:hint="default"/>
        <w:lang w:val="it-IT" w:eastAsia="it-IT" w:bidi="it-IT"/>
      </w:rPr>
    </w:lvl>
    <w:lvl w:ilvl="4" w:tplc="892CFF6C">
      <w:numFmt w:val="bullet"/>
      <w:lvlText w:val="•"/>
      <w:lvlJc w:val="left"/>
      <w:pPr>
        <w:ind w:left="4184" w:hanging="228"/>
      </w:pPr>
      <w:rPr>
        <w:rFonts w:hint="default"/>
        <w:lang w:val="it-IT" w:eastAsia="it-IT" w:bidi="it-IT"/>
      </w:rPr>
    </w:lvl>
    <w:lvl w:ilvl="5" w:tplc="83C4865E">
      <w:numFmt w:val="bullet"/>
      <w:lvlText w:val="•"/>
      <w:lvlJc w:val="left"/>
      <w:pPr>
        <w:ind w:left="5140" w:hanging="228"/>
      </w:pPr>
      <w:rPr>
        <w:rFonts w:hint="default"/>
        <w:lang w:val="it-IT" w:eastAsia="it-IT" w:bidi="it-IT"/>
      </w:rPr>
    </w:lvl>
    <w:lvl w:ilvl="6" w:tplc="44087774">
      <w:numFmt w:val="bullet"/>
      <w:lvlText w:val="•"/>
      <w:lvlJc w:val="left"/>
      <w:pPr>
        <w:ind w:left="6096" w:hanging="228"/>
      </w:pPr>
      <w:rPr>
        <w:rFonts w:hint="default"/>
        <w:lang w:val="it-IT" w:eastAsia="it-IT" w:bidi="it-IT"/>
      </w:rPr>
    </w:lvl>
    <w:lvl w:ilvl="7" w:tplc="3EE8ADE0">
      <w:numFmt w:val="bullet"/>
      <w:lvlText w:val="•"/>
      <w:lvlJc w:val="left"/>
      <w:pPr>
        <w:ind w:left="7052" w:hanging="228"/>
      </w:pPr>
      <w:rPr>
        <w:rFonts w:hint="default"/>
        <w:lang w:val="it-IT" w:eastAsia="it-IT" w:bidi="it-IT"/>
      </w:rPr>
    </w:lvl>
    <w:lvl w:ilvl="8" w:tplc="1550FB94">
      <w:numFmt w:val="bullet"/>
      <w:lvlText w:val="•"/>
      <w:lvlJc w:val="left"/>
      <w:pPr>
        <w:ind w:left="8008" w:hanging="228"/>
      </w:pPr>
      <w:rPr>
        <w:rFonts w:hint="default"/>
        <w:lang w:val="it-IT" w:eastAsia="it-IT" w:bidi="it-IT"/>
      </w:rPr>
    </w:lvl>
  </w:abstractNum>
  <w:abstractNum w:abstractNumId="70">
    <w:nsid w:val="657801A1"/>
    <w:multiLevelType w:val="hybridMultilevel"/>
    <w:tmpl w:val="3DD472DE"/>
    <w:lvl w:ilvl="0" w:tplc="0C6869B2">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3168AD54">
      <w:numFmt w:val="bullet"/>
      <w:lvlText w:val="•"/>
      <w:lvlJc w:val="left"/>
      <w:pPr>
        <w:ind w:left="1334" w:hanging="240"/>
      </w:pPr>
      <w:rPr>
        <w:rFonts w:hint="default"/>
        <w:lang w:val="it-IT" w:eastAsia="it-IT" w:bidi="it-IT"/>
      </w:rPr>
    </w:lvl>
    <w:lvl w:ilvl="2" w:tplc="F9D402EE">
      <w:numFmt w:val="bullet"/>
      <w:lvlText w:val="•"/>
      <w:lvlJc w:val="left"/>
      <w:pPr>
        <w:ind w:left="2288" w:hanging="240"/>
      </w:pPr>
      <w:rPr>
        <w:rFonts w:hint="default"/>
        <w:lang w:val="it-IT" w:eastAsia="it-IT" w:bidi="it-IT"/>
      </w:rPr>
    </w:lvl>
    <w:lvl w:ilvl="3" w:tplc="9EE8D262">
      <w:numFmt w:val="bullet"/>
      <w:lvlText w:val="•"/>
      <w:lvlJc w:val="left"/>
      <w:pPr>
        <w:ind w:left="3242" w:hanging="240"/>
      </w:pPr>
      <w:rPr>
        <w:rFonts w:hint="default"/>
        <w:lang w:val="it-IT" w:eastAsia="it-IT" w:bidi="it-IT"/>
      </w:rPr>
    </w:lvl>
    <w:lvl w:ilvl="4" w:tplc="9AB6C692">
      <w:numFmt w:val="bullet"/>
      <w:lvlText w:val="•"/>
      <w:lvlJc w:val="left"/>
      <w:pPr>
        <w:ind w:left="4196" w:hanging="240"/>
      </w:pPr>
      <w:rPr>
        <w:rFonts w:hint="default"/>
        <w:lang w:val="it-IT" w:eastAsia="it-IT" w:bidi="it-IT"/>
      </w:rPr>
    </w:lvl>
    <w:lvl w:ilvl="5" w:tplc="684A564C">
      <w:numFmt w:val="bullet"/>
      <w:lvlText w:val="•"/>
      <w:lvlJc w:val="left"/>
      <w:pPr>
        <w:ind w:left="5150" w:hanging="240"/>
      </w:pPr>
      <w:rPr>
        <w:rFonts w:hint="default"/>
        <w:lang w:val="it-IT" w:eastAsia="it-IT" w:bidi="it-IT"/>
      </w:rPr>
    </w:lvl>
    <w:lvl w:ilvl="6" w:tplc="1DAEE308">
      <w:numFmt w:val="bullet"/>
      <w:lvlText w:val="•"/>
      <w:lvlJc w:val="left"/>
      <w:pPr>
        <w:ind w:left="6104" w:hanging="240"/>
      </w:pPr>
      <w:rPr>
        <w:rFonts w:hint="default"/>
        <w:lang w:val="it-IT" w:eastAsia="it-IT" w:bidi="it-IT"/>
      </w:rPr>
    </w:lvl>
    <w:lvl w:ilvl="7" w:tplc="47644306">
      <w:numFmt w:val="bullet"/>
      <w:lvlText w:val="•"/>
      <w:lvlJc w:val="left"/>
      <w:pPr>
        <w:ind w:left="7058" w:hanging="240"/>
      </w:pPr>
      <w:rPr>
        <w:rFonts w:hint="default"/>
        <w:lang w:val="it-IT" w:eastAsia="it-IT" w:bidi="it-IT"/>
      </w:rPr>
    </w:lvl>
    <w:lvl w:ilvl="8" w:tplc="B2AAA828">
      <w:numFmt w:val="bullet"/>
      <w:lvlText w:val="•"/>
      <w:lvlJc w:val="left"/>
      <w:pPr>
        <w:ind w:left="8012" w:hanging="240"/>
      </w:pPr>
      <w:rPr>
        <w:rFonts w:hint="default"/>
        <w:lang w:val="it-IT" w:eastAsia="it-IT" w:bidi="it-IT"/>
      </w:rPr>
    </w:lvl>
  </w:abstractNum>
  <w:abstractNum w:abstractNumId="71">
    <w:nsid w:val="65F65589"/>
    <w:multiLevelType w:val="hybridMultilevel"/>
    <w:tmpl w:val="46408CEA"/>
    <w:lvl w:ilvl="0" w:tplc="9836FF7E">
      <w:start w:val="1"/>
      <w:numFmt w:val="decimal"/>
      <w:lvlText w:val="%1."/>
      <w:lvlJc w:val="left"/>
      <w:pPr>
        <w:ind w:left="132" w:hanging="281"/>
      </w:pPr>
      <w:rPr>
        <w:rFonts w:ascii="Cambria" w:eastAsia="Cambria" w:hAnsi="Cambria" w:cs="Cambria" w:hint="default"/>
        <w:b/>
        <w:bCs/>
        <w:color w:val="1F1F1F"/>
        <w:spacing w:val="-2"/>
        <w:w w:val="100"/>
        <w:sz w:val="22"/>
        <w:szCs w:val="22"/>
        <w:lang w:val="it-IT" w:eastAsia="it-IT" w:bidi="it-IT"/>
      </w:rPr>
    </w:lvl>
    <w:lvl w:ilvl="1" w:tplc="3224F280">
      <w:numFmt w:val="bullet"/>
      <w:lvlText w:val="•"/>
      <w:lvlJc w:val="left"/>
      <w:pPr>
        <w:ind w:left="1118" w:hanging="281"/>
      </w:pPr>
      <w:rPr>
        <w:rFonts w:hint="default"/>
        <w:lang w:val="it-IT" w:eastAsia="it-IT" w:bidi="it-IT"/>
      </w:rPr>
    </w:lvl>
    <w:lvl w:ilvl="2" w:tplc="E22E9816">
      <w:numFmt w:val="bullet"/>
      <w:lvlText w:val="•"/>
      <w:lvlJc w:val="left"/>
      <w:pPr>
        <w:ind w:left="2096" w:hanging="281"/>
      </w:pPr>
      <w:rPr>
        <w:rFonts w:hint="default"/>
        <w:lang w:val="it-IT" w:eastAsia="it-IT" w:bidi="it-IT"/>
      </w:rPr>
    </w:lvl>
    <w:lvl w:ilvl="3" w:tplc="299CBF6E">
      <w:numFmt w:val="bullet"/>
      <w:lvlText w:val="•"/>
      <w:lvlJc w:val="left"/>
      <w:pPr>
        <w:ind w:left="3074" w:hanging="281"/>
      </w:pPr>
      <w:rPr>
        <w:rFonts w:hint="default"/>
        <w:lang w:val="it-IT" w:eastAsia="it-IT" w:bidi="it-IT"/>
      </w:rPr>
    </w:lvl>
    <w:lvl w:ilvl="4" w:tplc="9A10BDF8">
      <w:numFmt w:val="bullet"/>
      <w:lvlText w:val="•"/>
      <w:lvlJc w:val="left"/>
      <w:pPr>
        <w:ind w:left="4052" w:hanging="281"/>
      </w:pPr>
      <w:rPr>
        <w:rFonts w:hint="default"/>
        <w:lang w:val="it-IT" w:eastAsia="it-IT" w:bidi="it-IT"/>
      </w:rPr>
    </w:lvl>
    <w:lvl w:ilvl="5" w:tplc="7778D8DA">
      <w:numFmt w:val="bullet"/>
      <w:lvlText w:val="•"/>
      <w:lvlJc w:val="left"/>
      <w:pPr>
        <w:ind w:left="5030" w:hanging="281"/>
      </w:pPr>
      <w:rPr>
        <w:rFonts w:hint="default"/>
        <w:lang w:val="it-IT" w:eastAsia="it-IT" w:bidi="it-IT"/>
      </w:rPr>
    </w:lvl>
    <w:lvl w:ilvl="6" w:tplc="DFFEBEA4">
      <w:numFmt w:val="bullet"/>
      <w:lvlText w:val="•"/>
      <w:lvlJc w:val="left"/>
      <w:pPr>
        <w:ind w:left="6008" w:hanging="281"/>
      </w:pPr>
      <w:rPr>
        <w:rFonts w:hint="default"/>
        <w:lang w:val="it-IT" w:eastAsia="it-IT" w:bidi="it-IT"/>
      </w:rPr>
    </w:lvl>
    <w:lvl w:ilvl="7" w:tplc="101E962C">
      <w:numFmt w:val="bullet"/>
      <w:lvlText w:val="•"/>
      <w:lvlJc w:val="left"/>
      <w:pPr>
        <w:ind w:left="6986" w:hanging="281"/>
      </w:pPr>
      <w:rPr>
        <w:rFonts w:hint="default"/>
        <w:lang w:val="it-IT" w:eastAsia="it-IT" w:bidi="it-IT"/>
      </w:rPr>
    </w:lvl>
    <w:lvl w:ilvl="8" w:tplc="9646AAD4">
      <w:numFmt w:val="bullet"/>
      <w:lvlText w:val="•"/>
      <w:lvlJc w:val="left"/>
      <w:pPr>
        <w:ind w:left="7964" w:hanging="281"/>
      </w:pPr>
      <w:rPr>
        <w:rFonts w:hint="default"/>
        <w:lang w:val="it-IT" w:eastAsia="it-IT" w:bidi="it-IT"/>
      </w:rPr>
    </w:lvl>
  </w:abstractNum>
  <w:abstractNum w:abstractNumId="72">
    <w:nsid w:val="667D1C92"/>
    <w:multiLevelType w:val="hybridMultilevel"/>
    <w:tmpl w:val="9EB04AAC"/>
    <w:lvl w:ilvl="0" w:tplc="1D44FDFC">
      <w:start w:val="1"/>
      <w:numFmt w:val="lowerLetter"/>
      <w:lvlText w:val="%1)"/>
      <w:lvlJc w:val="left"/>
      <w:pPr>
        <w:ind w:left="132" w:hanging="298"/>
      </w:pPr>
      <w:rPr>
        <w:rFonts w:ascii="Cambria" w:eastAsia="Cambria" w:hAnsi="Cambria" w:cs="Cambria" w:hint="default"/>
        <w:color w:val="1F1F1F"/>
        <w:w w:val="100"/>
        <w:sz w:val="22"/>
        <w:szCs w:val="22"/>
        <w:lang w:val="it-IT" w:eastAsia="it-IT" w:bidi="it-IT"/>
      </w:rPr>
    </w:lvl>
    <w:lvl w:ilvl="1" w:tplc="7322401C">
      <w:numFmt w:val="bullet"/>
      <w:lvlText w:val="•"/>
      <w:lvlJc w:val="left"/>
      <w:pPr>
        <w:ind w:left="1118" w:hanging="298"/>
      </w:pPr>
      <w:rPr>
        <w:rFonts w:hint="default"/>
        <w:lang w:val="it-IT" w:eastAsia="it-IT" w:bidi="it-IT"/>
      </w:rPr>
    </w:lvl>
    <w:lvl w:ilvl="2" w:tplc="FC5CEE3C">
      <w:numFmt w:val="bullet"/>
      <w:lvlText w:val="•"/>
      <w:lvlJc w:val="left"/>
      <w:pPr>
        <w:ind w:left="2096" w:hanging="298"/>
      </w:pPr>
      <w:rPr>
        <w:rFonts w:hint="default"/>
        <w:lang w:val="it-IT" w:eastAsia="it-IT" w:bidi="it-IT"/>
      </w:rPr>
    </w:lvl>
    <w:lvl w:ilvl="3" w:tplc="26EA697E">
      <w:numFmt w:val="bullet"/>
      <w:lvlText w:val="•"/>
      <w:lvlJc w:val="left"/>
      <w:pPr>
        <w:ind w:left="3074" w:hanging="298"/>
      </w:pPr>
      <w:rPr>
        <w:rFonts w:hint="default"/>
        <w:lang w:val="it-IT" w:eastAsia="it-IT" w:bidi="it-IT"/>
      </w:rPr>
    </w:lvl>
    <w:lvl w:ilvl="4" w:tplc="905243C0">
      <w:numFmt w:val="bullet"/>
      <w:lvlText w:val="•"/>
      <w:lvlJc w:val="left"/>
      <w:pPr>
        <w:ind w:left="4052" w:hanging="298"/>
      </w:pPr>
      <w:rPr>
        <w:rFonts w:hint="default"/>
        <w:lang w:val="it-IT" w:eastAsia="it-IT" w:bidi="it-IT"/>
      </w:rPr>
    </w:lvl>
    <w:lvl w:ilvl="5" w:tplc="7B2A8C10">
      <w:numFmt w:val="bullet"/>
      <w:lvlText w:val="•"/>
      <w:lvlJc w:val="left"/>
      <w:pPr>
        <w:ind w:left="5030" w:hanging="298"/>
      </w:pPr>
      <w:rPr>
        <w:rFonts w:hint="default"/>
        <w:lang w:val="it-IT" w:eastAsia="it-IT" w:bidi="it-IT"/>
      </w:rPr>
    </w:lvl>
    <w:lvl w:ilvl="6" w:tplc="C7A0BB68">
      <w:numFmt w:val="bullet"/>
      <w:lvlText w:val="•"/>
      <w:lvlJc w:val="left"/>
      <w:pPr>
        <w:ind w:left="6008" w:hanging="298"/>
      </w:pPr>
      <w:rPr>
        <w:rFonts w:hint="default"/>
        <w:lang w:val="it-IT" w:eastAsia="it-IT" w:bidi="it-IT"/>
      </w:rPr>
    </w:lvl>
    <w:lvl w:ilvl="7" w:tplc="18003840">
      <w:numFmt w:val="bullet"/>
      <w:lvlText w:val="•"/>
      <w:lvlJc w:val="left"/>
      <w:pPr>
        <w:ind w:left="6986" w:hanging="298"/>
      </w:pPr>
      <w:rPr>
        <w:rFonts w:hint="default"/>
        <w:lang w:val="it-IT" w:eastAsia="it-IT" w:bidi="it-IT"/>
      </w:rPr>
    </w:lvl>
    <w:lvl w:ilvl="8" w:tplc="6CD22A56">
      <w:numFmt w:val="bullet"/>
      <w:lvlText w:val="•"/>
      <w:lvlJc w:val="left"/>
      <w:pPr>
        <w:ind w:left="7964" w:hanging="298"/>
      </w:pPr>
      <w:rPr>
        <w:rFonts w:hint="default"/>
        <w:lang w:val="it-IT" w:eastAsia="it-IT" w:bidi="it-IT"/>
      </w:rPr>
    </w:lvl>
  </w:abstractNum>
  <w:abstractNum w:abstractNumId="73">
    <w:nsid w:val="67C24142"/>
    <w:multiLevelType w:val="hybridMultilevel"/>
    <w:tmpl w:val="83A843B2"/>
    <w:lvl w:ilvl="0" w:tplc="902A4064">
      <w:start w:val="1"/>
      <w:numFmt w:val="decimal"/>
      <w:lvlText w:val="%1."/>
      <w:lvlJc w:val="left"/>
      <w:pPr>
        <w:ind w:left="132" w:hanging="305"/>
      </w:pPr>
      <w:rPr>
        <w:rFonts w:ascii="Cambria" w:eastAsia="Cambria" w:hAnsi="Cambria" w:cs="Cambria" w:hint="default"/>
        <w:b/>
        <w:bCs/>
        <w:color w:val="1F1F1F"/>
        <w:spacing w:val="-2"/>
        <w:w w:val="100"/>
        <w:sz w:val="22"/>
        <w:szCs w:val="22"/>
        <w:lang w:val="it-IT" w:eastAsia="it-IT" w:bidi="it-IT"/>
      </w:rPr>
    </w:lvl>
    <w:lvl w:ilvl="1" w:tplc="A8BCBA9E">
      <w:numFmt w:val="bullet"/>
      <w:lvlText w:val="•"/>
      <w:lvlJc w:val="left"/>
      <w:pPr>
        <w:ind w:left="1118" w:hanging="305"/>
      </w:pPr>
      <w:rPr>
        <w:rFonts w:hint="default"/>
        <w:lang w:val="it-IT" w:eastAsia="it-IT" w:bidi="it-IT"/>
      </w:rPr>
    </w:lvl>
    <w:lvl w:ilvl="2" w:tplc="EB9EC3D2">
      <w:numFmt w:val="bullet"/>
      <w:lvlText w:val="•"/>
      <w:lvlJc w:val="left"/>
      <w:pPr>
        <w:ind w:left="2096" w:hanging="305"/>
      </w:pPr>
      <w:rPr>
        <w:rFonts w:hint="default"/>
        <w:lang w:val="it-IT" w:eastAsia="it-IT" w:bidi="it-IT"/>
      </w:rPr>
    </w:lvl>
    <w:lvl w:ilvl="3" w:tplc="E5B4B0BC">
      <w:numFmt w:val="bullet"/>
      <w:lvlText w:val="•"/>
      <w:lvlJc w:val="left"/>
      <w:pPr>
        <w:ind w:left="3074" w:hanging="305"/>
      </w:pPr>
      <w:rPr>
        <w:rFonts w:hint="default"/>
        <w:lang w:val="it-IT" w:eastAsia="it-IT" w:bidi="it-IT"/>
      </w:rPr>
    </w:lvl>
    <w:lvl w:ilvl="4" w:tplc="B1545F0C">
      <w:numFmt w:val="bullet"/>
      <w:lvlText w:val="•"/>
      <w:lvlJc w:val="left"/>
      <w:pPr>
        <w:ind w:left="4052" w:hanging="305"/>
      </w:pPr>
      <w:rPr>
        <w:rFonts w:hint="default"/>
        <w:lang w:val="it-IT" w:eastAsia="it-IT" w:bidi="it-IT"/>
      </w:rPr>
    </w:lvl>
    <w:lvl w:ilvl="5" w:tplc="AA6C9954">
      <w:numFmt w:val="bullet"/>
      <w:lvlText w:val="•"/>
      <w:lvlJc w:val="left"/>
      <w:pPr>
        <w:ind w:left="5030" w:hanging="305"/>
      </w:pPr>
      <w:rPr>
        <w:rFonts w:hint="default"/>
        <w:lang w:val="it-IT" w:eastAsia="it-IT" w:bidi="it-IT"/>
      </w:rPr>
    </w:lvl>
    <w:lvl w:ilvl="6" w:tplc="B720CE8C">
      <w:numFmt w:val="bullet"/>
      <w:lvlText w:val="•"/>
      <w:lvlJc w:val="left"/>
      <w:pPr>
        <w:ind w:left="6008" w:hanging="305"/>
      </w:pPr>
      <w:rPr>
        <w:rFonts w:hint="default"/>
        <w:lang w:val="it-IT" w:eastAsia="it-IT" w:bidi="it-IT"/>
      </w:rPr>
    </w:lvl>
    <w:lvl w:ilvl="7" w:tplc="671E7E08">
      <w:numFmt w:val="bullet"/>
      <w:lvlText w:val="•"/>
      <w:lvlJc w:val="left"/>
      <w:pPr>
        <w:ind w:left="6986" w:hanging="305"/>
      </w:pPr>
      <w:rPr>
        <w:rFonts w:hint="default"/>
        <w:lang w:val="it-IT" w:eastAsia="it-IT" w:bidi="it-IT"/>
      </w:rPr>
    </w:lvl>
    <w:lvl w:ilvl="8" w:tplc="8AD81D8C">
      <w:numFmt w:val="bullet"/>
      <w:lvlText w:val="•"/>
      <w:lvlJc w:val="left"/>
      <w:pPr>
        <w:ind w:left="7964" w:hanging="305"/>
      </w:pPr>
      <w:rPr>
        <w:rFonts w:hint="default"/>
        <w:lang w:val="it-IT" w:eastAsia="it-IT" w:bidi="it-IT"/>
      </w:rPr>
    </w:lvl>
  </w:abstractNum>
  <w:abstractNum w:abstractNumId="74">
    <w:nsid w:val="695951BB"/>
    <w:multiLevelType w:val="hybridMultilevel"/>
    <w:tmpl w:val="5CF21460"/>
    <w:lvl w:ilvl="0" w:tplc="0A62C3EE">
      <w:start w:val="1"/>
      <w:numFmt w:val="decimal"/>
      <w:lvlText w:val="%1."/>
      <w:lvlJc w:val="left"/>
      <w:pPr>
        <w:ind w:left="132" w:hanging="240"/>
      </w:pPr>
      <w:rPr>
        <w:rFonts w:ascii="Cambria" w:eastAsia="Cambria" w:hAnsi="Cambria" w:cs="Cambria" w:hint="default"/>
        <w:b/>
        <w:bCs/>
        <w:color w:val="1F1F1F"/>
        <w:spacing w:val="-2"/>
        <w:w w:val="100"/>
        <w:sz w:val="22"/>
        <w:szCs w:val="22"/>
        <w:lang w:val="it-IT" w:eastAsia="it-IT" w:bidi="it-IT"/>
      </w:rPr>
    </w:lvl>
    <w:lvl w:ilvl="1" w:tplc="3600263C">
      <w:numFmt w:val="bullet"/>
      <w:lvlText w:val="•"/>
      <w:lvlJc w:val="left"/>
      <w:pPr>
        <w:ind w:left="1118" w:hanging="240"/>
      </w:pPr>
      <w:rPr>
        <w:rFonts w:hint="default"/>
        <w:lang w:val="it-IT" w:eastAsia="it-IT" w:bidi="it-IT"/>
      </w:rPr>
    </w:lvl>
    <w:lvl w:ilvl="2" w:tplc="4590FE14">
      <w:numFmt w:val="bullet"/>
      <w:lvlText w:val="•"/>
      <w:lvlJc w:val="left"/>
      <w:pPr>
        <w:ind w:left="2096" w:hanging="240"/>
      </w:pPr>
      <w:rPr>
        <w:rFonts w:hint="default"/>
        <w:lang w:val="it-IT" w:eastAsia="it-IT" w:bidi="it-IT"/>
      </w:rPr>
    </w:lvl>
    <w:lvl w:ilvl="3" w:tplc="E3E44C8E">
      <w:numFmt w:val="bullet"/>
      <w:lvlText w:val="•"/>
      <w:lvlJc w:val="left"/>
      <w:pPr>
        <w:ind w:left="3074" w:hanging="240"/>
      </w:pPr>
      <w:rPr>
        <w:rFonts w:hint="default"/>
        <w:lang w:val="it-IT" w:eastAsia="it-IT" w:bidi="it-IT"/>
      </w:rPr>
    </w:lvl>
    <w:lvl w:ilvl="4" w:tplc="68342430">
      <w:numFmt w:val="bullet"/>
      <w:lvlText w:val="•"/>
      <w:lvlJc w:val="left"/>
      <w:pPr>
        <w:ind w:left="4052" w:hanging="240"/>
      </w:pPr>
      <w:rPr>
        <w:rFonts w:hint="default"/>
        <w:lang w:val="it-IT" w:eastAsia="it-IT" w:bidi="it-IT"/>
      </w:rPr>
    </w:lvl>
    <w:lvl w:ilvl="5" w:tplc="B98EF002">
      <w:numFmt w:val="bullet"/>
      <w:lvlText w:val="•"/>
      <w:lvlJc w:val="left"/>
      <w:pPr>
        <w:ind w:left="5030" w:hanging="240"/>
      </w:pPr>
      <w:rPr>
        <w:rFonts w:hint="default"/>
        <w:lang w:val="it-IT" w:eastAsia="it-IT" w:bidi="it-IT"/>
      </w:rPr>
    </w:lvl>
    <w:lvl w:ilvl="6" w:tplc="28662DF6">
      <w:numFmt w:val="bullet"/>
      <w:lvlText w:val="•"/>
      <w:lvlJc w:val="left"/>
      <w:pPr>
        <w:ind w:left="6008" w:hanging="240"/>
      </w:pPr>
      <w:rPr>
        <w:rFonts w:hint="default"/>
        <w:lang w:val="it-IT" w:eastAsia="it-IT" w:bidi="it-IT"/>
      </w:rPr>
    </w:lvl>
    <w:lvl w:ilvl="7" w:tplc="7EA02AD4">
      <w:numFmt w:val="bullet"/>
      <w:lvlText w:val="•"/>
      <w:lvlJc w:val="left"/>
      <w:pPr>
        <w:ind w:left="6986" w:hanging="240"/>
      </w:pPr>
      <w:rPr>
        <w:rFonts w:hint="default"/>
        <w:lang w:val="it-IT" w:eastAsia="it-IT" w:bidi="it-IT"/>
      </w:rPr>
    </w:lvl>
    <w:lvl w:ilvl="8" w:tplc="574ED972">
      <w:numFmt w:val="bullet"/>
      <w:lvlText w:val="•"/>
      <w:lvlJc w:val="left"/>
      <w:pPr>
        <w:ind w:left="7964" w:hanging="240"/>
      </w:pPr>
      <w:rPr>
        <w:rFonts w:hint="default"/>
        <w:lang w:val="it-IT" w:eastAsia="it-IT" w:bidi="it-IT"/>
      </w:rPr>
    </w:lvl>
  </w:abstractNum>
  <w:abstractNum w:abstractNumId="75">
    <w:nsid w:val="6D3E3512"/>
    <w:multiLevelType w:val="hybridMultilevel"/>
    <w:tmpl w:val="793A36D6"/>
    <w:lvl w:ilvl="0" w:tplc="0442D16E">
      <w:start w:val="1"/>
      <w:numFmt w:val="decimal"/>
      <w:lvlText w:val="%1."/>
      <w:lvlJc w:val="left"/>
      <w:pPr>
        <w:ind w:left="132" w:hanging="293"/>
      </w:pPr>
      <w:rPr>
        <w:rFonts w:ascii="Cambria" w:eastAsia="Cambria" w:hAnsi="Cambria" w:cs="Cambria" w:hint="default"/>
        <w:b/>
        <w:bCs/>
        <w:color w:val="1F1F1F"/>
        <w:spacing w:val="-2"/>
        <w:w w:val="100"/>
        <w:sz w:val="22"/>
        <w:szCs w:val="22"/>
        <w:lang w:val="it-IT" w:eastAsia="it-IT" w:bidi="it-IT"/>
      </w:rPr>
    </w:lvl>
    <w:lvl w:ilvl="1" w:tplc="EF72AE46">
      <w:numFmt w:val="bullet"/>
      <w:lvlText w:val="•"/>
      <w:lvlJc w:val="left"/>
      <w:pPr>
        <w:ind w:left="1118" w:hanging="293"/>
      </w:pPr>
      <w:rPr>
        <w:rFonts w:hint="default"/>
        <w:lang w:val="it-IT" w:eastAsia="it-IT" w:bidi="it-IT"/>
      </w:rPr>
    </w:lvl>
    <w:lvl w:ilvl="2" w:tplc="1F7656C6">
      <w:numFmt w:val="bullet"/>
      <w:lvlText w:val="•"/>
      <w:lvlJc w:val="left"/>
      <w:pPr>
        <w:ind w:left="2096" w:hanging="293"/>
      </w:pPr>
      <w:rPr>
        <w:rFonts w:hint="default"/>
        <w:lang w:val="it-IT" w:eastAsia="it-IT" w:bidi="it-IT"/>
      </w:rPr>
    </w:lvl>
    <w:lvl w:ilvl="3" w:tplc="5AA87392">
      <w:numFmt w:val="bullet"/>
      <w:lvlText w:val="•"/>
      <w:lvlJc w:val="left"/>
      <w:pPr>
        <w:ind w:left="3074" w:hanging="293"/>
      </w:pPr>
      <w:rPr>
        <w:rFonts w:hint="default"/>
        <w:lang w:val="it-IT" w:eastAsia="it-IT" w:bidi="it-IT"/>
      </w:rPr>
    </w:lvl>
    <w:lvl w:ilvl="4" w:tplc="34064B0A">
      <w:numFmt w:val="bullet"/>
      <w:lvlText w:val="•"/>
      <w:lvlJc w:val="left"/>
      <w:pPr>
        <w:ind w:left="4052" w:hanging="293"/>
      </w:pPr>
      <w:rPr>
        <w:rFonts w:hint="default"/>
        <w:lang w:val="it-IT" w:eastAsia="it-IT" w:bidi="it-IT"/>
      </w:rPr>
    </w:lvl>
    <w:lvl w:ilvl="5" w:tplc="0CDE1B78">
      <w:numFmt w:val="bullet"/>
      <w:lvlText w:val="•"/>
      <w:lvlJc w:val="left"/>
      <w:pPr>
        <w:ind w:left="5030" w:hanging="293"/>
      </w:pPr>
      <w:rPr>
        <w:rFonts w:hint="default"/>
        <w:lang w:val="it-IT" w:eastAsia="it-IT" w:bidi="it-IT"/>
      </w:rPr>
    </w:lvl>
    <w:lvl w:ilvl="6" w:tplc="248EBDE6">
      <w:numFmt w:val="bullet"/>
      <w:lvlText w:val="•"/>
      <w:lvlJc w:val="left"/>
      <w:pPr>
        <w:ind w:left="6008" w:hanging="293"/>
      </w:pPr>
      <w:rPr>
        <w:rFonts w:hint="default"/>
        <w:lang w:val="it-IT" w:eastAsia="it-IT" w:bidi="it-IT"/>
      </w:rPr>
    </w:lvl>
    <w:lvl w:ilvl="7" w:tplc="A7304D82">
      <w:numFmt w:val="bullet"/>
      <w:lvlText w:val="•"/>
      <w:lvlJc w:val="left"/>
      <w:pPr>
        <w:ind w:left="6986" w:hanging="293"/>
      </w:pPr>
      <w:rPr>
        <w:rFonts w:hint="default"/>
        <w:lang w:val="it-IT" w:eastAsia="it-IT" w:bidi="it-IT"/>
      </w:rPr>
    </w:lvl>
    <w:lvl w:ilvl="8" w:tplc="086C8B5C">
      <w:numFmt w:val="bullet"/>
      <w:lvlText w:val="•"/>
      <w:lvlJc w:val="left"/>
      <w:pPr>
        <w:ind w:left="7964" w:hanging="293"/>
      </w:pPr>
      <w:rPr>
        <w:rFonts w:hint="default"/>
        <w:lang w:val="it-IT" w:eastAsia="it-IT" w:bidi="it-IT"/>
      </w:rPr>
    </w:lvl>
  </w:abstractNum>
  <w:abstractNum w:abstractNumId="76">
    <w:nsid w:val="6E952599"/>
    <w:multiLevelType w:val="hybridMultilevel"/>
    <w:tmpl w:val="11FE8918"/>
    <w:lvl w:ilvl="0" w:tplc="E3304CA8">
      <w:start w:val="1"/>
      <w:numFmt w:val="decimal"/>
      <w:lvlText w:val="%1."/>
      <w:lvlJc w:val="left"/>
      <w:pPr>
        <w:ind w:left="132" w:hanging="262"/>
      </w:pPr>
      <w:rPr>
        <w:rFonts w:ascii="Cambria" w:eastAsia="Cambria" w:hAnsi="Cambria" w:cs="Cambria" w:hint="default"/>
        <w:b/>
        <w:bCs/>
        <w:color w:val="1F1F1F"/>
        <w:spacing w:val="-2"/>
        <w:w w:val="100"/>
        <w:sz w:val="22"/>
        <w:szCs w:val="22"/>
        <w:lang w:val="it-IT" w:eastAsia="it-IT" w:bidi="it-IT"/>
      </w:rPr>
    </w:lvl>
    <w:lvl w:ilvl="1" w:tplc="389C3EAA">
      <w:numFmt w:val="bullet"/>
      <w:lvlText w:val="•"/>
      <w:lvlJc w:val="left"/>
      <w:pPr>
        <w:ind w:left="1118" w:hanging="262"/>
      </w:pPr>
      <w:rPr>
        <w:rFonts w:hint="default"/>
        <w:lang w:val="it-IT" w:eastAsia="it-IT" w:bidi="it-IT"/>
      </w:rPr>
    </w:lvl>
    <w:lvl w:ilvl="2" w:tplc="8F7859EE">
      <w:numFmt w:val="bullet"/>
      <w:lvlText w:val="•"/>
      <w:lvlJc w:val="left"/>
      <w:pPr>
        <w:ind w:left="2096" w:hanging="262"/>
      </w:pPr>
      <w:rPr>
        <w:rFonts w:hint="default"/>
        <w:lang w:val="it-IT" w:eastAsia="it-IT" w:bidi="it-IT"/>
      </w:rPr>
    </w:lvl>
    <w:lvl w:ilvl="3" w:tplc="5BD8D8DA">
      <w:numFmt w:val="bullet"/>
      <w:lvlText w:val="•"/>
      <w:lvlJc w:val="left"/>
      <w:pPr>
        <w:ind w:left="3074" w:hanging="262"/>
      </w:pPr>
      <w:rPr>
        <w:rFonts w:hint="default"/>
        <w:lang w:val="it-IT" w:eastAsia="it-IT" w:bidi="it-IT"/>
      </w:rPr>
    </w:lvl>
    <w:lvl w:ilvl="4" w:tplc="A8DC8F02">
      <w:numFmt w:val="bullet"/>
      <w:lvlText w:val="•"/>
      <w:lvlJc w:val="left"/>
      <w:pPr>
        <w:ind w:left="4052" w:hanging="262"/>
      </w:pPr>
      <w:rPr>
        <w:rFonts w:hint="default"/>
        <w:lang w:val="it-IT" w:eastAsia="it-IT" w:bidi="it-IT"/>
      </w:rPr>
    </w:lvl>
    <w:lvl w:ilvl="5" w:tplc="B51EDDBE">
      <w:numFmt w:val="bullet"/>
      <w:lvlText w:val="•"/>
      <w:lvlJc w:val="left"/>
      <w:pPr>
        <w:ind w:left="5030" w:hanging="262"/>
      </w:pPr>
      <w:rPr>
        <w:rFonts w:hint="default"/>
        <w:lang w:val="it-IT" w:eastAsia="it-IT" w:bidi="it-IT"/>
      </w:rPr>
    </w:lvl>
    <w:lvl w:ilvl="6" w:tplc="874603A4">
      <w:numFmt w:val="bullet"/>
      <w:lvlText w:val="•"/>
      <w:lvlJc w:val="left"/>
      <w:pPr>
        <w:ind w:left="6008" w:hanging="262"/>
      </w:pPr>
      <w:rPr>
        <w:rFonts w:hint="default"/>
        <w:lang w:val="it-IT" w:eastAsia="it-IT" w:bidi="it-IT"/>
      </w:rPr>
    </w:lvl>
    <w:lvl w:ilvl="7" w:tplc="F582249C">
      <w:numFmt w:val="bullet"/>
      <w:lvlText w:val="•"/>
      <w:lvlJc w:val="left"/>
      <w:pPr>
        <w:ind w:left="6986" w:hanging="262"/>
      </w:pPr>
      <w:rPr>
        <w:rFonts w:hint="default"/>
        <w:lang w:val="it-IT" w:eastAsia="it-IT" w:bidi="it-IT"/>
      </w:rPr>
    </w:lvl>
    <w:lvl w:ilvl="8" w:tplc="DDAC8E54">
      <w:numFmt w:val="bullet"/>
      <w:lvlText w:val="•"/>
      <w:lvlJc w:val="left"/>
      <w:pPr>
        <w:ind w:left="7964" w:hanging="262"/>
      </w:pPr>
      <w:rPr>
        <w:rFonts w:hint="default"/>
        <w:lang w:val="it-IT" w:eastAsia="it-IT" w:bidi="it-IT"/>
      </w:rPr>
    </w:lvl>
  </w:abstractNum>
  <w:abstractNum w:abstractNumId="77">
    <w:nsid w:val="6EEC3311"/>
    <w:multiLevelType w:val="hybridMultilevel"/>
    <w:tmpl w:val="B7BE9FF6"/>
    <w:lvl w:ilvl="0" w:tplc="330CAD5A">
      <w:start w:val="1"/>
      <w:numFmt w:val="decimal"/>
      <w:lvlText w:val="%1."/>
      <w:lvlJc w:val="left"/>
      <w:pPr>
        <w:ind w:left="132" w:hanging="260"/>
      </w:pPr>
      <w:rPr>
        <w:rFonts w:ascii="Cambria" w:eastAsia="Cambria" w:hAnsi="Cambria" w:cs="Cambria" w:hint="default"/>
        <w:b/>
        <w:bCs/>
        <w:color w:val="1F1F1F"/>
        <w:spacing w:val="-2"/>
        <w:w w:val="100"/>
        <w:sz w:val="22"/>
        <w:szCs w:val="22"/>
        <w:lang w:val="it-IT" w:eastAsia="it-IT" w:bidi="it-IT"/>
      </w:rPr>
    </w:lvl>
    <w:lvl w:ilvl="1" w:tplc="D958AFBE">
      <w:numFmt w:val="bullet"/>
      <w:lvlText w:val="•"/>
      <w:lvlJc w:val="left"/>
      <w:pPr>
        <w:ind w:left="1118" w:hanging="260"/>
      </w:pPr>
      <w:rPr>
        <w:rFonts w:hint="default"/>
        <w:lang w:val="it-IT" w:eastAsia="it-IT" w:bidi="it-IT"/>
      </w:rPr>
    </w:lvl>
    <w:lvl w:ilvl="2" w:tplc="7C541ED0">
      <w:numFmt w:val="bullet"/>
      <w:lvlText w:val="•"/>
      <w:lvlJc w:val="left"/>
      <w:pPr>
        <w:ind w:left="2096" w:hanging="260"/>
      </w:pPr>
      <w:rPr>
        <w:rFonts w:hint="default"/>
        <w:lang w:val="it-IT" w:eastAsia="it-IT" w:bidi="it-IT"/>
      </w:rPr>
    </w:lvl>
    <w:lvl w:ilvl="3" w:tplc="8A4C158A">
      <w:numFmt w:val="bullet"/>
      <w:lvlText w:val="•"/>
      <w:lvlJc w:val="left"/>
      <w:pPr>
        <w:ind w:left="3074" w:hanging="260"/>
      </w:pPr>
      <w:rPr>
        <w:rFonts w:hint="default"/>
        <w:lang w:val="it-IT" w:eastAsia="it-IT" w:bidi="it-IT"/>
      </w:rPr>
    </w:lvl>
    <w:lvl w:ilvl="4" w:tplc="C4C0A7E4">
      <w:numFmt w:val="bullet"/>
      <w:lvlText w:val="•"/>
      <w:lvlJc w:val="left"/>
      <w:pPr>
        <w:ind w:left="4052" w:hanging="260"/>
      </w:pPr>
      <w:rPr>
        <w:rFonts w:hint="default"/>
        <w:lang w:val="it-IT" w:eastAsia="it-IT" w:bidi="it-IT"/>
      </w:rPr>
    </w:lvl>
    <w:lvl w:ilvl="5" w:tplc="846A3B5C">
      <w:numFmt w:val="bullet"/>
      <w:lvlText w:val="•"/>
      <w:lvlJc w:val="left"/>
      <w:pPr>
        <w:ind w:left="5030" w:hanging="260"/>
      </w:pPr>
      <w:rPr>
        <w:rFonts w:hint="default"/>
        <w:lang w:val="it-IT" w:eastAsia="it-IT" w:bidi="it-IT"/>
      </w:rPr>
    </w:lvl>
    <w:lvl w:ilvl="6" w:tplc="BC1CF846">
      <w:numFmt w:val="bullet"/>
      <w:lvlText w:val="•"/>
      <w:lvlJc w:val="left"/>
      <w:pPr>
        <w:ind w:left="6008" w:hanging="260"/>
      </w:pPr>
      <w:rPr>
        <w:rFonts w:hint="default"/>
        <w:lang w:val="it-IT" w:eastAsia="it-IT" w:bidi="it-IT"/>
      </w:rPr>
    </w:lvl>
    <w:lvl w:ilvl="7" w:tplc="4FC23148">
      <w:numFmt w:val="bullet"/>
      <w:lvlText w:val="•"/>
      <w:lvlJc w:val="left"/>
      <w:pPr>
        <w:ind w:left="6986" w:hanging="260"/>
      </w:pPr>
      <w:rPr>
        <w:rFonts w:hint="default"/>
        <w:lang w:val="it-IT" w:eastAsia="it-IT" w:bidi="it-IT"/>
      </w:rPr>
    </w:lvl>
    <w:lvl w:ilvl="8" w:tplc="281C2FBC">
      <w:numFmt w:val="bullet"/>
      <w:lvlText w:val="•"/>
      <w:lvlJc w:val="left"/>
      <w:pPr>
        <w:ind w:left="7964" w:hanging="260"/>
      </w:pPr>
      <w:rPr>
        <w:rFonts w:hint="default"/>
        <w:lang w:val="it-IT" w:eastAsia="it-IT" w:bidi="it-IT"/>
      </w:rPr>
    </w:lvl>
  </w:abstractNum>
  <w:abstractNum w:abstractNumId="78">
    <w:nsid w:val="6F5D2514"/>
    <w:multiLevelType w:val="hybridMultilevel"/>
    <w:tmpl w:val="489CD4BC"/>
    <w:lvl w:ilvl="0" w:tplc="AD7E334A">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EBDE611A">
      <w:numFmt w:val="bullet"/>
      <w:lvlText w:val="•"/>
      <w:lvlJc w:val="left"/>
      <w:pPr>
        <w:ind w:left="1334" w:hanging="240"/>
      </w:pPr>
      <w:rPr>
        <w:rFonts w:hint="default"/>
        <w:lang w:val="it-IT" w:eastAsia="it-IT" w:bidi="it-IT"/>
      </w:rPr>
    </w:lvl>
    <w:lvl w:ilvl="2" w:tplc="8E467C3C">
      <w:numFmt w:val="bullet"/>
      <w:lvlText w:val="•"/>
      <w:lvlJc w:val="left"/>
      <w:pPr>
        <w:ind w:left="2288" w:hanging="240"/>
      </w:pPr>
      <w:rPr>
        <w:rFonts w:hint="default"/>
        <w:lang w:val="it-IT" w:eastAsia="it-IT" w:bidi="it-IT"/>
      </w:rPr>
    </w:lvl>
    <w:lvl w:ilvl="3" w:tplc="7D7458F6">
      <w:numFmt w:val="bullet"/>
      <w:lvlText w:val="•"/>
      <w:lvlJc w:val="left"/>
      <w:pPr>
        <w:ind w:left="3242" w:hanging="240"/>
      </w:pPr>
      <w:rPr>
        <w:rFonts w:hint="default"/>
        <w:lang w:val="it-IT" w:eastAsia="it-IT" w:bidi="it-IT"/>
      </w:rPr>
    </w:lvl>
    <w:lvl w:ilvl="4" w:tplc="6D143360">
      <w:numFmt w:val="bullet"/>
      <w:lvlText w:val="•"/>
      <w:lvlJc w:val="left"/>
      <w:pPr>
        <w:ind w:left="4196" w:hanging="240"/>
      </w:pPr>
      <w:rPr>
        <w:rFonts w:hint="default"/>
        <w:lang w:val="it-IT" w:eastAsia="it-IT" w:bidi="it-IT"/>
      </w:rPr>
    </w:lvl>
    <w:lvl w:ilvl="5" w:tplc="338CFD50">
      <w:numFmt w:val="bullet"/>
      <w:lvlText w:val="•"/>
      <w:lvlJc w:val="left"/>
      <w:pPr>
        <w:ind w:left="5150" w:hanging="240"/>
      </w:pPr>
      <w:rPr>
        <w:rFonts w:hint="default"/>
        <w:lang w:val="it-IT" w:eastAsia="it-IT" w:bidi="it-IT"/>
      </w:rPr>
    </w:lvl>
    <w:lvl w:ilvl="6" w:tplc="9D623552">
      <w:numFmt w:val="bullet"/>
      <w:lvlText w:val="•"/>
      <w:lvlJc w:val="left"/>
      <w:pPr>
        <w:ind w:left="6104" w:hanging="240"/>
      </w:pPr>
      <w:rPr>
        <w:rFonts w:hint="default"/>
        <w:lang w:val="it-IT" w:eastAsia="it-IT" w:bidi="it-IT"/>
      </w:rPr>
    </w:lvl>
    <w:lvl w:ilvl="7" w:tplc="125CD6E2">
      <w:numFmt w:val="bullet"/>
      <w:lvlText w:val="•"/>
      <w:lvlJc w:val="left"/>
      <w:pPr>
        <w:ind w:left="7058" w:hanging="240"/>
      </w:pPr>
      <w:rPr>
        <w:rFonts w:hint="default"/>
        <w:lang w:val="it-IT" w:eastAsia="it-IT" w:bidi="it-IT"/>
      </w:rPr>
    </w:lvl>
    <w:lvl w:ilvl="8" w:tplc="37589D0E">
      <w:numFmt w:val="bullet"/>
      <w:lvlText w:val="•"/>
      <w:lvlJc w:val="left"/>
      <w:pPr>
        <w:ind w:left="8012" w:hanging="240"/>
      </w:pPr>
      <w:rPr>
        <w:rFonts w:hint="default"/>
        <w:lang w:val="it-IT" w:eastAsia="it-IT" w:bidi="it-IT"/>
      </w:rPr>
    </w:lvl>
  </w:abstractNum>
  <w:abstractNum w:abstractNumId="79">
    <w:nsid w:val="70D162A9"/>
    <w:multiLevelType w:val="hybridMultilevel"/>
    <w:tmpl w:val="5D20207A"/>
    <w:lvl w:ilvl="0" w:tplc="2B945C6A">
      <w:start w:val="1"/>
      <w:numFmt w:val="decimal"/>
      <w:lvlText w:val="%1."/>
      <w:lvlJc w:val="left"/>
      <w:pPr>
        <w:ind w:left="132" w:hanging="248"/>
      </w:pPr>
      <w:rPr>
        <w:rFonts w:ascii="Cambria" w:eastAsia="Cambria" w:hAnsi="Cambria" w:cs="Cambria" w:hint="default"/>
        <w:b/>
        <w:bCs/>
        <w:color w:val="1F1F1F"/>
        <w:spacing w:val="-2"/>
        <w:w w:val="100"/>
        <w:sz w:val="22"/>
        <w:szCs w:val="22"/>
        <w:lang w:val="it-IT" w:eastAsia="it-IT" w:bidi="it-IT"/>
      </w:rPr>
    </w:lvl>
    <w:lvl w:ilvl="1" w:tplc="ACACE9FC">
      <w:numFmt w:val="bullet"/>
      <w:lvlText w:val="•"/>
      <w:lvlJc w:val="left"/>
      <w:pPr>
        <w:ind w:left="1118" w:hanging="248"/>
      </w:pPr>
      <w:rPr>
        <w:rFonts w:hint="default"/>
        <w:lang w:val="it-IT" w:eastAsia="it-IT" w:bidi="it-IT"/>
      </w:rPr>
    </w:lvl>
    <w:lvl w:ilvl="2" w:tplc="0AA81740">
      <w:numFmt w:val="bullet"/>
      <w:lvlText w:val="•"/>
      <w:lvlJc w:val="left"/>
      <w:pPr>
        <w:ind w:left="2096" w:hanging="248"/>
      </w:pPr>
      <w:rPr>
        <w:rFonts w:hint="default"/>
        <w:lang w:val="it-IT" w:eastAsia="it-IT" w:bidi="it-IT"/>
      </w:rPr>
    </w:lvl>
    <w:lvl w:ilvl="3" w:tplc="40EC1EC8">
      <w:numFmt w:val="bullet"/>
      <w:lvlText w:val="•"/>
      <w:lvlJc w:val="left"/>
      <w:pPr>
        <w:ind w:left="3074" w:hanging="248"/>
      </w:pPr>
      <w:rPr>
        <w:rFonts w:hint="default"/>
        <w:lang w:val="it-IT" w:eastAsia="it-IT" w:bidi="it-IT"/>
      </w:rPr>
    </w:lvl>
    <w:lvl w:ilvl="4" w:tplc="51DE359E">
      <w:numFmt w:val="bullet"/>
      <w:lvlText w:val="•"/>
      <w:lvlJc w:val="left"/>
      <w:pPr>
        <w:ind w:left="4052" w:hanging="248"/>
      </w:pPr>
      <w:rPr>
        <w:rFonts w:hint="default"/>
        <w:lang w:val="it-IT" w:eastAsia="it-IT" w:bidi="it-IT"/>
      </w:rPr>
    </w:lvl>
    <w:lvl w:ilvl="5" w:tplc="714604D8">
      <w:numFmt w:val="bullet"/>
      <w:lvlText w:val="•"/>
      <w:lvlJc w:val="left"/>
      <w:pPr>
        <w:ind w:left="5030" w:hanging="248"/>
      </w:pPr>
      <w:rPr>
        <w:rFonts w:hint="default"/>
        <w:lang w:val="it-IT" w:eastAsia="it-IT" w:bidi="it-IT"/>
      </w:rPr>
    </w:lvl>
    <w:lvl w:ilvl="6" w:tplc="230CEC68">
      <w:numFmt w:val="bullet"/>
      <w:lvlText w:val="•"/>
      <w:lvlJc w:val="left"/>
      <w:pPr>
        <w:ind w:left="6008" w:hanging="248"/>
      </w:pPr>
      <w:rPr>
        <w:rFonts w:hint="default"/>
        <w:lang w:val="it-IT" w:eastAsia="it-IT" w:bidi="it-IT"/>
      </w:rPr>
    </w:lvl>
    <w:lvl w:ilvl="7" w:tplc="F6A000FE">
      <w:numFmt w:val="bullet"/>
      <w:lvlText w:val="•"/>
      <w:lvlJc w:val="left"/>
      <w:pPr>
        <w:ind w:left="6986" w:hanging="248"/>
      </w:pPr>
      <w:rPr>
        <w:rFonts w:hint="default"/>
        <w:lang w:val="it-IT" w:eastAsia="it-IT" w:bidi="it-IT"/>
      </w:rPr>
    </w:lvl>
    <w:lvl w:ilvl="8" w:tplc="83942A0E">
      <w:numFmt w:val="bullet"/>
      <w:lvlText w:val="•"/>
      <w:lvlJc w:val="left"/>
      <w:pPr>
        <w:ind w:left="7964" w:hanging="248"/>
      </w:pPr>
      <w:rPr>
        <w:rFonts w:hint="default"/>
        <w:lang w:val="it-IT" w:eastAsia="it-IT" w:bidi="it-IT"/>
      </w:rPr>
    </w:lvl>
  </w:abstractNum>
  <w:abstractNum w:abstractNumId="80">
    <w:nsid w:val="71587A9E"/>
    <w:multiLevelType w:val="hybridMultilevel"/>
    <w:tmpl w:val="C01C7BF6"/>
    <w:lvl w:ilvl="0" w:tplc="333C04E0">
      <w:start w:val="1"/>
      <w:numFmt w:val="decimal"/>
      <w:lvlText w:val="%1."/>
      <w:lvlJc w:val="left"/>
      <w:pPr>
        <w:ind w:left="132" w:hanging="238"/>
      </w:pPr>
      <w:rPr>
        <w:rFonts w:ascii="Cambria" w:eastAsia="Cambria" w:hAnsi="Cambria" w:cs="Cambria" w:hint="default"/>
        <w:b/>
        <w:bCs/>
        <w:color w:val="1F1F1F"/>
        <w:spacing w:val="-2"/>
        <w:w w:val="100"/>
        <w:sz w:val="22"/>
        <w:szCs w:val="22"/>
        <w:lang w:val="it-IT" w:eastAsia="it-IT" w:bidi="it-IT"/>
      </w:rPr>
    </w:lvl>
    <w:lvl w:ilvl="1" w:tplc="530C805E">
      <w:numFmt w:val="bullet"/>
      <w:lvlText w:val="•"/>
      <w:lvlJc w:val="left"/>
      <w:pPr>
        <w:ind w:left="1118" w:hanging="238"/>
      </w:pPr>
      <w:rPr>
        <w:rFonts w:hint="default"/>
        <w:lang w:val="it-IT" w:eastAsia="it-IT" w:bidi="it-IT"/>
      </w:rPr>
    </w:lvl>
    <w:lvl w:ilvl="2" w:tplc="3BDE0DCC">
      <w:numFmt w:val="bullet"/>
      <w:lvlText w:val="•"/>
      <w:lvlJc w:val="left"/>
      <w:pPr>
        <w:ind w:left="2096" w:hanging="238"/>
      </w:pPr>
      <w:rPr>
        <w:rFonts w:hint="default"/>
        <w:lang w:val="it-IT" w:eastAsia="it-IT" w:bidi="it-IT"/>
      </w:rPr>
    </w:lvl>
    <w:lvl w:ilvl="3" w:tplc="CE728204">
      <w:numFmt w:val="bullet"/>
      <w:lvlText w:val="•"/>
      <w:lvlJc w:val="left"/>
      <w:pPr>
        <w:ind w:left="3074" w:hanging="238"/>
      </w:pPr>
      <w:rPr>
        <w:rFonts w:hint="default"/>
        <w:lang w:val="it-IT" w:eastAsia="it-IT" w:bidi="it-IT"/>
      </w:rPr>
    </w:lvl>
    <w:lvl w:ilvl="4" w:tplc="7CCC3FB4">
      <w:numFmt w:val="bullet"/>
      <w:lvlText w:val="•"/>
      <w:lvlJc w:val="left"/>
      <w:pPr>
        <w:ind w:left="4052" w:hanging="238"/>
      </w:pPr>
      <w:rPr>
        <w:rFonts w:hint="default"/>
        <w:lang w:val="it-IT" w:eastAsia="it-IT" w:bidi="it-IT"/>
      </w:rPr>
    </w:lvl>
    <w:lvl w:ilvl="5" w:tplc="621C26E2">
      <w:numFmt w:val="bullet"/>
      <w:lvlText w:val="•"/>
      <w:lvlJc w:val="left"/>
      <w:pPr>
        <w:ind w:left="5030" w:hanging="238"/>
      </w:pPr>
      <w:rPr>
        <w:rFonts w:hint="default"/>
        <w:lang w:val="it-IT" w:eastAsia="it-IT" w:bidi="it-IT"/>
      </w:rPr>
    </w:lvl>
    <w:lvl w:ilvl="6" w:tplc="28DCD380">
      <w:numFmt w:val="bullet"/>
      <w:lvlText w:val="•"/>
      <w:lvlJc w:val="left"/>
      <w:pPr>
        <w:ind w:left="6008" w:hanging="238"/>
      </w:pPr>
      <w:rPr>
        <w:rFonts w:hint="default"/>
        <w:lang w:val="it-IT" w:eastAsia="it-IT" w:bidi="it-IT"/>
      </w:rPr>
    </w:lvl>
    <w:lvl w:ilvl="7" w:tplc="825C7D7C">
      <w:numFmt w:val="bullet"/>
      <w:lvlText w:val="•"/>
      <w:lvlJc w:val="left"/>
      <w:pPr>
        <w:ind w:left="6986" w:hanging="238"/>
      </w:pPr>
      <w:rPr>
        <w:rFonts w:hint="default"/>
        <w:lang w:val="it-IT" w:eastAsia="it-IT" w:bidi="it-IT"/>
      </w:rPr>
    </w:lvl>
    <w:lvl w:ilvl="8" w:tplc="A59E47BA">
      <w:numFmt w:val="bullet"/>
      <w:lvlText w:val="•"/>
      <w:lvlJc w:val="left"/>
      <w:pPr>
        <w:ind w:left="7964" w:hanging="238"/>
      </w:pPr>
      <w:rPr>
        <w:rFonts w:hint="default"/>
        <w:lang w:val="it-IT" w:eastAsia="it-IT" w:bidi="it-IT"/>
      </w:rPr>
    </w:lvl>
  </w:abstractNum>
  <w:abstractNum w:abstractNumId="81">
    <w:nsid w:val="716344D0"/>
    <w:multiLevelType w:val="hybridMultilevel"/>
    <w:tmpl w:val="37D429F6"/>
    <w:lvl w:ilvl="0" w:tplc="1248D34E">
      <w:start w:val="1"/>
      <w:numFmt w:val="decimal"/>
      <w:lvlText w:val="%1."/>
      <w:lvlJc w:val="left"/>
      <w:pPr>
        <w:ind w:left="132" w:hanging="238"/>
      </w:pPr>
      <w:rPr>
        <w:rFonts w:ascii="Cambria" w:eastAsia="Cambria" w:hAnsi="Cambria" w:cs="Cambria" w:hint="default"/>
        <w:b/>
        <w:bCs/>
        <w:color w:val="1F1F1F"/>
        <w:spacing w:val="-2"/>
        <w:w w:val="100"/>
        <w:sz w:val="22"/>
        <w:szCs w:val="22"/>
        <w:lang w:val="it-IT" w:eastAsia="it-IT" w:bidi="it-IT"/>
      </w:rPr>
    </w:lvl>
    <w:lvl w:ilvl="1" w:tplc="DC88DBE8">
      <w:numFmt w:val="bullet"/>
      <w:lvlText w:val="•"/>
      <w:lvlJc w:val="left"/>
      <w:pPr>
        <w:ind w:left="1118" w:hanging="238"/>
      </w:pPr>
      <w:rPr>
        <w:rFonts w:hint="default"/>
        <w:lang w:val="it-IT" w:eastAsia="it-IT" w:bidi="it-IT"/>
      </w:rPr>
    </w:lvl>
    <w:lvl w:ilvl="2" w:tplc="E16C7852">
      <w:numFmt w:val="bullet"/>
      <w:lvlText w:val="•"/>
      <w:lvlJc w:val="left"/>
      <w:pPr>
        <w:ind w:left="2096" w:hanging="238"/>
      </w:pPr>
      <w:rPr>
        <w:rFonts w:hint="default"/>
        <w:lang w:val="it-IT" w:eastAsia="it-IT" w:bidi="it-IT"/>
      </w:rPr>
    </w:lvl>
    <w:lvl w:ilvl="3" w:tplc="862CE1F2">
      <w:numFmt w:val="bullet"/>
      <w:lvlText w:val="•"/>
      <w:lvlJc w:val="left"/>
      <w:pPr>
        <w:ind w:left="3074" w:hanging="238"/>
      </w:pPr>
      <w:rPr>
        <w:rFonts w:hint="default"/>
        <w:lang w:val="it-IT" w:eastAsia="it-IT" w:bidi="it-IT"/>
      </w:rPr>
    </w:lvl>
    <w:lvl w:ilvl="4" w:tplc="90E4E5CA">
      <w:numFmt w:val="bullet"/>
      <w:lvlText w:val="•"/>
      <w:lvlJc w:val="left"/>
      <w:pPr>
        <w:ind w:left="4052" w:hanging="238"/>
      </w:pPr>
      <w:rPr>
        <w:rFonts w:hint="default"/>
        <w:lang w:val="it-IT" w:eastAsia="it-IT" w:bidi="it-IT"/>
      </w:rPr>
    </w:lvl>
    <w:lvl w:ilvl="5" w:tplc="120CB256">
      <w:numFmt w:val="bullet"/>
      <w:lvlText w:val="•"/>
      <w:lvlJc w:val="left"/>
      <w:pPr>
        <w:ind w:left="5030" w:hanging="238"/>
      </w:pPr>
      <w:rPr>
        <w:rFonts w:hint="default"/>
        <w:lang w:val="it-IT" w:eastAsia="it-IT" w:bidi="it-IT"/>
      </w:rPr>
    </w:lvl>
    <w:lvl w:ilvl="6" w:tplc="4580C6E2">
      <w:numFmt w:val="bullet"/>
      <w:lvlText w:val="•"/>
      <w:lvlJc w:val="left"/>
      <w:pPr>
        <w:ind w:left="6008" w:hanging="238"/>
      </w:pPr>
      <w:rPr>
        <w:rFonts w:hint="default"/>
        <w:lang w:val="it-IT" w:eastAsia="it-IT" w:bidi="it-IT"/>
      </w:rPr>
    </w:lvl>
    <w:lvl w:ilvl="7" w:tplc="68086FAC">
      <w:numFmt w:val="bullet"/>
      <w:lvlText w:val="•"/>
      <w:lvlJc w:val="left"/>
      <w:pPr>
        <w:ind w:left="6986" w:hanging="238"/>
      </w:pPr>
      <w:rPr>
        <w:rFonts w:hint="default"/>
        <w:lang w:val="it-IT" w:eastAsia="it-IT" w:bidi="it-IT"/>
      </w:rPr>
    </w:lvl>
    <w:lvl w:ilvl="8" w:tplc="98DCC660">
      <w:numFmt w:val="bullet"/>
      <w:lvlText w:val="•"/>
      <w:lvlJc w:val="left"/>
      <w:pPr>
        <w:ind w:left="7964" w:hanging="238"/>
      </w:pPr>
      <w:rPr>
        <w:rFonts w:hint="default"/>
        <w:lang w:val="it-IT" w:eastAsia="it-IT" w:bidi="it-IT"/>
      </w:rPr>
    </w:lvl>
  </w:abstractNum>
  <w:abstractNum w:abstractNumId="82">
    <w:nsid w:val="72E637D0"/>
    <w:multiLevelType w:val="hybridMultilevel"/>
    <w:tmpl w:val="B1B60530"/>
    <w:lvl w:ilvl="0" w:tplc="65EEB620">
      <w:start w:val="1"/>
      <w:numFmt w:val="decimal"/>
      <w:lvlText w:val="%1."/>
      <w:lvlJc w:val="left"/>
      <w:pPr>
        <w:ind w:left="132" w:hanging="264"/>
      </w:pPr>
      <w:rPr>
        <w:rFonts w:ascii="Cambria" w:eastAsia="Cambria" w:hAnsi="Cambria" w:cs="Cambria" w:hint="default"/>
        <w:b/>
        <w:bCs/>
        <w:color w:val="1F1F1F"/>
        <w:spacing w:val="-2"/>
        <w:w w:val="100"/>
        <w:sz w:val="22"/>
        <w:szCs w:val="22"/>
        <w:lang w:val="it-IT" w:eastAsia="it-IT" w:bidi="it-IT"/>
      </w:rPr>
    </w:lvl>
    <w:lvl w:ilvl="1" w:tplc="93603EBC">
      <w:numFmt w:val="bullet"/>
      <w:lvlText w:val="•"/>
      <w:lvlJc w:val="left"/>
      <w:pPr>
        <w:ind w:left="1118" w:hanging="264"/>
      </w:pPr>
      <w:rPr>
        <w:rFonts w:hint="default"/>
        <w:lang w:val="it-IT" w:eastAsia="it-IT" w:bidi="it-IT"/>
      </w:rPr>
    </w:lvl>
    <w:lvl w:ilvl="2" w:tplc="086C5E5E">
      <w:numFmt w:val="bullet"/>
      <w:lvlText w:val="•"/>
      <w:lvlJc w:val="left"/>
      <w:pPr>
        <w:ind w:left="2096" w:hanging="264"/>
      </w:pPr>
      <w:rPr>
        <w:rFonts w:hint="default"/>
        <w:lang w:val="it-IT" w:eastAsia="it-IT" w:bidi="it-IT"/>
      </w:rPr>
    </w:lvl>
    <w:lvl w:ilvl="3" w:tplc="D220D4C0">
      <w:numFmt w:val="bullet"/>
      <w:lvlText w:val="•"/>
      <w:lvlJc w:val="left"/>
      <w:pPr>
        <w:ind w:left="3074" w:hanging="264"/>
      </w:pPr>
      <w:rPr>
        <w:rFonts w:hint="default"/>
        <w:lang w:val="it-IT" w:eastAsia="it-IT" w:bidi="it-IT"/>
      </w:rPr>
    </w:lvl>
    <w:lvl w:ilvl="4" w:tplc="85662698">
      <w:numFmt w:val="bullet"/>
      <w:lvlText w:val="•"/>
      <w:lvlJc w:val="left"/>
      <w:pPr>
        <w:ind w:left="4052" w:hanging="264"/>
      </w:pPr>
      <w:rPr>
        <w:rFonts w:hint="default"/>
        <w:lang w:val="it-IT" w:eastAsia="it-IT" w:bidi="it-IT"/>
      </w:rPr>
    </w:lvl>
    <w:lvl w:ilvl="5" w:tplc="0ECA9F84">
      <w:numFmt w:val="bullet"/>
      <w:lvlText w:val="•"/>
      <w:lvlJc w:val="left"/>
      <w:pPr>
        <w:ind w:left="5030" w:hanging="264"/>
      </w:pPr>
      <w:rPr>
        <w:rFonts w:hint="default"/>
        <w:lang w:val="it-IT" w:eastAsia="it-IT" w:bidi="it-IT"/>
      </w:rPr>
    </w:lvl>
    <w:lvl w:ilvl="6" w:tplc="F8CA178C">
      <w:numFmt w:val="bullet"/>
      <w:lvlText w:val="•"/>
      <w:lvlJc w:val="left"/>
      <w:pPr>
        <w:ind w:left="6008" w:hanging="264"/>
      </w:pPr>
      <w:rPr>
        <w:rFonts w:hint="default"/>
        <w:lang w:val="it-IT" w:eastAsia="it-IT" w:bidi="it-IT"/>
      </w:rPr>
    </w:lvl>
    <w:lvl w:ilvl="7" w:tplc="A066E662">
      <w:numFmt w:val="bullet"/>
      <w:lvlText w:val="•"/>
      <w:lvlJc w:val="left"/>
      <w:pPr>
        <w:ind w:left="6986" w:hanging="264"/>
      </w:pPr>
      <w:rPr>
        <w:rFonts w:hint="default"/>
        <w:lang w:val="it-IT" w:eastAsia="it-IT" w:bidi="it-IT"/>
      </w:rPr>
    </w:lvl>
    <w:lvl w:ilvl="8" w:tplc="D7F20E7E">
      <w:numFmt w:val="bullet"/>
      <w:lvlText w:val="•"/>
      <w:lvlJc w:val="left"/>
      <w:pPr>
        <w:ind w:left="7964" w:hanging="264"/>
      </w:pPr>
      <w:rPr>
        <w:rFonts w:hint="default"/>
        <w:lang w:val="it-IT" w:eastAsia="it-IT" w:bidi="it-IT"/>
      </w:rPr>
    </w:lvl>
  </w:abstractNum>
  <w:abstractNum w:abstractNumId="83">
    <w:nsid w:val="734918E6"/>
    <w:multiLevelType w:val="hybridMultilevel"/>
    <w:tmpl w:val="BC523856"/>
    <w:lvl w:ilvl="0" w:tplc="B1D6F46E">
      <w:start w:val="1"/>
      <w:numFmt w:val="decimal"/>
      <w:lvlText w:val="%1."/>
      <w:lvlJc w:val="left"/>
      <w:pPr>
        <w:ind w:left="132" w:hanging="248"/>
      </w:pPr>
      <w:rPr>
        <w:rFonts w:ascii="Cambria" w:eastAsia="Cambria" w:hAnsi="Cambria" w:cs="Cambria" w:hint="default"/>
        <w:b/>
        <w:bCs/>
        <w:color w:val="1F1F1F"/>
        <w:spacing w:val="-2"/>
        <w:w w:val="100"/>
        <w:sz w:val="22"/>
        <w:szCs w:val="22"/>
        <w:lang w:val="it-IT" w:eastAsia="it-IT" w:bidi="it-IT"/>
      </w:rPr>
    </w:lvl>
    <w:lvl w:ilvl="1" w:tplc="AC12D7BC">
      <w:numFmt w:val="bullet"/>
      <w:lvlText w:val="•"/>
      <w:lvlJc w:val="left"/>
      <w:pPr>
        <w:ind w:left="1118" w:hanging="248"/>
      </w:pPr>
      <w:rPr>
        <w:rFonts w:hint="default"/>
        <w:lang w:val="it-IT" w:eastAsia="it-IT" w:bidi="it-IT"/>
      </w:rPr>
    </w:lvl>
    <w:lvl w:ilvl="2" w:tplc="CD4C8222">
      <w:numFmt w:val="bullet"/>
      <w:lvlText w:val="•"/>
      <w:lvlJc w:val="left"/>
      <w:pPr>
        <w:ind w:left="2096" w:hanging="248"/>
      </w:pPr>
      <w:rPr>
        <w:rFonts w:hint="default"/>
        <w:lang w:val="it-IT" w:eastAsia="it-IT" w:bidi="it-IT"/>
      </w:rPr>
    </w:lvl>
    <w:lvl w:ilvl="3" w:tplc="D376EE2E">
      <w:numFmt w:val="bullet"/>
      <w:lvlText w:val="•"/>
      <w:lvlJc w:val="left"/>
      <w:pPr>
        <w:ind w:left="3074" w:hanging="248"/>
      </w:pPr>
      <w:rPr>
        <w:rFonts w:hint="default"/>
        <w:lang w:val="it-IT" w:eastAsia="it-IT" w:bidi="it-IT"/>
      </w:rPr>
    </w:lvl>
    <w:lvl w:ilvl="4" w:tplc="F0823F26">
      <w:numFmt w:val="bullet"/>
      <w:lvlText w:val="•"/>
      <w:lvlJc w:val="left"/>
      <w:pPr>
        <w:ind w:left="4052" w:hanging="248"/>
      </w:pPr>
      <w:rPr>
        <w:rFonts w:hint="default"/>
        <w:lang w:val="it-IT" w:eastAsia="it-IT" w:bidi="it-IT"/>
      </w:rPr>
    </w:lvl>
    <w:lvl w:ilvl="5" w:tplc="FD96E5F0">
      <w:numFmt w:val="bullet"/>
      <w:lvlText w:val="•"/>
      <w:lvlJc w:val="left"/>
      <w:pPr>
        <w:ind w:left="5030" w:hanging="248"/>
      </w:pPr>
      <w:rPr>
        <w:rFonts w:hint="default"/>
        <w:lang w:val="it-IT" w:eastAsia="it-IT" w:bidi="it-IT"/>
      </w:rPr>
    </w:lvl>
    <w:lvl w:ilvl="6" w:tplc="ED44D3DE">
      <w:numFmt w:val="bullet"/>
      <w:lvlText w:val="•"/>
      <w:lvlJc w:val="left"/>
      <w:pPr>
        <w:ind w:left="6008" w:hanging="248"/>
      </w:pPr>
      <w:rPr>
        <w:rFonts w:hint="default"/>
        <w:lang w:val="it-IT" w:eastAsia="it-IT" w:bidi="it-IT"/>
      </w:rPr>
    </w:lvl>
    <w:lvl w:ilvl="7" w:tplc="841484C6">
      <w:numFmt w:val="bullet"/>
      <w:lvlText w:val="•"/>
      <w:lvlJc w:val="left"/>
      <w:pPr>
        <w:ind w:left="6986" w:hanging="248"/>
      </w:pPr>
      <w:rPr>
        <w:rFonts w:hint="default"/>
        <w:lang w:val="it-IT" w:eastAsia="it-IT" w:bidi="it-IT"/>
      </w:rPr>
    </w:lvl>
    <w:lvl w:ilvl="8" w:tplc="3084BF26">
      <w:numFmt w:val="bullet"/>
      <w:lvlText w:val="•"/>
      <w:lvlJc w:val="left"/>
      <w:pPr>
        <w:ind w:left="7964" w:hanging="248"/>
      </w:pPr>
      <w:rPr>
        <w:rFonts w:hint="default"/>
        <w:lang w:val="it-IT" w:eastAsia="it-IT" w:bidi="it-IT"/>
      </w:rPr>
    </w:lvl>
  </w:abstractNum>
  <w:abstractNum w:abstractNumId="84">
    <w:nsid w:val="74471AE9"/>
    <w:multiLevelType w:val="hybridMultilevel"/>
    <w:tmpl w:val="878EF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75225C6F"/>
    <w:multiLevelType w:val="hybridMultilevel"/>
    <w:tmpl w:val="9C40CC94"/>
    <w:lvl w:ilvl="0" w:tplc="F8D0EBE2">
      <w:start w:val="1"/>
      <w:numFmt w:val="decimal"/>
      <w:lvlText w:val="%1."/>
      <w:lvlJc w:val="left"/>
      <w:pPr>
        <w:ind w:left="132" w:hanging="236"/>
      </w:pPr>
      <w:rPr>
        <w:rFonts w:ascii="Calibri" w:eastAsia="Calibri" w:hAnsi="Calibri" w:cs="Calibri" w:hint="default"/>
        <w:spacing w:val="-2"/>
        <w:w w:val="100"/>
        <w:sz w:val="22"/>
        <w:szCs w:val="22"/>
        <w:lang w:val="it-IT" w:eastAsia="it-IT" w:bidi="it-IT"/>
      </w:rPr>
    </w:lvl>
    <w:lvl w:ilvl="1" w:tplc="F28A2076">
      <w:numFmt w:val="bullet"/>
      <w:lvlText w:val="•"/>
      <w:lvlJc w:val="left"/>
      <w:pPr>
        <w:ind w:left="1116" w:hanging="236"/>
      </w:pPr>
      <w:rPr>
        <w:rFonts w:hint="default"/>
        <w:lang w:val="it-IT" w:eastAsia="it-IT" w:bidi="it-IT"/>
      </w:rPr>
    </w:lvl>
    <w:lvl w:ilvl="2" w:tplc="995A98A4">
      <w:numFmt w:val="bullet"/>
      <w:lvlText w:val="•"/>
      <w:lvlJc w:val="left"/>
      <w:pPr>
        <w:ind w:left="2092" w:hanging="236"/>
      </w:pPr>
      <w:rPr>
        <w:rFonts w:hint="default"/>
        <w:lang w:val="it-IT" w:eastAsia="it-IT" w:bidi="it-IT"/>
      </w:rPr>
    </w:lvl>
    <w:lvl w:ilvl="3" w:tplc="5B9E480A">
      <w:numFmt w:val="bullet"/>
      <w:lvlText w:val="•"/>
      <w:lvlJc w:val="left"/>
      <w:pPr>
        <w:ind w:left="3068" w:hanging="236"/>
      </w:pPr>
      <w:rPr>
        <w:rFonts w:hint="default"/>
        <w:lang w:val="it-IT" w:eastAsia="it-IT" w:bidi="it-IT"/>
      </w:rPr>
    </w:lvl>
    <w:lvl w:ilvl="4" w:tplc="3FF85E72">
      <w:numFmt w:val="bullet"/>
      <w:lvlText w:val="•"/>
      <w:lvlJc w:val="left"/>
      <w:pPr>
        <w:ind w:left="4044" w:hanging="236"/>
      </w:pPr>
      <w:rPr>
        <w:rFonts w:hint="default"/>
        <w:lang w:val="it-IT" w:eastAsia="it-IT" w:bidi="it-IT"/>
      </w:rPr>
    </w:lvl>
    <w:lvl w:ilvl="5" w:tplc="D7E6483C">
      <w:numFmt w:val="bullet"/>
      <w:lvlText w:val="•"/>
      <w:lvlJc w:val="left"/>
      <w:pPr>
        <w:ind w:left="5020" w:hanging="236"/>
      </w:pPr>
      <w:rPr>
        <w:rFonts w:hint="default"/>
        <w:lang w:val="it-IT" w:eastAsia="it-IT" w:bidi="it-IT"/>
      </w:rPr>
    </w:lvl>
    <w:lvl w:ilvl="6" w:tplc="74C64CF8">
      <w:numFmt w:val="bullet"/>
      <w:lvlText w:val="•"/>
      <w:lvlJc w:val="left"/>
      <w:pPr>
        <w:ind w:left="5996" w:hanging="236"/>
      </w:pPr>
      <w:rPr>
        <w:rFonts w:hint="default"/>
        <w:lang w:val="it-IT" w:eastAsia="it-IT" w:bidi="it-IT"/>
      </w:rPr>
    </w:lvl>
    <w:lvl w:ilvl="7" w:tplc="44EA4CC6">
      <w:numFmt w:val="bullet"/>
      <w:lvlText w:val="•"/>
      <w:lvlJc w:val="left"/>
      <w:pPr>
        <w:ind w:left="6972" w:hanging="236"/>
      </w:pPr>
      <w:rPr>
        <w:rFonts w:hint="default"/>
        <w:lang w:val="it-IT" w:eastAsia="it-IT" w:bidi="it-IT"/>
      </w:rPr>
    </w:lvl>
    <w:lvl w:ilvl="8" w:tplc="A16C2484">
      <w:numFmt w:val="bullet"/>
      <w:lvlText w:val="•"/>
      <w:lvlJc w:val="left"/>
      <w:pPr>
        <w:ind w:left="7948" w:hanging="236"/>
      </w:pPr>
      <w:rPr>
        <w:rFonts w:hint="default"/>
        <w:lang w:val="it-IT" w:eastAsia="it-IT" w:bidi="it-IT"/>
      </w:rPr>
    </w:lvl>
  </w:abstractNum>
  <w:abstractNum w:abstractNumId="86">
    <w:nsid w:val="77414E7D"/>
    <w:multiLevelType w:val="hybridMultilevel"/>
    <w:tmpl w:val="9B12A018"/>
    <w:lvl w:ilvl="0" w:tplc="292E425E">
      <w:start w:val="1"/>
      <w:numFmt w:val="decimal"/>
      <w:lvlText w:val="%1."/>
      <w:lvlJc w:val="left"/>
      <w:pPr>
        <w:ind w:left="132" w:hanging="238"/>
      </w:pPr>
      <w:rPr>
        <w:rFonts w:ascii="Cambria" w:eastAsia="Cambria" w:hAnsi="Cambria" w:cs="Cambria" w:hint="default"/>
        <w:b/>
        <w:bCs/>
        <w:color w:val="1F1F1F"/>
        <w:spacing w:val="-2"/>
        <w:w w:val="100"/>
        <w:sz w:val="22"/>
        <w:szCs w:val="22"/>
        <w:lang w:val="it-IT" w:eastAsia="it-IT" w:bidi="it-IT"/>
      </w:rPr>
    </w:lvl>
    <w:lvl w:ilvl="1" w:tplc="A0D203CE">
      <w:numFmt w:val="bullet"/>
      <w:lvlText w:val="•"/>
      <w:lvlJc w:val="left"/>
      <w:pPr>
        <w:ind w:left="1118" w:hanging="238"/>
      </w:pPr>
      <w:rPr>
        <w:rFonts w:hint="default"/>
        <w:lang w:val="it-IT" w:eastAsia="it-IT" w:bidi="it-IT"/>
      </w:rPr>
    </w:lvl>
    <w:lvl w:ilvl="2" w:tplc="74A09ED8">
      <w:numFmt w:val="bullet"/>
      <w:lvlText w:val="•"/>
      <w:lvlJc w:val="left"/>
      <w:pPr>
        <w:ind w:left="2096" w:hanging="238"/>
      </w:pPr>
      <w:rPr>
        <w:rFonts w:hint="default"/>
        <w:lang w:val="it-IT" w:eastAsia="it-IT" w:bidi="it-IT"/>
      </w:rPr>
    </w:lvl>
    <w:lvl w:ilvl="3" w:tplc="491E5346">
      <w:numFmt w:val="bullet"/>
      <w:lvlText w:val="•"/>
      <w:lvlJc w:val="left"/>
      <w:pPr>
        <w:ind w:left="3074" w:hanging="238"/>
      </w:pPr>
      <w:rPr>
        <w:rFonts w:hint="default"/>
        <w:lang w:val="it-IT" w:eastAsia="it-IT" w:bidi="it-IT"/>
      </w:rPr>
    </w:lvl>
    <w:lvl w:ilvl="4" w:tplc="2832643A">
      <w:numFmt w:val="bullet"/>
      <w:lvlText w:val="•"/>
      <w:lvlJc w:val="left"/>
      <w:pPr>
        <w:ind w:left="4052" w:hanging="238"/>
      </w:pPr>
      <w:rPr>
        <w:rFonts w:hint="default"/>
        <w:lang w:val="it-IT" w:eastAsia="it-IT" w:bidi="it-IT"/>
      </w:rPr>
    </w:lvl>
    <w:lvl w:ilvl="5" w:tplc="5F2E045C">
      <w:numFmt w:val="bullet"/>
      <w:lvlText w:val="•"/>
      <w:lvlJc w:val="left"/>
      <w:pPr>
        <w:ind w:left="5030" w:hanging="238"/>
      </w:pPr>
      <w:rPr>
        <w:rFonts w:hint="default"/>
        <w:lang w:val="it-IT" w:eastAsia="it-IT" w:bidi="it-IT"/>
      </w:rPr>
    </w:lvl>
    <w:lvl w:ilvl="6" w:tplc="B25052FC">
      <w:numFmt w:val="bullet"/>
      <w:lvlText w:val="•"/>
      <w:lvlJc w:val="left"/>
      <w:pPr>
        <w:ind w:left="6008" w:hanging="238"/>
      </w:pPr>
      <w:rPr>
        <w:rFonts w:hint="default"/>
        <w:lang w:val="it-IT" w:eastAsia="it-IT" w:bidi="it-IT"/>
      </w:rPr>
    </w:lvl>
    <w:lvl w:ilvl="7" w:tplc="EB000E78">
      <w:numFmt w:val="bullet"/>
      <w:lvlText w:val="•"/>
      <w:lvlJc w:val="left"/>
      <w:pPr>
        <w:ind w:left="6986" w:hanging="238"/>
      </w:pPr>
      <w:rPr>
        <w:rFonts w:hint="default"/>
        <w:lang w:val="it-IT" w:eastAsia="it-IT" w:bidi="it-IT"/>
      </w:rPr>
    </w:lvl>
    <w:lvl w:ilvl="8" w:tplc="849E39B4">
      <w:numFmt w:val="bullet"/>
      <w:lvlText w:val="•"/>
      <w:lvlJc w:val="left"/>
      <w:pPr>
        <w:ind w:left="7964" w:hanging="238"/>
      </w:pPr>
      <w:rPr>
        <w:rFonts w:hint="default"/>
        <w:lang w:val="it-IT" w:eastAsia="it-IT" w:bidi="it-IT"/>
      </w:rPr>
    </w:lvl>
  </w:abstractNum>
  <w:abstractNum w:abstractNumId="87">
    <w:nsid w:val="7830179A"/>
    <w:multiLevelType w:val="hybridMultilevel"/>
    <w:tmpl w:val="6456CFB6"/>
    <w:lvl w:ilvl="0" w:tplc="1032D4C0">
      <w:start w:val="1"/>
      <w:numFmt w:val="decimal"/>
      <w:lvlText w:val="%1."/>
      <w:lvlJc w:val="left"/>
      <w:pPr>
        <w:ind w:left="132" w:hanging="236"/>
      </w:pPr>
      <w:rPr>
        <w:rFonts w:ascii="Cambria" w:eastAsia="Cambria" w:hAnsi="Cambria" w:cs="Cambria" w:hint="default"/>
        <w:b/>
        <w:bCs/>
        <w:color w:val="1F1F1F"/>
        <w:spacing w:val="-2"/>
        <w:w w:val="100"/>
        <w:sz w:val="22"/>
        <w:szCs w:val="22"/>
        <w:lang w:val="it-IT" w:eastAsia="it-IT" w:bidi="it-IT"/>
      </w:rPr>
    </w:lvl>
    <w:lvl w:ilvl="1" w:tplc="87D2F108">
      <w:numFmt w:val="bullet"/>
      <w:lvlText w:val="•"/>
      <w:lvlJc w:val="left"/>
      <w:pPr>
        <w:ind w:left="1118" w:hanging="236"/>
      </w:pPr>
      <w:rPr>
        <w:rFonts w:hint="default"/>
        <w:lang w:val="it-IT" w:eastAsia="it-IT" w:bidi="it-IT"/>
      </w:rPr>
    </w:lvl>
    <w:lvl w:ilvl="2" w:tplc="73B6AC6C">
      <w:numFmt w:val="bullet"/>
      <w:lvlText w:val="•"/>
      <w:lvlJc w:val="left"/>
      <w:pPr>
        <w:ind w:left="2096" w:hanging="236"/>
      </w:pPr>
      <w:rPr>
        <w:rFonts w:hint="default"/>
        <w:lang w:val="it-IT" w:eastAsia="it-IT" w:bidi="it-IT"/>
      </w:rPr>
    </w:lvl>
    <w:lvl w:ilvl="3" w:tplc="3FD67656">
      <w:numFmt w:val="bullet"/>
      <w:lvlText w:val="•"/>
      <w:lvlJc w:val="left"/>
      <w:pPr>
        <w:ind w:left="3074" w:hanging="236"/>
      </w:pPr>
      <w:rPr>
        <w:rFonts w:hint="default"/>
        <w:lang w:val="it-IT" w:eastAsia="it-IT" w:bidi="it-IT"/>
      </w:rPr>
    </w:lvl>
    <w:lvl w:ilvl="4" w:tplc="293A01B8">
      <w:numFmt w:val="bullet"/>
      <w:lvlText w:val="•"/>
      <w:lvlJc w:val="left"/>
      <w:pPr>
        <w:ind w:left="4052" w:hanging="236"/>
      </w:pPr>
      <w:rPr>
        <w:rFonts w:hint="default"/>
        <w:lang w:val="it-IT" w:eastAsia="it-IT" w:bidi="it-IT"/>
      </w:rPr>
    </w:lvl>
    <w:lvl w:ilvl="5" w:tplc="2A069B96">
      <w:numFmt w:val="bullet"/>
      <w:lvlText w:val="•"/>
      <w:lvlJc w:val="left"/>
      <w:pPr>
        <w:ind w:left="5030" w:hanging="236"/>
      </w:pPr>
      <w:rPr>
        <w:rFonts w:hint="default"/>
        <w:lang w:val="it-IT" w:eastAsia="it-IT" w:bidi="it-IT"/>
      </w:rPr>
    </w:lvl>
    <w:lvl w:ilvl="6" w:tplc="56FC7586">
      <w:numFmt w:val="bullet"/>
      <w:lvlText w:val="•"/>
      <w:lvlJc w:val="left"/>
      <w:pPr>
        <w:ind w:left="6008" w:hanging="236"/>
      </w:pPr>
      <w:rPr>
        <w:rFonts w:hint="default"/>
        <w:lang w:val="it-IT" w:eastAsia="it-IT" w:bidi="it-IT"/>
      </w:rPr>
    </w:lvl>
    <w:lvl w:ilvl="7" w:tplc="25E4249E">
      <w:numFmt w:val="bullet"/>
      <w:lvlText w:val="•"/>
      <w:lvlJc w:val="left"/>
      <w:pPr>
        <w:ind w:left="6986" w:hanging="236"/>
      </w:pPr>
      <w:rPr>
        <w:rFonts w:hint="default"/>
        <w:lang w:val="it-IT" w:eastAsia="it-IT" w:bidi="it-IT"/>
      </w:rPr>
    </w:lvl>
    <w:lvl w:ilvl="8" w:tplc="27461670">
      <w:numFmt w:val="bullet"/>
      <w:lvlText w:val="•"/>
      <w:lvlJc w:val="left"/>
      <w:pPr>
        <w:ind w:left="7964" w:hanging="236"/>
      </w:pPr>
      <w:rPr>
        <w:rFonts w:hint="default"/>
        <w:lang w:val="it-IT" w:eastAsia="it-IT" w:bidi="it-IT"/>
      </w:rPr>
    </w:lvl>
  </w:abstractNum>
  <w:abstractNum w:abstractNumId="88">
    <w:nsid w:val="78E83E1F"/>
    <w:multiLevelType w:val="hybridMultilevel"/>
    <w:tmpl w:val="FAE8243C"/>
    <w:lvl w:ilvl="0" w:tplc="6D3CF97A">
      <w:start w:val="1"/>
      <w:numFmt w:val="decimal"/>
      <w:lvlText w:val="%1."/>
      <w:lvlJc w:val="left"/>
      <w:pPr>
        <w:ind w:left="132" w:hanging="240"/>
      </w:pPr>
      <w:rPr>
        <w:rFonts w:ascii="Cambria" w:eastAsia="Cambria" w:hAnsi="Cambria" w:cs="Cambria" w:hint="default"/>
        <w:b/>
        <w:bCs/>
        <w:color w:val="1F1F1F"/>
        <w:spacing w:val="-2"/>
        <w:w w:val="100"/>
        <w:sz w:val="22"/>
        <w:szCs w:val="22"/>
        <w:lang w:val="it-IT" w:eastAsia="it-IT" w:bidi="it-IT"/>
      </w:rPr>
    </w:lvl>
    <w:lvl w:ilvl="1" w:tplc="6C821282">
      <w:numFmt w:val="bullet"/>
      <w:lvlText w:val="•"/>
      <w:lvlJc w:val="left"/>
      <w:pPr>
        <w:ind w:left="1118" w:hanging="240"/>
      </w:pPr>
      <w:rPr>
        <w:rFonts w:hint="default"/>
        <w:lang w:val="it-IT" w:eastAsia="it-IT" w:bidi="it-IT"/>
      </w:rPr>
    </w:lvl>
    <w:lvl w:ilvl="2" w:tplc="7AA462C8">
      <w:numFmt w:val="bullet"/>
      <w:lvlText w:val="•"/>
      <w:lvlJc w:val="left"/>
      <w:pPr>
        <w:ind w:left="2096" w:hanging="240"/>
      </w:pPr>
      <w:rPr>
        <w:rFonts w:hint="default"/>
        <w:lang w:val="it-IT" w:eastAsia="it-IT" w:bidi="it-IT"/>
      </w:rPr>
    </w:lvl>
    <w:lvl w:ilvl="3" w:tplc="0F84834A">
      <w:numFmt w:val="bullet"/>
      <w:lvlText w:val="•"/>
      <w:lvlJc w:val="left"/>
      <w:pPr>
        <w:ind w:left="3074" w:hanging="240"/>
      </w:pPr>
      <w:rPr>
        <w:rFonts w:hint="default"/>
        <w:lang w:val="it-IT" w:eastAsia="it-IT" w:bidi="it-IT"/>
      </w:rPr>
    </w:lvl>
    <w:lvl w:ilvl="4" w:tplc="2FC87648">
      <w:numFmt w:val="bullet"/>
      <w:lvlText w:val="•"/>
      <w:lvlJc w:val="left"/>
      <w:pPr>
        <w:ind w:left="4052" w:hanging="240"/>
      </w:pPr>
      <w:rPr>
        <w:rFonts w:hint="default"/>
        <w:lang w:val="it-IT" w:eastAsia="it-IT" w:bidi="it-IT"/>
      </w:rPr>
    </w:lvl>
    <w:lvl w:ilvl="5" w:tplc="13F03D9E">
      <w:numFmt w:val="bullet"/>
      <w:lvlText w:val="•"/>
      <w:lvlJc w:val="left"/>
      <w:pPr>
        <w:ind w:left="5030" w:hanging="240"/>
      </w:pPr>
      <w:rPr>
        <w:rFonts w:hint="default"/>
        <w:lang w:val="it-IT" w:eastAsia="it-IT" w:bidi="it-IT"/>
      </w:rPr>
    </w:lvl>
    <w:lvl w:ilvl="6" w:tplc="58C630DA">
      <w:numFmt w:val="bullet"/>
      <w:lvlText w:val="•"/>
      <w:lvlJc w:val="left"/>
      <w:pPr>
        <w:ind w:left="6008" w:hanging="240"/>
      </w:pPr>
      <w:rPr>
        <w:rFonts w:hint="default"/>
        <w:lang w:val="it-IT" w:eastAsia="it-IT" w:bidi="it-IT"/>
      </w:rPr>
    </w:lvl>
    <w:lvl w:ilvl="7" w:tplc="A8F08DEA">
      <w:numFmt w:val="bullet"/>
      <w:lvlText w:val="•"/>
      <w:lvlJc w:val="left"/>
      <w:pPr>
        <w:ind w:left="6986" w:hanging="240"/>
      </w:pPr>
      <w:rPr>
        <w:rFonts w:hint="default"/>
        <w:lang w:val="it-IT" w:eastAsia="it-IT" w:bidi="it-IT"/>
      </w:rPr>
    </w:lvl>
    <w:lvl w:ilvl="8" w:tplc="F5600FA8">
      <w:numFmt w:val="bullet"/>
      <w:lvlText w:val="•"/>
      <w:lvlJc w:val="left"/>
      <w:pPr>
        <w:ind w:left="7964" w:hanging="240"/>
      </w:pPr>
      <w:rPr>
        <w:rFonts w:hint="default"/>
        <w:lang w:val="it-IT" w:eastAsia="it-IT" w:bidi="it-IT"/>
      </w:rPr>
    </w:lvl>
  </w:abstractNum>
  <w:abstractNum w:abstractNumId="89">
    <w:nsid w:val="7B7F1133"/>
    <w:multiLevelType w:val="hybridMultilevel"/>
    <w:tmpl w:val="F2A067B0"/>
    <w:lvl w:ilvl="0" w:tplc="310855DC">
      <w:start w:val="1"/>
      <w:numFmt w:val="decimal"/>
      <w:lvlText w:val="%1."/>
      <w:lvlJc w:val="left"/>
      <w:pPr>
        <w:ind w:left="132" w:hanging="281"/>
      </w:pPr>
      <w:rPr>
        <w:rFonts w:ascii="Cambria" w:eastAsia="Cambria" w:hAnsi="Cambria" w:cs="Cambria" w:hint="default"/>
        <w:b/>
        <w:bCs/>
        <w:color w:val="1F1F1F"/>
        <w:spacing w:val="-2"/>
        <w:w w:val="100"/>
        <w:sz w:val="22"/>
        <w:szCs w:val="22"/>
        <w:lang w:val="it-IT" w:eastAsia="it-IT" w:bidi="it-IT"/>
      </w:rPr>
    </w:lvl>
    <w:lvl w:ilvl="1" w:tplc="63F4DFD4">
      <w:numFmt w:val="bullet"/>
      <w:lvlText w:val="•"/>
      <w:lvlJc w:val="left"/>
      <w:pPr>
        <w:ind w:left="1118" w:hanging="281"/>
      </w:pPr>
      <w:rPr>
        <w:rFonts w:hint="default"/>
        <w:lang w:val="it-IT" w:eastAsia="it-IT" w:bidi="it-IT"/>
      </w:rPr>
    </w:lvl>
    <w:lvl w:ilvl="2" w:tplc="61EAE21A">
      <w:numFmt w:val="bullet"/>
      <w:lvlText w:val="•"/>
      <w:lvlJc w:val="left"/>
      <w:pPr>
        <w:ind w:left="2096" w:hanging="281"/>
      </w:pPr>
      <w:rPr>
        <w:rFonts w:hint="default"/>
        <w:lang w:val="it-IT" w:eastAsia="it-IT" w:bidi="it-IT"/>
      </w:rPr>
    </w:lvl>
    <w:lvl w:ilvl="3" w:tplc="8C949C54">
      <w:numFmt w:val="bullet"/>
      <w:lvlText w:val="•"/>
      <w:lvlJc w:val="left"/>
      <w:pPr>
        <w:ind w:left="3074" w:hanging="281"/>
      </w:pPr>
      <w:rPr>
        <w:rFonts w:hint="default"/>
        <w:lang w:val="it-IT" w:eastAsia="it-IT" w:bidi="it-IT"/>
      </w:rPr>
    </w:lvl>
    <w:lvl w:ilvl="4" w:tplc="F11A0848">
      <w:numFmt w:val="bullet"/>
      <w:lvlText w:val="•"/>
      <w:lvlJc w:val="left"/>
      <w:pPr>
        <w:ind w:left="4052" w:hanging="281"/>
      </w:pPr>
      <w:rPr>
        <w:rFonts w:hint="default"/>
        <w:lang w:val="it-IT" w:eastAsia="it-IT" w:bidi="it-IT"/>
      </w:rPr>
    </w:lvl>
    <w:lvl w:ilvl="5" w:tplc="FE14CA0C">
      <w:numFmt w:val="bullet"/>
      <w:lvlText w:val="•"/>
      <w:lvlJc w:val="left"/>
      <w:pPr>
        <w:ind w:left="5030" w:hanging="281"/>
      </w:pPr>
      <w:rPr>
        <w:rFonts w:hint="default"/>
        <w:lang w:val="it-IT" w:eastAsia="it-IT" w:bidi="it-IT"/>
      </w:rPr>
    </w:lvl>
    <w:lvl w:ilvl="6" w:tplc="A894B540">
      <w:numFmt w:val="bullet"/>
      <w:lvlText w:val="•"/>
      <w:lvlJc w:val="left"/>
      <w:pPr>
        <w:ind w:left="6008" w:hanging="281"/>
      </w:pPr>
      <w:rPr>
        <w:rFonts w:hint="default"/>
        <w:lang w:val="it-IT" w:eastAsia="it-IT" w:bidi="it-IT"/>
      </w:rPr>
    </w:lvl>
    <w:lvl w:ilvl="7" w:tplc="021A1784">
      <w:numFmt w:val="bullet"/>
      <w:lvlText w:val="•"/>
      <w:lvlJc w:val="left"/>
      <w:pPr>
        <w:ind w:left="6986" w:hanging="281"/>
      </w:pPr>
      <w:rPr>
        <w:rFonts w:hint="default"/>
        <w:lang w:val="it-IT" w:eastAsia="it-IT" w:bidi="it-IT"/>
      </w:rPr>
    </w:lvl>
    <w:lvl w:ilvl="8" w:tplc="A83CA776">
      <w:numFmt w:val="bullet"/>
      <w:lvlText w:val="•"/>
      <w:lvlJc w:val="left"/>
      <w:pPr>
        <w:ind w:left="7964" w:hanging="281"/>
      </w:pPr>
      <w:rPr>
        <w:rFonts w:hint="default"/>
        <w:lang w:val="it-IT" w:eastAsia="it-IT" w:bidi="it-IT"/>
      </w:rPr>
    </w:lvl>
  </w:abstractNum>
  <w:abstractNum w:abstractNumId="90">
    <w:nsid w:val="7E6E1351"/>
    <w:multiLevelType w:val="hybridMultilevel"/>
    <w:tmpl w:val="81A40460"/>
    <w:lvl w:ilvl="0" w:tplc="0FE2C562">
      <w:numFmt w:val="bullet"/>
      <w:lvlText w:val=""/>
      <w:lvlJc w:val="left"/>
      <w:pPr>
        <w:ind w:left="416" w:hanging="284"/>
      </w:pPr>
      <w:rPr>
        <w:rFonts w:ascii="Wingdings" w:eastAsia="Wingdings" w:hAnsi="Wingdings" w:cs="Wingdings" w:hint="default"/>
        <w:w w:val="100"/>
        <w:sz w:val="22"/>
        <w:szCs w:val="22"/>
        <w:lang w:val="it-IT" w:eastAsia="it-IT" w:bidi="it-IT"/>
      </w:rPr>
    </w:lvl>
    <w:lvl w:ilvl="1" w:tplc="E1A03814">
      <w:numFmt w:val="bullet"/>
      <w:lvlText w:val="•"/>
      <w:lvlJc w:val="left"/>
      <w:pPr>
        <w:ind w:left="1368" w:hanging="284"/>
      </w:pPr>
      <w:rPr>
        <w:rFonts w:hint="default"/>
        <w:lang w:val="it-IT" w:eastAsia="it-IT" w:bidi="it-IT"/>
      </w:rPr>
    </w:lvl>
    <w:lvl w:ilvl="2" w:tplc="9E72E894">
      <w:numFmt w:val="bullet"/>
      <w:lvlText w:val="•"/>
      <w:lvlJc w:val="left"/>
      <w:pPr>
        <w:ind w:left="2316" w:hanging="284"/>
      </w:pPr>
      <w:rPr>
        <w:rFonts w:hint="default"/>
        <w:lang w:val="it-IT" w:eastAsia="it-IT" w:bidi="it-IT"/>
      </w:rPr>
    </w:lvl>
    <w:lvl w:ilvl="3" w:tplc="002263B8">
      <w:numFmt w:val="bullet"/>
      <w:lvlText w:val="•"/>
      <w:lvlJc w:val="left"/>
      <w:pPr>
        <w:ind w:left="3264" w:hanging="284"/>
      </w:pPr>
      <w:rPr>
        <w:rFonts w:hint="default"/>
        <w:lang w:val="it-IT" w:eastAsia="it-IT" w:bidi="it-IT"/>
      </w:rPr>
    </w:lvl>
    <w:lvl w:ilvl="4" w:tplc="1070001C">
      <w:numFmt w:val="bullet"/>
      <w:lvlText w:val="•"/>
      <w:lvlJc w:val="left"/>
      <w:pPr>
        <w:ind w:left="4212" w:hanging="284"/>
      </w:pPr>
      <w:rPr>
        <w:rFonts w:hint="default"/>
        <w:lang w:val="it-IT" w:eastAsia="it-IT" w:bidi="it-IT"/>
      </w:rPr>
    </w:lvl>
    <w:lvl w:ilvl="5" w:tplc="7B98F6B6">
      <w:numFmt w:val="bullet"/>
      <w:lvlText w:val="•"/>
      <w:lvlJc w:val="left"/>
      <w:pPr>
        <w:ind w:left="5160" w:hanging="284"/>
      </w:pPr>
      <w:rPr>
        <w:rFonts w:hint="default"/>
        <w:lang w:val="it-IT" w:eastAsia="it-IT" w:bidi="it-IT"/>
      </w:rPr>
    </w:lvl>
    <w:lvl w:ilvl="6" w:tplc="3496B790">
      <w:numFmt w:val="bullet"/>
      <w:lvlText w:val="•"/>
      <w:lvlJc w:val="left"/>
      <w:pPr>
        <w:ind w:left="6108" w:hanging="284"/>
      </w:pPr>
      <w:rPr>
        <w:rFonts w:hint="default"/>
        <w:lang w:val="it-IT" w:eastAsia="it-IT" w:bidi="it-IT"/>
      </w:rPr>
    </w:lvl>
    <w:lvl w:ilvl="7" w:tplc="87B0F2E2">
      <w:numFmt w:val="bullet"/>
      <w:lvlText w:val="•"/>
      <w:lvlJc w:val="left"/>
      <w:pPr>
        <w:ind w:left="7056" w:hanging="284"/>
      </w:pPr>
      <w:rPr>
        <w:rFonts w:hint="default"/>
        <w:lang w:val="it-IT" w:eastAsia="it-IT" w:bidi="it-IT"/>
      </w:rPr>
    </w:lvl>
    <w:lvl w:ilvl="8" w:tplc="6046EA32">
      <w:numFmt w:val="bullet"/>
      <w:lvlText w:val="•"/>
      <w:lvlJc w:val="left"/>
      <w:pPr>
        <w:ind w:left="8004" w:hanging="284"/>
      </w:pPr>
      <w:rPr>
        <w:rFonts w:hint="default"/>
        <w:lang w:val="it-IT" w:eastAsia="it-IT" w:bidi="it-IT"/>
      </w:rPr>
    </w:lvl>
  </w:abstractNum>
  <w:abstractNum w:abstractNumId="91">
    <w:nsid w:val="7F605E38"/>
    <w:multiLevelType w:val="hybridMultilevel"/>
    <w:tmpl w:val="AA82B5DE"/>
    <w:lvl w:ilvl="0" w:tplc="7316A472">
      <w:start w:val="1"/>
      <w:numFmt w:val="decimal"/>
      <w:lvlText w:val="%1."/>
      <w:lvlJc w:val="left"/>
      <w:pPr>
        <w:ind w:left="132" w:hanging="279"/>
      </w:pPr>
      <w:rPr>
        <w:rFonts w:ascii="Cambria" w:eastAsia="Cambria" w:hAnsi="Cambria" w:cs="Cambria" w:hint="default"/>
        <w:b/>
        <w:bCs/>
        <w:color w:val="1F1F1F"/>
        <w:spacing w:val="-2"/>
        <w:w w:val="100"/>
        <w:sz w:val="22"/>
        <w:szCs w:val="22"/>
        <w:lang w:val="it-IT" w:eastAsia="it-IT" w:bidi="it-IT"/>
      </w:rPr>
    </w:lvl>
    <w:lvl w:ilvl="1" w:tplc="58F4F3E2">
      <w:numFmt w:val="bullet"/>
      <w:lvlText w:val="•"/>
      <w:lvlJc w:val="left"/>
      <w:pPr>
        <w:ind w:left="1118" w:hanging="279"/>
      </w:pPr>
      <w:rPr>
        <w:rFonts w:hint="default"/>
        <w:lang w:val="it-IT" w:eastAsia="it-IT" w:bidi="it-IT"/>
      </w:rPr>
    </w:lvl>
    <w:lvl w:ilvl="2" w:tplc="D1D0B630">
      <w:numFmt w:val="bullet"/>
      <w:lvlText w:val="•"/>
      <w:lvlJc w:val="left"/>
      <w:pPr>
        <w:ind w:left="2096" w:hanging="279"/>
      </w:pPr>
      <w:rPr>
        <w:rFonts w:hint="default"/>
        <w:lang w:val="it-IT" w:eastAsia="it-IT" w:bidi="it-IT"/>
      </w:rPr>
    </w:lvl>
    <w:lvl w:ilvl="3" w:tplc="D0362BE6">
      <w:numFmt w:val="bullet"/>
      <w:lvlText w:val="•"/>
      <w:lvlJc w:val="left"/>
      <w:pPr>
        <w:ind w:left="3074" w:hanging="279"/>
      </w:pPr>
      <w:rPr>
        <w:rFonts w:hint="default"/>
        <w:lang w:val="it-IT" w:eastAsia="it-IT" w:bidi="it-IT"/>
      </w:rPr>
    </w:lvl>
    <w:lvl w:ilvl="4" w:tplc="7FBCF2FE">
      <w:numFmt w:val="bullet"/>
      <w:lvlText w:val="•"/>
      <w:lvlJc w:val="left"/>
      <w:pPr>
        <w:ind w:left="4052" w:hanging="279"/>
      </w:pPr>
      <w:rPr>
        <w:rFonts w:hint="default"/>
        <w:lang w:val="it-IT" w:eastAsia="it-IT" w:bidi="it-IT"/>
      </w:rPr>
    </w:lvl>
    <w:lvl w:ilvl="5" w:tplc="8D963698">
      <w:numFmt w:val="bullet"/>
      <w:lvlText w:val="•"/>
      <w:lvlJc w:val="left"/>
      <w:pPr>
        <w:ind w:left="5030" w:hanging="279"/>
      </w:pPr>
      <w:rPr>
        <w:rFonts w:hint="default"/>
        <w:lang w:val="it-IT" w:eastAsia="it-IT" w:bidi="it-IT"/>
      </w:rPr>
    </w:lvl>
    <w:lvl w:ilvl="6" w:tplc="BA6E9104">
      <w:numFmt w:val="bullet"/>
      <w:lvlText w:val="•"/>
      <w:lvlJc w:val="left"/>
      <w:pPr>
        <w:ind w:left="6008" w:hanging="279"/>
      </w:pPr>
      <w:rPr>
        <w:rFonts w:hint="default"/>
        <w:lang w:val="it-IT" w:eastAsia="it-IT" w:bidi="it-IT"/>
      </w:rPr>
    </w:lvl>
    <w:lvl w:ilvl="7" w:tplc="D06E88CE">
      <w:numFmt w:val="bullet"/>
      <w:lvlText w:val="•"/>
      <w:lvlJc w:val="left"/>
      <w:pPr>
        <w:ind w:left="6986" w:hanging="279"/>
      </w:pPr>
      <w:rPr>
        <w:rFonts w:hint="default"/>
        <w:lang w:val="it-IT" w:eastAsia="it-IT" w:bidi="it-IT"/>
      </w:rPr>
    </w:lvl>
    <w:lvl w:ilvl="8" w:tplc="ABCACDFA">
      <w:numFmt w:val="bullet"/>
      <w:lvlText w:val="•"/>
      <w:lvlJc w:val="left"/>
      <w:pPr>
        <w:ind w:left="7964" w:hanging="279"/>
      </w:pPr>
      <w:rPr>
        <w:rFonts w:hint="default"/>
        <w:lang w:val="it-IT" w:eastAsia="it-IT" w:bidi="it-IT"/>
      </w:rPr>
    </w:lvl>
  </w:abstractNum>
  <w:num w:numId="1">
    <w:abstractNumId w:val="37"/>
  </w:num>
  <w:num w:numId="2">
    <w:abstractNumId w:val="76"/>
  </w:num>
  <w:num w:numId="3">
    <w:abstractNumId w:val="46"/>
  </w:num>
  <w:num w:numId="4">
    <w:abstractNumId w:val="72"/>
  </w:num>
  <w:num w:numId="5">
    <w:abstractNumId w:val="44"/>
  </w:num>
  <w:num w:numId="6">
    <w:abstractNumId w:val="71"/>
  </w:num>
  <w:num w:numId="7">
    <w:abstractNumId w:val="14"/>
  </w:num>
  <w:num w:numId="8">
    <w:abstractNumId w:val="68"/>
  </w:num>
  <w:num w:numId="9">
    <w:abstractNumId w:val="79"/>
  </w:num>
  <w:num w:numId="10">
    <w:abstractNumId w:val="74"/>
  </w:num>
  <w:num w:numId="11">
    <w:abstractNumId w:val="32"/>
  </w:num>
  <w:num w:numId="12">
    <w:abstractNumId w:val="60"/>
  </w:num>
  <w:num w:numId="13">
    <w:abstractNumId w:val="6"/>
  </w:num>
  <w:num w:numId="14">
    <w:abstractNumId w:val="36"/>
  </w:num>
  <w:num w:numId="15">
    <w:abstractNumId w:val="35"/>
  </w:num>
  <w:num w:numId="16">
    <w:abstractNumId w:val="25"/>
  </w:num>
  <w:num w:numId="17">
    <w:abstractNumId w:val="28"/>
  </w:num>
  <w:num w:numId="18">
    <w:abstractNumId w:val="62"/>
  </w:num>
  <w:num w:numId="19">
    <w:abstractNumId w:val="61"/>
  </w:num>
  <w:num w:numId="20">
    <w:abstractNumId w:val="13"/>
  </w:num>
  <w:num w:numId="21">
    <w:abstractNumId w:val="58"/>
  </w:num>
  <w:num w:numId="22">
    <w:abstractNumId w:val="54"/>
  </w:num>
  <w:num w:numId="23">
    <w:abstractNumId w:val="49"/>
  </w:num>
  <w:num w:numId="24">
    <w:abstractNumId w:val="73"/>
  </w:num>
  <w:num w:numId="25">
    <w:abstractNumId w:val="70"/>
  </w:num>
  <w:num w:numId="26">
    <w:abstractNumId w:val="56"/>
  </w:num>
  <w:num w:numId="27">
    <w:abstractNumId w:val="45"/>
  </w:num>
  <w:num w:numId="28">
    <w:abstractNumId w:val="1"/>
  </w:num>
  <w:num w:numId="29">
    <w:abstractNumId w:val="50"/>
  </w:num>
  <w:num w:numId="30">
    <w:abstractNumId w:val="59"/>
  </w:num>
  <w:num w:numId="31">
    <w:abstractNumId w:val="23"/>
  </w:num>
  <w:num w:numId="32">
    <w:abstractNumId w:val="91"/>
  </w:num>
  <w:num w:numId="33">
    <w:abstractNumId w:val="42"/>
  </w:num>
  <w:num w:numId="34">
    <w:abstractNumId w:val="21"/>
  </w:num>
  <w:num w:numId="35">
    <w:abstractNumId w:val="43"/>
  </w:num>
  <w:num w:numId="36">
    <w:abstractNumId w:val="51"/>
  </w:num>
  <w:num w:numId="37">
    <w:abstractNumId w:val="80"/>
  </w:num>
  <w:num w:numId="38">
    <w:abstractNumId w:val="9"/>
  </w:num>
  <w:num w:numId="39">
    <w:abstractNumId w:val="81"/>
  </w:num>
  <w:num w:numId="40">
    <w:abstractNumId w:val="89"/>
  </w:num>
  <w:num w:numId="41">
    <w:abstractNumId w:val="88"/>
  </w:num>
  <w:num w:numId="42">
    <w:abstractNumId w:val="3"/>
  </w:num>
  <w:num w:numId="43">
    <w:abstractNumId w:val="47"/>
  </w:num>
  <w:num w:numId="44">
    <w:abstractNumId w:val="41"/>
  </w:num>
  <w:num w:numId="45">
    <w:abstractNumId w:val="26"/>
  </w:num>
  <w:num w:numId="46">
    <w:abstractNumId w:val="78"/>
  </w:num>
  <w:num w:numId="47">
    <w:abstractNumId w:val="69"/>
  </w:num>
  <w:num w:numId="48">
    <w:abstractNumId w:val="83"/>
  </w:num>
  <w:num w:numId="49">
    <w:abstractNumId w:val="52"/>
  </w:num>
  <w:num w:numId="50">
    <w:abstractNumId w:val="38"/>
  </w:num>
  <w:num w:numId="51">
    <w:abstractNumId w:val="82"/>
  </w:num>
  <w:num w:numId="52">
    <w:abstractNumId w:val="34"/>
  </w:num>
  <w:num w:numId="53">
    <w:abstractNumId w:val="29"/>
  </w:num>
  <w:num w:numId="54">
    <w:abstractNumId w:val="77"/>
  </w:num>
  <w:num w:numId="55">
    <w:abstractNumId w:val="65"/>
  </w:num>
  <w:num w:numId="56">
    <w:abstractNumId w:val="86"/>
  </w:num>
  <w:num w:numId="57">
    <w:abstractNumId w:val="7"/>
  </w:num>
  <w:num w:numId="58">
    <w:abstractNumId w:val="39"/>
  </w:num>
  <w:num w:numId="59">
    <w:abstractNumId w:val="66"/>
  </w:num>
  <w:num w:numId="60">
    <w:abstractNumId w:val="8"/>
  </w:num>
  <w:num w:numId="61">
    <w:abstractNumId w:val="10"/>
  </w:num>
  <w:num w:numId="62">
    <w:abstractNumId w:val="22"/>
  </w:num>
  <w:num w:numId="63">
    <w:abstractNumId w:val="18"/>
  </w:num>
  <w:num w:numId="64">
    <w:abstractNumId w:val="11"/>
  </w:num>
  <w:num w:numId="65">
    <w:abstractNumId w:val="48"/>
  </w:num>
  <w:num w:numId="66">
    <w:abstractNumId w:val="75"/>
  </w:num>
  <w:num w:numId="67">
    <w:abstractNumId w:val="55"/>
  </w:num>
  <w:num w:numId="68">
    <w:abstractNumId w:val="30"/>
  </w:num>
  <w:num w:numId="69">
    <w:abstractNumId w:val="87"/>
  </w:num>
  <w:num w:numId="70">
    <w:abstractNumId w:val="2"/>
  </w:num>
  <w:num w:numId="71">
    <w:abstractNumId w:val="0"/>
  </w:num>
  <w:num w:numId="72">
    <w:abstractNumId w:val="33"/>
  </w:num>
  <w:num w:numId="73">
    <w:abstractNumId w:val="15"/>
  </w:num>
  <w:num w:numId="74">
    <w:abstractNumId w:val="27"/>
  </w:num>
  <w:num w:numId="75">
    <w:abstractNumId w:val="53"/>
  </w:num>
  <w:num w:numId="76">
    <w:abstractNumId w:val="67"/>
  </w:num>
  <w:num w:numId="77">
    <w:abstractNumId w:val="19"/>
  </w:num>
  <w:num w:numId="78">
    <w:abstractNumId w:val="57"/>
  </w:num>
  <w:num w:numId="79">
    <w:abstractNumId w:val="12"/>
  </w:num>
  <w:num w:numId="80">
    <w:abstractNumId w:val="85"/>
  </w:num>
  <w:num w:numId="81">
    <w:abstractNumId w:val="20"/>
  </w:num>
  <w:num w:numId="82">
    <w:abstractNumId w:val="16"/>
  </w:num>
  <w:num w:numId="83">
    <w:abstractNumId w:val="17"/>
  </w:num>
  <w:num w:numId="84">
    <w:abstractNumId w:val="4"/>
  </w:num>
  <w:num w:numId="85">
    <w:abstractNumId w:val="31"/>
  </w:num>
  <w:num w:numId="86">
    <w:abstractNumId w:val="24"/>
  </w:num>
  <w:num w:numId="87">
    <w:abstractNumId w:val="64"/>
  </w:num>
  <w:num w:numId="88">
    <w:abstractNumId w:val="90"/>
  </w:num>
  <w:num w:numId="89">
    <w:abstractNumId w:val="5"/>
  </w:num>
  <w:num w:numId="90">
    <w:abstractNumId w:val="63"/>
  </w:num>
  <w:num w:numId="91">
    <w:abstractNumId w:val="84"/>
  </w:num>
  <w:num w:numId="92">
    <w:abstractNumId w:val="4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5B"/>
    <w:rsid w:val="00003CB4"/>
    <w:rsid w:val="00023D8C"/>
    <w:rsid w:val="00054F0D"/>
    <w:rsid w:val="000D3D1D"/>
    <w:rsid w:val="0010520A"/>
    <w:rsid w:val="001A75DD"/>
    <w:rsid w:val="001E75BC"/>
    <w:rsid w:val="00201BE3"/>
    <w:rsid w:val="00222646"/>
    <w:rsid w:val="002D5B83"/>
    <w:rsid w:val="00312316"/>
    <w:rsid w:val="00355FA9"/>
    <w:rsid w:val="0037110E"/>
    <w:rsid w:val="004B065D"/>
    <w:rsid w:val="004C5406"/>
    <w:rsid w:val="00504234"/>
    <w:rsid w:val="005306AE"/>
    <w:rsid w:val="00554FFC"/>
    <w:rsid w:val="005A2420"/>
    <w:rsid w:val="005A7F64"/>
    <w:rsid w:val="005B198C"/>
    <w:rsid w:val="005D1A8C"/>
    <w:rsid w:val="005D3D8D"/>
    <w:rsid w:val="00656D9B"/>
    <w:rsid w:val="00676455"/>
    <w:rsid w:val="00730974"/>
    <w:rsid w:val="007A535E"/>
    <w:rsid w:val="007B0C65"/>
    <w:rsid w:val="007B6BDC"/>
    <w:rsid w:val="00826355"/>
    <w:rsid w:val="0090241C"/>
    <w:rsid w:val="009C2E5B"/>
    <w:rsid w:val="00A44F7E"/>
    <w:rsid w:val="00A60D04"/>
    <w:rsid w:val="00AF1895"/>
    <w:rsid w:val="00B000FD"/>
    <w:rsid w:val="00B26CB2"/>
    <w:rsid w:val="00B64944"/>
    <w:rsid w:val="00C076D0"/>
    <w:rsid w:val="00C46DD3"/>
    <w:rsid w:val="00C52B73"/>
    <w:rsid w:val="00CC5390"/>
    <w:rsid w:val="00DA15B1"/>
    <w:rsid w:val="00E77C72"/>
    <w:rsid w:val="00ED0AC6"/>
    <w:rsid w:val="00ED0C26"/>
    <w:rsid w:val="00ED315C"/>
    <w:rsid w:val="00F50F71"/>
    <w:rsid w:val="00F518B6"/>
    <w:rsid w:val="00FB40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mbria" w:eastAsia="Cambria" w:hAnsi="Cambria" w:cs="Cambria"/>
      <w:lang w:val="it-IT" w:eastAsia="it-IT" w:bidi="it-IT"/>
    </w:rPr>
  </w:style>
  <w:style w:type="paragraph" w:styleId="Titolo1">
    <w:name w:val="heading 1"/>
    <w:basedOn w:val="Normale"/>
    <w:uiPriority w:val="1"/>
    <w:qFormat/>
    <w:pPr>
      <w:ind w:left="406" w:right="423"/>
      <w:jc w:val="center"/>
      <w:outlineLvl w:val="0"/>
    </w:pPr>
    <w:rPr>
      <w:b/>
      <w:bCs/>
    </w:rPr>
  </w:style>
  <w:style w:type="paragraph" w:styleId="Titolo2">
    <w:name w:val="heading 2"/>
    <w:basedOn w:val="Normale"/>
    <w:next w:val="Normale"/>
    <w:link w:val="Titolo2Carattere"/>
    <w:uiPriority w:val="9"/>
    <w:semiHidden/>
    <w:unhideWhenUsed/>
    <w:qFormat/>
    <w:rsid w:val="00201B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91"/>
      <w:ind w:left="132" w:right="144"/>
      <w:jc w:val="both"/>
    </w:pPr>
  </w:style>
  <w:style w:type="paragraph" w:customStyle="1" w:styleId="TableParagraph">
    <w:name w:val="Table Paragraph"/>
    <w:basedOn w:val="Normale"/>
    <w:uiPriority w:val="1"/>
    <w:qFormat/>
    <w:pPr>
      <w:spacing w:before="140"/>
      <w:jc w:val="center"/>
    </w:pPr>
  </w:style>
  <w:style w:type="paragraph" w:styleId="Testonotaapidipagina">
    <w:name w:val="footnote text"/>
    <w:basedOn w:val="Normale"/>
    <w:link w:val="TestonotaapidipaginaCarattere"/>
    <w:uiPriority w:val="99"/>
    <w:semiHidden/>
    <w:unhideWhenUsed/>
    <w:rsid w:val="00B000FD"/>
    <w:rPr>
      <w:sz w:val="20"/>
      <w:szCs w:val="20"/>
    </w:rPr>
  </w:style>
  <w:style w:type="character" w:customStyle="1" w:styleId="TestonotaapidipaginaCarattere">
    <w:name w:val="Testo nota a piè di pagina Carattere"/>
    <w:basedOn w:val="Carpredefinitoparagrafo"/>
    <w:link w:val="Testonotaapidipagina"/>
    <w:uiPriority w:val="99"/>
    <w:semiHidden/>
    <w:rsid w:val="00B000FD"/>
    <w:rPr>
      <w:rFonts w:ascii="Cambria" w:eastAsia="Cambria" w:hAnsi="Cambria" w:cs="Cambria"/>
      <w:sz w:val="20"/>
      <w:szCs w:val="20"/>
      <w:lang w:val="it-IT" w:eastAsia="it-IT" w:bidi="it-IT"/>
    </w:rPr>
  </w:style>
  <w:style w:type="character" w:styleId="Rimandonotaapidipagina">
    <w:name w:val="footnote reference"/>
    <w:basedOn w:val="Carpredefinitoparagrafo"/>
    <w:uiPriority w:val="99"/>
    <w:semiHidden/>
    <w:unhideWhenUsed/>
    <w:rsid w:val="00B000FD"/>
    <w:rPr>
      <w:vertAlign w:val="superscript"/>
    </w:rPr>
  </w:style>
  <w:style w:type="paragraph" w:styleId="Intestazione">
    <w:name w:val="header"/>
    <w:basedOn w:val="Normale"/>
    <w:link w:val="IntestazioneCarattere"/>
    <w:uiPriority w:val="99"/>
    <w:unhideWhenUsed/>
    <w:rsid w:val="00312316"/>
    <w:pPr>
      <w:tabs>
        <w:tab w:val="center" w:pos="4819"/>
        <w:tab w:val="right" w:pos="9638"/>
      </w:tabs>
    </w:pPr>
  </w:style>
  <w:style w:type="character" w:customStyle="1" w:styleId="IntestazioneCarattere">
    <w:name w:val="Intestazione Carattere"/>
    <w:basedOn w:val="Carpredefinitoparagrafo"/>
    <w:link w:val="Intestazione"/>
    <w:uiPriority w:val="99"/>
    <w:rsid w:val="00312316"/>
    <w:rPr>
      <w:rFonts w:ascii="Cambria" w:eastAsia="Cambria" w:hAnsi="Cambria" w:cs="Cambria"/>
      <w:lang w:val="it-IT" w:eastAsia="it-IT" w:bidi="it-IT"/>
    </w:rPr>
  </w:style>
  <w:style w:type="paragraph" w:styleId="Pidipagina">
    <w:name w:val="footer"/>
    <w:basedOn w:val="Normale"/>
    <w:link w:val="PidipaginaCarattere"/>
    <w:uiPriority w:val="99"/>
    <w:unhideWhenUsed/>
    <w:rsid w:val="00312316"/>
    <w:pPr>
      <w:tabs>
        <w:tab w:val="center" w:pos="4819"/>
        <w:tab w:val="right" w:pos="9638"/>
      </w:tabs>
    </w:pPr>
  </w:style>
  <w:style w:type="character" w:customStyle="1" w:styleId="PidipaginaCarattere">
    <w:name w:val="Piè di pagina Carattere"/>
    <w:basedOn w:val="Carpredefinitoparagrafo"/>
    <w:link w:val="Pidipagina"/>
    <w:uiPriority w:val="99"/>
    <w:rsid w:val="00312316"/>
    <w:rPr>
      <w:rFonts w:ascii="Cambria" w:eastAsia="Cambria" w:hAnsi="Cambria" w:cs="Cambria"/>
      <w:lang w:val="it-IT" w:eastAsia="it-IT" w:bidi="it-IT"/>
    </w:rPr>
  </w:style>
  <w:style w:type="paragraph" w:styleId="Testofumetto">
    <w:name w:val="Balloon Text"/>
    <w:basedOn w:val="Normale"/>
    <w:link w:val="TestofumettoCarattere"/>
    <w:uiPriority w:val="99"/>
    <w:semiHidden/>
    <w:unhideWhenUsed/>
    <w:rsid w:val="003123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2316"/>
    <w:rPr>
      <w:rFonts w:ascii="Tahoma" w:eastAsia="Cambria" w:hAnsi="Tahoma" w:cs="Tahoma"/>
      <w:sz w:val="16"/>
      <w:szCs w:val="16"/>
      <w:lang w:val="it-IT" w:eastAsia="it-IT" w:bidi="it-IT"/>
    </w:rPr>
  </w:style>
  <w:style w:type="character" w:customStyle="1" w:styleId="Titolo2Carattere">
    <w:name w:val="Titolo 2 Carattere"/>
    <w:basedOn w:val="Carpredefinitoparagrafo"/>
    <w:link w:val="Titolo2"/>
    <w:uiPriority w:val="9"/>
    <w:semiHidden/>
    <w:rsid w:val="00201BE3"/>
    <w:rPr>
      <w:rFonts w:asciiTheme="majorHAnsi" w:eastAsiaTheme="majorEastAsia" w:hAnsiTheme="majorHAnsi" w:cstheme="majorBidi"/>
      <w:b/>
      <w:bCs/>
      <w:color w:val="4F81BD" w:themeColor="accent1"/>
      <w:sz w:val="26"/>
      <w:szCs w:val="26"/>
      <w:lang w:val="it-IT" w:eastAsia="it-IT" w:bidi="it-IT"/>
    </w:rPr>
  </w:style>
  <w:style w:type="paragraph" w:customStyle="1" w:styleId="Default">
    <w:name w:val="Default"/>
    <w:uiPriority w:val="99"/>
    <w:rsid w:val="00355FA9"/>
    <w:pPr>
      <w:widowControl/>
      <w:adjustRightInd w:val="0"/>
    </w:pPr>
    <w:rPr>
      <w:rFonts w:ascii="Times New Roman" w:hAnsi="Times New Roman" w:cs="Times New Roman"/>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mbria" w:eastAsia="Cambria" w:hAnsi="Cambria" w:cs="Cambria"/>
      <w:lang w:val="it-IT" w:eastAsia="it-IT" w:bidi="it-IT"/>
    </w:rPr>
  </w:style>
  <w:style w:type="paragraph" w:styleId="Titolo1">
    <w:name w:val="heading 1"/>
    <w:basedOn w:val="Normale"/>
    <w:uiPriority w:val="1"/>
    <w:qFormat/>
    <w:pPr>
      <w:ind w:left="406" w:right="423"/>
      <w:jc w:val="center"/>
      <w:outlineLvl w:val="0"/>
    </w:pPr>
    <w:rPr>
      <w:b/>
      <w:bCs/>
    </w:rPr>
  </w:style>
  <w:style w:type="paragraph" w:styleId="Titolo2">
    <w:name w:val="heading 2"/>
    <w:basedOn w:val="Normale"/>
    <w:next w:val="Normale"/>
    <w:link w:val="Titolo2Carattere"/>
    <w:uiPriority w:val="9"/>
    <w:semiHidden/>
    <w:unhideWhenUsed/>
    <w:qFormat/>
    <w:rsid w:val="00201B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91"/>
      <w:ind w:left="132" w:right="144"/>
      <w:jc w:val="both"/>
    </w:pPr>
  </w:style>
  <w:style w:type="paragraph" w:customStyle="1" w:styleId="TableParagraph">
    <w:name w:val="Table Paragraph"/>
    <w:basedOn w:val="Normale"/>
    <w:uiPriority w:val="1"/>
    <w:qFormat/>
    <w:pPr>
      <w:spacing w:before="140"/>
      <w:jc w:val="center"/>
    </w:pPr>
  </w:style>
  <w:style w:type="paragraph" w:styleId="Testonotaapidipagina">
    <w:name w:val="footnote text"/>
    <w:basedOn w:val="Normale"/>
    <w:link w:val="TestonotaapidipaginaCarattere"/>
    <w:uiPriority w:val="99"/>
    <w:semiHidden/>
    <w:unhideWhenUsed/>
    <w:rsid w:val="00B000FD"/>
    <w:rPr>
      <w:sz w:val="20"/>
      <w:szCs w:val="20"/>
    </w:rPr>
  </w:style>
  <w:style w:type="character" w:customStyle="1" w:styleId="TestonotaapidipaginaCarattere">
    <w:name w:val="Testo nota a piè di pagina Carattere"/>
    <w:basedOn w:val="Carpredefinitoparagrafo"/>
    <w:link w:val="Testonotaapidipagina"/>
    <w:uiPriority w:val="99"/>
    <w:semiHidden/>
    <w:rsid w:val="00B000FD"/>
    <w:rPr>
      <w:rFonts w:ascii="Cambria" w:eastAsia="Cambria" w:hAnsi="Cambria" w:cs="Cambria"/>
      <w:sz w:val="20"/>
      <w:szCs w:val="20"/>
      <w:lang w:val="it-IT" w:eastAsia="it-IT" w:bidi="it-IT"/>
    </w:rPr>
  </w:style>
  <w:style w:type="character" w:styleId="Rimandonotaapidipagina">
    <w:name w:val="footnote reference"/>
    <w:basedOn w:val="Carpredefinitoparagrafo"/>
    <w:uiPriority w:val="99"/>
    <w:semiHidden/>
    <w:unhideWhenUsed/>
    <w:rsid w:val="00B000FD"/>
    <w:rPr>
      <w:vertAlign w:val="superscript"/>
    </w:rPr>
  </w:style>
  <w:style w:type="paragraph" w:styleId="Intestazione">
    <w:name w:val="header"/>
    <w:basedOn w:val="Normale"/>
    <w:link w:val="IntestazioneCarattere"/>
    <w:uiPriority w:val="99"/>
    <w:unhideWhenUsed/>
    <w:rsid w:val="00312316"/>
    <w:pPr>
      <w:tabs>
        <w:tab w:val="center" w:pos="4819"/>
        <w:tab w:val="right" w:pos="9638"/>
      </w:tabs>
    </w:pPr>
  </w:style>
  <w:style w:type="character" w:customStyle="1" w:styleId="IntestazioneCarattere">
    <w:name w:val="Intestazione Carattere"/>
    <w:basedOn w:val="Carpredefinitoparagrafo"/>
    <w:link w:val="Intestazione"/>
    <w:uiPriority w:val="99"/>
    <w:rsid w:val="00312316"/>
    <w:rPr>
      <w:rFonts w:ascii="Cambria" w:eastAsia="Cambria" w:hAnsi="Cambria" w:cs="Cambria"/>
      <w:lang w:val="it-IT" w:eastAsia="it-IT" w:bidi="it-IT"/>
    </w:rPr>
  </w:style>
  <w:style w:type="paragraph" w:styleId="Pidipagina">
    <w:name w:val="footer"/>
    <w:basedOn w:val="Normale"/>
    <w:link w:val="PidipaginaCarattere"/>
    <w:uiPriority w:val="99"/>
    <w:unhideWhenUsed/>
    <w:rsid w:val="00312316"/>
    <w:pPr>
      <w:tabs>
        <w:tab w:val="center" w:pos="4819"/>
        <w:tab w:val="right" w:pos="9638"/>
      </w:tabs>
    </w:pPr>
  </w:style>
  <w:style w:type="character" w:customStyle="1" w:styleId="PidipaginaCarattere">
    <w:name w:val="Piè di pagina Carattere"/>
    <w:basedOn w:val="Carpredefinitoparagrafo"/>
    <w:link w:val="Pidipagina"/>
    <w:uiPriority w:val="99"/>
    <w:rsid w:val="00312316"/>
    <w:rPr>
      <w:rFonts w:ascii="Cambria" w:eastAsia="Cambria" w:hAnsi="Cambria" w:cs="Cambria"/>
      <w:lang w:val="it-IT" w:eastAsia="it-IT" w:bidi="it-IT"/>
    </w:rPr>
  </w:style>
  <w:style w:type="paragraph" w:styleId="Testofumetto">
    <w:name w:val="Balloon Text"/>
    <w:basedOn w:val="Normale"/>
    <w:link w:val="TestofumettoCarattere"/>
    <w:uiPriority w:val="99"/>
    <w:semiHidden/>
    <w:unhideWhenUsed/>
    <w:rsid w:val="003123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2316"/>
    <w:rPr>
      <w:rFonts w:ascii="Tahoma" w:eastAsia="Cambria" w:hAnsi="Tahoma" w:cs="Tahoma"/>
      <w:sz w:val="16"/>
      <w:szCs w:val="16"/>
      <w:lang w:val="it-IT" w:eastAsia="it-IT" w:bidi="it-IT"/>
    </w:rPr>
  </w:style>
  <w:style w:type="character" w:customStyle="1" w:styleId="Titolo2Carattere">
    <w:name w:val="Titolo 2 Carattere"/>
    <w:basedOn w:val="Carpredefinitoparagrafo"/>
    <w:link w:val="Titolo2"/>
    <w:uiPriority w:val="9"/>
    <w:semiHidden/>
    <w:rsid w:val="00201BE3"/>
    <w:rPr>
      <w:rFonts w:asciiTheme="majorHAnsi" w:eastAsiaTheme="majorEastAsia" w:hAnsiTheme="majorHAnsi" w:cstheme="majorBidi"/>
      <w:b/>
      <w:bCs/>
      <w:color w:val="4F81BD" w:themeColor="accent1"/>
      <w:sz w:val="26"/>
      <w:szCs w:val="26"/>
      <w:lang w:val="it-IT" w:eastAsia="it-IT" w:bidi="it-IT"/>
    </w:rPr>
  </w:style>
  <w:style w:type="paragraph" w:customStyle="1" w:styleId="Default">
    <w:name w:val="Default"/>
    <w:uiPriority w:val="99"/>
    <w:rsid w:val="00355FA9"/>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689D9-D5D6-4D91-BE45-9F65C1C0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16495</Words>
  <Characters>94024</Characters>
  <Application>Microsoft Office Word</Application>
  <DocSecurity>0</DocSecurity>
  <Lines>783</Lines>
  <Paragraphs>220</Paragraphs>
  <ScaleCrop>false</ScaleCrop>
  <HeadingPairs>
    <vt:vector size="2" baseType="variant">
      <vt:variant>
        <vt:lpstr>Titolo</vt:lpstr>
      </vt:variant>
      <vt:variant>
        <vt:i4>1</vt:i4>
      </vt:variant>
    </vt:vector>
  </HeadingPairs>
  <TitlesOfParts>
    <vt:vector size="1" baseType="lpstr">
      <vt:lpstr>Regolamento selezione personale  2018 Laureana</vt:lpstr>
    </vt:vector>
  </TitlesOfParts>
  <Company/>
  <LinksUpToDate>false</LinksUpToDate>
  <CharactersWithSpaces>110299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selezione personale  2018 Laureana</dc:title>
  <dc:creator>Antonio</dc:creator>
  <cp:lastModifiedBy>Utente Windows</cp:lastModifiedBy>
  <cp:revision>3</cp:revision>
  <cp:lastPrinted>2019-11-28T16:46:00Z</cp:lastPrinted>
  <dcterms:created xsi:type="dcterms:W3CDTF">2020-11-04T08:58:00Z</dcterms:created>
  <dcterms:modified xsi:type="dcterms:W3CDTF">2020-11-04T09:02:00Z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PDFCreator 3.1.2.10844</vt:lpwstr>
  </property>
  <property fmtid="{D5CDD505-2E9C-101B-9397-08002B2CF9AE}" pid="4" name="LastSaved">
    <vt:filetime>2019-09-05T00:00:00Z</vt:filetime>
  </property>
</Properties>
</file>