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1A" w:rsidRPr="000B511A" w:rsidRDefault="000B511A" w:rsidP="000B511A">
      <w:pPr>
        <w:widowControl w:val="0"/>
        <w:spacing w:after="0" w:line="240" w:lineRule="auto"/>
        <w:jc w:val="center"/>
        <w:rPr>
          <w:rFonts w:ascii="Arial" w:eastAsia="Times" w:hAnsi="Arial" w:cs="Arial"/>
          <w:b/>
          <w:color w:val="000000"/>
          <w:sz w:val="32"/>
          <w:szCs w:val="32"/>
        </w:rPr>
      </w:pPr>
      <w:r w:rsidRPr="000B511A">
        <w:rPr>
          <w:rFonts w:ascii="Arial" w:eastAsia="Times" w:hAnsi="Arial" w:cs="Arial"/>
          <w:b/>
          <w:iCs/>
          <w:color w:val="000000"/>
          <w:sz w:val="32"/>
          <w:szCs w:val="32"/>
        </w:rPr>
        <w:t>COMUNE DI FOLIGNANO</w:t>
      </w:r>
      <w:r w:rsidRPr="000B511A">
        <w:rPr>
          <w:rFonts w:ascii="Arial" w:eastAsia="Times" w:hAnsi="Arial" w:cs="Arial"/>
          <w:b/>
          <w:color w:val="000000"/>
          <w:sz w:val="32"/>
          <w:szCs w:val="32"/>
        </w:rPr>
        <w:t xml:space="preserve"> </w:t>
      </w:r>
    </w:p>
    <w:p w:rsidR="000B511A" w:rsidRPr="000B511A" w:rsidRDefault="000B511A" w:rsidP="000B511A">
      <w:pPr>
        <w:widowControl w:val="0"/>
        <w:spacing w:after="0" w:line="240" w:lineRule="auto"/>
        <w:jc w:val="center"/>
        <w:rPr>
          <w:rFonts w:ascii="Arial" w:eastAsia="Times" w:hAnsi="Arial" w:cs="Arial"/>
          <w:color w:val="000000"/>
          <w:sz w:val="24"/>
          <w:szCs w:val="24"/>
        </w:rPr>
      </w:pPr>
      <w:r w:rsidRPr="000B511A">
        <w:rPr>
          <w:rFonts w:ascii="Arial" w:eastAsia="Times" w:hAnsi="Arial" w:cs="Arial"/>
          <w:iCs/>
          <w:color w:val="000000"/>
          <w:sz w:val="24"/>
          <w:szCs w:val="24"/>
        </w:rPr>
        <w:t>Provincia di Ascoli Piceno</w:t>
      </w:r>
    </w:p>
    <w:p w:rsidR="000B511A" w:rsidRPr="000B511A" w:rsidRDefault="000B511A" w:rsidP="000B511A">
      <w:pPr>
        <w:widowControl w:val="0"/>
        <w:autoSpaceDE w:val="0"/>
        <w:autoSpaceDN w:val="0"/>
        <w:adjustRightInd w:val="0"/>
        <w:spacing w:after="0" w:line="360" w:lineRule="auto"/>
        <w:jc w:val="center"/>
        <w:rPr>
          <w:rFonts w:ascii="Arial" w:eastAsia="Times" w:hAnsi="Arial" w:cs="Arial"/>
          <w:sz w:val="20"/>
          <w:szCs w:val="2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357"/>
      </w:tblGrid>
      <w:tr w:rsidR="000B511A" w:rsidRPr="000B511A" w:rsidTr="00243D4D">
        <w:trPr>
          <w:cantSplit/>
          <w:trHeight w:val="980"/>
          <w:jc w:val="center"/>
        </w:trPr>
        <w:tc>
          <w:tcPr>
            <w:tcW w:w="9357" w:type="dxa"/>
            <w:shd w:val="clear" w:color="auto" w:fill="D9D9D9" w:themeFill="background1" w:themeFillShade="D9"/>
            <w:vAlign w:val="center"/>
          </w:tcPr>
          <w:p w:rsidR="000B511A" w:rsidRPr="000B511A" w:rsidRDefault="000B511A" w:rsidP="000B511A">
            <w:pPr>
              <w:spacing w:after="0" w:line="240" w:lineRule="auto"/>
              <w:ind w:left="170" w:right="170"/>
              <w:jc w:val="center"/>
              <w:rPr>
                <w:rFonts w:ascii="Arial" w:eastAsia="Times" w:hAnsi="Arial" w:cs="Arial"/>
                <w:b/>
                <w:bCs/>
                <w:color w:val="000000"/>
                <w:sz w:val="28"/>
                <w:szCs w:val="28"/>
              </w:rPr>
            </w:pPr>
            <w:r w:rsidRPr="000B511A">
              <w:rPr>
                <w:rFonts w:ascii="Arial" w:eastAsia="Times" w:hAnsi="Arial" w:cs="Arial"/>
                <w:b/>
                <w:bCs/>
                <w:color w:val="000000"/>
                <w:sz w:val="28"/>
                <w:szCs w:val="28"/>
              </w:rPr>
              <w:t xml:space="preserve">CONTRATTO INDIVIDUALE DI LAVORO </w:t>
            </w:r>
          </w:p>
          <w:p w:rsidR="000B511A" w:rsidRPr="000B511A" w:rsidRDefault="000B511A" w:rsidP="000B511A">
            <w:pPr>
              <w:spacing w:after="0" w:line="240" w:lineRule="auto"/>
              <w:ind w:left="170" w:right="170"/>
              <w:jc w:val="center"/>
              <w:rPr>
                <w:rFonts w:ascii="Arial" w:eastAsia="Times" w:hAnsi="Arial" w:cs="Arial"/>
                <w:b/>
                <w:color w:val="000000"/>
                <w:sz w:val="16"/>
                <w:szCs w:val="16"/>
              </w:rPr>
            </w:pPr>
            <w:r w:rsidRPr="000B511A">
              <w:rPr>
                <w:rFonts w:ascii="Arial" w:eastAsia="Times" w:hAnsi="Arial" w:cs="Arial"/>
                <w:b/>
                <w:bCs/>
                <w:color w:val="000000"/>
                <w:sz w:val="28"/>
                <w:szCs w:val="28"/>
              </w:rPr>
              <w:t xml:space="preserve">CON RAPPORTO A TEMPO DETERMINATO E PIENO </w:t>
            </w:r>
          </w:p>
        </w:tc>
      </w:tr>
    </w:tbl>
    <w:p w:rsidR="000B511A" w:rsidRPr="000B511A" w:rsidRDefault="000B511A" w:rsidP="000B511A">
      <w:pPr>
        <w:widowControl w:val="0"/>
        <w:autoSpaceDE w:val="0"/>
        <w:autoSpaceDN w:val="0"/>
        <w:adjustRightInd w:val="0"/>
        <w:spacing w:after="0" w:line="240" w:lineRule="auto"/>
        <w:jc w:val="both"/>
        <w:rPr>
          <w:rFonts w:ascii="Arial" w:eastAsia="Times" w:hAnsi="Arial" w:cs="Arial"/>
          <w:sz w:val="20"/>
          <w:szCs w:val="20"/>
          <w:lang w:eastAsia="it-IT"/>
        </w:rPr>
      </w:pPr>
    </w:p>
    <w:p w:rsidR="000B511A" w:rsidRPr="000B511A" w:rsidRDefault="000B511A" w:rsidP="000B511A">
      <w:pPr>
        <w:widowControl w:val="0"/>
        <w:spacing w:after="0" w:line="360" w:lineRule="auto"/>
        <w:ind w:firstLine="284"/>
        <w:jc w:val="center"/>
        <w:rPr>
          <w:rFonts w:ascii="Arial" w:eastAsia="Times" w:hAnsi="Arial" w:cs="Arial"/>
          <w:sz w:val="21"/>
          <w:szCs w:val="21"/>
          <w:lang w:eastAsia="it-IT"/>
        </w:rPr>
      </w:pPr>
      <w:r w:rsidRPr="000B511A">
        <w:rPr>
          <w:rFonts w:ascii="Arial" w:eastAsia="Times" w:hAnsi="Arial" w:cs="Arial"/>
          <w:bCs/>
          <w:sz w:val="21"/>
          <w:szCs w:val="21"/>
          <w:lang w:eastAsia="it-IT"/>
        </w:rPr>
        <w:t xml:space="preserve">L’anno 2021 il giorno </w:t>
      </w:r>
      <w:r w:rsidR="00092A83">
        <w:rPr>
          <w:rFonts w:ascii="Arial" w:eastAsia="Times" w:hAnsi="Arial" w:cs="Arial"/>
          <w:bCs/>
          <w:sz w:val="21"/>
          <w:szCs w:val="21"/>
          <w:lang w:eastAsia="it-IT"/>
        </w:rPr>
        <w:t>VENTI</w:t>
      </w:r>
      <w:r w:rsidRPr="000B511A">
        <w:rPr>
          <w:rFonts w:ascii="Arial" w:eastAsia="Times" w:hAnsi="Arial" w:cs="Arial"/>
          <w:bCs/>
          <w:sz w:val="21"/>
          <w:szCs w:val="21"/>
          <w:lang w:eastAsia="it-IT"/>
        </w:rPr>
        <w:t xml:space="preserve"> (</w:t>
      </w:r>
      <w:r w:rsidR="00092A83">
        <w:rPr>
          <w:rFonts w:ascii="Arial" w:eastAsia="Times" w:hAnsi="Arial" w:cs="Arial"/>
          <w:bCs/>
          <w:sz w:val="21"/>
          <w:szCs w:val="21"/>
          <w:lang w:eastAsia="it-IT"/>
        </w:rPr>
        <w:t>20</w:t>
      </w:r>
      <w:r w:rsidRPr="000B511A">
        <w:rPr>
          <w:rFonts w:ascii="Arial" w:eastAsia="Times" w:hAnsi="Arial" w:cs="Arial"/>
          <w:bCs/>
          <w:sz w:val="21"/>
          <w:szCs w:val="21"/>
          <w:lang w:eastAsia="it-IT"/>
        </w:rPr>
        <w:t xml:space="preserve">)  del mese di  </w:t>
      </w:r>
      <w:r w:rsidR="008D2E9C">
        <w:rPr>
          <w:rFonts w:ascii="Arial" w:eastAsia="Times" w:hAnsi="Arial" w:cs="Arial"/>
          <w:bCs/>
          <w:sz w:val="21"/>
          <w:szCs w:val="21"/>
          <w:lang w:eastAsia="it-IT"/>
        </w:rPr>
        <w:t>LUGLIO</w:t>
      </w:r>
      <w:r w:rsidRPr="000B511A">
        <w:rPr>
          <w:rFonts w:ascii="Arial" w:eastAsia="Times" w:hAnsi="Arial" w:cs="Arial"/>
          <w:bCs/>
          <w:sz w:val="21"/>
          <w:szCs w:val="21"/>
          <w:lang w:eastAsia="it-IT"/>
        </w:rPr>
        <w:t xml:space="preserve">, </w:t>
      </w:r>
      <w:r w:rsidRPr="000B511A">
        <w:rPr>
          <w:rFonts w:ascii="Arial" w:eastAsia="Times" w:hAnsi="Arial" w:cs="Arial"/>
          <w:sz w:val="21"/>
          <w:szCs w:val="21"/>
          <w:lang w:eastAsia="it-IT"/>
        </w:rPr>
        <w:t>nella Residenza dell’Ente.</w:t>
      </w:r>
    </w:p>
    <w:p w:rsidR="000B511A" w:rsidRPr="000B511A" w:rsidRDefault="000B511A" w:rsidP="000B511A">
      <w:pPr>
        <w:widowControl w:val="0"/>
        <w:spacing w:after="0" w:line="360" w:lineRule="auto"/>
        <w:ind w:firstLine="284"/>
        <w:jc w:val="center"/>
        <w:rPr>
          <w:rFonts w:ascii="Arial" w:eastAsia="Times" w:hAnsi="Arial" w:cs="Arial"/>
          <w:sz w:val="21"/>
          <w:szCs w:val="21"/>
          <w:lang w:eastAsia="it-IT"/>
        </w:rPr>
      </w:pPr>
      <w:r w:rsidRPr="000B511A">
        <w:rPr>
          <w:rFonts w:ascii="Arial" w:eastAsia="Times" w:hAnsi="Arial" w:cs="Arial"/>
          <w:sz w:val="21"/>
          <w:szCs w:val="21"/>
          <w:lang w:eastAsia="it-IT"/>
        </w:rPr>
        <w:t>Con la presente scrittura privata, avente per le parti forza di legge,</w:t>
      </w:r>
    </w:p>
    <w:p w:rsidR="000B511A" w:rsidRPr="000B511A" w:rsidRDefault="000B511A" w:rsidP="000B511A">
      <w:pPr>
        <w:widowControl w:val="0"/>
        <w:spacing w:after="0" w:line="360" w:lineRule="auto"/>
        <w:jc w:val="center"/>
        <w:outlineLvl w:val="6"/>
        <w:rPr>
          <w:rFonts w:ascii="Arial" w:eastAsia="Times" w:hAnsi="Arial" w:cs="Arial"/>
          <w:b/>
          <w:sz w:val="21"/>
          <w:szCs w:val="21"/>
          <w:lang w:eastAsia="it-IT"/>
        </w:rPr>
      </w:pPr>
      <w:r w:rsidRPr="000B511A">
        <w:rPr>
          <w:rFonts w:ascii="Arial" w:eastAsia="Times" w:hAnsi="Arial" w:cs="Arial"/>
          <w:b/>
          <w:sz w:val="21"/>
          <w:szCs w:val="21"/>
          <w:lang w:eastAsia="it-IT"/>
        </w:rPr>
        <w:t>T R A</w:t>
      </w:r>
    </w:p>
    <w:p w:rsidR="000B511A" w:rsidRPr="000B511A" w:rsidRDefault="000B511A" w:rsidP="000B511A">
      <w:pPr>
        <w:widowControl w:val="0"/>
        <w:spacing w:after="0" w:line="360" w:lineRule="auto"/>
        <w:jc w:val="both"/>
        <w:rPr>
          <w:rFonts w:ascii="Arial" w:eastAsia="Times" w:hAnsi="Arial" w:cs="Arial"/>
          <w:sz w:val="21"/>
          <w:szCs w:val="21"/>
          <w:lang w:eastAsia="it-IT"/>
        </w:rPr>
      </w:pPr>
      <w:r w:rsidRPr="000B511A">
        <w:rPr>
          <w:rFonts w:ascii="Arial" w:eastAsia="Times" w:hAnsi="Arial" w:cs="Arial"/>
          <w:sz w:val="21"/>
          <w:szCs w:val="21"/>
          <w:lang w:eastAsia="it-IT"/>
        </w:rPr>
        <w:t xml:space="preserve">il </w:t>
      </w:r>
      <w:r w:rsidRPr="000B511A">
        <w:rPr>
          <w:rFonts w:ascii="Arial" w:eastAsia="Times" w:hAnsi="Arial" w:cs="Arial"/>
          <w:b/>
          <w:sz w:val="21"/>
          <w:szCs w:val="21"/>
          <w:lang w:eastAsia="it-IT"/>
        </w:rPr>
        <w:t>COMUNE DI FOLIGNANO</w:t>
      </w:r>
      <w:r w:rsidRPr="000B511A">
        <w:rPr>
          <w:rFonts w:ascii="Arial" w:eastAsia="Times" w:hAnsi="Arial" w:cs="Arial"/>
          <w:sz w:val="21"/>
          <w:szCs w:val="21"/>
          <w:lang w:eastAsia="it-IT"/>
        </w:rPr>
        <w:t xml:space="preserve">, (C.F. e Partita IVA: 00362290447) rappresentato dalla Responsabile del Servizio Personale, Sig.ra Capriotti Marinella nata in Ascoli Piceno, il 23 giugno 1961, </w:t>
      </w:r>
      <w:r w:rsidR="008D2E9C">
        <w:rPr>
          <w:rFonts w:ascii="Arial" w:eastAsia="Times" w:hAnsi="Arial" w:cs="Arial"/>
          <w:sz w:val="21"/>
          <w:szCs w:val="21"/>
          <w:lang w:eastAsia="it-IT"/>
        </w:rPr>
        <w:t>la</w:t>
      </w:r>
      <w:r w:rsidRPr="000B511A">
        <w:rPr>
          <w:rFonts w:ascii="Arial" w:eastAsia="Times" w:hAnsi="Arial" w:cs="Arial"/>
          <w:sz w:val="21"/>
          <w:szCs w:val="21"/>
          <w:lang w:eastAsia="it-IT"/>
        </w:rPr>
        <w:t xml:space="preserve"> quale agisce nell’esclusivo interesse del detto Comune </w:t>
      </w:r>
    </w:p>
    <w:p w:rsidR="000B511A" w:rsidRPr="000B511A" w:rsidRDefault="000B511A" w:rsidP="000B511A">
      <w:pPr>
        <w:widowControl w:val="0"/>
        <w:spacing w:after="0" w:line="360" w:lineRule="auto"/>
        <w:jc w:val="center"/>
        <w:rPr>
          <w:rFonts w:ascii="Arial" w:eastAsia="Times" w:hAnsi="Arial" w:cs="Arial"/>
          <w:b/>
          <w:sz w:val="21"/>
          <w:szCs w:val="21"/>
          <w:lang w:eastAsia="it-IT"/>
        </w:rPr>
      </w:pPr>
      <w:r w:rsidRPr="000B511A">
        <w:rPr>
          <w:rFonts w:ascii="Arial" w:eastAsia="Times" w:hAnsi="Arial" w:cs="Arial"/>
          <w:b/>
          <w:sz w:val="21"/>
          <w:szCs w:val="21"/>
          <w:lang w:eastAsia="it-IT"/>
        </w:rPr>
        <w:t>E</w:t>
      </w:r>
    </w:p>
    <w:p w:rsidR="000B511A" w:rsidRPr="000B511A" w:rsidRDefault="000B511A" w:rsidP="000B511A">
      <w:pPr>
        <w:widowControl w:val="0"/>
        <w:spacing w:after="0" w:line="360" w:lineRule="auto"/>
        <w:jc w:val="both"/>
        <w:rPr>
          <w:rFonts w:ascii="Arial" w:eastAsia="Times" w:hAnsi="Arial" w:cs="Arial"/>
          <w:sz w:val="21"/>
          <w:szCs w:val="21"/>
          <w:lang w:eastAsia="it-IT"/>
        </w:rPr>
      </w:pPr>
      <w:r>
        <w:rPr>
          <w:rFonts w:ascii="Arial" w:eastAsia="Times" w:hAnsi="Arial" w:cs="Arial"/>
          <w:sz w:val="21"/>
          <w:szCs w:val="21"/>
          <w:lang w:eastAsia="it-IT"/>
        </w:rPr>
        <w:t>la Dott.ssa LISA PALPACELLI</w:t>
      </w:r>
      <w:r w:rsidRPr="000B511A">
        <w:rPr>
          <w:rFonts w:ascii="Arial" w:eastAsia="Times" w:hAnsi="Arial" w:cs="Arial"/>
          <w:sz w:val="21"/>
          <w:szCs w:val="21"/>
          <w:lang w:eastAsia="it-IT"/>
        </w:rPr>
        <w:t xml:space="preserve">, nata a </w:t>
      </w:r>
      <w:r>
        <w:rPr>
          <w:rFonts w:ascii="Arial" w:eastAsia="Times" w:hAnsi="Arial" w:cs="Arial"/>
          <w:sz w:val="21"/>
          <w:szCs w:val="21"/>
          <w:lang w:eastAsia="it-IT"/>
        </w:rPr>
        <w:t>Osimo (AN</w:t>
      </w:r>
      <w:r w:rsidRPr="000B511A">
        <w:rPr>
          <w:rFonts w:ascii="Arial" w:eastAsia="Times" w:hAnsi="Arial" w:cs="Arial"/>
          <w:sz w:val="21"/>
          <w:szCs w:val="21"/>
          <w:lang w:eastAsia="it-IT"/>
        </w:rPr>
        <w:t xml:space="preserve">) </w:t>
      </w:r>
      <w:r>
        <w:rPr>
          <w:rFonts w:ascii="Arial" w:eastAsia="Times" w:hAnsi="Arial" w:cs="Arial"/>
          <w:sz w:val="21"/>
          <w:szCs w:val="21"/>
          <w:lang w:eastAsia="it-IT"/>
        </w:rPr>
        <w:t>18/11/1995</w:t>
      </w:r>
      <w:r w:rsidRPr="000B511A">
        <w:rPr>
          <w:rFonts w:ascii="Arial" w:eastAsia="Times" w:hAnsi="Arial" w:cs="Arial"/>
          <w:sz w:val="21"/>
          <w:szCs w:val="21"/>
          <w:lang w:eastAsia="it-IT"/>
        </w:rPr>
        <w:t xml:space="preserve"> e residente in </w:t>
      </w:r>
      <w:r>
        <w:rPr>
          <w:rFonts w:ascii="Arial" w:eastAsia="Times" w:hAnsi="Arial" w:cs="Arial"/>
          <w:sz w:val="21"/>
          <w:szCs w:val="21"/>
          <w:lang w:eastAsia="it-IT"/>
        </w:rPr>
        <w:t>CINGOLI</w:t>
      </w:r>
      <w:r w:rsidRPr="000B511A">
        <w:rPr>
          <w:rFonts w:ascii="Arial" w:eastAsia="Times" w:hAnsi="Arial" w:cs="Arial"/>
          <w:sz w:val="21"/>
          <w:szCs w:val="21"/>
          <w:lang w:eastAsia="it-IT"/>
        </w:rPr>
        <w:t xml:space="preserve"> (</w:t>
      </w:r>
      <w:r>
        <w:rPr>
          <w:rFonts w:ascii="Arial" w:eastAsia="Times" w:hAnsi="Arial" w:cs="Arial"/>
          <w:sz w:val="21"/>
          <w:szCs w:val="21"/>
          <w:lang w:eastAsia="it-IT"/>
        </w:rPr>
        <w:t>MC</w:t>
      </w:r>
      <w:r w:rsidRPr="000B511A">
        <w:rPr>
          <w:rFonts w:ascii="Arial" w:eastAsia="Times" w:hAnsi="Arial" w:cs="Arial"/>
          <w:sz w:val="21"/>
          <w:szCs w:val="21"/>
          <w:lang w:eastAsia="it-IT"/>
        </w:rPr>
        <w:t xml:space="preserve">), </w:t>
      </w:r>
      <w:r>
        <w:rPr>
          <w:rFonts w:ascii="Arial" w:eastAsia="Times" w:hAnsi="Arial" w:cs="Arial"/>
          <w:sz w:val="21"/>
          <w:szCs w:val="21"/>
          <w:lang w:eastAsia="it-IT"/>
        </w:rPr>
        <w:t>Via G. Bertucci n. 42</w:t>
      </w:r>
      <w:r w:rsidRPr="000B511A">
        <w:rPr>
          <w:rFonts w:ascii="Arial" w:eastAsia="Times" w:hAnsi="Arial" w:cs="Arial"/>
          <w:sz w:val="21"/>
          <w:szCs w:val="21"/>
          <w:lang w:eastAsia="it-IT"/>
        </w:rPr>
        <w:t xml:space="preserve">, Codice fiscale: </w:t>
      </w:r>
      <w:r w:rsidR="00092A83">
        <w:rPr>
          <w:rFonts w:ascii="Arial" w:eastAsia="Times" w:hAnsi="Arial" w:cs="Arial"/>
          <w:sz w:val="21"/>
          <w:szCs w:val="21"/>
          <w:lang w:eastAsia="it-IT"/>
        </w:rPr>
        <w:t>PLPLSI95S58G157I</w:t>
      </w:r>
    </w:p>
    <w:p w:rsidR="000B511A" w:rsidRPr="000B511A" w:rsidRDefault="000B511A" w:rsidP="000B511A">
      <w:pPr>
        <w:widowControl w:val="0"/>
        <w:spacing w:after="0" w:line="360" w:lineRule="auto"/>
        <w:jc w:val="center"/>
        <w:rPr>
          <w:rFonts w:ascii="Arial" w:eastAsia="Times" w:hAnsi="Arial" w:cs="Arial"/>
          <w:b/>
          <w:sz w:val="21"/>
          <w:szCs w:val="21"/>
          <w:lang w:eastAsia="it-IT"/>
        </w:rPr>
      </w:pPr>
      <w:r w:rsidRPr="000B511A">
        <w:rPr>
          <w:rFonts w:ascii="Arial" w:eastAsia="Times" w:hAnsi="Arial" w:cs="Arial"/>
          <w:b/>
          <w:sz w:val="21"/>
          <w:szCs w:val="21"/>
          <w:lang w:eastAsia="it-IT"/>
        </w:rPr>
        <w:t>PREMESSO CHE:</w:t>
      </w:r>
    </w:p>
    <w:p w:rsidR="003A713F" w:rsidRDefault="000B511A" w:rsidP="000B511A">
      <w:pPr>
        <w:widowControl w:val="0"/>
        <w:numPr>
          <w:ilvl w:val="0"/>
          <w:numId w:val="1"/>
        </w:numPr>
        <w:spacing w:after="40" w:line="240" w:lineRule="auto"/>
        <w:contextualSpacing/>
        <w:jc w:val="both"/>
        <w:rPr>
          <w:rFonts w:ascii="Arial" w:eastAsia="Times" w:hAnsi="Arial" w:cs="Arial"/>
          <w:sz w:val="21"/>
          <w:szCs w:val="21"/>
          <w:lang w:eastAsia="it-IT"/>
        </w:rPr>
      </w:pPr>
      <w:r w:rsidRPr="000B511A">
        <w:rPr>
          <w:rFonts w:ascii="Arial" w:eastAsia="Times" w:hAnsi="Arial" w:cs="Arial"/>
          <w:sz w:val="21"/>
          <w:szCs w:val="21"/>
          <w:lang w:eastAsia="it-IT"/>
        </w:rPr>
        <w:t xml:space="preserve">con Determinazione N.  </w:t>
      </w:r>
      <w:r w:rsidR="003A713F" w:rsidRPr="003A713F">
        <w:rPr>
          <w:rFonts w:ascii="Arial" w:eastAsia="Times" w:hAnsi="Arial" w:cs="Arial"/>
          <w:sz w:val="21"/>
          <w:szCs w:val="21"/>
          <w:lang w:eastAsia="it-IT"/>
        </w:rPr>
        <w:t xml:space="preserve">59 </w:t>
      </w:r>
      <w:r w:rsidRPr="000B511A">
        <w:rPr>
          <w:rFonts w:ascii="Arial" w:eastAsia="Times" w:hAnsi="Arial" w:cs="Arial"/>
          <w:sz w:val="21"/>
          <w:szCs w:val="21"/>
          <w:lang w:eastAsia="it-IT"/>
        </w:rPr>
        <w:t xml:space="preserve"> del </w:t>
      </w:r>
      <w:r w:rsidR="003A713F" w:rsidRPr="003A713F">
        <w:rPr>
          <w:rFonts w:ascii="Arial" w:eastAsia="Times" w:hAnsi="Arial" w:cs="Arial"/>
          <w:sz w:val="21"/>
          <w:szCs w:val="21"/>
          <w:lang w:eastAsia="it-IT"/>
        </w:rPr>
        <w:t>01.04.2021</w:t>
      </w:r>
      <w:r w:rsidRPr="000B511A">
        <w:rPr>
          <w:rFonts w:ascii="Arial" w:eastAsia="Times" w:hAnsi="Arial" w:cs="Arial"/>
          <w:sz w:val="21"/>
          <w:szCs w:val="21"/>
          <w:lang w:eastAsia="it-IT"/>
        </w:rPr>
        <w:t xml:space="preserve"> (R.G.n</w:t>
      </w:r>
      <w:r w:rsidR="003A713F" w:rsidRPr="003A713F">
        <w:rPr>
          <w:rFonts w:ascii="Arial" w:eastAsia="Times" w:hAnsi="Arial" w:cs="Arial"/>
          <w:sz w:val="21"/>
          <w:szCs w:val="21"/>
          <w:lang w:eastAsia="it-IT"/>
        </w:rPr>
        <w:t>167</w:t>
      </w:r>
      <w:r w:rsidRPr="000B511A">
        <w:rPr>
          <w:rFonts w:ascii="Arial" w:eastAsia="Times" w:hAnsi="Arial" w:cs="Arial"/>
          <w:sz w:val="21"/>
          <w:szCs w:val="21"/>
          <w:lang w:eastAsia="it-IT"/>
        </w:rPr>
        <w:t xml:space="preserve">) si provvedeva all’avvio </w:t>
      </w:r>
      <w:r w:rsidR="003A713F">
        <w:rPr>
          <w:rFonts w:ascii="Arial" w:eastAsia="Times New Roman" w:hAnsi="Arial"/>
        </w:rPr>
        <w:t xml:space="preserve">della procedura di selezione per l’assunzione, ai sensi dell’art. 50 bis del DL 189/2016, di n. 1 Istruttore Direttivo contabile/amministrativo a tempo pieno e determinato </w:t>
      </w:r>
      <w:proofErr w:type="spellStart"/>
      <w:r w:rsidR="003A713F">
        <w:rPr>
          <w:rFonts w:ascii="Arial" w:eastAsia="Times New Roman" w:hAnsi="Arial"/>
        </w:rPr>
        <w:t>cat</w:t>
      </w:r>
      <w:proofErr w:type="spellEnd"/>
      <w:r w:rsidR="003A713F">
        <w:rPr>
          <w:rFonts w:ascii="Arial" w:eastAsia="Times New Roman" w:hAnsi="Arial"/>
        </w:rPr>
        <w:t>. D – accesso D1 da impiegare all’ufficio sisma fino al 31/12/2021 salvo successive proroghe di legge, attingendo da graduatorie vigenti di altri Enti del  Comparto Regioni Enti Locali, secondo le modalità previste dall’art. 54 del Regolamento Comunale per la selezione pubblica del personale approvato con Deliberazione di G.C. n. 140 del 03/10/2019 prescindendo, ai sensi dell’art. 55 comma 3 lettera d) del succitato Regolamento dalla effettuazione del colloquio motivazionale;</w:t>
      </w:r>
    </w:p>
    <w:p w:rsidR="000B511A" w:rsidRPr="000B511A" w:rsidRDefault="003A713F" w:rsidP="000B511A">
      <w:pPr>
        <w:widowControl w:val="0"/>
        <w:numPr>
          <w:ilvl w:val="0"/>
          <w:numId w:val="1"/>
        </w:numPr>
        <w:spacing w:after="40" w:line="240" w:lineRule="auto"/>
        <w:contextualSpacing/>
        <w:jc w:val="both"/>
        <w:rPr>
          <w:rFonts w:ascii="Arial" w:eastAsia="Times" w:hAnsi="Arial" w:cs="Arial"/>
          <w:sz w:val="21"/>
          <w:szCs w:val="21"/>
          <w:lang w:eastAsia="it-IT"/>
        </w:rPr>
      </w:pPr>
      <w:r>
        <w:rPr>
          <w:rFonts w:ascii="Arial" w:eastAsia="Times" w:hAnsi="Arial" w:cs="Arial"/>
          <w:sz w:val="21"/>
          <w:szCs w:val="21"/>
          <w:lang w:eastAsia="it-IT"/>
        </w:rPr>
        <w:t>con Determinazione</w:t>
      </w:r>
      <w:r w:rsidR="000B511A" w:rsidRPr="000B511A">
        <w:rPr>
          <w:rFonts w:ascii="Arial" w:eastAsia="Times" w:hAnsi="Arial" w:cs="Arial"/>
          <w:sz w:val="21"/>
          <w:szCs w:val="21"/>
          <w:lang w:eastAsia="it-IT"/>
        </w:rPr>
        <w:t xml:space="preserve">. N.  </w:t>
      </w:r>
      <w:r>
        <w:rPr>
          <w:rFonts w:ascii="Arial" w:eastAsia="Times" w:hAnsi="Arial" w:cs="Arial"/>
          <w:sz w:val="21"/>
          <w:szCs w:val="21"/>
          <w:lang w:eastAsia="it-IT"/>
        </w:rPr>
        <w:t>138</w:t>
      </w:r>
      <w:r w:rsidR="000B511A" w:rsidRPr="000B511A">
        <w:rPr>
          <w:rFonts w:ascii="Arial" w:eastAsia="Times" w:hAnsi="Arial" w:cs="Arial"/>
          <w:sz w:val="21"/>
          <w:szCs w:val="21"/>
          <w:lang w:eastAsia="it-IT"/>
        </w:rPr>
        <w:t xml:space="preserve"> </w:t>
      </w:r>
      <w:r>
        <w:rPr>
          <w:rFonts w:ascii="Arial" w:eastAsia="Times" w:hAnsi="Arial" w:cs="Arial"/>
          <w:sz w:val="21"/>
          <w:szCs w:val="21"/>
          <w:lang w:eastAsia="it-IT"/>
        </w:rPr>
        <w:t xml:space="preserve">del 08.07.2021 </w:t>
      </w:r>
      <w:r w:rsidR="000B511A" w:rsidRPr="000B511A">
        <w:rPr>
          <w:rFonts w:ascii="Arial" w:eastAsia="Times" w:hAnsi="Arial" w:cs="Arial"/>
          <w:sz w:val="21"/>
          <w:szCs w:val="21"/>
          <w:lang w:eastAsia="it-IT"/>
        </w:rPr>
        <w:t>(</w:t>
      </w:r>
      <w:proofErr w:type="spellStart"/>
      <w:r w:rsidR="000B511A" w:rsidRPr="000B511A">
        <w:rPr>
          <w:rFonts w:ascii="Arial" w:eastAsia="Times" w:hAnsi="Arial" w:cs="Arial"/>
          <w:sz w:val="21"/>
          <w:szCs w:val="21"/>
          <w:lang w:eastAsia="it-IT"/>
        </w:rPr>
        <w:t>R.G.n</w:t>
      </w:r>
      <w:proofErr w:type="spellEnd"/>
      <w:r w:rsidR="000B511A" w:rsidRPr="000B511A">
        <w:rPr>
          <w:rFonts w:ascii="Arial" w:eastAsia="Times" w:hAnsi="Arial" w:cs="Arial"/>
          <w:sz w:val="21"/>
          <w:szCs w:val="21"/>
          <w:lang w:eastAsia="it-IT"/>
        </w:rPr>
        <w:t xml:space="preserve">. </w:t>
      </w:r>
      <w:r>
        <w:rPr>
          <w:rFonts w:ascii="Arial" w:eastAsia="Times" w:hAnsi="Arial" w:cs="Arial"/>
          <w:sz w:val="21"/>
          <w:szCs w:val="21"/>
          <w:lang w:eastAsia="it-IT"/>
        </w:rPr>
        <w:t>374</w:t>
      </w:r>
      <w:r w:rsidR="000B511A" w:rsidRPr="000B511A">
        <w:rPr>
          <w:rFonts w:ascii="Arial" w:eastAsia="Times" w:hAnsi="Arial" w:cs="Arial"/>
          <w:sz w:val="21"/>
          <w:szCs w:val="21"/>
          <w:lang w:eastAsia="it-IT"/>
        </w:rPr>
        <w:t>)</w:t>
      </w:r>
      <w:r w:rsidRPr="003A713F">
        <w:rPr>
          <w:rFonts w:ascii="Arial" w:eastAsia="Times New Roman" w:hAnsi="Arial"/>
        </w:rPr>
        <w:t xml:space="preserve"> </w:t>
      </w:r>
      <w:r>
        <w:rPr>
          <w:rFonts w:ascii="Arial" w:eastAsia="Times New Roman" w:hAnsi="Arial"/>
        </w:rPr>
        <w:t xml:space="preserve">è stata individuata la </w:t>
      </w:r>
      <w:r>
        <w:rPr>
          <w:rFonts w:ascii="Arial" w:eastAsia="Times New Roman" w:hAnsi="Arial"/>
          <w:b/>
        </w:rPr>
        <w:t>dott.ssa</w:t>
      </w:r>
      <w:r>
        <w:rPr>
          <w:rFonts w:ascii="Arial" w:eastAsia="Times New Roman" w:hAnsi="Arial"/>
        </w:rPr>
        <w:t xml:space="preserve"> </w:t>
      </w:r>
      <w:r>
        <w:rPr>
          <w:rFonts w:ascii="Arial" w:eastAsia="Times New Roman" w:hAnsi="Arial"/>
          <w:b/>
        </w:rPr>
        <w:t>Lisa Palpacelli</w:t>
      </w:r>
      <w:r>
        <w:rPr>
          <w:rFonts w:ascii="Arial" w:eastAsia="Times New Roman" w:hAnsi="Arial"/>
        </w:rPr>
        <w:t xml:space="preserve"> quale istruttore direttivo amministrativo/contabile D1 da assumere all'ufficio sisma ai sensi dell'art. 50 bis del DL 189/2016 a tempo determinato fino al 31/12/2021 con possibilità di proroga, dando atto che la stessa è stata attinta dalla graduatoria del Comune di Apiro approvata con Determina del Responsabile dell'area Amministrativa n.77 del 12/02/2021;</w:t>
      </w:r>
      <w:r w:rsidR="000B511A" w:rsidRPr="000B511A">
        <w:rPr>
          <w:rFonts w:ascii="Arial" w:eastAsia="Times" w:hAnsi="Arial" w:cs="Arial"/>
          <w:sz w:val="21"/>
          <w:szCs w:val="21"/>
          <w:lang w:eastAsia="it-IT"/>
        </w:rPr>
        <w:t>;</w:t>
      </w:r>
    </w:p>
    <w:p w:rsidR="000B511A" w:rsidRPr="000B511A" w:rsidRDefault="000B511A" w:rsidP="000B511A">
      <w:pPr>
        <w:widowControl w:val="0"/>
        <w:numPr>
          <w:ilvl w:val="0"/>
          <w:numId w:val="1"/>
        </w:numPr>
        <w:spacing w:after="40" w:line="240" w:lineRule="auto"/>
        <w:contextualSpacing/>
        <w:jc w:val="both"/>
        <w:rPr>
          <w:rFonts w:ascii="Arial" w:eastAsia="Times" w:hAnsi="Arial" w:cs="Arial"/>
          <w:sz w:val="21"/>
          <w:szCs w:val="21"/>
          <w:lang w:eastAsia="it-IT"/>
        </w:rPr>
      </w:pPr>
      <w:r w:rsidRPr="000B511A">
        <w:rPr>
          <w:rFonts w:ascii="Arial" w:eastAsia="Times" w:hAnsi="Arial" w:cs="Arial"/>
          <w:sz w:val="21"/>
          <w:szCs w:val="21"/>
          <w:lang w:eastAsia="it-IT"/>
        </w:rPr>
        <w:t xml:space="preserve">con Determinazione n. </w:t>
      </w:r>
      <w:r w:rsidR="00C439EB">
        <w:rPr>
          <w:rFonts w:ascii="Arial" w:eastAsia="Times" w:hAnsi="Arial" w:cs="Arial"/>
          <w:sz w:val="21"/>
          <w:szCs w:val="21"/>
          <w:lang w:eastAsia="it-IT"/>
        </w:rPr>
        <w:t>46</w:t>
      </w:r>
      <w:r w:rsidRPr="000B511A">
        <w:rPr>
          <w:rFonts w:ascii="Arial" w:eastAsia="Times" w:hAnsi="Arial" w:cs="Arial"/>
          <w:sz w:val="21"/>
          <w:szCs w:val="21"/>
          <w:lang w:eastAsia="it-IT"/>
        </w:rPr>
        <w:t xml:space="preserve"> del </w:t>
      </w:r>
      <w:r w:rsidR="00C439EB">
        <w:rPr>
          <w:rFonts w:ascii="Arial" w:eastAsia="Times" w:hAnsi="Arial" w:cs="Arial"/>
          <w:sz w:val="21"/>
          <w:szCs w:val="21"/>
          <w:lang w:eastAsia="it-IT"/>
        </w:rPr>
        <w:t>19.07.2021</w:t>
      </w:r>
      <w:r w:rsidRPr="000B511A">
        <w:rPr>
          <w:rFonts w:ascii="Arial" w:eastAsia="Times" w:hAnsi="Arial" w:cs="Arial"/>
          <w:sz w:val="21"/>
          <w:szCs w:val="21"/>
          <w:lang w:eastAsia="it-IT"/>
        </w:rPr>
        <w:t xml:space="preserve"> (</w:t>
      </w:r>
      <w:proofErr w:type="spellStart"/>
      <w:r w:rsidRPr="000B511A">
        <w:rPr>
          <w:rFonts w:ascii="Arial" w:eastAsia="Times" w:hAnsi="Arial" w:cs="Arial"/>
          <w:sz w:val="21"/>
          <w:szCs w:val="21"/>
          <w:lang w:eastAsia="it-IT"/>
        </w:rPr>
        <w:t>R.G.n</w:t>
      </w:r>
      <w:proofErr w:type="spellEnd"/>
      <w:r w:rsidRPr="000B511A">
        <w:rPr>
          <w:rFonts w:ascii="Arial" w:eastAsia="Times" w:hAnsi="Arial" w:cs="Arial"/>
          <w:sz w:val="21"/>
          <w:szCs w:val="21"/>
          <w:lang w:eastAsia="it-IT"/>
        </w:rPr>
        <w:t xml:space="preserve">. </w:t>
      </w:r>
      <w:r w:rsidR="00C439EB">
        <w:rPr>
          <w:rFonts w:ascii="Arial" w:eastAsia="Times" w:hAnsi="Arial" w:cs="Arial"/>
          <w:sz w:val="21"/>
          <w:szCs w:val="21"/>
          <w:lang w:eastAsia="it-IT"/>
        </w:rPr>
        <w:t>389</w:t>
      </w:r>
      <w:r w:rsidRPr="000B511A">
        <w:rPr>
          <w:rFonts w:ascii="Arial" w:eastAsia="Times" w:hAnsi="Arial" w:cs="Arial"/>
          <w:sz w:val="21"/>
          <w:szCs w:val="21"/>
          <w:lang w:eastAsia="it-IT"/>
        </w:rPr>
        <w:t xml:space="preserve">), è stato disposto di procedere all’assunzione a tempo determinato e pieno, a decorrere dal </w:t>
      </w:r>
      <w:r w:rsidR="00092A83">
        <w:rPr>
          <w:rFonts w:ascii="Arial" w:eastAsia="Times" w:hAnsi="Arial" w:cs="Arial"/>
          <w:sz w:val="21"/>
          <w:szCs w:val="21"/>
          <w:lang w:eastAsia="it-IT"/>
        </w:rPr>
        <w:t>22.07.2021</w:t>
      </w:r>
      <w:r w:rsidRPr="000B511A">
        <w:rPr>
          <w:rFonts w:ascii="Arial" w:eastAsia="Times" w:hAnsi="Arial" w:cs="Arial"/>
          <w:sz w:val="21"/>
          <w:szCs w:val="21"/>
          <w:lang w:eastAsia="it-IT"/>
        </w:rPr>
        <w:t xml:space="preserve"> e fino al 3</w:t>
      </w:r>
      <w:r w:rsidR="003A713F">
        <w:rPr>
          <w:rFonts w:ascii="Arial" w:eastAsia="Times" w:hAnsi="Arial" w:cs="Arial"/>
          <w:sz w:val="21"/>
          <w:szCs w:val="21"/>
          <w:lang w:eastAsia="it-IT"/>
        </w:rPr>
        <w:t xml:space="preserve">1.12.2021, salvo proroghe, la </w:t>
      </w:r>
      <w:r>
        <w:rPr>
          <w:rFonts w:ascii="Arial" w:eastAsia="Times" w:hAnsi="Arial" w:cs="Arial"/>
          <w:sz w:val="21"/>
          <w:szCs w:val="21"/>
          <w:lang w:eastAsia="it-IT"/>
        </w:rPr>
        <w:t>Dott.ssa</w:t>
      </w:r>
      <w:r w:rsidR="003A713F">
        <w:rPr>
          <w:rFonts w:ascii="Arial" w:eastAsia="Times" w:hAnsi="Arial" w:cs="Arial"/>
          <w:sz w:val="21"/>
          <w:szCs w:val="21"/>
          <w:lang w:eastAsia="it-IT"/>
        </w:rPr>
        <w:t xml:space="preserve"> </w:t>
      </w:r>
      <w:r>
        <w:rPr>
          <w:rFonts w:ascii="Arial" w:eastAsia="Times" w:hAnsi="Arial" w:cs="Arial"/>
          <w:sz w:val="21"/>
          <w:szCs w:val="21"/>
          <w:lang w:eastAsia="it-IT"/>
        </w:rPr>
        <w:t>LISA PALPACELLI</w:t>
      </w:r>
      <w:r w:rsidRPr="000B511A">
        <w:rPr>
          <w:rFonts w:ascii="Arial" w:eastAsia="Times" w:hAnsi="Arial" w:cs="Arial"/>
          <w:sz w:val="21"/>
          <w:szCs w:val="21"/>
          <w:lang w:eastAsia="it-IT"/>
        </w:rPr>
        <w:t xml:space="preserve">, con profilo professionale di Istruttore Direttivo </w:t>
      </w:r>
      <w:r w:rsidR="003A713F">
        <w:rPr>
          <w:rFonts w:ascii="Arial" w:eastAsia="Times" w:hAnsi="Arial" w:cs="Arial"/>
          <w:sz w:val="21"/>
          <w:szCs w:val="21"/>
          <w:lang w:eastAsia="it-IT"/>
        </w:rPr>
        <w:t xml:space="preserve">Contabile/Amministrativo </w:t>
      </w:r>
      <w:r w:rsidRPr="000B511A">
        <w:rPr>
          <w:rFonts w:ascii="Arial" w:eastAsia="Times" w:hAnsi="Arial" w:cs="Arial"/>
          <w:sz w:val="21"/>
          <w:szCs w:val="21"/>
          <w:lang w:eastAsia="it-IT"/>
        </w:rPr>
        <w:t xml:space="preserve"> – </w:t>
      </w:r>
      <w:proofErr w:type="spellStart"/>
      <w:r w:rsidRPr="000B511A">
        <w:rPr>
          <w:rFonts w:ascii="Arial" w:eastAsia="Times" w:hAnsi="Arial" w:cs="Arial"/>
          <w:sz w:val="21"/>
          <w:szCs w:val="21"/>
          <w:lang w:eastAsia="it-IT"/>
        </w:rPr>
        <w:t>Cat</w:t>
      </w:r>
      <w:proofErr w:type="spellEnd"/>
      <w:r w:rsidRPr="000B511A">
        <w:rPr>
          <w:rFonts w:ascii="Arial" w:eastAsia="Times" w:hAnsi="Arial" w:cs="Arial"/>
          <w:sz w:val="21"/>
          <w:szCs w:val="21"/>
          <w:lang w:eastAsia="it-IT"/>
        </w:rPr>
        <w:t>. D – posizione economica D1 – risultata idonea in graduatoria;</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In applicazione dell’art. 19 del vigente CCNL Funzioni Locali del 21.05.2018;</w:t>
      </w:r>
    </w:p>
    <w:p w:rsidR="000B511A" w:rsidRDefault="000B511A" w:rsidP="00C22E7F">
      <w:pPr>
        <w:widowControl w:val="0"/>
        <w:spacing w:after="40" w:line="240" w:lineRule="auto"/>
        <w:jc w:val="both"/>
        <w:rPr>
          <w:rFonts w:ascii="Arial" w:eastAsia="Times" w:hAnsi="Arial" w:cs="Arial"/>
          <w:b/>
          <w:sz w:val="21"/>
          <w:szCs w:val="21"/>
          <w:lang w:eastAsia="it-IT"/>
        </w:rPr>
      </w:pPr>
      <w:r w:rsidRPr="000B511A">
        <w:rPr>
          <w:rFonts w:ascii="Arial" w:eastAsia="Times" w:hAnsi="Arial" w:cs="Arial"/>
          <w:sz w:val="21"/>
          <w:szCs w:val="21"/>
          <w:lang w:eastAsia="it-IT"/>
        </w:rPr>
        <w:t xml:space="preserve">Vista la dichiarazione resa dalla </w:t>
      </w:r>
      <w:r>
        <w:rPr>
          <w:rFonts w:ascii="Arial" w:eastAsia="Times" w:hAnsi="Arial" w:cs="Arial"/>
          <w:sz w:val="21"/>
          <w:szCs w:val="21"/>
          <w:lang w:eastAsia="it-IT"/>
        </w:rPr>
        <w:t>Dott.ssa</w:t>
      </w:r>
      <w:r w:rsidR="003A713F">
        <w:rPr>
          <w:rFonts w:ascii="Arial" w:eastAsia="Times" w:hAnsi="Arial" w:cs="Arial"/>
          <w:sz w:val="21"/>
          <w:szCs w:val="21"/>
          <w:lang w:eastAsia="it-IT"/>
        </w:rPr>
        <w:t xml:space="preserve"> </w:t>
      </w:r>
      <w:r>
        <w:rPr>
          <w:rFonts w:ascii="Arial" w:eastAsia="Times" w:hAnsi="Arial" w:cs="Arial"/>
          <w:sz w:val="21"/>
          <w:szCs w:val="21"/>
          <w:lang w:eastAsia="it-IT"/>
        </w:rPr>
        <w:t>LISA PALPACELLI</w:t>
      </w:r>
      <w:r w:rsidRPr="000B511A">
        <w:rPr>
          <w:rFonts w:ascii="Arial" w:eastAsia="Times" w:hAnsi="Arial" w:cs="Arial"/>
          <w:sz w:val="21"/>
          <w:szCs w:val="21"/>
          <w:lang w:eastAsia="it-IT"/>
        </w:rPr>
        <w:t xml:space="preserve"> in ordine al possesso di tutti i requisiti richiesti ai fini dell’assunzione</w:t>
      </w:r>
      <w:r w:rsidRPr="000B511A">
        <w:rPr>
          <w:rFonts w:ascii="Arial" w:eastAsia="Times" w:hAnsi="Arial" w:cs="Arial"/>
          <w:b/>
          <w:sz w:val="21"/>
          <w:szCs w:val="21"/>
          <w:lang w:eastAsia="it-IT"/>
        </w:rPr>
        <w:t xml:space="preserve"> </w:t>
      </w:r>
    </w:p>
    <w:p w:rsidR="00C22E7F" w:rsidRPr="000B511A" w:rsidRDefault="00C22E7F" w:rsidP="00C22E7F">
      <w:pPr>
        <w:widowControl w:val="0"/>
        <w:spacing w:after="40" w:line="240" w:lineRule="auto"/>
        <w:jc w:val="both"/>
        <w:rPr>
          <w:rFonts w:ascii="Arial" w:eastAsia="Times" w:hAnsi="Arial" w:cs="Arial"/>
          <w:sz w:val="21"/>
          <w:szCs w:val="21"/>
          <w:lang w:eastAsia="it-IT"/>
        </w:rPr>
      </w:pPr>
    </w:p>
    <w:p w:rsidR="000B511A" w:rsidRDefault="000B511A" w:rsidP="00C22E7F">
      <w:pPr>
        <w:widowControl w:val="0"/>
        <w:spacing w:after="40" w:line="240" w:lineRule="auto"/>
        <w:jc w:val="center"/>
        <w:rPr>
          <w:rFonts w:ascii="Arial" w:eastAsia="Times" w:hAnsi="Arial" w:cs="Arial"/>
          <w:b/>
          <w:sz w:val="21"/>
          <w:szCs w:val="21"/>
          <w:lang w:eastAsia="it-IT"/>
        </w:rPr>
      </w:pPr>
      <w:r w:rsidRPr="000B511A">
        <w:rPr>
          <w:rFonts w:ascii="Arial" w:eastAsia="Times" w:hAnsi="Arial" w:cs="Arial"/>
          <w:b/>
          <w:sz w:val="21"/>
          <w:szCs w:val="21"/>
          <w:lang w:eastAsia="it-IT"/>
        </w:rPr>
        <w:t>SI CONVIENE E SI STIPULA QUANTO SEGUE</w:t>
      </w:r>
    </w:p>
    <w:p w:rsidR="00C22E7F" w:rsidRPr="000B511A" w:rsidRDefault="00C22E7F" w:rsidP="00C22E7F">
      <w:pPr>
        <w:widowControl w:val="0"/>
        <w:spacing w:after="40" w:line="240" w:lineRule="auto"/>
        <w:jc w:val="center"/>
        <w:rPr>
          <w:rFonts w:ascii="Arial" w:eastAsia="Times" w:hAnsi="Arial" w:cs="Arial"/>
          <w:b/>
          <w:sz w:val="21"/>
          <w:szCs w:val="21"/>
          <w:lang w:eastAsia="it-IT"/>
        </w:rPr>
      </w:pPr>
    </w:p>
    <w:p w:rsidR="000B511A" w:rsidRPr="000B511A" w:rsidRDefault="000B511A" w:rsidP="000B511A">
      <w:pPr>
        <w:widowControl w:val="0"/>
        <w:spacing w:after="40" w:line="240" w:lineRule="auto"/>
        <w:jc w:val="both"/>
        <w:rPr>
          <w:rFonts w:ascii="Arial" w:eastAsia="Times" w:hAnsi="Arial" w:cs="Arial"/>
          <w:b/>
          <w:sz w:val="21"/>
          <w:szCs w:val="21"/>
          <w:u w:val="single"/>
          <w:lang w:eastAsia="it-IT"/>
        </w:rPr>
      </w:pPr>
      <w:r w:rsidRPr="000B511A">
        <w:rPr>
          <w:rFonts w:ascii="Arial" w:eastAsia="Times" w:hAnsi="Arial" w:cs="Arial"/>
          <w:b/>
          <w:sz w:val="21"/>
          <w:szCs w:val="21"/>
          <w:u w:val="single"/>
          <w:lang w:eastAsia="it-IT"/>
        </w:rPr>
        <w:t>ART. 1 – Tipologia del rapporto di lavoro e decorrenza</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 xml:space="preserve">Il Comune di Folignano assume a decorrere dal </w:t>
      </w:r>
      <w:r w:rsidR="00092A83">
        <w:rPr>
          <w:rFonts w:ascii="Arial" w:eastAsia="Times" w:hAnsi="Arial" w:cs="Arial"/>
          <w:b/>
          <w:sz w:val="21"/>
          <w:szCs w:val="21"/>
          <w:lang w:eastAsia="it-IT"/>
        </w:rPr>
        <w:t>22 LUGLIO 2021</w:t>
      </w:r>
      <w:r w:rsidRPr="000B511A">
        <w:rPr>
          <w:rFonts w:ascii="Arial" w:eastAsia="Times" w:hAnsi="Arial" w:cs="Arial"/>
          <w:b/>
          <w:sz w:val="21"/>
          <w:szCs w:val="21"/>
          <w:lang w:eastAsia="it-IT"/>
        </w:rPr>
        <w:t xml:space="preserve">, </w:t>
      </w:r>
      <w:r w:rsidRPr="000B511A">
        <w:rPr>
          <w:rFonts w:ascii="Arial" w:eastAsia="Times" w:hAnsi="Arial" w:cs="Arial"/>
          <w:sz w:val="21"/>
          <w:szCs w:val="21"/>
          <w:lang w:eastAsia="it-IT"/>
        </w:rPr>
        <w:t xml:space="preserve">alle proprie dipendenze a Tempo Determinato per il periodo dal </w:t>
      </w:r>
      <w:r w:rsidR="001C7C48">
        <w:rPr>
          <w:rFonts w:ascii="Arial" w:eastAsia="Times" w:hAnsi="Arial" w:cs="Arial"/>
          <w:sz w:val="21"/>
          <w:szCs w:val="21"/>
          <w:lang w:eastAsia="it-IT"/>
        </w:rPr>
        <w:t>22.07</w:t>
      </w:r>
      <w:bookmarkStart w:id="0" w:name="_GoBack"/>
      <w:bookmarkEnd w:id="0"/>
      <w:r w:rsidRPr="000B511A">
        <w:rPr>
          <w:rFonts w:ascii="Arial" w:eastAsia="Times" w:hAnsi="Arial" w:cs="Arial"/>
          <w:sz w:val="21"/>
          <w:szCs w:val="21"/>
          <w:lang w:eastAsia="it-IT"/>
        </w:rPr>
        <w:t>.2021 e fino al 31.12.2021, con impiego a tempo pieno,</w:t>
      </w:r>
      <w:r w:rsidR="003A713F">
        <w:rPr>
          <w:rFonts w:ascii="Arial" w:eastAsia="Times" w:hAnsi="Arial" w:cs="Arial"/>
          <w:sz w:val="21"/>
          <w:szCs w:val="21"/>
          <w:lang w:eastAsia="it-IT"/>
        </w:rPr>
        <w:t xml:space="preserve"> la  </w:t>
      </w:r>
      <w:r w:rsidR="003A713F" w:rsidRPr="003A713F">
        <w:rPr>
          <w:rFonts w:ascii="Arial" w:eastAsia="Times" w:hAnsi="Arial" w:cs="Arial"/>
          <w:b/>
          <w:sz w:val="21"/>
          <w:szCs w:val="21"/>
          <w:lang w:eastAsia="it-IT"/>
        </w:rPr>
        <w:t>Dott.ssa  LISA PALPACELLI</w:t>
      </w:r>
      <w:r w:rsidRPr="000B511A">
        <w:rPr>
          <w:rFonts w:ascii="Arial" w:eastAsia="Times" w:hAnsi="Arial" w:cs="Arial"/>
          <w:sz w:val="21"/>
          <w:szCs w:val="21"/>
          <w:lang w:eastAsia="it-IT"/>
        </w:rPr>
        <w:t>, dando atto che la lavoratrice dichiara, ai sensi delle vigenti norme in materia, il possesso dei titoli e requisiti prescritti dalle disposizioni riguardanti l’accesso al rapporto di lavoro.</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 xml:space="preserve">Il rapporto di lavoro subordinato decorre dal </w:t>
      </w:r>
      <w:r w:rsidR="00092A83">
        <w:rPr>
          <w:rFonts w:ascii="Arial" w:eastAsia="Times" w:hAnsi="Arial" w:cs="Arial"/>
          <w:sz w:val="21"/>
          <w:szCs w:val="21"/>
          <w:lang w:eastAsia="it-IT"/>
        </w:rPr>
        <w:t>22 LUGLIO 2021</w:t>
      </w:r>
      <w:r w:rsidRPr="000B511A">
        <w:rPr>
          <w:rFonts w:ascii="Arial" w:eastAsia="Times" w:hAnsi="Arial" w:cs="Arial"/>
          <w:sz w:val="21"/>
          <w:szCs w:val="21"/>
          <w:lang w:eastAsia="it-IT"/>
        </w:rPr>
        <w:t xml:space="preserve"> ed è sottoposto ad un periodo di prova di DUE settimane di effettivo lavoro, ai sensi e per gli effetti dell’art. 51, comma 2, CCNL 21/05/2018.  Eventuali assenze del dipendente, intervenute nel corso del periodo di prova, non dipendenti dalla volontà delle parti o normativamente previste, sospendono il decorso del termine dello stesso, che </w:t>
      </w:r>
      <w:r w:rsidRPr="000B511A">
        <w:rPr>
          <w:rFonts w:ascii="Arial" w:eastAsia="Times" w:hAnsi="Arial" w:cs="Arial"/>
          <w:sz w:val="21"/>
          <w:szCs w:val="21"/>
          <w:lang w:eastAsia="it-IT"/>
        </w:rPr>
        <w:lastRenderedPageBreak/>
        <w:t>riprenderà a trascorrere dal giorno del rientro in servizio, salva la risoluzione anticipata del rapporto, eventualmente verificatasi durante l’assenza, per qualsiasi causa.</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La durata del contratto potrà essere prorogata nel rispetto della normativa vigente previo apposito atto e con annotazione riportata sul presente.</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L’eventuale non veridicità delle dichiarazioni rese dalla dipendente, oltre a dar luogo all’applicazione delle sanzioni penali previste dalle norme vigenti in materia potrà produrre la risoluzione del rapporto di lavoro.</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 xml:space="preserve">La dipendente viene assegnata al Servizio Sisma dell’Ufficio </w:t>
      </w:r>
      <w:r w:rsidR="003A713F">
        <w:rPr>
          <w:rFonts w:ascii="Arial" w:eastAsia="Times" w:hAnsi="Arial" w:cs="Arial"/>
          <w:sz w:val="21"/>
          <w:szCs w:val="21"/>
          <w:lang w:eastAsia="it-IT"/>
        </w:rPr>
        <w:t xml:space="preserve">Ragioneria </w:t>
      </w:r>
      <w:r w:rsidRPr="000B511A">
        <w:rPr>
          <w:rFonts w:ascii="Arial" w:eastAsia="Times" w:hAnsi="Arial" w:cs="Arial"/>
          <w:sz w:val="21"/>
          <w:szCs w:val="21"/>
          <w:lang w:eastAsia="it-IT"/>
        </w:rPr>
        <w:t xml:space="preserve"> il cui Responsabile gestirà il presente rapporto di lavoro con le capacità ed i poteri del privato datore di lavoro ai sensi dell’art. 5, comma 2. Del </w:t>
      </w:r>
      <w:proofErr w:type="spellStart"/>
      <w:r w:rsidRPr="000B511A">
        <w:rPr>
          <w:rFonts w:ascii="Arial" w:eastAsia="Times" w:hAnsi="Arial" w:cs="Arial"/>
          <w:sz w:val="21"/>
          <w:szCs w:val="21"/>
          <w:lang w:eastAsia="it-IT"/>
        </w:rPr>
        <w:t>D.Lgs.</w:t>
      </w:r>
      <w:proofErr w:type="spellEnd"/>
      <w:r w:rsidRPr="000B511A">
        <w:rPr>
          <w:rFonts w:ascii="Arial" w:eastAsia="Times" w:hAnsi="Arial" w:cs="Arial"/>
          <w:sz w:val="21"/>
          <w:szCs w:val="21"/>
          <w:lang w:eastAsia="it-IT"/>
        </w:rPr>
        <w:t xml:space="preserve"> n. 165/2001.</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La presente assunzione viene effettuata ai sensi degli artt.50 e 51 del C.C.N.L. 21/05/2018 e costituisce rapporto di lavoro a tempo determinato.</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L’assunzione è altresì fatta sotto riserva degli esami medici sull’idoneità che saranno disposti.</w:t>
      </w:r>
    </w:p>
    <w:p w:rsidR="000B511A" w:rsidRPr="000B511A" w:rsidRDefault="000B511A" w:rsidP="000B511A">
      <w:pPr>
        <w:widowControl w:val="0"/>
        <w:spacing w:after="40" w:line="240" w:lineRule="auto"/>
        <w:jc w:val="both"/>
        <w:rPr>
          <w:rFonts w:ascii="Arial" w:eastAsia="Times" w:hAnsi="Arial" w:cs="Arial"/>
          <w:sz w:val="21"/>
          <w:szCs w:val="21"/>
          <w:lang w:eastAsia="it-IT"/>
        </w:rPr>
      </w:pPr>
    </w:p>
    <w:p w:rsidR="000B511A" w:rsidRPr="000B511A" w:rsidRDefault="000B511A" w:rsidP="000B511A">
      <w:pPr>
        <w:widowControl w:val="0"/>
        <w:spacing w:after="40" w:line="240" w:lineRule="auto"/>
        <w:jc w:val="both"/>
        <w:rPr>
          <w:rFonts w:ascii="Arial" w:eastAsia="Times" w:hAnsi="Arial" w:cs="Arial"/>
          <w:b/>
          <w:sz w:val="21"/>
          <w:szCs w:val="21"/>
          <w:u w:val="single"/>
          <w:lang w:eastAsia="it-IT"/>
        </w:rPr>
      </w:pPr>
      <w:r w:rsidRPr="000B511A">
        <w:rPr>
          <w:rFonts w:ascii="Arial" w:eastAsia="Times" w:hAnsi="Arial" w:cs="Arial"/>
          <w:b/>
          <w:sz w:val="21"/>
          <w:szCs w:val="21"/>
          <w:u w:val="single"/>
          <w:lang w:eastAsia="it-IT"/>
        </w:rPr>
        <w:t>ART. 2 – Incompatibilità.</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 xml:space="preserve">La dipendente dichiara sotto la propria responsabilità di non avere altri rapporti di impiego pubblico o privato incompatibili e di non trovarsi in nessuna altra delle situazione di incompatibilità richiamate dall’art. 53 del </w:t>
      </w:r>
      <w:proofErr w:type="spellStart"/>
      <w:r w:rsidRPr="000B511A">
        <w:rPr>
          <w:rFonts w:ascii="Arial" w:eastAsia="Times" w:hAnsi="Arial" w:cs="Arial"/>
          <w:sz w:val="21"/>
          <w:szCs w:val="21"/>
          <w:lang w:eastAsia="it-IT"/>
        </w:rPr>
        <w:t>D.Lgs.</w:t>
      </w:r>
      <w:proofErr w:type="spellEnd"/>
      <w:r w:rsidRPr="000B511A">
        <w:rPr>
          <w:rFonts w:ascii="Arial" w:eastAsia="Times" w:hAnsi="Arial" w:cs="Arial"/>
          <w:sz w:val="21"/>
          <w:szCs w:val="21"/>
          <w:lang w:eastAsia="it-IT"/>
        </w:rPr>
        <w:t xml:space="preserve"> n. 165/2001.</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 xml:space="preserve">Eventuali incarichi ottenuti da Amministrazioni pubbliche o soggetti privati che, ai sensi del citato art. 53 del </w:t>
      </w:r>
      <w:proofErr w:type="spellStart"/>
      <w:r w:rsidRPr="000B511A">
        <w:rPr>
          <w:rFonts w:ascii="Arial" w:eastAsia="Times" w:hAnsi="Arial" w:cs="Arial"/>
          <w:sz w:val="21"/>
          <w:szCs w:val="21"/>
          <w:lang w:eastAsia="it-IT"/>
        </w:rPr>
        <w:t>D.Lgs.</w:t>
      </w:r>
      <w:proofErr w:type="spellEnd"/>
      <w:r w:rsidRPr="000B511A">
        <w:rPr>
          <w:rFonts w:ascii="Arial" w:eastAsia="Times" w:hAnsi="Arial" w:cs="Arial"/>
          <w:sz w:val="21"/>
          <w:szCs w:val="21"/>
          <w:lang w:eastAsia="it-IT"/>
        </w:rPr>
        <w:t xml:space="preserve"> n. 165/2001, necessitano di autorizzazione, non potranno essere svolti senza che la dipendente sia stata autorizzata preventivamente dal Comune di Folignano. Le violazioni alle disposizioni sull’incompatibilità comportato nei confronti della dipendente l’applicazione delle sanzioni disciplinari e ogni altra conseguenza prevista da norme di legge.</w:t>
      </w:r>
    </w:p>
    <w:p w:rsidR="000B511A" w:rsidRPr="000B511A" w:rsidRDefault="000B511A" w:rsidP="000B511A">
      <w:pPr>
        <w:widowControl w:val="0"/>
        <w:spacing w:after="40" w:line="240" w:lineRule="auto"/>
        <w:jc w:val="both"/>
        <w:rPr>
          <w:rFonts w:ascii="Arial" w:eastAsia="Times" w:hAnsi="Arial" w:cs="Arial"/>
          <w:sz w:val="21"/>
          <w:szCs w:val="21"/>
          <w:lang w:eastAsia="it-IT"/>
        </w:rPr>
      </w:pPr>
    </w:p>
    <w:p w:rsidR="000B511A" w:rsidRPr="000B511A" w:rsidRDefault="000B511A" w:rsidP="000B511A">
      <w:pPr>
        <w:widowControl w:val="0"/>
        <w:spacing w:after="40" w:line="240" w:lineRule="auto"/>
        <w:jc w:val="both"/>
        <w:rPr>
          <w:rFonts w:ascii="Arial" w:eastAsia="Times" w:hAnsi="Arial" w:cs="Arial"/>
          <w:b/>
          <w:sz w:val="21"/>
          <w:szCs w:val="21"/>
          <w:u w:val="single"/>
          <w:lang w:eastAsia="it-IT"/>
        </w:rPr>
      </w:pPr>
      <w:r w:rsidRPr="000B511A">
        <w:rPr>
          <w:rFonts w:ascii="Arial" w:eastAsia="Times" w:hAnsi="Arial" w:cs="Arial"/>
          <w:b/>
          <w:sz w:val="21"/>
          <w:szCs w:val="21"/>
          <w:u w:val="single"/>
          <w:lang w:eastAsia="it-IT"/>
        </w:rPr>
        <w:t>ART. 3 – Qualifica di inquadramento professionale, mansioni e livello retributivo iniziale. Sede di lavoro.</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 xml:space="preserve">L’inquadramento professionale è il seguente: Profilo: ISTRUTTORE DIRETTIVO </w:t>
      </w:r>
      <w:r w:rsidR="003A713F">
        <w:rPr>
          <w:rFonts w:ascii="Arial" w:eastAsia="Times" w:hAnsi="Arial" w:cs="Arial"/>
          <w:sz w:val="21"/>
          <w:szCs w:val="21"/>
          <w:lang w:eastAsia="it-IT"/>
        </w:rPr>
        <w:t xml:space="preserve">CONTABILE/AMMINISTRATIVO </w:t>
      </w:r>
      <w:r w:rsidRPr="000B511A">
        <w:rPr>
          <w:rFonts w:ascii="Arial" w:eastAsia="Times" w:hAnsi="Arial" w:cs="Arial"/>
          <w:sz w:val="21"/>
          <w:szCs w:val="21"/>
          <w:lang w:eastAsia="it-IT"/>
        </w:rPr>
        <w:t xml:space="preserve"> – Categoria D – Posizione economica D1.</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Le mansioni assegnate dall’Ente alla dipendente sono quelle corrispondenti alla Categoria D – Posizione economica D1 – fatto salvo il principio dell’esigibilità di tutte le mansioni ascrivibili alla categoria, in quanto professionalmente equivalenti.</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Il trattamento economico spettante alla lavoratrice assunta a tempo determinato è quello previsto dal vigente CCNL del Comparto enti locali con riferimento alla categoria di inquadramento D1 e/o da eventuali indennità previste dalla contrattazione collettiva e dalle leggi vigenti.</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Sulle competenze lorde vengono operate le ritenute di legge sia fiscali che previdenziali, assicurative e assistenziali.</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La sede di destinazione dell’attività lavorativa è la seguente: Comune di Folignano – Territorio comunale.</w:t>
      </w:r>
    </w:p>
    <w:p w:rsidR="000B511A" w:rsidRPr="000B511A" w:rsidRDefault="000B511A" w:rsidP="000B511A">
      <w:pPr>
        <w:widowControl w:val="0"/>
        <w:spacing w:after="40" w:line="240" w:lineRule="auto"/>
        <w:jc w:val="both"/>
        <w:rPr>
          <w:rFonts w:ascii="Arial" w:eastAsia="Times" w:hAnsi="Arial" w:cs="Arial"/>
          <w:sz w:val="21"/>
          <w:szCs w:val="21"/>
          <w:lang w:eastAsia="it-IT"/>
        </w:rPr>
      </w:pP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b/>
          <w:sz w:val="21"/>
          <w:szCs w:val="21"/>
          <w:u w:val="single"/>
          <w:lang w:eastAsia="it-IT"/>
        </w:rPr>
        <w:t>ART. 4 – Orario di lavoro</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 xml:space="preserve">Ai sensi dell’art. 22 del CCNL 21/5/2018, l’orario di lavoro è stabilito dal C.C.N.L in 36 ore settimanali, ed è articolato dal Responsabile del Servizio </w:t>
      </w:r>
      <w:r w:rsidRPr="000B511A">
        <w:rPr>
          <w:rFonts w:ascii="Arial" w:eastAsia="Times" w:hAnsi="Arial" w:cs="Arial"/>
          <w:sz w:val="21"/>
          <w:szCs w:val="21"/>
          <w:lang w:eastAsia="it-IT"/>
        </w:rPr>
        <w:fldChar w:fldCharType="begin"/>
      </w:r>
      <w:r w:rsidRPr="000B511A">
        <w:rPr>
          <w:rFonts w:ascii="Arial" w:eastAsia="Times" w:hAnsi="Arial" w:cs="Arial"/>
          <w:sz w:val="21"/>
          <w:szCs w:val="21"/>
          <w:lang w:eastAsia="it-IT"/>
        </w:rPr>
        <w:instrText>FORMTEXT</w:instrText>
      </w:r>
      <w:r w:rsidR="001C7C48">
        <w:rPr>
          <w:rFonts w:ascii="Arial" w:eastAsia="Times" w:hAnsi="Arial" w:cs="Arial"/>
          <w:sz w:val="21"/>
          <w:szCs w:val="21"/>
          <w:lang w:eastAsia="it-IT"/>
        </w:rPr>
        <w:fldChar w:fldCharType="separate"/>
      </w:r>
      <w:r w:rsidRPr="000B511A">
        <w:rPr>
          <w:rFonts w:ascii="Arial" w:eastAsia="Times" w:hAnsi="Arial" w:cs="Arial"/>
          <w:sz w:val="21"/>
          <w:szCs w:val="21"/>
          <w:lang w:eastAsia="it-IT"/>
        </w:rPr>
        <w:fldChar w:fldCharType="end"/>
      </w:r>
      <w:r w:rsidRPr="000B511A">
        <w:rPr>
          <w:rFonts w:ascii="Arial" w:eastAsia="Times" w:hAnsi="Arial" w:cs="Arial"/>
          <w:sz w:val="21"/>
          <w:szCs w:val="21"/>
          <w:lang w:eastAsia="it-IT"/>
        </w:rPr>
        <w:t>in base alle esigenze organizzative, nel rispetto delle norme vigenti in materia e della flessibilità, con salvaguardia dei limiti massimi giornalieri della prestazione lavorativa.</w:t>
      </w:r>
    </w:p>
    <w:p w:rsidR="000B511A" w:rsidRPr="000B511A" w:rsidRDefault="000B511A" w:rsidP="000B511A">
      <w:pPr>
        <w:widowControl w:val="0"/>
        <w:spacing w:after="40" w:line="240" w:lineRule="auto"/>
        <w:jc w:val="both"/>
        <w:rPr>
          <w:rFonts w:ascii="Arial" w:eastAsia="Times" w:hAnsi="Arial" w:cs="Arial"/>
          <w:sz w:val="21"/>
          <w:szCs w:val="21"/>
          <w:lang w:eastAsia="it-IT"/>
        </w:rPr>
      </w:pP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b/>
          <w:sz w:val="21"/>
          <w:szCs w:val="21"/>
          <w:u w:val="single"/>
          <w:lang w:eastAsia="it-IT"/>
        </w:rPr>
        <w:t>ART. 5 – Ferie e giornate di riposo</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 xml:space="preserve">Ai sensi dell’art. 51, comma 1 </w:t>
      </w:r>
      <w:proofErr w:type="spellStart"/>
      <w:r w:rsidRPr="000B511A">
        <w:rPr>
          <w:rFonts w:ascii="Arial" w:eastAsia="Times" w:hAnsi="Arial" w:cs="Arial"/>
          <w:sz w:val="21"/>
          <w:szCs w:val="21"/>
          <w:lang w:eastAsia="it-IT"/>
        </w:rPr>
        <w:t>lett</w:t>
      </w:r>
      <w:proofErr w:type="spellEnd"/>
      <w:r w:rsidRPr="000B511A">
        <w:rPr>
          <w:rFonts w:ascii="Arial" w:eastAsia="Times" w:hAnsi="Arial" w:cs="Arial"/>
          <w:sz w:val="21"/>
          <w:szCs w:val="21"/>
          <w:lang w:eastAsia="it-IT"/>
        </w:rPr>
        <w:t>. a) del CCNL 21.05.2018 le ferie per il personale a tempo determinato maturano in proporzione della durata del servizio prestato.</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I permessi e le assenze per malattia sono regolati secondo le previsioni di legge e del C.C.N.L. vigente.</w:t>
      </w:r>
    </w:p>
    <w:p w:rsidR="000B511A" w:rsidRPr="000B511A" w:rsidRDefault="000B511A" w:rsidP="000B511A">
      <w:pPr>
        <w:widowControl w:val="0"/>
        <w:spacing w:after="40" w:line="240" w:lineRule="auto"/>
        <w:jc w:val="both"/>
        <w:rPr>
          <w:rFonts w:ascii="Arial" w:eastAsia="Times" w:hAnsi="Arial" w:cs="Arial"/>
          <w:sz w:val="21"/>
          <w:szCs w:val="21"/>
          <w:lang w:eastAsia="it-IT"/>
        </w:rPr>
      </w:pPr>
    </w:p>
    <w:p w:rsidR="000B511A" w:rsidRPr="000B511A" w:rsidRDefault="000B511A" w:rsidP="000B511A">
      <w:pPr>
        <w:widowControl w:val="0"/>
        <w:spacing w:after="40" w:line="240" w:lineRule="auto"/>
        <w:rPr>
          <w:rFonts w:ascii="Arial" w:eastAsia="Times" w:hAnsi="Arial" w:cs="Arial"/>
          <w:b/>
          <w:sz w:val="21"/>
          <w:szCs w:val="21"/>
          <w:u w:val="single"/>
          <w:lang w:eastAsia="it-IT"/>
        </w:rPr>
      </w:pPr>
      <w:r w:rsidRPr="000B511A">
        <w:rPr>
          <w:rFonts w:ascii="Arial" w:eastAsia="Times" w:hAnsi="Arial" w:cs="Arial"/>
          <w:b/>
          <w:sz w:val="21"/>
          <w:szCs w:val="21"/>
          <w:u w:val="single"/>
          <w:lang w:eastAsia="it-IT"/>
        </w:rPr>
        <w:t>ART. 6 – Codice di comportamento</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La dipendente è tenuta a prestare l’attività lavorativa con diligenza, lealtà ed imparzialità, nel rispetto delle direttive impartite e delle prescrizioni generali contenute nelle leggi, nei regolamenti, nelle circolari e nelle disposizioni di servizio, nel rispetto degli obiettivi e delle finalità istituzione della pubblica Amministrazione.</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lastRenderedPageBreak/>
        <w:t xml:space="preserve">Si impegna inoltre ad osservare le disposizioni interne dell’Ente, il Codice di Comportamento dei dipendenti della Pubblica Amministrazione approvato con D.P.R. 62/2013, il </w:t>
      </w:r>
      <w:proofErr w:type="spellStart"/>
      <w:r w:rsidRPr="000B511A">
        <w:rPr>
          <w:rFonts w:ascii="Arial" w:eastAsia="Times" w:hAnsi="Arial" w:cs="Arial"/>
          <w:sz w:val="21"/>
          <w:szCs w:val="21"/>
          <w:lang w:eastAsia="it-IT"/>
        </w:rPr>
        <w:t>D.Lgs.</w:t>
      </w:r>
      <w:proofErr w:type="spellEnd"/>
      <w:r w:rsidRPr="000B511A">
        <w:rPr>
          <w:rFonts w:ascii="Arial" w:eastAsia="Times" w:hAnsi="Arial" w:cs="Arial"/>
          <w:sz w:val="21"/>
          <w:szCs w:val="21"/>
          <w:lang w:eastAsia="it-IT"/>
        </w:rPr>
        <w:t xml:space="preserve"> n. 165/2001 e il codice di Comportamento comunale approvato con delibera di G.M. n. 17 del 29.01.2014 del quale, con la sottoscrizione del presente, dichiara di avere ricevuto copia.</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L’obbligo di consegna del “Piano Triennale per la Prevenzione della Corruzione (PTPC)” si intende assolto con la comunicazione che lo stesso è pubblicato sul sito istituzionale dell’Ente Comune di Folignano al seguente link: www.comune.folignano.ap.it</w:t>
      </w:r>
    </w:p>
    <w:p w:rsidR="000B511A" w:rsidRPr="000B511A" w:rsidRDefault="000B511A" w:rsidP="000B511A">
      <w:pPr>
        <w:widowControl w:val="0"/>
        <w:spacing w:after="40" w:line="240" w:lineRule="auto"/>
        <w:jc w:val="both"/>
        <w:rPr>
          <w:rFonts w:ascii="Arial" w:eastAsia="Times" w:hAnsi="Arial" w:cs="Arial"/>
          <w:b/>
          <w:sz w:val="21"/>
          <w:szCs w:val="21"/>
          <w:u w:val="single"/>
          <w:lang w:eastAsia="it-IT"/>
        </w:rPr>
      </w:pPr>
    </w:p>
    <w:p w:rsidR="000B511A" w:rsidRPr="000B511A" w:rsidRDefault="000B511A" w:rsidP="000B511A">
      <w:pPr>
        <w:widowControl w:val="0"/>
        <w:spacing w:after="40" w:line="240" w:lineRule="auto"/>
        <w:jc w:val="both"/>
        <w:rPr>
          <w:rFonts w:ascii="Arial" w:eastAsia="Times" w:hAnsi="Arial" w:cs="Arial"/>
          <w:b/>
          <w:sz w:val="21"/>
          <w:szCs w:val="21"/>
          <w:u w:val="single"/>
          <w:lang w:eastAsia="it-IT"/>
        </w:rPr>
      </w:pPr>
    </w:p>
    <w:p w:rsidR="000B511A" w:rsidRPr="000B511A" w:rsidRDefault="000B511A" w:rsidP="000B511A">
      <w:pPr>
        <w:widowControl w:val="0"/>
        <w:spacing w:after="40" w:line="240" w:lineRule="auto"/>
        <w:jc w:val="both"/>
        <w:rPr>
          <w:rFonts w:ascii="Arial" w:eastAsia="Times" w:hAnsi="Arial" w:cs="Arial"/>
          <w:b/>
          <w:sz w:val="21"/>
          <w:szCs w:val="21"/>
          <w:u w:val="single"/>
          <w:lang w:eastAsia="it-IT"/>
        </w:rPr>
      </w:pPr>
      <w:r w:rsidRPr="000B511A">
        <w:rPr>
          <w:rFonts w:ascii="Arial" w:eastAsia="Times" w:hAnsi="Arial" w:cs="Arial"/>
          <w:b/>
          <w:sz w:val="21"/>
          <w:szCs w:val="21"/>
          <w:u w:val="single"/>
          <w:lang w:eastAsia="it-IT"/>
        </w:rPr>
        <w:t>ART. 7 – Tutela dei dati personali</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 xml:space="preserve">Il Comune di Folignano garantisce alla dipendente, che acconsente al trattamento dei propri dati personali, che detto trattamento dei dati personali, derivanti dal rapporto di lavoro in atto verrà svolto nel rispetto del </w:t>
      </w:r>
      <w:proofErr w:type="spellStart"/>
      <w:r w:rsidRPr="000B511A">
        <w:rPr>
          <w:rFonts w:ascii="Arial" w:eastAsia="Times" w:hAnsi="Arial" w:cs="Arial"/>
          <w:sz w:val="21"/>
          <w:szCs w:val="21"/>
          <w:lang w:eastAsia="it-IT"/>
        </w:rPr>
        <w:t>D.Lgs.</w:t>
      </w:r>
      <w:proofErr w:type="spellEnd"/>
      <w:r w:rsidRPr="000B511A">
        <w:rPr>
          <w:rFonts w:ascii="Arial" w:eastAsia="Times" w:hAnsi="Arial" w:cs="Arial"/>
          <w:sz w:val="21"/>
          <w:szCs w:val="21"/>
          <w:lang w:eastAsia="it-IT"/>
        </w:rPr>
        <w:t xml:space="preserve"> 196/2003 e successive modifiche.</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In ragione delle obbligazioni nascenti dal presente contratto la dipendente è autorizzata al trattamento dei dati personali e quindi nello svolgimento di tale attività dovrà attenersi alle disposizioni dettate in materia di privacy. E’ fatto divieto di effettuare il trattamento dei dati per fini diversi da quelli oggetto del presente contratto, La dipendente è tenuta ad osservare rigorosamente le regole del segreto a proposito di fatti, informazioni, notizie o altro di cui avrà comunicazione e prenderà conoscenza nello svolgimento dell’incarico in oggetto. Tali informazioni non potranno in nessun modo essere cedute a terzi. La dipendente è tenuta a non svolgere attività che creano danno all’immagine e pregiudizio al Comune.</w:t>
      </w:r>
    </w:p>
    <w:p w:rsidR="000B511A" w:rsidRPr="000B511A" w:rsidRDefault="000B511A" w:rsidP="000B511A">
      <w:pPr>
        <w:widowControl w:val="0"/>
        <w:spacing w:after="40" w:line="240" w:lineRule="auto"/>
        <w:jc w:val="both"/>
        <w:rPr>
          <w:rFonts w:ascii="Arial" w:eastAsia="Times" w:hAnsi="Arial" w:cs="Arial"/>
          <w:sz w:val="21"/>
          <w:szCs w:val="21"/>
          <w:lang w:eastAsia="it-IT"/>
        </w:rPr>
      </w:pPr>
    </w:p>
    <w:p w:rsidR="000B511A" w:rsidRPr="000B511A" w:rsidRDefault="000B511A" w:rsidP="000B511A">
      <w:pPr>
        <w:widowControl w:val="0"/>
        <w:spacing w:after="40" w:line="240" w:lineRule="auto"/>
        <w:jc w:val="both"/>
        <w:rPr>
          <w:rFonts w:ascii="Arial" w:eastAsia="Times" w:hAnsi="Arial" w:cs="Arial"/>
          <w:b/>
          <w:sz w:val="21"/>
          <w:szCs w:val="21"/>
          <w:u w:val="single"/>
          <w:lang w:eastAsia="it-IT"/>
        </w:rPr>
      </w:pPr>
      <w:r w:rsidRPr="000B511A">
        <w:rPr>
          <w:rFonts w:ascii="Arial" w:eastAsia="Times" w:hAnsi="Arial" w:cs="Arial"/>
          <w:b/>
          <w:sz w:val="21"/>
          <w:szCs w:val="21"/>
          <w:u w:val="single"/>
          <w:lang w:eastAsia="it-IT"/>
        </w:rPr>
        <w:t>ART. 8 – Norme regolamentari</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La dipendente, con la stipula del presente contratto di lavoro, dà atto di essere a conoscenza delle norme regolamentari dell’Ente e delle disposizioni di servizio emanate dallo stesso.</w:t>
      </w:r>
    </w:p>
    <w:p w:rsidR="000B511A" w:rsidRPr="000B511A" w:rsidRDefault="000B511A" w:rsidP="000B511A">
      <w:pPr>
        <w:widowControl w:val="0"/>
        <w:spacing w:after="40" w:line="240" w:lineRule="auto"/>
        <w:jc w:val="both"/>
        <w:rPr>
          <w:rFonts w:ascii="Arial" w:eastAsia="Times" w:hAnsi="Arial" w:cs="Arial"/>
          <w:b/>
          <w:sz w:val="21"/>
          <w:szCs w:val="21"/>
          <w:u w:val="single"/>
          <w:lang w:eastAsia="it-IT"/>
        </w:rPr>
      </w:pPr>
    </w:p>
    <w:p w:rsidR="000B511A" w:rsidRPr="000B511A" w:rsidRDefault="000B511A" w:rsidP="000B511A">
      <w:pPr>
        <w:widowControl w:val="0"/>
        <w:spacing w:after="40" w:line="240" w:lineRule="auto"/>
        <w:jc w:val="both"/>
        <w:rPr>
          <w:rFonts w:ascii="Arial" w:eastAsia="Times" w:hAnsi="Arial" w:cs="Arial"/>
          <w:b/>
          <w:sz w:val="21"/>
          <w:szCs w:val="21"/>
          <w:u w:val="single"/>
          <w:lang w:eastAsia="it-IT"/>
        </w:rPr>
      </w:pPr>
      <w:r w:rsidRPr="000B511A">
        <w:rPr>
          <w:rFonts w:ascii="Arial" w:eastAsia="Times" w:hAnsi="Arial" w:cs="Arial"/>
          <w:b/>
          <w:sz w:val="21"/>
          <w:szCs w:val="21"/>
          <w:u w:val="single"/>
          <w:lang w:eastAsia="it-IT"/>
        </w:rPr>
        <w:t>ART. 9 – Disposizione di rinvio</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 xml:space="preserve">Per quanto non previsto dal presente contratto verranno applicate le norme e le condizioni contenute nel </w:t>
      </w:r>
      <w:proofErr w:type="spellStart"/>
      <w:r w:rsidRPr="000B511A">
        <w:rPr>
          <w:rFonts w:ascii="Arial" w:eastAsia="Times" w:hAnsi="Arial" w:cs="Arial"/>
          <w:sz w:val="21"/>
          <w:szCs w:val="21"/>
          <w:lang w:eastAsia="it-IT"/>
        </w:rPr>
        <w:t>D.Lgs.</w:t>
      </w:r>
      <w:proofErr w:type="spellEnd"/>
      <w:r w:rsidRPr="000B511A">
        <w:rPr>
          <w:rFonts w:ascii="Arial" w:eastAsia="Times" w:hAnsi="Arial" w:cs="Arial"/>
          <w:sz w:val="21"/>
          <w:szCs w:val="21"/>
          <w:lang w:eastAsia="it-IT"/>
        </w:rPr>
        <w:t xml:space="preserve"> 30 marzo 2001, n. 165 e successive modifiche, nel codice civile (capo I titolo II libro V), nelle leggi sul rapporto subordinato nell’impresa, nel CCNL per i dipendenti del Comparto Regioni ed Autonomie Locali.</w:t>
      </w:r>
    </w:p>
    <w:p w:rsidR="000B511A" w:rsidRPr="000B511A" w:rsidRDefault="000B511A" w:rsidP="000B511A">
      <w:pPr>
        <w:widowControl w:val="0"/>
        <w:spacing w:after="40" w:line="240" w:lineRule="auto"/>
        <w:jc w:val="both"/>
        <w:rPr>
          <w:rFonts w:ascii="Arial" w:eastAsia="Times" w:hAnsi="Arial" w:cs="Arial"/>
          <w:sz w:val="21"/>
          <w:szCs w:val="21"/>
          <w:lang w:eastAsia="it-IT"/>
        </w:rPr>
      </w:pPr>
      <w:r w:rsidRPr="000B511A">
        <w:rPr>
          <w:rFonts w:ascii="Arial" w:eastAsia="Times" w:hAnsi="Arial" w:cs="Arial"/>
          <w:sz w:val="21"/>
          <w:szCs w:val="21"/>
          <w:lang w:eastAsia="it-IT"/>
        </w:rPr>
        <w:t xml:space="preserve">Il presente contratto di lavoro è esente dall’imposta di bollo, ai sensi del D.P.R. 26.10.1972, n. 642 e dall’imposta di registro, ai sensi dell’art. 10 del D.P.R. n. 131 del 26.04.1986 e </w:t>
      </w:r>
      <w:proofErr w:type="spellStart"/>
      <w:r w:rsidRPr="000B511A">
        <w:rPr>
          <w:rFonts w:ascii="Arial" w:eastAsia="Times" w:hAnsi="Arial" w:cs="Arial"/>
          <w:sz w:val="21"/>
          <w:szCs w:val="21"/>
          <w:lang w:eastAsia="it-IT"/>
        </w:rPr>
        <w:t>s.m.i.</w:t>
      </w:r>
      <w:proofErr w:type="spellEnd"/>
    </w:p>
    <w:p w:rsidR="000B511A" w:rsidRPr="000B511A" w:rsidRDefault="000B511A" w:rsidP="000B511A">
      <w:pPr>
        <w:widowControl w:val="0"/>
        <w:spacing w:after="40" w:line="240" w:lineRule="auto"/>
        <w:rPr>
          <w:rFonts w:ascii="Arial" w:eastAsia="Times" w:hAnsi="Arial" w:cs="Arial"/>
          <w:b/>
          <w:sz w:val="21"/>
          <w:szCs w:val="21"/>
          <w:lang w:eastAsia="it-IT"/>
        </w:rPr>
      </w:pPr>
    </w:p>
    <w:p w:rsidR="000B511A" w:rsidRPr="000B511A" w:rsidRDefault="000B511A" w:rsidP="000B511A">
      <w:pPr>
        <w:widowControl w:val="0"/>
        <w:spacing w:after="40" w:line="240" w:lineRule="auto"/>
        <w:ind w:firstLine="284"/>
        <w:jc w:val="both"/>
        <w:rPr>
          <w:rFonts w:ascii="Arial" w:eastAsia="Times" w:hAnsi="Arial" w:cs="Arial"/>
          <w:sz w:val="21"/>
          <w:szCs w:val="21"/>
          <w:lang w:eastAsia="it-IT"/>
        </w:rPr>
      </w:pPr>
      <w:r w:rsidRPr="000B511A">
        <w:rPr>
          <w:rFonts w:ascii="Arial" w:eastAsia="Times" w:hAnsi="Arial" w:cs="Arial"/>
          <w:i/>
          <w:sz w:val="21"/>
          <w:szCs w:val="21"/>
          <w:lang w:eastAsia="it-IT"/>
        </w:rPr>
        <w:t>Letto, approvato e sottoscritto</w:t>
      </w:r>
    </w:p>
    <w:p w:rsidR="000B511A" w:rsidRPr="000B511A" w:rsidRDefault="000B511A" w:rsidP="000B511A">
      <w:pPr>
        <w:widowControl w:val="0"/>
        <w:tabs>
          <w:tab w:val="center" w:pos="1985"/>
          <w:tab w:val="center" w:pos="7655"/>
        </w:tabs>
        <w:spacing w:after="40" w:line="240" w:lineRule="auto"/>
        <w:ind w:right="-2"/>
        <w:rPr>
          <w:rFonts w:ascii="Arial" w:eastAsia="Times" w:hAnsi="Arial" w:cs="Arial"/>
          <w:b/>
          <w:sz w:val="21"/>
          <w:szCs w:val="21"/>
          <w:lang w:eastAsia="it-IT"/>
        </w:rPr>
      </w:pPr>
      <w:r w:rsidRPr="000B511A">
        <w:rPr>
          <w:rFonts w:ascii="Arial" w:eastAsia="Times" w:hAnsi="Arial" w:cs="Arial"/>
          <w:b/>
          <w:noProof/>
          <w:sz w:val="21"/>
          <w:szCs w:val="21"/>
          <w:lang w:eastAsia="it-IT"/>
        </w:rPr>
        <mc:AlternateContent>
          <mc:Choice Requires="wpg">
            <w:drawing>
              <wp:anchor distT="0" distB="0" distL="114300" distR="114300" simplePos="0" relativeHeight="251660288" behindDoc="0" locked="0" layoutInCell="1" allowOverlap="1" wp14:anchorId="1FC772B4" wp14:editId="418826AD">
                <wp:simplePos x="0" y="0"/>
                <wp:positionH relativeFrom="column">
                  <wp:posOffset>2798445</wp:posOffset>
                </wp:positionH>
                <wp:positionV relativeFrom="paragraph">
                  <wp:posOffset>17780</wp:posOffset>
                </wp:positionV>
                <wp:extent cx="540385" cy="541655"/>
                <wp:effectExtent l="13335" t="5715" r="8255" b="508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B511A" w:rsidRDefault="000B511A" w:rsidP="000B511A">
                              <w:pPr>
                                <w:jc w:val="center"/>
                                <w:rPr>
                                  <w:rFonts w:ascii="Arial" w:hAnsi="Arial"/>
                                  <w:sz w:val="16"/>
                                </w:rPr>
                              </w:pPr>
                            </w:p>
                            <w:p w:rsidR="000B511A" w:rsidRDefault="000B511A" w:rsidP="000B511A">
                              <w:pPr>
                                <w:spacing w:before="80"/>
                                <w:ind w:right="-47"/>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2" o:spid="_x0000_s1026" style="position:absolute;margin-left:220.35pt;margin-top:1.4pt;width:42.55pt;height:42.65pt;z-index:251660288"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5sfwMAAH0KAAAOAAAAZHJzL2Uyb0RvYy54bWzkVm1vnDgQ/n7S/QfL3wmwa1hAIVWyL9FJ&#10;6bVSez/AC+ZFBzZne8Pmqv73jm3YbpJW10tPp0rlA4w99njmmZkHX7469h26Z1K1guc4vAgwYrwQ&#10;ZcvrHP/xfuclGClNeUk7wVmOH5jCr65+/eVyHDK2EI3oSiYRGOEqG4ccN1oPme+romE9VRdiYByU&#10;lZA91TCUtV9KOoL1vvMXQRD7o5DlIEXBlILZjVPiK2u/qlih31SVYhp1OQbftH1L+96bt391SbNa&#10;0qFpi8kN+gIvetpyOPRkakM1RQfZPjPVt4UUSlT6ohC9L6qqLZiNAaIJgyfR3EpxGGwsdTbWwwkm&#10;gPYJTi82W/x+/1aitszxAiNOe0jRrTwMg0ALg8041BksuZXDu+GtdAGCeCeKPxWo/ad6M67dYrQf&#10;X4sS7NGDFhabYyV7YwKiRkebgodTCthRowImIxIskwijAlQRCeMocikqGsij2RXFYYwRaGOSTOkr&#10;mu20O4lCtzWJlmafTzN3qHV0csxEBcWmPuOpvg/Pdw0dmE2TMmBNeC5nPN/c0w4Rh6ZdMEOpHI6I&#10;i3VDec2u1QD1Cl0EO+cpKcXYMFqCi6GNyPgOhzgbZqAgMf+INaC2mlGzyNBsRjyJoC8M3EY4x4xm&#10;g1T6lokeGSHHrOvaQZlIaUbv75R2q+dVZpqLXdt1ME+zjqMRsrQEq2aoRNeWRmkHst6vO4kAGagA&#10;+0xHP1oG5c9La8xAsJ1kTdvOyZDejht7EAu4M0mu7z6kQbpNtgnxyCLeeiTYbLzr3Zp48S5cRZvl&#10;Zr3ehB+NayHJmrYsGTfezRwQkm+riYmNXPeeWOBRFOo82J19ngfrP3bDli5ENX9tdFDELt2ugvei&#10;fIDUSwGpgRQCCYPQCPk3RiMQWo7VXwcqGUbdbxzKJw0JMQxoByRaLWAgzzX7cw3lBZjKscbIiWvt&#10;WPMwyLZu4KTQppWLa2jvqrW1YPxzXllqsE32P3UbmbvtvanrG3FEljjOugXpI0zPfj/rvf+u0Z7S&#10;079vNAk08M1dZqr+1HY/Q0c46rI/1w9puCDBzSL1dnGy8siORF66ChIvCNObNA5ISja7x01+13L2&#10;/U1uqO3lvNa3Gi49XdsD6Z7Ij2ZfI7kTQRnfZ0aYv19iBn3cH4E2P7fjj08S9gcNdxwb1nQfM5eo&#10;8zHI57fGq08AAAD//wMAUEsDBBQABgAIAAAAIQCNHIZb3wAAAAgBAAAPAAAAZHJzL2Rvd25yZXYu&#10;eG1sTI9BS8NAEIXvgv9hGcGb3SQ2GmI2pRT1VIS2gnjbZqdJaHY2ZLdJ+u8dT3qbx3u8+V6xmm0n&#10;Rhx860hBvIhAIFXOtFQr+Dy8PWQgfNBkdOcIFVzRw6q8vSl0btxEOxz3oRZcQj7XCpoQ+lxKXzVo&#10;tV+4Hom9kxusDiyHWppBT1xuO5lE0ZO0uiX+0OgeNw1W5/3FKnif9LR+jF/H7fm0uX4f0o+vbYxK&#10;3d/N6xcQAefwF4ZffEaHkpmO7kLGi07Bchk9c1RBwgvYT5OUj6OCLItBloX8P6D8AQAA//8DAFBL&#10;AQItABQABgAIAAAAIQC2gziS/gAAAOEBAAATAAAAAAAAAAAAAAAAAAAAAABbQ29udGVudF9UeXBl&#10;c10ueG1sUEsBAi0AFAAGAAgAAAAhADj9If/WAAAAlAEAAAsAAAAAAAAAAAAAAAAALwEAAF9yZWxz&#10;Ly5yZWxzUEsBAi0AFAAGAAgAAAAhALGe3mx/AwAAfQoAAA4AAAAAAAAAAAAAAAAALgIAAGRycy9l&#10;Mm9Eb2MueG1sUEsBAi0AFAAGAAgAAAAhAI0chlvfAAAACAEAAA8AAAAAAAAAAAAAAAAA2QUAAGRy&#10;cy9kb3ducmV2LnhtbFBLBQYAAAAABAAEAPMAAADlBgAAAAA=&#10;">
                <v:oval id="Oval 4" o:spid="_x0000_s1027" style="position:absolute;left:5617;top:648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DpL4A&#10;AADaAAAADwAAAGRycy9kb3ducmV2LnhtbESPwQrCMBBE74L/EFbwpqkKItUoIijizerF29qsTbHZ&#10;lCZq/XsjCB6HmXnDLFatrcSTGl86VjAaJiCIc6dLLhScT9vBDIQPyBorx6TgTR5Wy25ngal2Lz7S&#10;MwuFiBD2KSowIdSplD43ZNEPXU0cvZtrLIYom0LqBl8Rbis5TpKptFhyXDBY08ZQfs8eVsHY7Kvd&#10;fbvOitpsbpfz7nANs4NS/V67noMI1IZ/+NfeawUT+F6JN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3g6S+AAAA2gAAAA8AAAAAAAAAAAAAAAAAmAIAAGRycy9kb3ducmV2&#10;LnhtbFBLBQYAAAAABAAEAPUAAACDAwAAAAA=&#10;" filled="f" strokeweight=".5pt">
                  <o:lock v:ext="edit" aspectratio="t"/>
                </v:oval>
                <v:shapetype id="_x0000_t202" coordsize="21600,21600" o:spt="202" path="m,l,21600r21600,l21600,xe">
                  <v:stroke joinstyle="miter"/>
                  <v:path gradientshapeok="t" o:connecttype="rect"/>
                </v:shapetype>
                <v:shape id="Text Box 5" o:spid="_x0000_s1028" type="#_x0000_t202" style="position:absolute;left:5616;top:6480;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it8QA&#10;AADaAAAADwAAAGRycy9kb3ducmV2LnhtbESP0WrCQBRE3wv+w3KFvtWNtkiJrkHElhZ9UJsPuGav&#10;2Wj2bshuNP59Vyj0cZiZM8w8620trtT6yrGC8SgBQVw4XXGpIP/5eHkH4QOyxtoxKbiTh2wxeJpj&#10;qt2N93Q9hFJECPsUFZgQmlRKXxiy6EeuIY7eybUWQ5RtKXWLtwi3tZwkyVRarDguGGxoZai4HDqr&#10;oHv9vh83n5v9dLvmsxnvcqpWuVLPw345AxGoD//hv/aXVvAGjyvx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d4rfEAAAA2gAAAA8AAAAAAAAAAAAAAAAAmAIAAGRycy9k&#10;b3ducmV2LnhtbFBLBQYAAAAABAAEAPUAAACJAwAAAAA=&#10;" filled="f" stroked="f" strokeweight="0">
                  <v:textbox>
                    <w:txbxContent>
                      <w:p w:rsidR="000B511A" w:rsidRDefault="000B511A" w:rsidP="000B511A">
                        <w:pPr>
                          <w:jc w:val="center"/>
                          <w:rPr>
                            <w:rFonts w:ascii="Arial" w:hAnsi="Arial"/>
                            <w:sz w:val="16"/>
                          </w:rPr>
                        </w:pPr>
                      </w:p>
                      <w:p w:rsidR="000B511A" w:rsidRDefault="000B511A" w:rsidP="000B511A">
                        <w:pPr>
                          <w:spacing w:before="80"/>
                          <w:ind w:right="-47"/>
                          <w:jc w:val="center"/>
                          <w:rPr>
                            <w:rFonts w:ascii="Arial" w:hAnsi="Arial"/>
                            <w:sz w:val="14"/>
                          </w:rPr>
                        </w:pPr>
                        <w:r>
                          <w:rPr>
                            <w:rFonts w:ascii="Arial" w:hAnsi="Arial"/>
                            <w:sz w:val="14"/>
                          </w:rPr>
                          <w:t>Timbro</w:t>
                        </w:r>
                      </w:p>
                    </w:txbxContent>
                  </v:textbox>
                </v:shape>
              </v:group>
            </w:pict>
          </mc:Fallback>
        </mc:AlternateContent>
      </w:r>
      <w:r w:rsidRPr="000B511A">
        <w:rPr>
          <w:rFonts w:ascii="Arial" w:eastAsia="Times" w:hAnsi="Arial" w:cs="Arial"/>
          <w:b/>
          <w:sz w:val="21"/>
          <w:szCs w:val="21"/>
          <w:lang w:eastAsia="it-IT"/>
        </w:rPr>
        <w:t xml:space="preserve">       </w:t>
      </w:r>
    </w:p>
    <w:p w:rsidR="000B511A" w:rsidRPr="000B511A" w:rsidRDefault="000B511A" w:rsidP="000B511A">
      <w:pPr>
        <w:widowControl w:val="0"/>
        <w:tabs>
          <w:tab w:val="center" w:pos="1985"/>
          <w:tab w:val="center" w:pos="7655"/>
        </w:tabs>
        <w:spacing w:after="40" w:line="240" w:lineRule="auto"/>
        <w:rPr>
          <w:rFonts w:ascii="Arial" w:eastAsia="Times" w:hAnsi="Arial" w:cs="Arial"/>
          <w:b/>
          <w:sz w:val="21"/>
          <w:szCs w:val="21"/>
          <w:lang w:eastAsia="it-IT"/>
        </w:rPr>
      </w:pPr>
      <w:r w:rsidRPr="000B511A">
        <w:rPr>
          <w:rFonts w:ascii="Arial" w:eastAsia="Times" w:hAnsi="Arial" w:cs="Arial"/>
          <w:b/>
          <w:sz w:val="21"/>
          <w:szCs w:val="21"/>
          <w:lang w:eastAsia="it-IT"/>
        </w:rPr>
        <w:t xml:space="preserve">             La dipendente                           </w:t>
      </w:r>
      <w:r w:rsidRPr="000B511A">
        <w:rPr>
          <w:rFonts w:ascii="Arial" w:eastAsia="Times" w:hAnsi="Arial" w:cs="Arial"/>
          <w:b/>
          <w:sz w:val="21"/>
          <w:szCs w:val="21"/>
          <w:lang w:eastAsia="it-IT"/>
        </w:rPr>
        <w:tab/>
        <w:t>Il rappresentante dell’Ente</w:t>
      </w:r>
    </w:p>
    <w:p w:rsidR="000B511A" w:rsidRPr="000B511A" w:rsidRDefault="003A713F" w:rsidP="000B511A">
      <w:pPr>
        <w:widowControl w:val="0"/>
        <w:tabs>
          <w:tab w:val="center" w:pos="1985"/>
          <w:tab w:val="center" w:pos="7655"/>
        </w:tabs>
        <w:spacing w:after="40" w:line="240" w:lineRule="auto"/>
        <w:ind w:right="-2"/>
        <w:rPr>
          <w:rFonts w:ascii="Arial" w:eastAsia="Times" w:hAnsi="Arial" w:cs="Arial"/>
          <w:sz w:val="21"/>
          <w:szCs w:val="21"/>
          <w:lang w:eastAsia="it-IT"/>
        </w:rPr>
      </w:pPr>
      <w:r>
        <w:rPr>
          <w:rFonts w:ascii="Arial" w:eastAsia="Times" w:hAnsi="Arial" w:cs="Arial"/>
          <w:sz w:val="21"/>
          <w:szCs w:val="21"/>
          <w:lang w:eastAsia="it-IT"/>
        </w:rPr>
        <w:t xml:space="preserve">              Lisa Palpacelli</w:t>
      </w:r>
      <w:r w:rsidR="000B511A" w:rsidRPr="000B511A">
        <w:rPr>
          <w:rFonts w:ascii="Arial" w:eastAsia="Times" w:hAnsi="Arial" w:cs="Arial"/>
          <w:sz w:val="21"/>
          <w:szCs w:val="21"/>
          <w:lang w:eastAsia="it-IT"/>
        </w:rPr>
        <w:t xml:space="preserve">                     </w:t>
      </w:r>
      <w:r>
        <w:rPr>
          <w:rFonts w:ascii="Arial" w:eastAsia="Times" w:hAnsi="Arial" w:cs="Arial"/>
          <w:sz w:val="21"/>
          <w:szCs w:val="21"/>
          <w:lang w:eastAsia="it-IT"/>
        </w:rPr>
        <w:t xml:space="preserve">           </w:t>
      </w:r>
      <w:r w:rsidR="000B511A" w:rsidRPr="000B511A">
        <w:rPr>
          <w:rFonts w:ascii="Arial" w:eastAsia="Times" w:hAnsi="Arial" w:cs="Arial"/>
          <w:sz w:val="21"/>
          <w:szCs w:val="21"/>
          <w:lang w:eastAsia="it-IT"/>
        </w:rPr>
        <w:t xml:space="preserve">                                               Capriotti Marinella</w:t>
      </w:r>
    </w:p>
    <w:p w:rsidR="000B511A" w:rsidRPr="000B511A" w:rsidRDefault="000B511A" w:rsidP="000B511A">
      <w:pPr>
        <w:widowControl w:val="0"/>
        <w:tabs>
          <w:tab w:val="center" w:pos="1985"/>
          <w:tab w:val="center" w:pos="7655"/>
        </w:tabs>
        <w:spacing w:after="40" w:line="240" w:lineRule="auto"/>
        <w:ind w:right="-2"/>
        <w:rPr>
          <w:rFonts w:ascii="Arial" w:eastAsia="Times" w:hAnsi="Arial" w:cs="Arial"/>
          <w:b/>
          <w:sz w:val="21"/>
          <w:szCs w:val="21"/>
          <w:lang w:eastAsia="it-IT"/>
        </w:rPr>
      </w:pPr>
    </w:p>
    <w:p w:rsidR="000B511A" w:rsidRPr="000B511A" w:rsidRDefault="000B511A" w:rsidP="000B511A">
      <w:pPr>
        <w:widowControl w:val="0"/>
        <w:tabs>
          <w:tab w:val="center" w:pos="1985"/>
          <w:tab w:val="center" w:pos="7655"/>
        </w:tabs>
        <w:spacing w:after="40" w:line="240" w:lineRule="auto"/>
        <w:ind w:right="-2"/>
        <w:rPr>
          <w:rFonts w:ascii="Arial" w:eastAsia="Times" w:hAnsi="Arial" w:cs="Arial"/>
          <w:b/>
          <w:sz w:val="21"/>
          <w:szCs w:val="21"/>
          <w:lang w:eastAsia="it-IT"/>
        </w:rPr>
      </w:pPr>
    </w:p>
    <w:p w:rsidR="000B511A" w:rsidRPr="000B511A" w:rsidRDefault="000B511A" w:rsidP="000B511A">
      <w:pPr>
        <w:widowControl w:val="0"/>
        <w:tabs>
          <w:tab w:val="center" w:pos="1985"/>
          <w:tab w:val="center" w:pos="7655"/>
        </w:tabs>
        <w:spacing w:after="40" w:line="240" w:lineRule="auto"/>
        <w:ind w:right="-2"/>
        <w:rPr>
          <w:rFonts w:ascii="Arial" w:eastAsia="Times" w:hAnsi="Arial" w:cs="Arial"/>
          <w:b/>
          <w:sz w:val="21"/>
          <w:szCs w:val="21"/>
          <w:lang w:eastAsia="it-IT"/>
        </w:rPr>
      </w:pPr>
    </w:p>
    <w:p w:rsidR="000B511A" w:rsidRPr="000B511A" w:rsidRDefault="000B511A" w:rsidP="000B511A">
      <w:pPr>
        <w:widowControl w:val="0"/>
        <w:spacing w:before="120" w:after="0" w:line="360" w:lineRule="auto"/>
        <w:jc w:val="both"/>
        <w:rPr>
          <w:rFonts w:ascii="Arial" w:eastAsia="Times" w:hAnsi="Arial" w:cs="Arial"/>
          <w:sz w:val="21"/>
          <w:szCs w:val="21"/>
          <w:lang w:eastAsia="it-IT"/>
        </w:rPr>
      </w:pPr>
      <w:r w:rsidRPr="000B511A">
        <w:rPr>
          <w:rFonts w:ascii="Arial" w:eastAsia="Times" w:hAnsi="Arial" w:cs="Arial"/>
          <w:b/>
          <w:sz w:val="21"/>
          <w:szCs w:val="21"/>
          <w:u w:val="single"/>
          <w:lang w:eastAsia="it-IT"/>
        </w:rPr>
        <w:t>Allegato:</w:t>
      </w:r>
      <w:r w:rsidRPr="000B511A">
        <w:rPr>
          <w:rFonts w:ascii="Arial" w:eastAsia="Times" w:hAnsi="Arial" w:cs="Arial"/>
          <w:b/>
          <w:sz w:val="21"/>
          <w:szCs w:val="21"/>
          <w:lang w:eastAsia="it-IT"/>
        </w:rPr>
        <w:t xml:space="preserve">  </w:t>
      </w:r>
      <w:r w:rsidRPr="000B511A">
        <w:rPr>
          <w:rFonts w:ascii="Arial" w:eastAsia="Times" w:hAnsi="Arial" w:cs="Arial"/>
          <w:sz w:val="21"/>
          <w:szCs w:val="21"/>
          <w:lang w:eastAsia="it-IT"/>
        </w:rPr>
        <w:t>Codice di comportamento dell’Ente</w:t>
      </w:r>
      <w:r w:rsidRPr="000B511A">
        <w:rPr>
          <w:rFonts w:ascii="Arial" w:eastAsia="Times" w:hAnsi="Arial" w:cs="Arial"/>
          <w:noProof/>
          <w:sz w:val="21"/>
          <w:szCs w:val="21"/>
          <w:lang w:eastAsia="it-IT"/>
        </w:rPr>
        <mc:AlternateContent>
          <mc:Choice Requires="wps">
            <w:drawing>
              <wp:anchor distT="0" distB="0" distL="114300" distR="114300" simplePos="0" relativeHeight="251659264" behindDoc="0" locked="0" layoutInCell="0" allowOverlap="1" wp14:anchorId="1F409909" wp14:editId="0C3BAE1D">
                <wp:simplePos x="0" y="0"/>
                <wp:positionH relativeFrom="column">
                  <wp:posOffset>5220335</wp:posOffset>
                </wp:positionH>
                <wp:positionV relativeFrom="paragraph">
                  <wp:posOffset>89535</wp:posOffset>
                </wp:positionV>
                <wp:extent cx="539750" cy="539750"/>
                <wp:effectExtent l="6350" t="7620" r="6350" b="5080"/>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 o:spid="_x0000_s1026" style="position:absolute;margin-left:411.05pt;margin-top:7.0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h8cAIAAOwEAAAOAAAAZHJzL2Uyb0RvYy54bWysVG1v0zAQ/o7Ef7D8vUtS0nWJlk57oQhp&#10;sEmDH+DaTmPh+IztNh0T/52z044O+IAQ+eD4cufz89xzl/OLXa/JVjqvwDS0OMkpkYaDUGbd0M+f&#10;lpMzSnxgRjANRjb0UXp6sXj96nywtZxCB1pIRzCJ8fVgG9qFYOss87yTPfMnYKVBZwuuZwFNt86E&#10;YwNm73U2zfPTbAAnrAMuvcevN6OTLlL+tpU83LWtl4HohiK2kFaX1lVcs8U5q9eO2U7xPQz2Dyh6&#10;pgxe+pzqhgVGNk79lqpX3IGHNpxw6DNoW8Vl4oBsivwXNg8dszJxweJ4+1wm///S8o/be0eUQO0o&#10;MaxHie62TEtSxNIM1tcY8WDvXSTn7S3wL54YuO6YWctL52DoJBMIKMVnLw5Ew+NRsho+gMDMbBMg&#10;VWnXuj4mRP5kl8R4fBZD7gLh+HH2pprPUDKOrv0eEWWsPhy2zod3EnoSNw2VWivrY7lYzba3PozR&#10;h6iEH7QSS6V1Mtx6da0dQbYNXaYnUsYL/HGYNjHYQDw2uscvCBPviL4IOEn9VBXTMr+aVpPl6dl8&#10;Ui7L2aSa52eTvKiuqtO8rMqb5fcIsCjrTgkhza0y8tB2Rfl3su4HYGyY1HhkaGg1m84S9xfo/THJ&#10;PD1/IulgYwSyY3VU8+1+H5jS4z57iThVCWkf3qkQSfso99g2KxCPKL0DlAZVxF8Ebjpw3ygZcNwa&#10;6r9umJOU6PcG26cqyjLOZzLK2XyKhjv2rI49zHBM1dBAybi9DuNMb6xT6w5vKlItDFxiy7Uq9UJs&#10;xxEV4o4GjlRisB//OLPHdor6+ZNa/AAAAP//AwBQSwMEFAAGAAgAAAAhAEwudcjcAAAACQEAAA8A&#10;AABkcnMvZG93bnJldi54bWxMj81OwzAQhO9IvIO1SFwQtZMi2oY4FeLnAWgrzk68JBaxHdlu6rw9&#10;ywlOO6sZzX5b77Md2YwhGu8kFCsBDF3ntXG9hNPx/X4LLCbltBq9QwkLRtg311e1qrS/uA+cD6ln&#10;VOJipSQMKU0V57Eb0Kq48hM68r58sCrRGnqug7pQuR15KcQjt8o4ujCoCV8G7L4PZythPoXPHBZj&#10;NtOyzu3r+s3eKSHl7U1+fgKWMKe/MPziEzo0xNT6s9ORjRK2ZVlQlIwHmhTYiQ2JlsSuAN7U/P8H&#10;zQ8AAAD//wMAUEsBAi0AFAAGAAgAAAAhALaDOJL+AAAA4QEAABMAAAAAAAAAAAAAAAAAAAAAAFtD&#10;b250ZW50X1R5cGVzXS54bWxQSwECLQAUAAYACAAAACEAOP0h/9YAAACUAQAACwAAAAAAAAAAAAAA&#10;AAAvAQAAX3JlbHMvLnJlbHNQSwECLQAUAAYACAAAACEAGFxIfHACAADsBAAADgAAAAAAAAAAAAAA&#10;AAAuAgAAZHJzL2Uyb0RvYy54bWxQSwECLQAUAAYACAAAACEATC51yNwAAAAJAQAADwAAAAAAAAAA&#10;AAAAAADKBAAAZHJzL2Rvd25yZXYueG1sUEsFBgAAAAAEAAQA8wAAANMFAAAAAA==&#10;" o:allowincell="f" stroked="f"/>
            </w:pict>
          </mc:Fallback>
        </mc:AlternateContent>
      </w:r>
    </w:p>
    <w:p w:rsidR="0093258C" w:rsidRDefault="0093258C"/>
    <w:sectPr w:rsidR="0093258C" w:rsidSect="008A566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514F4"/>
    <w:multiLevelType w:val="hybridMultilevel"/>
    <w:tmpl w:val="F54E4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1A"/>
    <w:rsid w:val="00092A83"/>
    <w:rsid w:val="000B511A"/>
    <w:rsid w:val="001C7C48"/>
    <w:rsid w:val="003A713F"/>
    <w:rsid w:val="008D2E9C"/>
    <w:rsid w:val="0093258C"/>
    <w:rsid w:val="00C22E7F"/>
    <w:rsid w:val="00C439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3</Pages>
  <Words>1482</Words>
  <Characters>8451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6</cp:revision>
  <dcterms:created xsi:type="dcterms:W3CDTF">2021-07-18T17:05:00Z</dcterms:created>
  <dcterms:modified xsi:type="dcterms:W3CDTF">2021-07-19T09:22:00Z</dcterms:modified>
</cp:coreProperties>
</file>