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E32" w:rsidRDefault="008D7323" w:rsidP="00FD5E53">
      <w:pPr>
        <w:spacing w:after="0" w:line="240" w:lineRule="auto"/>
        <w:jc w:val="both"/>
        <w:rPr>
          <w:rFonts w:ascii="Times New Roman" w:hAnsi="Times New Roman"/>
          <w:b/>
          <w:sz w:val="24"/>
        </w:rPr>
      </w:pPr>
      <w:r>
        <w:rPr>
          <w:rFonts w:ascii="Times New Roman" w:hAnsi="Times New Roman"/>
          <w:b/>
          <w:sz w:val="24"/>
        </w:rPr>
        <w:t>CONVENZIONE AI SENSI DELL’ART. 20 DEL D.LGS N. 50</w:t>
      </w:r>
      <w:r w:rsidR="00D95FF7">
        <w:rPr>
          <w:rFonts w:ascii="Times New Roman" w:hAnsi="Times New Roman"/>
          <w:b/>
          <w:sz w:val="24"/>
        </w:rPr>
        <w:t>/20</w:t>
      </w:r>
      <w:r w:rsidR="0070156A">
        <w:rPr>
          <w:rFonts w:ascii="Times New Roman" w:hAnsi="Times New Roman"/>
          <w:b/>
          <w:sz w:val="24"/>
        </w:rPr>
        <w:t xml:space="preserve">16 TRA IL COMUNE </w:t>
      </w:r>
      <w:proofErr w:type="spellStart"/>
      <w:r w:rsidR="0070156A">
        <w:rPr>
          <w:rFonts w:ascii="Times New Roman" w:hAnsi="Times New Roman"/>
          <w:b/>
          <w:sz w:val="24"/>
        </w:rPr>
        <w:t>DI</w:t>
      </w:r>
      <w:proofErr w:type="spellEnd"/>
      <w:r w:rsidR="0070156A">
        <w:rPr>
          <w:rFonts w:ascii="Times New Roman" w:hAnsi="Times New Roman"/>
          <w:b/>
          <w:sz w:val="24"/>
        </w:rPr>
        <w:t xml:space="preserve"> AMATRICE</w:t>
      </w:r>
      <w:r w:rsidR="00B55D4F">
        <w:rPr>
          <w:rFonts w:ascii="Times New Roman" w:hAnsi="Times New Roman"/>
          <w:b/>
          <w:sz w:val="24"/>
        </w:rPr>
        <w:t xml:space="preserve"> E </w:t>
      </w:r>
      <w:r w:rsidR="001C14F9">
        <w:rPr>
          <w:rFonts w:ascii="Times New Roman" w:hAnsi="Times New Roman"/>
          <w:b/>
          <w:sz w:val="24"/>
        </w:rPr>
        <w:t>LIONS CLUBS DISTRETTO 108L - ITALY</w:t>
      </w:r>
      <w:r w:rsidR="00B55D4F">
        <w:rPr>
          <w:rFonts w:ascii="Times New Roman" w:hAnsi="Times New Roman"/>
          <w:b/>
          <w:sz w:val="24"/>
        </w:rPr>
        <w:t xml:space="preserve"> P</w:t>
      </w:r>
      <w:r w:rsidR="000F7BEE">
        <w:rPr>
          <w:rFonts w:ascii="Times New Roman" w:hAnsi="Times New Roman"/>
          <w:b/>
          <w:sz w:val="24"/>
        </w:rPr>
        <w:t>ER LA R</w:t>
      </w:r>
      <w:r w:rsidR="001C14F9">
        <w:rPr>
          <w:rFonts w:ascii="Times New Roman" w:hAnsi="Times New Roman"/>
          <w:b/>
          <w:sz w:val="24"/>
        </w:rPr>
        <w:t>EALIZZAZIONE DEL PARCO MELVIN JONES – AREA ESTERNA POLO DEL GUSTO</w:t>
      </w:r>
      <w:r w:rsidR="00ED372D">
        <w:rPr>
          <w:rFonts w:ascii="Times New Roman" w:hAnsi="Times New Roman"/>
          <w:b/>
          <w:sz w:val="24"/>
        </w:rPr>
        <w:t xml:space="preserve"> LOC. SAN CIPRIANO</w:t>
      </w:r>
      <w:r w:rsidR="001C14F9">
        <w:rPr>
          <w:rFonts w:ascii="Times New Roman" w:hAnsi="Times New Roman"/>
          <w:b/>
          <w:sz w:val="24"/>
        </w:rPr>
        <w:t>.</w:t>
      </w:r>
    </w:p>
    <w:p w:rsidR="00335E32" w:rsidRDefault="008D7323">
      <w:pPr>
        <w:spacing w:after="0" w:line="240" w:lineRule="auto"/>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p>
    <w:p w:rsidR="00335E32" w:rsidRDefault="00335E32">
      <w:pPr>
        <w:spacing w:after="0" w:line="240" w:lineRule="auto"/>
        <w:jc w:val="both"/>
        <w:rPr>
          <w:rFonts w:ascii="Times New Roman" w:hAnsi="Times New Roman"/>
          <w:sz w:val="24"/>
        </w:rPr>
      </w:pPr>
    </w:p>
    <w:p w:rsidR="00335E32" w:rsidRDefault="00EE722B">
      <w:pPr>
        <w:spacing w:after="0" w:line="240" w:lineRule="auto"/>
        <w:jc w:val="both"/>
        <w:rPr>
          <w:rFonts w:ascii="Times New Roman" w:hAnsi="Times New Roman"/>
          <w:sz w:val="24"/>
        </w:rPr>
      </w:pPr>
      <w:r>
        <w:rPr>
          <w:rFonts w:ascii="Times New Roman" w:hAnsi="Times New Roman"/>
          <w:sz w:val="24"/>
        </w:rPr>
        <w:t>L’anno</w:t>
      </w:r>
      <w:r w:rsidR="00ED060A">
        <w:rPr>
          <w:rFonts w:ascii="Times New Roman" w:hAnsi="Times New Roman"/>
          <w:sz w:val="24"/>
        </w:rPr>
        <w:t xml:space="preserve"> </w:t>
      </w:r>
      <w:r>
        <w:rPr>
          <w:rFonts w:ascii="Times New Roman" w:hAnsi="Times New Roman"/>
          <w:sz w:val="24"/>
        </w:rPr>
        <w:t>DUEMILAVENTI</w:t>
      </w:r>
      <w:r w:rsidR="008D7323">
        <w:rPr>
          <w:rFonts w:ascii="Times New Roman" w:hAnsi="Times New Roman"/>
          <w:sz w:val="24"/>
        </w:rPr>
        <w:t xml:space="preserve">, il giorno </w:t>
      </w:r>
      <w:r w:rsidR="00E51DAB">
        <w:rPr>
          <w:rFonts w:ascii="Times New Roman" w:hAnsi="Times New Roman"/>
          <w:sz w:val="24"/>
        </w:rPr>
        <w:t>________</w:t>
      </w:r>
      <w:r w:rsidR="008D7323">
        <w:rPr>
          <w:rFonts w:ascii="Times New Roman" w:hAnsi="Times New Roman"/>
          <w:sz w:val="24"/>
        </w:rPr>
        <w:t xml:space="preserve"> del mese di </w:t>
      </w:r>
      <w:r w:rsidR="00E51DAB">
        <w:rPr>
          <w:rFonts w:ascii="Times New Roman" w:hAnsi="Times New Roman"/>
          <w:sz w:val="24"/>
        </w:rPr>
        <w:t>________</w:t>
      </w:r>
      <w:r w:rsidR="008D7323">
        <w:rPr>
          <w:rFonts w:ascii="Times New Roman" w:hAnsi="Times New Roman"/>
          <w:sz w:val="24"/>
        </w:rPr>
        <w:t>, presso la sede temporanea</w:t>
      </w:r>
      <w:r w:rsidR="00CA02AC">
        <w:rPr>
          <w:rFonts w:ascii="Times New Roman" w:hAnsi="Times New Roman"/>
          <w:sz w:val="24"/>
        </w:rPr>
        <w:t xml:space="preserve">, alla Via Saturnino </w:t>
      </w:r>
      <w:proofErr w:type="spellStart"/>
      <w:r w:rsidR="00CA02AC">
        <w:rPr>
          <w:rFonts w:ascii="Times New Roman" w:hAnsi="Times New Roman"/>
          <w:sz w:val="24"/>
        </w:rPr>
        <w:t>Muzii</w:t>
      </w:r>
      <w:proofErr w:type="spellEnd"/>
      <w:r w:rsidR="00CA02AC">
        <w:rPr>
          <w:rFonts w:ascii="Times New Roman" w:hAnsi="Times New Roman"/>
          <w:sz w:val="24"/>
        </w:rPr>
        <w:t>,</w:t>
      </w:r>
      <w:r w:rsidR="008D7323">
        <w:rPr>
          <w:rFonts w:ascii="Times New Roman" w:hAnsi="Times New Roman"/>
          <w:sz w:val="24"/>
        </w:rPr>
        <w:t xml:space="preserve"> del Comune di Amatrice</w:t>
      </w:r>
    </w:p>
    <w:p w:rsidR="00335E32" w:rsidRDefault="00335E32">
      <w:pPr>
        <w:spacing w:after="0" w:line="240" w:lineRule="auto"/>
        <w:jc w:val="both"/>
        <w:rPr>
          <w:rFonts w:ascii="Times New Roman" w:hAnsi="Times New Roman"/>
          <w:sz w:val="24"/>
        </w:rPr>
      </w:pPr>
    </w:p>
    <w:p w:rsidR="00BE1A28" w:rsidRDefault="008D7323" w:rsidP="00BE1A28">
      <w:pPr>
        <w:spacing w:after="0" w:line="240" w:lineRule="auto"/>
        <w:jc w:val="center"/>
        <w:rPr>
          <w:rFonts w:ascii="Times New Roman" w:hAnsi="Times New Roman"/>
          <w:b/>
          <w:sz w:val="24"/>
        </w:rPr>
      </w:pPr>
      <w:r>
        <w:rPr>
          <w:rFonts w:ascii="Times New Roman" w:hAnsi="Times New Roman"/>
          <w:b/>
          <w:sz w:val="24"/>
        </w:rPr>
        <w:t>TRA</w:t>
      </w:r>
    </w:p>
    <w:p w:rsidR="00BE1A28" w:rsidRDefault="00BE1A28" w:rsidP="00BE1A28">
      <w:pPr>
        <w:spacing w:after="0" w:line="240" w:lineRule="auto"/>
        <w:jc w:val="center"/>
        <w:rPr>
          <w:rFonts w:ascii="Times New Roman" w:hAnsi="Times New Roman"/>
          <w:b/>
          <w:sz w:val="24"/>
        </w:rPr>
      </w:pPr>
    </w:p>
    <w:p w:rsidR="00650F46" w:rsidRDefault="00650F46" w:rsidP="00BE1A28">
      <w:pPr>
        <w:spacing w:after="0" w:line="240" w:lineRule="auto"/>
        <w:jc w:val="center"/>
        <w:rPr>
          <w:rFonts w:ascii="Times New Roman" w:hAnsi="Times New Roman"/>
          <w:b/>
          <w:sz w:val="24"/>
        </w:rPr>
      </w:pPr>
    </w:p>
    <w:p w:rsidR="00DD735A" w:rsidRDefault="00CA02AC" w:rsidP="00DD735A">
      <w:pPr>
        <w:spacing w:after="0" w:line="240" w:lineRule="auto"/>
        <w:jc w:val="both"/>
        <w:rPr>
          <w:rFonts w:ascii="Times New Roman" w:hAnsi="Times New Roman"/>
          <w:sz w:val="24"/>
        </w:rPr>
      </w:pPr>
      <w:r>
        <w:rPr>
          <w:rFonts w:ascii="Times New Roman" w:hAnsi="Times New Roman"/>
          <w:sz w:val="24"/>
        </w:rPr>
        <w:t>il Comune di Amatrice</w:t>
      </w:r>
      <w:r w:rsidR="00DD735A">
        <w:rPr>
          <w:rFonts w:ascii="Times New Roman" w:hAnsi="Times New Roman"/>
          <w:sz w:val="24"/>
        </w:rPr>
        <w:t xml:space="preserve">, di seguito </w:t>
      </w:r>
      <w:r w:rsidR="00DD735A">
        <w:rPr>
          <w:rFonts w:ascii="Times New Roman" w:hAnsi="Times New Roman"/>
          <w:i/>
          <w:sz w:val="24"/>
        </w:rPr>
        <w:t>"Comune"</w:t>
      </w:r>
      <w:r w:rsidR="00DD735A">
        <w:rPr>
          <w:rFonts w:ascii="Times New Roman" w:hAnsi="Times New Roman"/>
          <w:sz w:val="24"/>
        </w:rPr>
        <w:t xml:space="preserve"> - con sede in Amatrice, nella persona del Sindaco </w:t>
      </w:r>
      <w:r w:rsidR="00C35B33">
        <w:rPr>
          <w:rFonts w:ascii="Times New Roman" w:hAnsi="Times New Roman"/>
          <w:sz w:val="24"/>
        </w:rPr>
        <w:t>Antonio Fontanella nato a Amatrice il 14/06/1950</w:t>
      </w:r>
      <w:r w:rsidR="00DD735A">
        <w:rPr>
          <w:rFonts w:ascii="Times New Roman" w:hAnsi="Times New Roman"/>
          <w:sz w:val="24"/>
        </w:rPr>
        <w:t xml:space="preserve">, autorizzato alla sottoscrizione del presente giusta deliberazione di Giunta Comunale n. </w:t>
      </w:r>
      <w:r w:rsidR="00E51DAB">
        <w:rPr>
          <w:rFonts w:ascii="Times New Roman" w:hAnsi="Times New Roman"/>
          <w:sz w:val="24"/>
        </w:rPr>
        <w:t>___</w:t>
      </w:r>
      <w:r w:rsidR="00DD735A">
        <w:rPr>
          <w:rFonts w:ascii="Times New Roman" w:hAnsi="Times New Roman"/>
          <w:sz w:val="24"/>
        </w:rPr>
        <w:t xml:space="preserve"> del </w:t>
      </w:r>
      <w:r w:rsidR="00E51DAB">
        <w:rPr>
          <w:rFonts w:ascii="Times New Roman" w:hAnsi="Times New Roman"/>
          <w:sz w:val="24"/>
        </w:rPr>
        <w:t>_______________</w:t>
      </w:r>
    </w:p>
    <w:p w:rsidR="008D440D" w:rsidRDefault="008D440D" w:rsidP="00DD735A">
      <w:pPr>
        <w:spacing w:after="0" w:line="240" w:lineRule="auto"/>
        <w:ind w:right="-1"/>
        <w:jc w:val="both"/>
        <w:rPr>
          <w:rFonts w:ascii="Times New Roman" w:hAnsi="Times New Roman"/>
          <w:sz w:val="24"/>
        </w:rPr>
      </w:pPr>
    </w:p>
    <w:p w:rsidR="00650F46" w:rsidRPr="00D361D7" w:rsidRDefault="00650F46" w:rsidP="00DD735A">
      <w:pPr>
        <w:spacing w:after="0" w:line="240" w:lineRule="auto"/>
        <w:ind w:right="-1"/>
        <w:jc w:val="both"/>
        <w:rPr>
          <w:rFonts w:ascii="Times New Roman" w:hAnsi="Times New Roman"/>
          <w:sz w:val="24"/>
        </w:rPr>
      </w:pPr>
    </w:p>
    <w:p w:rsidR="00DD735A" w:rsidRPr="00B55D4F" w:rsidRDefault="00DD735A" w:rsidP="00B55D4F">
      <w:pPr>
        <w:spacing w:after="0" w:line="240" w:lineRule="auto"/>
        <w:ind w:right="-1"/>
        <w:jc w:val="center"/>
        <w:rPr>
          <w:rFonts w:ascii="Times New Roman" w:hAnsi="Times New Roman"/>
          <w:b/>
          <w:sz w:val="24"/>
        </w:rPr>
      </w:pPr>
      <w:r w:rsidRPr="00AF74D5">
        <w:rPr>
          <w:rFonts w:ascii="Times New Roman" w:hAnsi="Times New Roman"/>
          <w:b/>
          <w:sz w:val="24"/>
        </w:rPr>
        <w:t>E</w:t>
      </w:r>
    </w:p>
    <w:p w:rsidR="00DD735A" w:rsidRDefault="00DD735A" w:rsidP="00DD735A">
      <w:pPr>
        <w:spacing w:after="0" w:line="240" w:lineRule="auto"/>
        <w:ind w:right="-1"/>
        <w:jc w:val="both"/>
        <w:rPr>
          <w:rFonts w:ascii="Times New Roman" w:hAnsi="Times New Roman"/>
          <w:sz w:val="24"/>
        </w:rPr>
      </w:pPr>
    </w:p>
    <w:p w:rsidR="00650F46" w:rsidRDefault="00A57C45" w:rsidP="00DD735A">
      <w:pPr>
        <w:spacing w:after="0" w:line="240" w:lineRule="auto"/>
        <w:ind w:right="-1"/>
        <w:jc w:val="both"/>
        <w:rPr>
          <w:rFonts w:ascii="Times New Roman" w:hAnsi="Times New Roman"/>
          <w:sz w:val="24"/>
        </w:rPr>
      </w:pPr>
      <w:r>
        <w:rPr>
          <w:rFonts w:ascii="Times New Roman" w:hAnsi="Times New Roman"/>
          <w:sz w:val="24"/>
        </w:rPr>
        <w:t xml:space="preserve">Il Distretto </w:t>
      </w:r>
      <w:proofErr w:type="spellStart"/>
      <w:r>
        <w:rPr>
          <w:rFonts w:ascii="Times New Roman" w:hAnsi="Times New Roman"/>
          <w:sz w:val="24"/>
        </w:rPr>
        <w:t>Lions</w:t>
      </w:r>
      <w:proofErr w:type="spellEnd"/>
      <w:r>
        <w:rPr>
          <w:rFonts w:ascii="Times New Roman" w:hAnsi="Times New Roman"/>
          <w:sz w:val="24"/>
        </w:rPr>
        <w:t xml:space="preserve"> 108L, in persona del Governatore distrettuale Dott. Massimo Paggi,</w:t>
      </w:r>
    </w:p>
    <w:p w:rsidR="00A57C45" w:rsidRDefault="00A57C45" w:rsidP="00DD735A">
      <w:pPr>
        <w:spacing w:after="0" w:line="240" w:lineRule="auto"/>
        <w:ind w:right="-1"/>
        <w:jc w:val="both"/>
        <w:rPr>
          <w:rFonts w:ascii="Times New Roman" w:hAnsi="Times New Roman"/>
          <w:sz w:val="24"/>
        </w:rPr>
      </w:pPr>
    </w:p>
    <w:p w:rsidR="00A57C45" w:rsidRDefault="00A57C45" w:rsidP="00A57C45">
      <w:pPr>
        <w:spacing w:after="0" w:line="240" w:lineRule="auto"/>
        <w:ind w:right="-1"/>
        <w:jc w:val="center"/>
        <w:rPr>
          <w:rFonts w:ascii="Times New Roman" w:hAnsi="Times New Roman"/>
          <w:b/>
          <w:sz w:val="24"/>
        </w:rPr>
      </w:pPr>
      <w:r>
        <w:rPr>
          <w:rFonts w:ascii="Times New Roman" w:hAnsi="Times New Roman"/>
          <w:b/>
          <w:sz w:val="24"/>
        </w:rPr>
        <w:t>NONCHÉ</w:t>
      </w:r>
    </w:p>
    <w:p w:rsidR="00A57C45" w:rsidRDefault="00A57C45" w:rsidP="00DD735A">
      <w:pPr>
        <w:spacing w:after="0" w:line="240" w:lineRule="auto"/>
        <w:ind w:right="-1"/>
        <w:jc w:val="both"/>
        <w:rPr>
          <w:rFonts w:ascii="Times New Roman" w:hAnsi="Times New Roman"/>
          <w:sz w:val="24"/>
        </w:rPr>
      </w:pPr>
    </w:p>
    <w:p w:rsidR="008D440D" w:rsidRDefault="00A57C45" w:rsidP="00DD735A">
      <w:pPr>
        <w:spacing w:after="0" w:line="240" w:lineRule="auto"/>
        <w:ind w:right="-1"/>
        <w:jc w:val="both"/>
        <w:rPr>
          <w:rFonts w:ascii="Times New Roman" w:hAnsi="Times New Roman"/>
          <w:sz w:val="24"/>
        </w:rPr>
      </w:pPr>
      <w:r>
        <w:rPr>
          <w:rFonts w:ascii="Times New Roman" w:hAnsi="Times New Roman"/>
          <w:sz w:val="24"/>
        </w:rPr>
        <w:t xml:space="preserve">Il Comitato </w:t>
      </w:r>
      <w:proofErr w:type="spellStart"/>
      <w:r>
        <w:rPr>
          <w:rFonts w:ascii="Times New Roman" w:hAnsi="Times New Roman"/>
          <w:sz w:val="24"/>
        </w:rPr>
        <w:t>Lions</w:t>
      </w:r>
      <w:proofErr w:type="spellEnd"/>
      <w:r>
        <w:rPr>
          <w:rFonts w:ascii="Times New Roman" w:hAnsi="Times New Roman"/>
          <w:sz w:val="24"/>
        </w:rPr>
        <w:t xml:space="preserve"> Terremoto – Distretto 108L, costituito per atto Notaio </w:t>
      </w:r>
      <w:proofErr w:type="spellStart"/>
      <w:r>
        <w:rPr>
          <w:rFonts w:ascii="Times New Roman" w:hAnsi="Times New Roman"/>
          <w:sz w:val="24"/>
        </w:rPr>
        <w:t>Franceschini</w:t>
      </w:r>
      <w:proofErr w:type="spellEnd"/>
      <w:r>
        <w:rPr>
          <w:rFonts w:ascii="Times New Roman" w:hAnsi="Times New Roman"/>
          <w:sz w:val="24"/>
        </w:rPr>
        <w:t xml:space="preserve"> Rep. 4656 in data 10 giugno 2017, con sede in Roma</w:t>
      </w:r>
      <w:r w:rsidR="00DD735A" w:rsidRPr="00CA02AC">
        <w:rPr>
          <w:rFonts w:ascii="Times New Roman" w:hAnsi="Times New Roman"/>
          <w:sz w:val="24"/>
        </w:rPr>
        <w:t xml:space="preserve">, </w:t>
      </w:r>
      <w:r>
        <w:rPr>
          <w:rFonts w:ascii="Times New Roman" w:hAnsi="Times New Roman"/>
          <w:sz w:val="24"/>
        </w:rPr>
        <w:t>Corso d’Italia n. 83</w:t>
      </w:r>
      <w:r w:rsidR="00B55D4F" w:rsidRPr="00CA02AC">
        <w:rPr>
          <w:rFonts w:ascii="Times New Roman" w:hAnsi="Times New Roman"/>
          <w:sz w:val="24"/>
        </w:rPr>
        <w:t xml:space="preserve">, in persona del </w:t>
      </w:r>
      <w:r w:rsidR="00DD735A" w:rsidRPr="00CA02AC">
        <w:rPr>
          <w:rFonts w:ascii="Times New Roman" w:hAnsi="Times New Roman"/>
          <w:sz w:val="24"/>
        </w:rPr>
        <w:t xml:space="preserve">Presidente pro-tempore </w:t>
      </w:r>
      <w:r>
        <w:rPr>
          <w:rFonts w:ascii="Times New Roman" w:hAnsi="Times New Roman"/>
          <w:sz w:val="24"/>
        </w:rPr>
        <w:t xml:space="preserve">Dott. Eugenio </w:t>
      </w:r>
      <w:proofErr w:type="spellStart"/>
      <w:r>
        <w:rPr>
          <w:rFonts w:ascii="Times New Roman" w:hAnsi="Times New Roman"/>
          <w:sz w:val="24"/>
        </w:rPr>
        <w:t>Ficorilli</w:t>
      </w:r>
      <w:proofErr w:type="spellEnd"/>
      <w:r w:rsidR="00B55D4F" w:rsidRPr="00CA02AC">
        <w:rPr>
          <w:rFonts w:ascii="Times New Roman" w:hAnsi="Times New Roman"/>
          <w:sz w:val="24"/>
        </w:rPr>
        <w:t>,</w:t>
      </w:r>
    </w:p>
    <w:p w:rsidR="0087709A" w:rsidRDefault="0087709A" w:rsidP="00DD735A">
      <w:pPr>
        <w:spacing w:after="0" w:line="240" w:lineRule="auto"/>
        <w:ind w:right="-1"/>
        <w:jc w:val="both"/>
        <w:rPr>
          <w:rFonts w:ascii="Times New Roman" w:hAnsi="Times New Roman"/>
          <w:sz w:val="24"/>
        </w:rPr>
      </w:pPr>
    </w:p>
    <w:p w:rsidR="00DD735A" w:rsidRDefault="008D440D" w:rsidP="00DD735A">
      <w:pPr>
        <w:spacing w:after="0" w:line="240" w:lineRule="auto"/>
        <w:ind w:right="-1"/>
        <w:jc w:val="both"/>
        <w:rPr>
          <w:rFonts w:ascii="Times New Roman" w:hAnsi="Times New Roman"/>
          <w:sz w:val="24"/>
        </w:rPr>
      </w:pPr>
      <w:r>
        <w:rPr>
          <w:rFonts w:ascii="Times New Roman" w:hAnsi="Times New Roman"/>
          <w:sz w:val="24"/>
        </w:rPr>
        <w:t>definit</w:t>
      </w:r>
      <w:r w:rsidR="00DD213B">
        <w:rPr>
          <w:rFonts w:ascii="Times New Roman" w:hAnsi="Times New Roman"/>
          <w:sz w:val="24"/>
        </w:rPr>
        <w:t>e</w:t>
      </w:r>
      <w:r w:rsidR="00DD735A">
        <w:rPr>
          <w:rFonts w:ascii="Times New Roman" w:hAnsi="Times New Roman"/>
          <w:sz w:val="24"/>
        </w:rPr>
        <w:t xml:space="preserve"> "l</w:t>
      </w:r>
      <w:r w:rsidR="0070156A">
        <w:rPr>
          <w:rFonts w:ascii="Times New Roman" w:hAnsi="Times New Roman"/>
          <w:sz w:val="24"/>
        </w:rPr>
        <w:t xml:space="preserve">a </w:t>
      </w:r>
      <w:r w:rsidR="00DD735A">
        <w:rPr>
          <w:rFonts w:ascii="Times New Roman" w:hAnsi="Times New Roman"/>
          <w:sz w:val="24"/>
        </w:rPr>
        <w:t>Part</w:t>
      </w:r>
      <w:r w:rsidR="0070156A">
        <w:rPr>
          <w:rFonts w:ascii="Times New Roman" w:hAnsi="Times New Roman"/>
          <w:sz w:val="24"/>
        </w:rPr>
        <w:t>e</w:t>
      </w:r>
      <w:r w:rsidR="00DD213B">
        <w:rPr>
          <w:rFonts w:ascii="Times New Roman" w:hAnsi="Times New Roman"/>
          <w:sz w:val="24"/>
        </w:rPr>
        <w:t xml:space="preserve"> donante</w:t>
      </w:r>
      <w:r w:rsidR="00DD735A">
        <w:rPr>
          <w:rFonts w:ascii="Times New Roman" w:hAnsi="Times New Roman"/>
          <w:sz w:val="24"/>
        </w:rPr>
        <w:t>";</w:t>
      </w:r>
    </w:p>
    <w:p w:rsidR="00DD213B" w:rsidRDefault="00DD213B" w:rsidP="00DD735A">
      <w:pPr>
        <w:spacing w:after="0" w:line="240" w:lineRule="auto"/>
        <w:ind w:right="-1"/>
        <w:jc w:val="both"/>
        <w:rPr>
          <w:rFonts w:ascii="Times New Roman" w:hAnsi="Times New Roman"/>
          <w:sz w:val="24"/>
        </w:rPr>
      </w:pPr>
    </w:p>
    <w:p w:rsidR="00DD213B" w:rsidRDefault="00DD213B" w:rsidP="00DD213B">
      <w:pPr>
        <w:spacing w:after="0" w:line="240" w:lineRule="auto"/>
        <w:ind w:right="-1"/>
        <w:jc w:val="center"/>
        <w:rPr>
          <w:rFonts w:ascii="Times New Roman" w:hAnsi="Times New Roman"/>
          <w:b/>
          <w:sz w:val="24"/>
        </w:rPr>
      </w:pPr>
      <w:r>
        <w:rPr>
          <w:rFonts w:ascii="Times New Roman" w:hAnsi="Times New Roman"/>
          <w:b/>
          <w:sz w:val="24"/>
        </w:rPr>
        <w:t>ED ANCHE</w:t>
      </w:r>
    </w:p>
    <w:p w:rsidR="00E02C11" w:rsidRDefault="00E02C11" w:rsidP="00DD213B">
      <w:pPr>
        <w:spacing w:after="0" w:line="240" w:lineRule="auto"/>
        <w:ind w:right="-1"/>
        <w:jc w:val="center"/>
        <w:rPr>
          <w:rFonts w:ascii="Times New Roman" w:hAnsi="Times New Roman"/>
          <w:sz w:val="24"/>
        </w:rPr>
      </w:pPr>
    </w:p>
    <w:p w:rsidR="00DD213B" w:rsidRDefault="00E02C11" w:rsidP="00E02C11">
      <w:pPr>
        <w:spacing w:after="0" w:line="240" w:lineRule="auto"/>
        <w:ind w:right="-1"/>
        <w:jc w:val="both"/>
        <w:rPr>
          <w:rFonts w:ascii="Times New Roman" w:hAnsi="Times New Roman"/>
          <w:sz w:val="24"/>
        </w:rPr>
      </w:pPr>
      <w:r>
        <w:rPr>
          <w:rFonts w:ascii="Times New Roman" w:hAnsi="Times New Roman"/>
          <w:sz w:val="24"/>
        </w:rPr>
        <w:t>La ditta Francia Costruzioni S.r.l. con sede in Rieti, alla Via</w:t>
      </w:r>
      <w:r w:rsidR="00A539A3">
        <w:rPr>
          <w:rFonts w:ascii="Times New Roman" w:hAnsi="Times New Roman"/>
          <w:sz w:val="24"/>
        </w:rPr>
        <w:t xml:space="preserve"> </w:t>
      </w:r>
      <w:proofErr w:type="spellStart"/>
      <w:r w:rsidR="00A539A3">
        <w:rPr>
          <w:rFonts w:ascii="Times New Roman" w:hAnsi="Times New Roman"/>
          <w:sz w:val="24"/>
        </w:rPr>
        <w:t>Miglioli</w:t>
      </w:r>
      <w:proofErr w:type="spellEnd"/>
      <w:r w:rsidR="00A539A3">
        <w:rPr>
          <w:rFonts w:ascii="Times New Roman" w:hAnsi="Times New Roman"/>
          <w:sz w:val="24"/>
        </w:rPr>
        <w:t xml:space="preserve"> Suor Carla n. 1, C.F./</w:t>
      </w:r>
      <w:proofErr w:type="spellStart"/>
      <w:r w:rsidR="00A539A3">
        <w:rPr>
          <w:rFonts w:ascii="Times New Roman" w:hAnsi="Times New Roman"/>
          <w:sz w:val="24"/>
        </w:rPr>
        <w:t>P.IVA</w:t>
      </w:r>
      <w:proofErr w:type="spellEnd"/>
      <w:r w:rsidR="00A539A3">
        <w:rPr>
          <w:rFonts w:ascii="Times New Roman" w:hAnsi="Times New Roman"/>
          <w:sz w:val="24"/>
        </w:rPr>
        <w:t xml:space="preserve"> 00975490574, in persona del Legale Rappresentante e </w:t>
      </w:r>
      <w:r w:rsidR="0087709A">
        <w:rPr>
          <w:rFonts w:ascii="Times New Roman" w:hAnsi="Times New Roman"/>
          <w:sz w:val="24"/>
        </w:rPr>
        <w:t xml:space="preserve">Direttore Tecnico Geom. Enzo Francia, nato il 22/01/1945 a Rocca </w:t>
      </w:r>
      <w:proofErr w:type="spellStart"/>
      <w:r w:rsidR="0087709A">
        <w:rPr>
          <w:rFonts w:ascii="Times New Roman" w:hAnsi="Times New Roman"/>
          <w:sz w:val="24"/>
        </w:rPr>
        <w:t>Sinibalda</w:t>
      </w:r>
      <w:proofErr w:type="spellEnd"/>
      <w:r w:rsidR="0087709A">
        <w:rPr>
          <w:rFonts w:ascii="Times New Roman" w:hAnsi="Times New Roman"/>
          <w:sz w:val="24"/>
        </w:rPr>
        <w:t>,</w:t>
      </w:r>
    </w:p>
    <w:p w:rsidR="0087709A" w:rsidRDefault="0087709A" w:rsidP="00DD213B">
      <w:pPr>
        <w:spacing w:after="0" w:line="240" w:lineRule="auto"/>
        <w:ind w:right="-1"/>
        <w:jc w:val="both"/>
        <w:rPr>
          <w:rFonts w:ascii="Times New Roman" w:hAnsi="Times New Roman"/>
          <w:sz w:val="24"/>
        </w:rPr>
      </w:pPr>
    </w:p>
    <w:p w:rsidR="00DD213B" w:rsidRPr="00DD213B" w:rsidRDefault="00793F77" w:rsidP="00DD213B">
      <w:pPr>
        <w:spacing w:after="0" w:line="240" w:lineRule="auto"/>
        <w:ind w:right="-1"/>
        <w:jc w:val="both"/>
        <w:rPr>
          <w:rFonts w:ascii="Times New Roman" w:hAnsi="Times New Roman"/>
          <w:sz w:val="24"/>
        </w:rPr>
      </w:pPr>
      <w:r>
        <w:rPr>
          <w:rFonts w:ascii="Times New Roman" w:hAnsi="Times New Roman"/>
          <w:sz w:val="24"/>
        </w:rPr>
        <w:t xml:space="preserve">definita “la Parte realizzatrice” </w:t>
      </w:r>
    </w:p>
    <w:p w:rsidR="00E87BF1" w:rsidRDefault="00E87BF1">
      <w:pPr>
        <w:spacing w:after="0" w:line="240" w:lineRule="auto"/>
        <w:jc w:val="both"/>
        <w:rPr>
          <w:rFonts w:ascii="Times New Roman" w:hAnsi="Times New Roman"/>
          <w:sz w:val="24"/>
        </w:rPr>
      </w:pPr>
    </w:p>
    <w:p w:rsidR="00650F46" w:rsidRDefault="00650F46">
      <w:pPr>
        <w:spacing w:after="0" w:line="240" w:lineRule="auto"/>
        <w:jc w:val="both"/>
        <w:rPr>
          <w:rFonts w:ascii="Times New Roman" w:hAnsi="Times New Roman"/>
          <w:sz w:val="24"/>
        </w:rPr>
      </w:pPr>
    </w:p>
    <w:p w:rsidR="00335E32" w:rsidRDefault="008D7323">
      <w:pPr>
        <w:spacing w:after="0" w:line="240" w:lineRule="auto"/>
        <w:jc w:val="center"/>
        <w:rPr>
          <w:rFonts w:ascii="Times New Roman" w:hAnsi="Times New Roman"/>
          <w:b/>
          <w:sz w:val="24"/>
        </w:rPr>
      </w:pPr>
      <w:r>
        <w:rPr>
          <w:rFonts w:ascii="Times New Roman" w:hAnsi="Times New Roman"/>
          <w:b/>
          <w:sz w:val="24"/>
        </w:rPr>
        <w:t>PREMESSO CHE</w:t>
      </w:r>
    </w:p>
    <w:p w:rsidR="00335E32" w:rsidRDefault="00335E32">
      <w:pPr>
        <w:spacing w:after="0" w:line="240" w:lineRule="auto"/>
        <w:jc w:val="both"/>
        <w:rPr>
          <w:rFonts w:ascii="Times New Roman" w:hAnsi="Times New Roman"/>
          <w:sz w:val="24"/>
        </w:rPr>
      </w:pPr>
    </w:p>
    <w:p w:rsidR="00650F46" w:rsidRDefault="00650F46">
      <w:pPr>
        <w:spacing w:after="0" w:line="240" w:lineRule="auto"/>
        <w:jc w:val="both"/>
        <w:rPr>
          <w:rFonts w:ascii="Times New Roman" w:hAnsi="Times New Roman"/>
          <w:sz w:val="24"/>
        </w:rPr>
      </w:pPr>
    </w:p>
    <w:p w:rsidR="00335E32" w:rsidRDefault="008D7323">
      <w:pPr>
        <w:numPr>
          <w:ilvl w:val="0"/>
          <w:numId w:val="1"/>
        </w:numPr>
        <w:spacing w:after="0" w:line="240" w:lineRule="auto"/>
        <w:ind w:left="360" w:hanging="360"/>
        <w:jc w:val="both"/>
        <w:rPr>
          <w:rFonts w:ascii="Times New Roman" w:hAnsi="Times New Roman"/>
          <w:sz w:val="24"/>
        </w:rPr>
      </w:pPr>
      <w:r>
        <w:rPr>
          <w:rFonts w:ascii="Times New Roman" w:hAnsi="Times New Roman"/>
          <w:sz w:val="24"/>
        </w:rPr>
        <w:t>in data 24 agosto 2016 si è verificato un evento sismico di particolare intensità che ha interessatomolti dei Comuni delle Regioni Abruzzo, Lazio, Marche e Umbria; in conseguenza di ciò è stato emanato il decreto del Presidente del Consiglio dei Ministri recante "Dichiarazione dell'eccezionale rischio di compromissione degli interessi primari a causa degli eventi sismici che hanno interessato il territorio delle province di Rieti, Ascoli Piceno, Perugia e L'Aquila il giorno 24 agosto 2016, ai sensi dell'articolo 3, comma 1, del decreto-legge 4 novembre 2002, n. 245, convertito, con modificazioni, dalla legge 27 dicembre 2002, n. 286";</w:t>
      </w:r>
    </w:p>
    <w:p w:rsidR="00D361D7" w:rsidRDefault="00D361D7" w:rsidP="00D361D7">
      <w:pPr>
        <w:spacing w:after="0" w:line="240" w:lineRule="auto"/>
        <w:ind w:left="360"/>
        <w:jc w:val="both"/>
        <w:rPr>
          <w:rFonts w:ascii="Times New Roman" w:hAnsi="Times New Roman"/>
          <w:sz w:val="24"/>
        </w:rPr>
      </w:pPr>
    </w:p>
    <w:p w:rsidR="00D361D7" w:rsidRDefault="00D361D7">
      <w:pPr>
        <w:numPr>
          <w:ilvl w:val="0"/>
          <w:numId w:val="1"/>
        </w:numPr>
        <w:spacing w:after="0" w:line="240" w:lineRule="auto"/>
        <w:ind w:left="360" w:hanging="360"/>
        <w:jc w:val="both"/>
        <w:rPr>
          <w:rFonts w:ascii="Times New Roman" w:hAnsi="Times New Roman"/>
          <w:sz w:val="24"/>
        </w:rPr>
      </w:pPr>
      <w:r>
        <w:rPr>
          <w:rFonts w:ascii="Times New Roman" w:hAnsi="Times New Roman"/>
          <w:sz w:val="24"/>
        </w:rPr>
        <w:t>che important</w:t>
      </w:r>
      <w:r w:rsidR="00BD61F6">
        <w:rPr>
          <w:rFonts w:ascii="Times New Roman" w:hAnsi="Times New Roman"/>
          <w:sz w:val="24"/>
        </w:rPr>
        <w:t>i eventi sismici si sono ripetut</w:t>
      </w:r>
      <w:r>
        <w:rPr>
          <w:rFonts w:ascii="Times New Roman" w:hAnsi="Times New Roman"/>
          <w:sz w:val="24"/>
        </w:rPr>
        <w:t>i il 26 ottobre, il 30 ottobre e il 18 gennaio 2017;</w:t>
      </w:r>
    </w:p>
    <w:p w:rsidR="00335E32" w:rsidRDefault="00335E32">
      <w:pPr>
        <w:spacing w:after="0" w:line="240" w:lineRule="auto"/>
        <w:jc w:val="both"/>
        <w:rPr>
          <w:rFonts w:ascii="Times New Roman" w:hAnsi="Times New Roman"/>
          <w:sz w:val="24"/>
        </w:rPr>
      </w:pPr>
    </w:p>
    <w:p w:rsidR="00335E32" w:rsidRDefault="008D7323">
      <w:pPr>
        <w:numPr>
          <w:ilvl w:val="0"/>
          <w:numId w:val="2"/>
        </w:numPr>
        <w:spacing w:after="0" w:line="240" w:lineRule="auto"/>
        <w:ind w:left="360" w:hanging="360"/>
        <w:jc w:val="both"/>
        <w:rPr>
          <w:rFonts w:ascii="Times New Roman" w:hAnsi="Times New Roman"/>
          <w:sz w:val="24"/>
        </w:rPr>
      </w:pPr>
      <w:r>
        <w:rPr>
          <w:rFonts w:ascii="Times New Roman" w:hAnsi="Times New Roman"/>
          <w:sz w:val="24"/>
        </w:rPr>
        <w:t xml:space="preserve">in data 24 agosto 2016 è stato emanato il decreto del Presidente del Consiglio dei Ministri recante "Integrazione al decreto del Presidente del Consiglio dei Ministri, recante dichiarazione </w:t>
      </w:r>
      <w:r>
        <w:rPr>
          <w:rFonts w:ascii="Times New Roman" w:hAnsi="Times New Roman"/>
          <w:sz w:val="24"/>
        </w:rPr>
        <w:lastRenderedPageBreak/>
        <w:t>dell'eccezionale rischio di compromissione degli interessi primari a causa degli eventi sismici che hanno interessato il territorio delle province di Rieti, Ascoli Piceno, Perugia e L'Aquila ilgiorno 24 agosto 2016, ai sensi dell'articolo 3, comma 1, del decreto-legge 4 novembre 2002, n.245, convertito, con modificazioni, dalla legge 27 dicembre 2002, n. 286"; con delibera del Consiglio dei Ministri del 25 agosto 2016 è stato dichiarato, fino al centottantesimo giorno dalla data dello stesso provvedimento, lo stato di emergenza inconseguenza degli eccezionali eventi sismici che hanno colpito il territorio delle Regioni Lazio, Marche, Umbria e Abruzzo il 24 agosto 2016;</w:t>
      </w:r>
    </w:p>
    <w:p w:rsidR="00335E32" w:rsidRDefault="00335E32">
      <w:pPr>
        <w:spacing w:after="0" w:line="240" w:lineRule="auto"/>
        <w:jc w:val="both"/>
        <w:rPr>
          <w:rFonts w:ascii="Times New Roman" w:hAnsi="Times New Roman"/>
          <w:sz w:val="24"/>
        </w:rPr>
      </w:pPr>
    </w:p>
    <w:p w:rsidR="00335E32" w:rsidRDefault="008D7323">
      <w:pPr>
        <w:numPr>
          <w:ilvl w:val="0"/>
          <w:numId w:val="3"/>
        </w:numPr>
        <w:spacing w:after="0" w:line="240" w:lineRule="auto"/>
        <w:ind w:left="360" w:hanging="360"/>
        <w:jc w:val="both"/>
        <w:rPr>
          <w:rFonts w:ascii="Times New Roman" w:hAnsi="Times New Roman"/>
          <w:sz w:val="24"/>
        </w:rPr>
      </w:pPr>
      <w:r>
        <w:rPr>
          <w:rFonts w:ascii="Times New Roman" w:hAnsi="Times New Roman"/>
          <w:sz w:val="24"/>
        </w:rPr>
        <w:t>in data 26 agosto 2016 è stata emanata l'Ordinanza del Capo del Dipartimento della Protezione Civile n. 388, recante "Primi interventi urgenti di protezione civile conseguenti all'eccezionale evento sismico che ha colpito il territorio delle regioni Lazio, Marche, Umbria e Abruzzo il 24 agosto 2016";</w:t>
      </w:r>
    </w:p>
    <w:p w:rsidR="00335E32" w:rsidRDefault="00335E32">
      <w:pPr>
        <w:spacing w:after="0" w:line="240" w:lineRule="auto"/>
        <w:jc w:val="both"/>
        <w:rPr>
          <w:rFonts w:ascii="Times New Roman" w:hAnsi="Times New Roman"/>
          <w:sz w:val="24"/>
        </w:rPr>
      </w:pPr>
    </w:p>
    <w:p w:rsidR="00335E32" w:rsidRDefault="008D7323">
      <w:pPr>
        <w:numPr>
          <w:ilvl w:val="0"/>
          <w:numId w:val="4"/>
        </w:numPr>
        <w:spacing w:after="0" w:line="240" w:lineRule="auto"/>
        <w:ind w:left="360" w:hanging="360"/>
        <w:jc w:val="both"/>
        <w:rPr>
          <w:rFonts w:ascii="Times New Roman" w:hAnsi="Times New Roman"/>
          <w:sz w:val="24"/>
        </w:rPr>
      </w:pPr>
      <w:r>
        <w:rPr>
          <w:rFonts w:ascii="Times New Roman" w:hAnsi="Times New Roman"/>
          <w:sz w:val="24"/>
        </w:rPr>
        <w:t>l'articolo 6, comma 1, della legge 24 febbraio 1992, n. 225, prevede che all'attuazione delle attività di protezione civile provvedono, secondo i rispettivi ordinamenti e le rispettive competenze, le amministrazioni dello Stato, le Regioni, le Province, i Comuni e le Comunità Montane, e vi concorrono gli enti pubblici, gli istituti e i gruppi di ricerca scientifica con finalità di protezione civile, nonché ogni altra istituzione e organizzazione anche privata. A tal fine, le strutture nazionali e locali di protezione civile possono stipulare convenzioni con soggetti pubblici e privati;</w:t>
      </w:r>
    </w:p>
    <w:p w:rsidR="00335E32" w:rsidRDefault="00335E32">
      <w:pPr>
        <w:spacing w:after="0" w:line="240" w:lineRule="auto"/>
        <w:jc w:val="both"/>
        <w:rPr>
          <w:rFonts w:ascii="Times New Roman" w:hAnsi="Times New Roman"/>
          <w:sz w:val="24"/>
        </w:rPr>
      </w:pPr>
    </w:p>
    <w:p w:rsidR="00335E32" w:rsidRDefault="008D7323" w:rsidP="00597E61">
      <w:pPr>
        <w:numPr>
          <w:ilvl w:val="0"/>
          <w:numId w:val="5"/>
        </w:numPr>
        <w:spacing w:after="0" w:line="240" w:lineRule="auto"/>
        <w:ind w:left="360" w:hanging="360"/>
        <w:jc w:val="both"/>
        <w:rPr>
          <w:rFonts w:ascii="Times New Roman" w:hAnsi="Times New Roman"/>
          <w:sz w:val="24"/>
        </w:rPr>
      </w:pPr>
      <w:r>
        <w:rPr>
          <w:rFonts w:ascii="Times New Roman" w:hAnsi="Times New Roman"/>
          <w:sz w:val="24"/>
        </w:rPr>
        <w:t>gli eventi sismici in parola hanno determinato una grave situazione di pericolo per l'incolumità delle persone e per la sicurezza dei beni pubblici e privati, nonc</w:t>
      </w:r>
      <w:r w:rsidRPr="00597E61">
        <w:rPr>
          <w:rFonts w:ascii="Times New Roman" w:hAnsi="Times New Roman"/>
          <w:sz w:val="24"/>
        </w:rPr>
        <w:t>hé danneggiamenti a strutture e infrastrutture ricadenti nel territorio del Comune di Amatrice;</w:t>
      </w:r>
    </w:p>
    <w:p w:rsidR="00597E61" w:rsidRPr="00597E61" w:rsidRDefault="00597E61" w:rsidP="00597E61">
      <w:pPr>
        <w:spacing w:after="0" w:line="240" w:lineRule="auto"/>
        <w:ind w:left="360"/>
        <w:jc w:val="both"/>
        <w:rPr>
          <w:rFonts w:ascii="Times New Roman" w:hAnsi="Times New Roman"/>
          <w:sz w:val="24"/>
        </w:rPr>
      </w:pPr>
    </w:p>
    <w:p w:rsidR="00335E32" w:rsidRPr="00E87BF1" w:rsidRDefault="008D7323" w:rsidP="00E87BF1">
      <w:pPr>
        <w:numPr>
          <w:ilvl w:val="0"/>
          <w:numId w:val="6"/>
        </w:numPr>
        <w:spacing w:after="0" w:line="240" w:lineRule="auto"/>
        <w:ind w:left="360" w:hanging="360"/>
        <w:jc w:val="both"/>
        <w:rPr>
          <w:rFonts w:ascii="Times New Roman" w:hAnsi="Times New Roman"/>
          <w:sz w:val="24"/>
        </w:rPr>
      </w:pPr>
      <w:r w:rsidRPr="00E87BF1">
        <w:rPr>
          <w:rFonts w:ascii="Times New Roman" w:hAnsi="Times New Roman"/>
          <w:sz w:val="24"/>
        </w:rPr>
        <w:t>l’art. 20 del D.Lgs. 50/2016 prevede la possibilità per le opere pubbliche di essere realizzate a spese del privato;</w:t>
      </w:r>
    </w:p>
    <w:p w:rsidR="00335E32" w:rsidRDefault="00335E32">
      <w:pPr>
        <w:spacing w:after="0" w:line="240" w:lineRule="auto"/>
        <w:jc w:val="both"/>
        <w:rPr>
          <w:rFonts w:ascii="Times New Roman" w:hAnsi="Times New Roman"/>
          <w:sz w:val="24"/>
        </w:rPr>
      </w:pPr>
    </w:p>
    <w:p w:rsidR="00335E32" w:rsidRDefault="008D7323">
      <w:pPr>
        <w:numPr>
          <w:ilvl w:val="0"/>
          <w:numId w:val="9"/>
        </w:numPr>
        <w:spacing w:after="0" w:line="240" w:lineRule="auto"/>
        <w:ind w:left="360" w:hanging="360"/>
        <w:jc w:val="both"/>
        <w:rPr>
          <w:rFonts w:ascii="Times New Roman" w:hAnsi="Times New Roman"/>
          <w:sz w:val="24"/>
        </w:rPr>
      </w:pPr>
      <w:r>
        <w:rPr>
          <w:rFonts w:ascii="Times New Roman" w:hAnsi="Times New Roman"/>
          <w:sz w:val="24"/>
        </w:rPr>
        <w:t xml:space="preserve">che il Comune di Amatrice, con Delibera di </w:t>
      </w:r>
      <w:r w:rsidR="00C47B67">
        <w:rPr>
          <w:rFonts w:ascii="Times New Roman" w:hAnsi="Times New Roman"/>
          <w:sz w:val="24"/>
        </w:rPr>
        <w:t>Giunta</w:t>
      </w:r>
      <w:r w:rsidR="00A57C45">
        <w:rPr>
          <w:rFonts w:ascii="Times New Roman" w:hAnsi="Times New Roman"/>
          <w:sz w:val="24"/>
        </w:rPr>
        <w:t xml:space="preserve"> </w:t>
      </w:r>
      <w:r w:rsidR="00DD735A">
        <w:rPr>
          <w:rFonts w:ascii="Times New Roman" w:hAnsi="Times New Roman"/>
          <w:sz w:val="24"/>
        </w:rPr>
        <w:t>Comunale n</w:t>
      </w:r>
      <w:r w:rsidR="008D440D">
        <w:rPr>
          <w:rFonts w:ascii="Times New Roman" w:hAnsi="Times New Roman"/>
          <w:sz w:val="24"/>
        </w:rPr>
        <w:t>.</w:t>
      </w:r>
      <w:r w:rsidR="00E51DAB">
        <w:rPr>
          <w:rFonts w:ascii="Times New Roman" w:hAnsi="Times New Roman"/>
          <w:sz w:val="24"/>
        </w:rPr>
        <w:t>___</w:t>
      </w:r>
      <w:r w:rsidR="004B272C" w:rsidRPr="004B272C">
        <w:rPr>
          <w:rFonts w:ascii="Times New Roman" w:hAnsi="Times New Roman"/>
          <w:sz w:val="24"/>
        </w:rPr>
        <w:t xml:space="preserve"> del </w:t>
      </w:r>
      <w:r w:rsidR="00E51DAB">
        <w:rPr>
          <w:rFonts w:ascii="Times New Roman" w:hAnsi="Times New Roman"/>
          <w:sz w:val="24"/>
        </w:rPr>
        <w:t>___________</w:t>
      </w:r>
      <w:r>
        <w:rPr>
          <w:rFonts w:ascii="Times New Roman" w:hAnsi="Times New Roman"/>
          <w:sz w:val="24"/>
        </w:rPr>
        <w:t xml:space="preserve">ha valutato il progetto di fattibilità </w:t>
      </w:r>
      <w:r w:rsidR="00D361D7">
        <w:rPr>
          <w:rFonts w:ascii="Times New Roman" w:hAnsi="Times New Roman"/>
          <w:sz w:val="24"/>
        </w:rPr>
        <w:t xml:space="preserve"> - Documento Preliminare di Progettazione </w:t>
      </w:r>
      <w:r>
        <w:rPr>
          <w:rFonts w:ascii="Times New Roman" w:hAnsi="Times New Roman"/>
          <w:sz w:val="24"/>
        </w:rPr>
        <w:t xml:space="preserve">presentato </w:t>
      </w:r>
      <w:r w:rsidR="00A57C45">
        <w:rPr>
          <w:rFonts w:ascii="Times New Roman" w:hAnsi="Times New Roman"/>
          <w:sz w:val="24"/>
        </w:rPr>
        <w:t>dal</w:t>
      </w:r>
      <w:r w:rsidR="00A57C45" w:rsidRPr="00A57C45">
        <w:rPr>
          <w:rFonts w:ascii="Times New Roman" w:hAnsi="Times New Roman"/>
          <w:b/>
          <w:sz w:val="24"/>
        </w:rPr>
        <w:t xml:space="preserve"> </w:t>
      </w:r>
      <w:proofErr w:type="spellStart"/>
      <w:r w:rsidR="00DD213B">
        <w:rPr>
          <w:rFonts w:ascii="Times New Roman" w:hAnsi="Times New Roman"/>
          <w:sz w:val="24"/>
        </w:rPr>
        <w:t>Lions</w:t>
      </w:r>
      <w:proofErr w:type="spellEnd"/>
      <w:r w:rsidR="00DD213B">
        <w:rPr>
          <w:rFonts w:ascii="Times New Roman" w:hAnsi="Times New Roman"/>
          <w:sz w:val="24"/>
        </w:rPr>
        <w:t xml:space="preserve"> </w:t>
      </w:r>
      <w:proofErr w:type="spellStart"/>
      <w:r w:rsidR="00DD213B">
        <w:rPr>
          <w:rFonts w:ascii="Times New Roman" w:hAnsi="Times New Roman"/>
          <w:sz w:val="24"/>
        </w:rPr>
        <w:t>Clubs</w:t>
      </w:r>
      <w:proofErr w:type="spellEnd"/>
      <w:r w:rsidR="00DD213B">
        <w:rPr>
          <w:rFonts w:ascii="Times New Roman" w:hAnsi="Times New Roman"/>
          <w:sz w:val="24"/>
        </w:rPr>
        <w:t xml:space="preserve"> Distretto 108L</w:t>
      </w:r>
      <w:r w:rsidR="002C03C7" w:rsidRPr="00A57C45">
        <w:rPr>
          <w:rFonts w:ascii="Times New Roman" w:hAnsi="Times New Roman"/>
          <w:sz w:val="24"/>
        </w:rPr>
        <w:t>,</w:t>
      </w:r>
      <w:r w:rsidR="00D92705">
        <w:rPr>
          <w:rFonts w:ascii="Times New Roman" w:hAnsi="Times New Roman"/>
          <w:sz w:val="24"/>
        </w:rPr>
        <w:t xml:space="preserve"> </w:t>
      </w:r>
      <w:r>
        <w:rPr>
          <w:rFonts w:ascii="Times New Roman" w:hAnsi="Times New Roman"/>
          <w:sz w:val="24"/>
        </w:rPr>
        <w:t>ritenendolo r</w:t>
      </w:r>
      <w:r w:rsidR="00EE722B">
        <w:rPr>
          <w:rFonts w:ascii="Times New Roman" w:hAnsi="Times New Roman"/>
          <w:sz w:val="24"/>
        </w:rPr>
        <w:t>ispondente alle necessità dell’A</w:t>
      </w:r>
      <w:r>
        <w:rPr>
          <w:rFonts w:ascii="Times New Roman" w:hAnsi="Times New Roman"/>
          <w:sz w:val="24"/>
        </w:rPr>
        <w:t>mministrazione</w:t>
      </w:r>
      <w:r w:rsidR="00EE722B">
        <w:rPr>
          <w:rFonts w:ascii="Times New Roman" w:hAnsi="Times New Roman"/>
          <w:sz w:val="24"/>
        </w:rPr>
        <w:t xml:space="preserve"> </w:t>
      </w:r>
      <w:r>
        <w:rPr>
          <w:rFonts w:ascii="Times New Roman" w:hAnsi="Times New Roman"/>
          <w:sz w:val="24"/>
        </w:rPr>
        <w:t>ed approvando</w:t>
      </w:r>
      <w:r w:rsidR="00EE722B">
        <w:rPr>
          <w:rFonts w:ascii="Times New Roman" w:hAnsi="Times New Roman"/>
          <w:sz w:val="24"/>
        </w:rPr>
        <w:t>,</w:t>
      </w:r>
      <w:r>
        <w:rPr>
          <w:rFonts w:ascii="Times New Roman" w:hAnsi="Times New Roman"/>
          <w:sz w:val="24"/>
        </w:rPr>
        <w:t xml:space="preserve"> col medesimo atto</w:t>
      </w:r>
      <w:r w:rsidR="00EE722B">
        <w:rPr>
          <w:rFonts w:ascii="Times New Roman" w:hAnsi="Times New Roman"/>
          <w:sz w:val="24"/>
        </w:rPr>
        <w:t>,</w:t>
      </w:r>
      <w:r>
        <w:rPr>
          <w:rFonts w:ascii="Times New Roman" w:hAnsi="Times New Roman"/>
          <w:sz w:val="24"/>
        </w:rPr>
        <w:t xml:space="preserve"> lo sc</w:t>
      </w:r>
      <w:r w:rsidR="00EE722B">
        <w:rPr>
          <w:rFonts w:ascii="Times New Roman" w:hAnsi="Times New Roman"/>
          <w:sz w:val="24"/>
        </w:rPr>
        <w:t>hema della presente C</w:t>
      </w:r>
      <w:r w:rsidR="008D440D">
        <w:rPr>
          <w:rFonts w:ascii="Times New Roman" w:hAnsi="Times New Roman"/>
          <w:sz w:val="24"/>
        </w:rPr>
        <w:t>onvenzione;</w:t>
      </w:r>
    </w:p>
    <w:p w:rsidR="00335E32" w:rsidRDefault="00335E32">
      <w:pPr>
        <w:spacing w:after="0" w:line="240" w:lineRule="auto"/>
        <w:jc w:val="both"/>
        <w:rPr>
          <w:rFonts w:ascii="Times New Roman" w:hAnsi="Times New Roman"/>
          <w:sz w:val="24"/>
        </w:rPr>
      </w:pPr>
    </w:p>
    <w:p w:rsidR="00335E32" w:rsidRDefault="00D0503F" w:rsidP="00D361D7">
      <w:pPr>
        <w:spacing w:after="0" w:line="240" w:lineRule="auto"/>
        <w:jc w:val="center"/>
        <w:rPr>
          <w:rFonts w:ascii="Times New Roman" w:hAnsi="Times New Roman"/>
          <w:sz w:val="24"/>
        </w:rPr>
      </w:pPr>
      <w:r>
        <w:rPr>
          <w:rFonts w:ascii="Times New Roman" w:hAnsi="Times New Roman"/>
          <w:sz w:val="24"/>
        </w:rPr>
        <w:t>T</w:t>
      </w:r>
      <w:r w:rsidR="008D7323">
        <w:rPr>
          <w:rFonts w:ascii="Times New Roman" w:hAnsi="Times New Roman"/>
          <w:sz w:val="24"/>
        </w:rPr>
        <w:t>utto ciò premesso</w:t>
      </w:r>
    </w:p>
    <w:p w:rsidR="00335E32" w:rsidRDefault="008D7323">
      <w:pPr>
        <w:spacing w:after="0" w:line="240" w:lineRule="auto"/>
        <w:jc w:val="center"/>
        <w:rPr>
          <w:rFonts w:ascii="Times New Roman" w:hAnsi="Times New Roman"/>
          <w:sz w:val="24"/>
        </w:rPr>
      </w:pPr>
      <w:r>
        <w:rPr>
          <w:rFonts w:ascii="Times New Roman" w:hAnsi="Times New Roman"/>
          <w:sz w:val="24"/>
        </w:rPr>
        <w:t>si conviene e si stipula quanto segue</w:t>
      </w:r>
    </w:p>
    <w:p w:rsidR="00441198" w:rsidRDefault="00441198">
      <w:pPr>
        <w:spacing w:after="0" w:line="240" w:lineRule="auto"/>
        <w:jc w:val="center"/>
        <w:rPr>
          <w:rFonts w:ascii="Times New Roman" w:hAnsi="Times New Roman"/>
          <w:sz w:val="24"/>
        </w:rPr>
      </w:pPr>
    </w:p>
    <w:p w:rsidR="00335E32" w:rsidRDefault="008D7323">
      <w:pPr>
        <w:spacing w:after="0" w:line="240" w:lineRule="auto"/>
        <w:jc w:val="center"/>
        <w:rPr>
          <w:rFonts w:ascii="Times New Roman" w:hAnsi="Times New Roman"/>
          <w:b/>
          <w:sz w:val="24"/>
        </w:rPr>
      </w:pPr>
      <w:r>
        <w:rPr>
          <w:rFonts w:ascii="Times New Roman" w:hAnsi="Times New Roman"/>
          <w:b/>
          <w:sz w:val="24"/>
        </w:rPr>
        <w:t>Articolo 1</w:t>
      </w:r>
    </w:p>
    <w:p w:rsidR="00335E32" w:rsidRDefault="00D0503F">
      <w:pPr>
        <w:spacing w:after="0" w:line="240" w:lineRule="auto"/>
        <w:jc w:val="center"/>
        <w:rPr>
          <w:rFonts w:ascii="Times New Roman" w:hAnsi="Times New Roman"/>
          <w:b/>
          <w:sz w:val="24"/>
        </w:rPr>
      </w:pPr>
      <w:r>
        <w:rPr>
          <w:rFonts w:ascii="Times New Roman" w:hAnsi="Times New Roman"/>
          <w:b/>
          <w:sz w:val="24"/>
        </w:rPr>
        <w:t>(O</w:t>
      </w:r>
      <w:r w:rsidR="008D7323">
        <w:rPr>
          <w:rFonts w:ascii="Times New Roman" w:hAnsi="Times New Roman"/>
          <w:b/>
          <w:sz w:val="24"/>
        </w:rPr>
        <w:t>ggetto della convenzione)</w:t>
      </w:r>
    </w:p>
    <w:p w:rsidR="00335E32" w:rsidRDefault="008D7323">
      <w:pPr>
        <w:spacing w:after="0" w:line="240" w:lineRule="auto"/>
        <w:jc w:val="both"/>
        <w:rPr>
          <w:rFonts w:ascii="Times New Roman" w:hAnsi="Times New Roman"/>
          <w:sz w:val="24"/>
        </w:rPr>
      </w:pPr>
      <w:r>
        <w:rPr>
          <w:rFonts w:ascii="Times New Roman" w:hAnsi="Times New Roman"/>
          <w:sz w:val="24"/>
        </w:rPr>
        <w:t>Le premesse formano parte integrante e sostanziale della presente Convenzione.</w:t>
      </w:r>
    </w:p>
    <w:p w:rsidR="00BD61F6" w:rsidRDefault="00BD61F6">
      <w:pPr>
        <w:spacing w:after="0" w:line="240" w:lineRule="auto"/>
        <w:jc w:val="both"/>
        <w:rPr>
          <w:rFonts w:ascii="Times New Roman" w:hAnsi="Times New Roman"/>
          <w:sz w:val="24"/>
        </w:rPr>
      </w:pPr>
    </w:p>
    <w:p w:rsidR="00335E32" w:rsidRPr="00DD213B" w:rsidRDefault="008D7323">
      <w:pPr>
        <w:spacing w:after="0" w:line="240" w:lineRule="auto"/>
        <w:jc w:val="both"/>
        <w:rPr>
          <w:rFonts w:ascii="Times New Roman" w:hAnsi="Times New Roman"/>
          <w:sz w:val="24"/>
          <w:szCs w:val="24"/>
        </w:rPr>
      </w:pPr>
      <w:r>
        <w:rPr>
          <w:rFonts w:ascii="Times New Roman" w:hAnsi="Times New Roman"/>
          <w:sz w:val="24"/>
        </w:rPr>
        <w:t xml:space="preserve">Costituisce oggetto della </w:t>
      </w:r>
      <w:r w:rsidR="00DD213B">
        <w:rPr>
          <w:rFonts w:ascii="Times New Roman" w:hAnsi="Times New Roman"/>
          <w:sz w:val="24"/>
        </w:rPr>
        <w:t>presente Convenzione il consolidamento, la messa in sicurezza e l’arredo del parco attrezzato</w:t>
      </w:r>
      <w:r w:rsidR="00F84BBD">
        <w:rPr>
          <w:rFonts w:ascii="Times New Roman" w:hAnsi="Times New Roman"/>
          <w:sz w:val="24"/>
        </w:rPr>
        <w:t xml:space="preserve"> contiguo all’area oggetto di altro </w:t>
      </w:r>
      <w:r w:rsidR="00DD213B">
        <w:rPr>
          <w:rFonts w:ascii="Times New Roman" w:hAnsi="Times New Roman"/>
          <w:sz w:val="24"/>
        </w:rPr>
        <w:t>intervento, riguardante altra donazione sempre nella zo</w:t>
      </w:r>
      <w:r w:rsidR="00820D0D">
        <w:rPr>
          <w:rFonts w:ascii="Times New Roman" w:hAnsi="Times New Roman"/>
          <w:sz w:val="24"/>
        </w:rPr>
        <w:t>na Polo del Gusto in Amatrice, L</w:t>
      </w:r>
      <w:r w:rsidR="00DD213B">
        <w:rPr>
          <w:rFonts w:ascii="Times New Roman" w:hAnsi="Times New Roman"/>
          <w:sz w:val="24"/>
        </w:rPr>
        <w:t>oc. San Cipriano</w:t>
      </w:r>
      <w:r w:rsidR="002C03C7">
        <w:rPr>
          <w:rFonts w:ascii="Times New Roman" w:hAnsi="Times New Roman"/>
          <w:sz w:val="24"/>
        </w:rPr>
        <w:t>,</w:t>
      </w:r>
      <w:r w:rsidR="002E67E0">
        <w:rPr>
          <w:rFonts w:ascii="Times New Roman" w:hAnsi="Times New Roman"/>
          <w:sz w:val="24"/>
        </w:rPr>
        <w:t xml:space="preserve"> </w:t>
      </w:r>
      <w:r w:rsidR="00441198">
        <w:rPr>
          <w:rFonts w:ascii="Times New Roman" w:hAnsi="Times New Roman"/>
          <w:sz w:val="24"/>
        </w:rPr>
        <w:t>e la</w:t>
      </w:r>
      <w:r>
        <w:rPr>
          <w:rFonts w:ascii="Times New Roman" w:hAnsi="Times New Roman"/>
          <w:sz w:val="24"/>
        </w:rPr>
        <w:t xml:space="preserve"> disciplina dei rapporti tra il Comune e l</w:t>
      </w:r>
      <w:r w:rsidR="0070156A">
        <w:rPr>
          <w:rFonts w:ascii="Times New Roman" w:hAnsi="Times New Roman"/>
          <w:sz w:val="24"/>
        </w:rPr>
        <w:t>a</w:t>
      </w:r>
      <w:r w:rsidR="00DD213B">
        <w:rPr>
          <w:rFonts w:ascii="Times New Roman" w:hAnsi="Times New Roman"/>
          <w:sz w:val="24"/>
        </w:rPr>
        <w:t xml:space="preserve"> </w:t>
      </w:r>
      <w:r w:rsidR="00605ED7">
        <w:rPr>
          <w:rFonts w:ascii="Times New Roman" w:hAnsi="Times New Roman"/>
          <w:sz w:val="24"/>
        </w:rPr>
        <w:t>par</w:t>
      </w:r>
      <w:r w:rsidR="0070156A">
        <w:rPr>
          <w:rFonts w:ascii="Times New Roman" w:hAnsi="Times New Roman"/>
          <w:sz w:val="24"/>
        </w:rPr>
        <w:t>te</w:t>
      </w:r>
      <w:r w:rsidR="00DD213B">
        <w:rPr>
          <w:rFonts w:ascii="Times New Roman" w:hAnsi="Times New Roman"/>
          <w:sz w:val="24"/>
        </w:rPr>
        <w:t xml:space="preserve"> </w:t>
      </w:r>
      <w:r w:rsidR="003B185E">
        <w:rPr>
          <w:rFonts w:ascii="Times New Roman" w:hAnsi="Times New Roman"/>
          <w:sz w:val="24"/>
        </w:rPr>
        <w:t>realizzatri</w:t>
      </w:r>
      <w:r w:rsidR="0070156A">
        <w:rPr>
          <w:rFonts w:ascii="Times New Roman" w:hAnsi="Times New Roman"/>
          <w:sz w:val="24"/>
        </w:rPr>
        <w:t>ce</w:t>
      </w:r>
      <w:r w:rsidR="00DD213B">
        <w:rPr>
          <w:rFonts w:ascii="Times New Roman" w:hAnsi="Times New Roman"/>
          <w:sz w:val="24"/>
        </w:rPr>
        <w:t xml:space="preserve"> </w:t>
      </w:r>
      <w:r w:rsidR="008D440D" w:rsidRPr="004940AC">
        <w:rPr>
          <w:rFonts w:ascii="Times New Roman" w:hAnsi="Times New Roman"/>
          <w:sz w:val="24"/>
          <w:szCs w:val="24"/>
        </w:rPr>
        <w:t xml:space="preserve">della fornitura, posa in opera e della successiva </w:t>
      </w:r>
      <w:r w:rsidR="008D440D">
        <w:rPr>
          <w:rFonts w:ascii="Times New Roman" w:hAnsi="Times New Roman"/>
          <w:sz w:val="24"/>
          <w:szCs w:val="24"/>
        </w:rPr>
        <w:t>cessione</w:t>
      </w:r>
      <w:r w:rsidR="00DD213B">
        <w:rPr>
          <w:rFonts w:ascii="Times New Roman" w:hAnsi="Times New Roman"/>
          <w:sz w:val="24"/>
          <w:szCs w:val="24"/>
        </w:rPr>
        <w:t xml:space="preserve"> a</w:t>
      </w:r>
      <w:r>
        <w:rPr>
          <w:rFonts w:ascii="Times New Roman" w:hAnsi="Times New Roman"/>
          <w:sz w:val="24"/>
        </w:rPr>
        <w:t xml:space="preserve">llo stesso Comune dell’opera da realizzarsi in Amatrice, nell'area individuata catastalmente </w:t>
      </w:r>
      <w:r w:rsidR="00726989">
        <w:rPr>
          <w:rFonts w:ascii="Times New Roman" w:hAnsi="Times New Roman"/>
          <w:sz w:val="24"/>
        </w:rPr>
        <w:t xml:space="preserve">al </w:t>
      </w:r>
      <w:r w:rsidRPr="00793F77">
        <w:rPr>
          <w:rFonts w:ascii="Times New Roman" w:hAnsi="Times New Roman"/>
          <w:sz w:val="24"/>
        </w:rPr>
        <w:t>f</w:t>
      </w:r>
      <w:r w:rsidR="00BE1A28" w:rsidRPr="00793F77">
        <w:rPr>
          <w:rFonts w:ascii="Times New Roman" w:hAnsi="Times New Roman"/>
          <w:sz w:val="24"/>
        </w:rPr>
        <w:t>o</w:t>
      </w:r>
      <w:r w:rsidRPr="00793F77">
        <w:rPr>
          <w:rFonts w:ascii="Times New Roman" w:hAnsi="Times New Roman"/>
          <w:sz w:val="24"/>
        </w:rPr>
        <w:t>g</w:t>
      </w:r>
      <w:r w:rsidR="00BE1A28" w:rsidRPr="00793F77">
        <w:rPr>
          <w:rFonts w:ascii="Times New Roman" w:hAnsi="Times New Roman"/>
          <w:sz w:val="24"/>
        </w:rPr>
        <w:t>lio</w:t>
      </w:r>
      <w:r w:rsidR="00C35B33" w:rsidRPr="00793F77">
        <w:rPr>
          <w:rFonts w:ascii="Times New Roman" w:hAnsi="Times New Roman"/>
          <w:sz w:val="24"/>
        </w:rPr>
        <w:t xml:space="preserve"> </w:t>
      </w:r>
      <w:r w:rsidR="00726989">
        <w:rPr>
          <w:rFonts w:ascii="Times New Roman" w:hAnsi="Times New Roman"/>
          <w:sz w:val="24"/>
        </w:rPr>
        <w:t>93</w:t>
      </w:r>
      <w:r w:rsidRPr="00793F77">
        <w:rPr>
          <w:rFonts w:ascii="Times New Roman" w:hAnsi="Times New Roman"/>
          <w:sz w:val="24"/>
        </w:rPr>
        <w:t xml:space="preserve"> mappale </w:t>
      </w:r>
      <w:r w:rsidR="00726989">
        <w:rPr>
          <w:rFonts w:ascii="Times New Roman" w:hAnsi="Times New Roman"/>
          <w:sz w:val="24"/>
        </w:rPr>
        <w:t>502</w:t>
      </w:r>
      <w:r w:rsidR="002E67E0">
        <w:rPr>
          <w:rFonts w:ascii="Times New Roman" w:hAnsi="Times New Roman"/>
          <w:sz w:val="24"/>
        </w:rPr>
        <w:t xml:space="preserve">, </w:t>
      </w:r>
      <w:r w:rsidR="002E67E0" w:rsidRPr="003301D1">
        <w:rPr>
          <w:rFonts w:ascii="Times New Roman" w:hAnsi="Times New Roman"/>
          <w:sz w:val="24"/>
        </w:rPr>
        <w:t xml:space="preserve">nella disponibilità del Comune, come da </w:t>
      </w:r>
      <w:r w:rsidR="002E67E0" w:rsidRPr="003301D1">
        <w:rPr>
          <w:rFonts w:ascii="Times New Roman" w:hAnsi="Times New Roman"/>
          <w:sz w:val="24"/>
          <w:szCs w:val="24"/>
        </w:rPr>
        <w:t>Ordinanza Sindacale n. 169 del 11/11/2016</w:t>
      </w:r>
      <w:r w:rsidR="002E67E0" w:rsidRPr="003301D1">
        <w:rPr>
          <w:rFonts w:ascii="Times New Roman" w:hAnsi="Times New Roman"/>
          <w:sz w:val="24"/>
        </w:rPr>
        <w:t xml:space="preserve"> e </w:t>
      </w:r>
      <w:r w:rsidR="002E67E0" w:rsidRPr="003301D1">
        <w:rPr>
          <w:rFonts w:ascii="Times New Roman" w:hAnsi="Times New Roman"/>
          <w:sz w:val="24"/>
          <w:szCs w:val="24"/>
        </w:rPr>
        <w:t>Ordinanza Sindacale n. 643 del 20/09/2017</w:t>
      </w:r>
      <w:r w:rsidRPr="003301D1">
        <w:rPr>
          <w:rFonts w:ascii="Times New Roman" w:hAnsi="Times New Roman"/>
          <w:sz w:val="24"/>
        </w:rPr>
        <w:t xml:space="preserve">, </w:t>
      </w:r>
      <w:r w:rsidR="00DD735A" w:rsidRPr="003301D1">
        <w:rPr>
          <w:rFonts w:ascii="Times New Roman" w:hAnsi="Times New Roman"/>
          <w:sz w:val="24"/>
        </w:rPr>
        <w:t>in conformità al progetto di fattibilità delle opere proposto da</w:t>
      </w:r>
      <w:r w:rsidR="00573547" w:rsidRPr="003301D1">
        <w:rPr>
          <w:rFonts w:ascii="Times New Roman" w:hAnsi="Times New Roman"/>
          <w:sz w:val="24"/>
        </w:rPr>
        <w:t>ll</w:t>
      </w:r>
      <w:r w:rsidR="0070156A" w:rsidRPr="003301D1">
        <w:rPr>
          <w:rFonts w:ascii="Times New Roman" w:hAnsi="Times New Roman"/>
          <w:sz w:val="24"/>
        </w:rPr>
        <w:t>a</w:t>
      </w:r>
      <w:r w:rsidR="00573547">
        <w:rPr>
          <w:rFonts w:ascii="Times New Roman" w:hAnsi="Times New Roman"/>
          <w:sz w:val="24"/>
        </w:rPr>
        <w:t xml:space="preserve"> part</w:t>
      </w:r>
      <w:r w:rsidR="0070156A">
        <w:rPr>
          <w:rFonts w:ascii="Times New Roman" w:hAnsi="Times New Roman"/>
          <w:sz w:val="24"/>
        </w:rPr>
        <w:t>e</w:t>
      </w:r>
      <w:r w:rsidR="00573547">
        <w:rPr>
          <w:rFonts w:ascii="Times New Roman" w:hAnsi="Times New Roman"/>
          <w:sz w:val="24"/>
        </w:rPr>
        <w:t xml:space="preserve"> realizzatric</w:t>
      </w:r>
      <w:r w:rsidR="0070156A">
        <w:rPr>
          <w:rFonts w:ascii="Times New Roman" w:hAnsi="Times New Roman"/>
          <w:sz w:val="24"/>
        </w:rPr>
        <w:t>e</w:t>
      </w:r>
      <w:r w:rsidR="00820D0D">
        <w:rPr>
          <w:rFonts w:ascii="Times New Roman" w:hAnsi="Times New Roman"/>
          <w:sz w:val="24"/>
        </w:rPr>
        <w:t>,</w:t>
      </w:r>
      <w:r w:rsidR="00DD735A" w:rsidRPr="00D95FF7">
        <w:rPr>
          <w:rFonts w:ascii="Times New Roman" w:hAnsi="Times New Roman"/>
          <w:sz w:val="24"/>
        </w:rPr>
        <w:t xml:space="preserve"> e</w:t>
      </w:r>
      <w:r w:rsidR="00573547">
        <w:rPr>
          <w:rFonts w:ascii="Times New Roman" w:hAnsi="Times New Roman"/>
          <w:sz w:val="24"/>
        </w:rPr>
        <w:t>d</w:t>
      </w:r>
      <w:r w:rsidR="00DD735A" w:rsidRPr="00D95FF7">
        <w:rPr>
          <w:rFonts w:ascii="Times New Roman" w:hAnsi="Times New Roman"/>
          <w:sz w:val="24"/>
        </w:rPr>
        <w:t xml:space="preserve"> allegato alla present</w:t>
      </w:r>
      <w:r w:rsidR="00820D0D">
        <w:rPr>
          <w:rFonts w:ascii="Times New Roman" w:hAnsi="Times New Roman"/>
          <w:sz w:val="24"/>
        </w:rPr>
        <w:t>e C</w:t>
      </w:r>
      <w:r w:rsidR="00DD735A" w:rsidRPr="00D95FF7">
        <w:rPr>
          <w:rFonts w:ascii="Times New Roman" w:hAnsi="Times New Roman"/>
          <w:sz w:val="24"/>
        </w:rPr>
        <w:t>onvenzione</w:t>
      </w:r>
      <w:r w:rsidR="00820D0D">
        <w:rPr>
          <w:rFonts w:ascii="Times New Roman" w:hAnsi="Times New Roman"/>
          <w:sz w:val="24"/>
        </w:rPr>
        <w:t>,</w:t>
      </w:r>
      <w:r w:rsidR="00DD735A" w:rsidRPr="00D95FF7">
        <w:rPr>
          <w:rFonts w:ascii="Times New Roman" w:hAnsi="Times New Roman"/>
          <w:sz w:val="24"/>
        </w:rPr>
        <w:t xml:space="preserve"> per farne parte integrante e sostanziale, comprendente</w:t>
      </w:r>
      <w:r w:rsidR="003B7C4C">
        <w:rPr>
          <w:rFonts w:ascii="Times New Roman" w:hAnsi="Times New Roman"/>
          <w:sz w:val="24"/>
        </w:rPr>
        <w:t>:</w:t>
      </w:r>
    </w:p>
    <w:p w:rsidR="00573547" w:rsidRPr="004940AC" w:rsidRDefault="00573547" w:rsidP="00573547">
      <w:pPr>
        <w:spacing w:after="0" w:line="240" w:lineRule="auto"/>
        <w:jc w:val="both"/>
        <w:rPr>
          <w:rFonts w:ascii="Times New Roman" w:hAnsi="Times New Roman"/>
          <w:sz w:val="24"/>
          <w:szCs w:val="24"/>
        </w:rPr>
      </w:pPr>
      <w:r w:rsidRPr="004940AC">
        <w:rPr>
          <w:rFonts w:ascii="Times New Roman" w:hAnsi="Times New Roman"/>
          <w:sz w:val="24"/>
          <w:szCs w:val="24"/>
        </w:rPr>
        <w:t>- Relazione Tecnica;</w:t>
      </w:r>
    </w:p>
    <w:p w:rsidR="00E47620" w:rsidRDefault="00E47620" w:rsidP="00573547">
      <w:pPr>
        <w:spacing w:after="0" w:line="240" w:lineRule="auto"/>
        <w:jc w:val="both"/>
        <w:rPr>
          <w:rFonts w:ascii="Times New Roman" w:hAnsi="Times New Roman"/>
          <w:sz w:val="24"/>
          <w:szCs w:val="24"/>
        </w:rPr>
      </w:pPr>
      <w:r>
        <w:rPr>
          <w:rFonts w:ascii="Times New Roman" w:hAnsi="Times New Roman"/>
          <w:sz w:val="24"/>
          <w:szCs w:val="24"/>
        </w:rPr>
        <w:t>- Progetto Architettonico;</w:t>
      </w:r>
    </w:p>
    <w:p w:rsidR="00E47620" w:rsidRPr="004940AC" w:rsidRDefault="00E47620" w:rsidP="00573547">
      <w:pPr>
        <w:spacing w:after="0" w:line="240" w:lineRule="auto"/>
        <w:jc w:val="both"/>
        <w:rPr>
          <w:rFonts w:ascii="Times New Roman" w:hAnsi="Times New Roman"/>
          <w:sz w:val="24"/>
          <w:szCs w:val="24"/>
        </w:rPr>
      </w:pPr>
      <w:r>
        <w:rPr>
          <w:rFonts w:ascii="Times New Roman" w:hAnsi="Times New Roman"/>
          <w:sz w:val="24"/>
          <w:szCs w:val="24"/>
        </w:rPr>
        <w:t xml:space="preserve">- Abaco attrezzatura ludica; </w:t>
      </w:r>
    </w:p>
    <w:p w:rsidR="0067751A" w:rsidRDefault="00E47620" w:rsidP="00573547">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67751A">
        <w:rPr>
          <w:rFonts w:ascii="Times New Roman" w:hAnsi="Times New Roman"/>
          <w:sz w:val="24"/>
          <w:szCs w:val="24"/>
        </w:rPr>
        <w:t>Computo Metrico Estimativo</w:t>
      </w:r>
    </w:p>
    <w:p w:rsidR="00573547" w:rsidRPr="004940AC" w:rsidRDefault="0067751A" w:rsidP="00573547">
      <w:pPr>
        <w:spacing w:after="0" w:line="240" w:lineRule="auto"/>
        <w:jc w:val="both"/>
        <w:rPr>
          <w:rFonts w:ascii="Times New Roman" w:hAnsi="Times New Roman"/>
          <w:sz w:val="24"/>
          <w:szCs w:val="24"/>
        </w:rPr>
      </w:pPr>
      <w:r>
        <w:rPr>
          <w:rFonts w:ascii="Times New Roman" w:hAnsi="Times New Roman"/>
          <w:sz w:val="24"/>
          <w:szCs w:val="24"/>
        </w:rPr>
        <w:t xml:space="preserve">- </w:t>
      </w:r>
      <w:r w:rsidR="00E47620">
        <w:rPr>
          <w:rFonts w:ascii="Times New Roman" w:hAnsi="Times New Roman"/>
          <w:sz w:val="24"/>
          <w:szCs w:val="24"/>
        </w:rPr>
        <w:t xml:space="preserve">Elenco Prezzi; </w:t>
      </w:r>
    </w:p>
    <w:p w:rsidR="00573547" w:rsidRPr="004940AC" w:rsidRDefault="00573547" w:rsidP="00573547">
      <w:pPr>
        <w:spacing w:after="0" w:line="240" w:lineRule="auto"/>
        <w:jc w:val="both"/>
        <w:rPr>
          <w:rFonts w:ascii="Times New Roman" w:hAnsi="Times New Roman"/>
          <w:sz w:val="24"/>
          <w:szCs w:val="24"/>
        </w:rPr>
      </w:pPr>
      <w:r w:rsidRPr="004940AC">
        <w:rPr>
          <w:rFonts w:ascii="Times New Roman" w:hAnsi="Times New Roman"/>
          <w:sz w:val="24"/>
          <w:szCs w:val="24"/>
        </w:rPr>
        <w:t>- Cronoprogramma;</w:t>
      </w:r>
    </w:p>
    <w:p w:rsidR="00E87BF1" w:rsidRPr="00573547" w:rsidRDefault="00573547">
      <w:pPr>
        <w:spacing w:after="0" w:line="240" w:lineRule="auto"/>
        <w:jc w:val="both"/>
        <w:rPr>
          <w:rFonts w:ascii="Times New Roman" w:hAnsi="Times New Roman"/>
          <w:sz w:val="24"/>
          <w:szCs w:val="24"/>
        </w:rPr>
      </w:pPr>
      <w:r>
        <w:rPr>
          <w:rFonts w:ascii="Times New Roman" w:hAnsi="Times New Roman"/>
          <w:sz w:val="24"/>
          <w:szCs w:val="24"/>
        </w:rPr>
        <w:t xml:space="preserve">- </w:t>
      </w:r>
      <w:r w:rsidR="00E47620">
        <w:rPr>
          <w:rFonts w:ascii="Times New Roman" w:hAnsi="Times New Roman"/>
          <w:sz w:val="24"/>
          <w:szCs w:val="24"/>
        </w:rPr>
        <w:t xml:space="preserve">Relazione geologica di fattibilità dell’intervento; </w:t>
      </w:r>
    </w:p>
    <w:p w:rsidR="00335E32" w:rsidRDefault="00335E32" w:rsidP="00573547">
      <w:pPr>
        <w:spacing w:after="0" w:line="240" w:lineRule="auto"/>
        <w:jc w:val="both"/>
        <w:rPr>
          <w:rFonts w:ascii="Times New Roman" w:hAnsi="Times New Roman"/>
          <w:sz w:val="24"/>
        </w:rPr>
      </w:pPr>
    </w:p>
    <w:p w:rsidR="00335E32" w:rsidRDefault="008D7323">
      <w:pPr>
        <w:spacing w:after="0" w:line="240" w:lineRule="auto"/>
        <w:jc w:val="center"/>
        <w:rPr>
          <w:rFonts w:ascii="Times New Roman" w:hAnsi="Times New Roman"/>
          <w:b/>
          <w:sz w:val="24"/>
        </w:rPr>
      </w:pPr>
      <w:r>
        <w:rPr>
          <w:rFonts w:ascii="Times New Roman" w:hAnsi="Times New Roman"/>
          <w:b/>
          <w:sz w:val="24"/>
        </w:rPr>
        <w:t>Articolo 2</w:t>
      </w:r>
    </w:p>
    <w:p w:rsidR="00335E32" w:rsidRDefault="00D0503F">
      <w:pPr>
        <w:spacing w:after="0" w:line="240" w:lineRule="auto"/>
        <w:jc w:val="center"/>
        <w:rPr>
          <w:rFonts w:ascii="Times New Roman" w:hAnsi="Times New Roman"/>
          <w:b/>
          <w:sz w:val="24"/>
        </w:rPr>
      </w:pPr>
      <w:r>
        <w:rPr>
          <w:rFonts w:ascii="Times New Roman" w:hAnsi="Times New Roman"/>
          <w:b/>
          <w:sz w:val="24"/>
        </w:rPr>
        <w:t>(E</w:t>
      </w:r>
      <w:r w:rsidR="008D7323">
        <w:rPr>
          <w:rFonts w:ascii="Times New Roman" w:hAnsi="Times New Roman"/>
          <w:b/>
          <w:sz w:val="24"/>
        </w:rPr>
        <w:t>secuzione delle opere)</w:t>
      </w:r>
    </w:p>
    <w:p w:rsidR="00335E32" w:rsidRDefault="003B7C4C">
      <w:pPr>
        <w:spacing w:after="0" w:line="240" w:lineRule="auto"/>
        <w:jc w:val="both"/>
        <w:rPr>
          <w:rFonts w:ascii="Times New Roman" w:hAnsi="Times New Roman"/>
          <w:sz w:val="24"/>
        </w:rPr>
      </w:pPr>
      <w:r>
        <w:rPr>
          <w:rFonts w:ascii="Times New Roman" w:hAnsi="Times New Roman"/>
          <w:sz w:val="24"/>
        </w:rPr>
        <w:t>L'Area è individuata catastalmente</w:t>
      </w:r>
      <w:r w:rsidR="00726989">
        <w:rPr>
          <w:rFonts w:ascii="Times New Roman" w:hAnsi="Times New Roman"/>
          <w:sz w:val="24"/>
        </w:rPr>
        <w:t xml:space="preserve"> al</w:t>
      </w:r>
      <w:r>
        <w:rPr>
          <w:rFonts w:ascii="Times New Roman" w:hAnsi="Times New Roman"/>
          <w:sz w:val="24"/>
        </w:rPr>
        <w:t xml:space="preserve"> </w:t>
      </w:r>
      <w:r w:rsidR="00726989">
        <w:rPr>
          <w:rFonts w:ascii="Times New Roman" w:hAnsi="Times New Roman"/>
          <w:sz w:val="24"/>
        </w:rPr>
        <w:t>foglio 93 mappale 502</w:t>
      </w:r>
      <w:r>
        <w:rPr>
          <w:rFonts w:ascii="Times New Roman" w:hAnsi="Times New Roman"/>
          <w:sz w:val="24"/>
        </w:rPr>
        <w:t xml:space="preserve">, </w:t>
      </w:r>
      <w:r w:rsidR="00BD61F6">
        <w:rPr>
          <w:rFonts w:ascii="Times New Roman" w:hAnsi="Times New Roman"/>
          <w:sz w:val="24"/>
        </w:rPr>
        <w:t>come da planimetria catastale allegata agli atti progettuali</w:t>
      </w:r>
      <w:r w:rsidR="00441198">
        <w:rPr>
          <w:rFonts w:ascii="Times New Roman" w:hAnsi="Times New Roman"/>
          <w:sz w:val="24"/>
        </w:rPr>
        <w:t>.</w:t>
      </w:r>
    </w:p>
    <w:p w:rsidR="00335E32" w:rsidRDefault="008D7323">
      <w:pPr>
        <w:spacing w:after="0" w:line="240" w:lineRule="auto"/>
        <w:jc w:val="both"/>
        <w:rPr>
          <w:rFonts w:ascii="Times New Roman" w:hAnsi="Times New Roman"/>
          <w:sz w:val="24"/>
        </w:rPr>
      </w:pPr>
      <w:r>
        <w:rPr>
          <w:rFonts w:ascii="Times New Roman" w:hAnsi="Times New Roman"/>
          <w:sz w:val="24"/>
        </w:rPr>
        <w:t>L’intera area</w:t>
      </w:r>
      <w:r w:rsidR="00820D0D">
        <w:rPr>
          <w:rFonts w:ascii="Times New Roman" w:hAnsi="Times New Roman"/>
          <w:sz w:val="24"/>
        </w:rPr>
        <w:t>,</w:t>
      </w:r>
      <w:r>
        <w:rPr>
          <w:rFonts w:ascii="Times New Roman" w:hAnsi="Times New Roman"/>
          <w:sz w:val="24"/>
        </w:rPr>
        <w:t xml:space="preserve"> individuata per la realizzazione dell’opera</w:t>
      </w:r>
      <w:r w:rsidR="00820D0D">
        <w:rPr>
          <w:rFonts w:ascii="Times New Roman" w:hAnsi="Times New Roman"/>
          <w:sz w:val="24"/>
        </w:rPr>
        <w:t xml:space="preserve">, </w:t>
      </w:r>
      <w:r>
        <w:rPr>
          <w:rFonts w:ascii="Times New Roman" w:hAnsi="Times New Roman"/>
          <w:sz w:val="24"/>
        </w:rPr>
        <w:t xml:space="preserve">risulta </w:t>
      </w:r>
      <w:r w:rsidR="00605ED7">
        <w:rPr>
          <w:rFonts w:ascii="Times New Roman" w:hAnsi="Times New Roman"/>
          <w:sz w:val="24"/>
        </w:rPr>
        <w:t>prossima a</w:t>
      </w:r>
      <w:r>
        <w:rPr>
          <w:rFonts w:ascii="Times New Roman" w:hAnsi="Times New Roman"/>
          <w:sz w:val="24"/>
        </w:rPr>
        <w:t xml:space="preserve"> tutte </w:t>
      </w:r>
      <w:r w:rsidR="00441198">
        <w:rPr>
          <w:rFonts w:ascii="Times New Roman" w:hAnsi="Times New Roman"/>
          <w:sz w:val="24"/>
        </w:rPr>
        <w:t xml:space="preserve">le </w:t>
      </w:r>
      <w:r>
        <w:rPr>
          <w:rFonts w:ascii="Times New Roman" w:hAnsi="Times New Roman"/>
          <w:sz w:val="24"/>
        </w:rPr>
        <w:t>utenze necessarie alla funzionalità delle strutture e sono presentile adduzion</w:t>
      </w:r>
      <w:r w:rsidR="00441198">
        <w:rPr>
          <w:rFonts w:ascii="Times New Roman" w:hAnsi="Times New Roman"/>
          <w:sz w:val="24"/>
        </w:rPr>
        <w:t>i e gli allacciamenti alle reti</w:t>
      </w:r>
      <w:r>
        <w:rPr>
          <w:rFonts w:ascii="Times New Roman" w:hAnsi="Times New Roman"/>
          <w:sz w:val="24"/>
        </w:rPr>
        <w:t>.</w:t>
      </w:r>
    </w:p>
    <w:p w:rsidR="00335E32" w:rsidRDefault="00335E32">
      <w:pPr>
        <w:spacing w:after="0" w:line="240" w:lineRule="auto"/>
        <w:jc w:val="both"/>
        <w:rPr>
          <w:rFonts w:ascii="Times New Roman" w:hAnsi="Times New Roman"/>
          <w:sz w:val="24"/>
        </w:rPr>
      </w:pPr>
    </w:p>
    <w:p w:rsidR="00335E32" w:rsidRPr="00D95FF7" w:rsidRDefault="008D7323">
      <w:pPr>
        <w:spacing w:after="0" w:line="240" w:lineRule="auto"/>
        <w:jc w:val="center"/>
        <w:rPr>
          <w:rFonts w:ascii="Times New Roman" w:hAnsi="Times New Roman"/>
          <w:b/>
          <w:sz w:val="24"/>
        </w:rPr>
      </w:pPr>
      <w:r w:rsidRPr="00D95FF7">
        <w:rPr>
          <w:rFonts w:ascii="Times New Roman" w:hAnsi="Times New Roman"/>
          <w:b/>
          <w:sz w:val="24"/>
        </w:rPr>
        <w:t>Articolo 3</w:t>
      </w:r>
    </w:p>
    <w:p w:rsidR="00DD735A" w:rsidRPr="00D95FF7" w:rsidRDefault="006A7B70" w:rsidP="00DD735A">
      <w:pPr>
        <w:spacing w:after="0" w:line="240" w:lineRule="auto"/>
        <w:jc w:val="center"/>
        <w:rPr>
          <w:rFonts w:ascii="Times New Roman" w:hAnsi="Times New Roman"/>
          <w:b/>
          <w:sz w:val="24"/>
        </w:rPr>
      </w:pPr>
      <w:r w:rsidRPr="00D95FF7">
        <w:rPr>
          <w:rFonts w:ascii="Times New Roman" w:hAnsi="Times New Roman"/>
          <w:b/>
          <w:sz w:val="24"/>
        </w:rPr>
        <w:t>(Impegni a carico dell</w:t>
      </w:r>
      <w:r w:rsidR="00E51DAB">
        <w:rPr>
          <w:rFonts w:ascii="Times New Roman" w:hAnsi="Times New Roman"/>
          <w:b/>
          <w:sz w:val="24"/>
        </w:rPr>
        <w:t>a</w:t>
      </w:r>
      <w:r w:rsidRPr="00D95FF7">
        <w:rPr>
          <w:rFonts w:ascii="Times New Roman" w:hAnsi="Times New Roman"/>
          <w:b/>
          <w:sz w:val="24"/>
        </w:rPr>
        <w:t xml:space="preserve"> par</w:t>
      </w:r>
      <w:r w:rsidR="00E51DAB">
        <w:rPr>
          <w:rFonts w:ascii="Times New Roman" w:hAnsi="Times New Roman"/>
          <w:b/>
          <w:sz w:val="24"/>
        </w:rPr>
        <w:t>te</w:t>
      </w:r>
      <w:r w:rsidRPr="00D95FF7">
        <w:rPr>
          <w:rFonts w:ascii="Times New Roman" w:hAnsi="Times New Roman"/>
          <w:b/>
          <w:sz w:val="24"/>
        </w:rPr>
        <w:t xml:space="preserve"> realizzatric</w:t>
      </w:r>
      <w:r w:rsidR="00E51DAB">
        <w:rPr>
          <w:rFonts w:ascii="Times New Roman" w:hAnsi="Times New Roman"/>
          <w:b/>
          <w:sz w:val="24"/>
        </w:rPr>
        <w:t>e</w:t>
      </w:r>
      <w:r w:rsidR="00DD735A" w:rsidRPr="00D95FF7">
        <w:rPr>
          <w:rFonts w:ascii="Times New Roman" w:hAnsi="Times New Roman"/>
          <w:b/>
          <w:sz w:val="24"/>
        </w:rPr>
        <w:t>)</w:t>
      </w:r>
    </w:p>
    <w:p w:rsidR="00DD735A" w:rsidRPr="00340C63" w:rsidRDefault="00573547" w:rsidP="00DD735A">
      <w:pPr>
        <w:spacing w:after="0" w:line="240" w:lineRule="auto"/>
        <w:jc w:val="both"/>
        <w:rPr>
          <w:rFonts w:ascii="Times New Roman" w:hAnsi="Times New Roman"/>
          <w:sz w:val="24"/>
        </w:rPr>
      </w:pPr>
      <w:r w:rsidRPr="004940AC">
        <w:rPr>
          <w:rFonts w:ascii="Times New Roman" w:hAnsi="Times New Roman"/>
          <w:sz w:val="24"/>
          <w:szCs w:val="24"/>
        </w:rPr>
        <w:t>L</w:t>
      </w:r>
      <w:r w:rsidR="0070156A">
        <w:rPr>
          <w:rFonts w:ascii="Times New Roman" w:hAnsi="Times New Roman"/>
          <w:sz w:val="24"/>
          <w:szCs w:val="24"/>
        </w:rPr>
        <w:t>a</w:t>
      </w:r>
      <w:r w:rsidRPr="004940AC">
        <w:rPr>
          <w:rFonts w:ascii="Times New Roman" w:hAnsi="Times New Roman"/>
          <w:sz w:val="24"/>
          <w:szCs w:val="24"/>
        </w:rPr>
        <w:t xml:space="preserve"> part</w:t>
      </w:r>
      <w:r w:rsidR="0070156A">
        <w:rPr>
          <w:rFonts w:ascii="Times New Roman" w:hAnsi="Times New Roman"/>
          <w:sz w:val="24"/>
          <w:szCs w:val="24"/>
        </w:rPr>
        <w:t>e</w:t>
      </w:r>
      <w:r w:rsidRPr="004940AC">
        <w:rPr>
          <w:rFonts w:ascii="Times New Roman" w:hAnsi="Times New Roman"/>
          <w:sz w:val="24"/>
          <w:szCs w:val="24"/>
        </w:rPr>
        <w:t xml:space="preserve"> realizzatric</w:t>
      </w:r>
      <w:r w:rsidR="0070156A">
        <w:rPr>
          <w:rFonts w:ascii="Times New Roman" w:hAnsi="Times New Roman"/>
          <w:sz w:val="24"/>
          <w:szCs w:val="24"/>
        </w:rPr>
        <w:t>e</w:t>
      </w:r>
      <w:r w:rsidRPr="004940AC">
        <w:rPr>
          <w:rFonts w:ascii="Times New Roman" w:hAnsi="Times New Roman"/>
          <w:sz w:val="24"/>
          <w:szCs w:val="24"/>
        </w:rPr>
        <w:t xml:space="preserve"> dell’opera si impegna a</w:t>
      </w:r>
      <w:r w:rsidR="00DD735A" w:rsidRPr="00D95FF7">
        <w:rPr>
          <w:rFonts w:ascii="Times New Roman" w:hAnsi="Times New Roman"/>
          <w:sz w:val="24"/>
        </w:rPr>
        <w:t>:</w:t>
      </w:r>
    </w:p>
    <w:p w:rsidR="008C1B7A" w:rsidRDefault="008C1B7A" w:rsidP="006959F1">
      <w:pPr>
        <w:spacing w:after="0" w:line="240" w:lineRule="auto"/>
        <w:jc w:val="both"/>
        <w:rPr>
          <w:rFonts w:ascii="Times New Roman" w:hAnsi="Times New Roman"/>
          <w:sz w:val="24"/>
        </w:rPr>
      </w:pPr>
      <w:r w:rsidRPr="008C1B7A">
        <w:rPr>
          <w:rFonts w:ascii="Times New Roman" w:hAnsi="Times New Roman"/>
          <w:sz w:val="24"/>
        </w:rPr>
        <w:t>a)</w:t>
      </w:r>
      <w:r w:rsidR="007D38EE">
        <w:rPr>
          <w:rFonts w:ascii="Times New Roman" w:hAnsi="Times New Roman"/>
          <w:sz w:val="24"/>
        </w:rPr>
        <w:t xml:space="preserve"> C</w:t>
      </w:r>
      <w:r>
        <w:rPr>
          <w:rFonts w:ascii="Times New Roman" w:hAnsi="Times New Roman"/>
          <w:sz w:val="24"/>
        </w:rPr>
        <w:t xml:space="preserve">omunicare </w:t>
      </w:r>
      <w:r w:rsidR="008D7323">
        <w:rPr>
          <w:rFonts w:ascii="Times New Roman" w:hAnsi="Times New Roman"/>
          <w:sz w:val="24"/>
        </w:rPr>
        <w:t xml:space="preserve">al Comune di Amatrice </w:t>
      </w:r>
      <w:r>
        <w:rPr>
          <w:rFonts w:ascii="Times New Roman" w:hAnsi="Times New Roman"/>
          <w:sz w:val="24"/>
        </w:rPr>
        <w:t xml:space="preserve">la nomina del Direttore dei Lavori e </w:t>
      </w:r>
      <w:r w:rsidR="008D7323">
        <w:rPr>
          <w:rFonts w:ascii="Times New Roman" w:hAnsi="Times New Roman"/>
          <w:sz w:val="24"/>
        </w:rPr>
        <w:t xml:space="preserve">il </w:t>
      </w:r>
      <w:r w:rsidR="002964BF">
        <w:rPr>
          <w:rFonts w:ascii="Times New Roman" w:hAnsi="Times New Roman"/>
          <w:sz w:val="24"/>
        </w:rPr>
        <w:t xml:space="preserve">crono programma </w:t>
      </w:r>
      <w:r>
        <w:rPr>
          <w:rFonts w:ascii="Times New Roman" w:hAnsi="Times New Roman"/>
          <w:sz w:val="24"/>
        </w:rPr>
        <w:t>definitivo;</w:t>
      </w:r>
    </w:p>
    <w:p w:rsidR="00E47620" w:rsidRDefault="00E47620" w:rsidP="006959F1">
      <w:pPr>
        <w:spacing w:after="0" w:line="240" w:lineRule="auto"/>
        <w:jc w:val="both"/>
        <w:rPr>
          <w:rFonts w:ascii="Times New Roman" w:hAnsi="Times New Roman"/>
          <w:sz w:val="24"/>
        </w:rPr>
      </w:pPr>
      <w:r>
        <w:rPr>
          <w:rFonts w:ascii="Times New Roman" w:hAnsi="Times New Roman"/>
          <w:sz w:val="24"/>
        </w:rPr>
        <w:t xml:space="preserve">b) </w:t>
      </w:r>
      <w:r w:rsidR="0067751A">
        <w:rPr>
          <w:rFonts w:ascii="Times New Roman" w:hAnsi="Times New Roman"/>
          <w:sz w:val="24"/>
        </w:rPr>
        <w:t>Predisporre tutta la documentazione necessaria all’a</w:t>
      </w:r>
      <w:r>
        <w:rPr>
          <w:rFonts w:ascii="Times New Roman" w:hAnsi="Times New Roman"/>
          <w:sz w:val="24"/>
        </w:rPr>
        <w:t>cquisi</w:t>
      </w:r>
      <w:r w:rsidR="0067751A">
        <w:rPr>
          <w:rFonts w:ascii="Times New Roman" w:hAnsi="Times New Roman"/>
          <w:sz w:val="24"/>
        </w:rPr>
        <w:t>zione</w:t>
      </w:r>
      <w:r>
        <w:rPr>
          <w:rFonts w:ascii="Times New Roman" w:hAnsi="Times New Roman"/>
          <w:sz w:val="24"/>
        </w:rPr>
        <w:t xml:space="preserve"> </w:t>
      </w:r>
      <w:r w:rsidR="0067751A">
        <w:rPr>
          <w:rFonts w:ascii="Times New Roman" w:hAnsi="Times New Roman"/>
          <w:sz w:val="24"/>
        </w:rPr>
        <w:t>de</w:t>
      </w:r>
      <w:r>
        <w:rPr>
          <w:rFonts w:ascii="Times New Roman" w:hAnsi="Times New Roman"/>
          <w:sz w:val="24"/>
        </w:rPr>
        <w:t xml:space="preserve">i relativi pareri e nulla osta propedeutici all’esecuzione dei lavori, discendenti dalla presenza di vincoli;  </w:t>
      </w:r>
    </w:p>
    <w:p w:rsidR="008C1B7A" w:rsidRDefault="00E47620" w:rsidP="006959F1">
      <w:pPr>
        <w:spacing w:after="0" w:line="240" w:lineRule="auto"/>
        <w:jc w:val="both"/>
        <w:rPr>
          <w:rFonts w:ascii="Times New Roman" w:hAnsi="Times New Roman"/>
          <w:sz w:val="24"/>
        </w:rPr>
      </w:pPr>
      <w:r>
        <w:rPr>
          <w:rFonts w:ascii="Times New Roman" w:hAnsi="Times New Roman"/>
          <w:sz w:val="24"/>
        </w:rPr>
        <w:t>c</w:t>
      </w:r>
      <w:r w:rsidR="008C1B7A">
        <w:rPr>
          <w:rFonts w:ascii="Times New Roman" w:hAnsi="Times New Roman"/>
          <w:sz w:val="24"/>
        </w:rPr>
        <w:t xml:space="preserve">) </w:t>
      </w:r>
      <w:r w:rsidR="007D38EE">
        <w:rPr>
          <w:rFonts w:ascii="Times New Roman" w:hAnsi="Times New Roman"/>
          <w:sz w:val="24"/>
        </w:rPr>
        <w:t>R</w:t>
      </w:r>
      <w:r w:rsidR="008C1B7A">
        <w:rPr>
          <w:rFonts w:ascii="Times New Roman" w:hAnsi="Times New Roman"/>
          <w:sz w:val="24"/>
        </w:rPr>
        <w:t xml:space="preserve">edigere e trasmettere </w:t>
      </w:r>
      <w:r>
        <w:rPr>
          <w:rFonts w:ascii="Times New Roman" w:hAnsi="Times New Roman"/>
          <w:sz w:val="24"/>
        </w:rPr>
        <w:t xml:space="preserve">ai sensi del D. </w:t>
      </w:r>
      <w:proofErr w:type="spellStart"/>
      <w:r>
        <w:rPr>
          <w:rFonts w:ascii="Times New Roman" w:hAnsi="Times New Roman"/>
          <w:sz w:val="24"/>
        </w:rPr>
        <w:t>Lgs</w:t>
      </w:r>
      <w:proofErr w:type="spellEnd"/>
      <w:r>
        <w:rPr>
          <w:rFonts w:ascii="Times New Roman" w:hAnsi="Times New Roman"/>
          <w:sz w:val="24"/>
        </w:rPr>
        <w:t xml:space="preserve"> 81/2008 e </w:t>
      </w:r>
      <w:proofErr w:type="spellStart"/>
      <w:r>
        <w:rPr>
          <w:rFonts w:ascii="Times New Roman" w:hAnsi="Times New Roman"/>
          <w:sz w:val="24"/>
        </w:rPr>
        <w:t>ss.mm</w:t>
      </w:r>
      <w:proofErr w:type="spellEnd"/>
      <w:r>
        <w:rPr>
          <w:rFonts w:ascii="Times New Roman" w:hAnsi="Times New Roman"/>
          <w:sz w:val="24"/>
        </w:rPr>
        <w:t>..</w:t>
      </w:r>
      <w:proofErr w:type="spellStart"/>
      <w:r>
        <w:rPr>
          <w:rFonts w:ascii="Times New Roman" w:hAnsi="Times New Roman"/>
          <w:sz w:val="24"/>
        </w:rPr>
        <w:t>ii</w:t>
      </w:r>
      <w:proofErr w:type="spellEnd"/>
      <w:r>
        <w:rPr>
          <w:rFonts w:ascii="Times New Roman" w:hAnsi="Times New Roman"/>
          <w:sz w:val="24"/>
        </w:rPr>
        <w:t xml:space="preserve"> </w:t>
      </w:r>
      <w:r w:rsidR="008C1B7A">
        <w:rPr>
          <w:rFonts w:ascii="Times New Roman" w:hAnsi="Times New Roman"/>
          <w:sz w:val="24"/>
        </w:rPr>
        <w:t xml:space="preserve">il Piano di Sicurezza e Coordinamento, la notifica preliminare, </w:t>
      </w:r>
      <w:r w:rsidR="008D7323">
        <w:rPr>
          <w:rFonts w:ascii="Times New Roman" w:hAnsi="Times New Roman"/>
          <w:sz w:val="24"/>
        </w:rPr>
        <w:t xml:space="preserve">ed </w:t>
      </w:r>
      <w:r w:rsidR="008C1B7A">
        <w:rPr>
          <w:rFonts w:ascii="Times New Roman" w:hAnsi="Times New Roman"/>
          <w:sz w:val="24"/>
        </w:rPr>
        <w:t>eventuali livelli di progettazione superiori allo studio di fattibilità</w:t>
      </w:r>
      <w:r w:rsidR="008D7323">
        <w:rPr>
          <w:rFonts w:ascii="Times New Roman" w:hAnsi="Times New Roman"/>
          <w:sz w:val="24"/>
        </w:rPr>
        <w:t>;</w:t>
      </w:r>
    </w:p>
    <w:p w:rsidR="00335E32" w:rsidRDefault="00E47620" w:rsidP="006959F1">
      <w:pPr>
        <w:spacing w:after="0" w:line="240" w:lineRule="auto"/>
        <w:jc w:val="both"/>
        <w:rPr>
          <w:rFonts w:ascii="Times New Roman" w:hAnsi="Times New Roman"/>
          <w:sz w:val="24"/>
        </w:rPr>
      </w:pPr>
      <w:r>
        <w:rPr>
          <w:rFonts w:ascii="Times New Roman" w:hAnsi="Times New Roman"/>
          <w:sz w:val="24"/>
        </w:rPr>
        <w:t>d</w:t>
      </w:r>
      <w:r w:rsidR="00605ED7">
        <w:rPr>
          <w:rFonts w:ascii="Times New Roman" w:hAnsi="Times New Roman"/>
          <w:sz w:val="24"/>
        </w:rPr>
        <w:t xml:space="preserve">) </w:t>
      </w:r>
      <w:r w:rsidR="007D38EE">
        <w:rPr>
          <w:rFonts w:ascii="Times New Roman" w:hAnsi="Times New Roman"/>
          <w:sz w:val="24"/>
        </w:rPr>
        <w:t>P</w:t>
      </w:r>
      <w:r w:rsidR="008D7323">
        <w:rPr>
          <w:rFonts w:ascii="Times New Roman" w:hAnsi="Times New Roman"/>
          <w:sz w:val="24"/>
        </w:rPr>
        <w:t>rovvedere alla realizzazione di tutte le opere a regola d’arte previste dalla</w:t>
      </w:r>
      <w:r w:rsidR="00DE75E7">
        <w:rPr>
          <w:rFonts w:ascii="Times New Roman" w:hAnsi="Times New Roman"/>
          <w:sz w:val="24"/>
        </w:rPr>
        <w:t xml:space="preserve"> presente Convenzione, entro </w:t>
      </w:r>
      <w:r w:rsidR="002C03C7">
        <w:rPr>
          <w:rFonts w:ascii="Times New Roman" w:hAnsi="Times New Roman"/>
          <w:sz w:val="24"/>
        </w:rPr>
        <w:t>le previsioni del cronoprogramma</w:t>
      </w:r>
      <w:r w:rsidR="007D38EE">
        <w:rPr>
          <w:rFonts w:ascii="Times New Roman" w:hAnsi="Times New Roman"/>
          <w:sz w:val="24"/>
        </w:rPr>
        <w:t>,</w:t>
      </w:r>
      <w:r w:rsidR="008D7323">
        <w:rPr>
          <w:rFonts w:ascii="Times New Roman" w:hAnsi="Times New Roman"/>
          <w:sz w:val="24"/>
        </w:rPr>
        <w:t xml:space="preserve"> dalla data di</w:t>
      </w:r>
      <w:r w:rsidR="007D38EE">
        <w:rPr>
          <w:rFonts w:ascii="Times New Roman" w:hAnsi="Times New Roman"/>
          <w:sz w:val="24"/>
        </w:rPr>
        <w:t xml:space="preserve"> messa a disposizione dell’area</w:t>
      </w:r>
      <w:r w:rsidR="00573547">
        <w:rPr>
          <w:rFonts w:ascii="Times New Roman" w:hAnsi="Times New Roman"/>
          <w:sz w:val="24"/>
        </w:rPr>
        <w:t xml:space="preserve">, </w:t>
      </w:r>
      <w:r w:rsidR="008D7323">
        <w:rPr>
          <w:rFonts w:ascii="Times New Roman" w:hAnsi="Times New Roman"/>
          <w:sz w:val="24"/>
        </w:rPr>
        <w:t>salvo imprevisti e/o eventi e cause di forza maggiore;</w:t>
      </w:r>
    </w:p>
    <w:p w:rsidR="00335E32" w:rsidRDefault="00E47620" w:rsidP="006959F1">
      <w:pPr>
        <w:spacing w:after="0" w:line="240" w:lineRule="auto"/>
        <w:jc w:val="both"/>
        <w:rPr>
          <w:rFonts w:ascii="Times New Roman" w:hAnsi="Times New Roman"/>
          <w:sz w:val="24"/>
        </w:rPr>
      </w:pPr>
      <w:r>
        <w:rPr>
          <w:rFonts w:ascii="Times New Roman" w:hAnsi="Times New Roman"/>
          <w:sz w:val="24"/>
        </w:rPr>
        <w:t>e</w:t>
      </w:r>
      <w:r w:rsidR="008D7323">
        <w:rPr>
          <w:rFonts w:ascii="Times New Roman" w:hAnsi="Times New Roman"/>
          <w:sz w:val="24"/>
        </w:rPr>
        <w:t xml:space="preserve">) </w:t>
      </w:r>
      <w:r w:rsidR="007D38EE">
        <w:rPr>
          <w:rFonts w:ascii="Times New Roman" w:hAnsi="Times New Roman"/>
          <w:sz w:val="24"/>
        </w:rPr>
        <w:t>P</w:t>
      </w:r>
      <w:r w:rsidR="008D7323">
        <w:rPr>
          <w:rFonts w:ascii="Times New Roman" w:hAnsi="Times New Roman"/>
          <w:sz w:val="24"/>
        </w:rPr>
        <w:t>resentare dichiarazion</w:t>
      </w:r>
      <w:r w:rsidR="00573547">
        <w:rPr>
          <w:rFonts w:ascii="Times New Roman" w:hAnsi="Times New Roman"/>
          <w:sz w:val="24"/>
        </w:rPr>
        <w:t>i</w:t>
      </w:r>
      <w:r w:rsidR="008D7323">
        <w:rPr>
          <w:rFonts w:ascii="Times New Roman" w:hAnsi="Times New Roman"/>
          <w:sz w:val="24"/>
        </w:rPr>
        <w:t xml:space="preserve"> sostitutiv</w:t>
      </w:r>
      <w:r w:rsidR="00573547">
        <w:rPr>
          <w:rFonts w:ascii="Times New Roman" w:hAnsi="Times New Roman"/>
          <w:sz w:val="24"/>
        </w:rPr>
        <w:t>e</w:t>
      </w:r>
      <w:r w:rsidR="0086188A">
        <w:rPr>
          <w:rFonts w:ascii="Times New Roman" w:hAnsi="Times New Roman"/>
          <w:sz w:val="24"/>
        </w:rPr>
        <w:t xml:space="preserve"> </w:t>
      </w:r>
      <w:r w:rsidR="00573547">
        <w:rPr>
          <w:rFonts w:ascii="Times New Roman" w:hAnsi="Times New Roman"/>
          <w:sz w:val="24"/>
        </w:rPr>
        <w:t>a</w:t>
      </w:r>
      <w:r w:rsidR="00D0503F">
        <w:rPr>
          <w:rFonts w:ascii="Times New Roman" w:hAnsi="Times New Roman"/>
          <w:sz w:val="24"/>
        </w:rPr>
        <w:t>i sensi del D.P.R. 28/12/2000 n</w:t>
      </w:r>
      <w:r w:rsidR="008D7323">
        <w:rPr>
          <w:rFonts w:ascii="Times New Roman" w:hAnsi="Times New Roman"/>
          <w:sz w:val="24"/>
        </w:rPr>
        <w:t>. 445 in merito al possesso</w:t>
      </w:r>
      <w:r w:rsidR="0086188A">
        <w:rPr>
          <w:rFonts w:ascii="Times New Roman" w:hAnsi="Times New Roman"/>
          <w:sz w:val="24"/>
        </w:rPr>
        <w:t xml:space="preserve"> </w:t>
      </w:r>
      <w:r w:rsidR="008D7323">
        <w:rPr>
          <w:rFonts w:ascii="Times New Roman" w:hAnsi="Times New Roman"/>
          <w:sz w:val="24"/>
        </w:rPr>
        <w:t>dei requisiti di cui all’art. 80 del D.Lgs</w:t>
      </w:r>
      <w:r w:rsidR="00573547">
        <w:rPr>
          <w:rFonts w:ascii="Times New Roman" w:hAnsi="Times New Roman"/>
          <w:sz w:val="24"/>
        </w:rPr>
        <w:t>.</w:t>
      </w:r>
      <w:r w:rsidR="008D7323">
        <w:rPr>
          <w:rFonts w:ascii="Times New Roman" w:hAnsi="Times New Roman"/>
          <w:sz w:val="24"/>
        </w:rPr>
        <w:t xml:space="preserve"> 50/2016</w:t>
      </w:r>
      <w:r w:rsidR="0086188A">
        <w:rPr>
          <w:rFonts w:ascii="Times New Roman" w:hAnsi="Times New Roman"/>
          <w:sz w:val="24"/>
        </w:rPr>
        <w:t>,</w:t>
      </w:r>
      <w:r w:rsidR="008D7323">
        <w:rPr>
          <w:rFonts w:ascii="Times New Roman" w:hAnsi="Times New Roman"/>
          <w:sz w:val="24"/>
        </w:rPr>
        <w:t xml:space="preserve"> nonché medesima dichiarazione degli altri soggetti coinvolti nei lavori;</w:t>
      </w:r>
    </w:p>
    <w:p w:rsidR="00335E32" w:rsidRDefault="00E47620" w:rsidP="006959F1">
      <w:pPr>
        <w:spacing w:after="0" w:line="240" w:lineRule="auto"/>
        <w:jc w:val="both"/>
        <w:rPr>
          <w:rFonts w:ascii="Times New Roman" w:hAnsi="Times New Roman"/>
          <w:sz w:val="24"/>
        </w:rPr>
      </w:pPr>
      <w:r>
        <w:rPr>
          <w:rFonts w:ascii="Times New Roman" w:hAnsi="Times New Roman"/>
          <w:sz w:val="24"/>
        </w:rPr>
        <w:t>f</w:t>
      </w:r>
      <w:r w:rsidR="008D7323">
        <w:rPr>
          <w:rFonts w:ascii="Times New Roman" w:hAnsi="Times New Roman"/>
          <w:sz w:val="24"/>
        </w:rPr>
        <w:t xml:space="preserve">) </w:t>
      </w:r>
      <w:r w:rsidR="007D38EE">
        <w:rPr>
          <w:rFonts w:ascii="Times New Roman" w:hAnsi="Times New Roman"/>
          <w:sz w:val="24"/>
        </w:rPr>
        <w:t>C</w:t>
      </w:r>
      <w:r w:rsidR="008D7323">
        <w:rPr>
          <w:rFonts w:ascii="Times New Roman" w:hAnsi="Times New Roman"/>
          <w:sz w:val="24"/>
        </w:rPr>
        <w:t xml:space="preserve">onsegnare </w:t>
      </w:r>
      <w:r w:rsidR="007D38EE">
        <w:rPr>
          <w:rFonts w:ascii="Times New Roman" w:hAnsi="Times New Roman"/>
          <w:sz w:val="24"/>
        </w:rPr>
        <w:t>copia de</w:t>
      </w:r>
      <w:r w:rsidR="008D7323">
        <w:rPr>
          <w:rFonts w:ascii="Times New Roman" w:hAnsi="Times New Roman"/>
          <w:sz w:val="24"/>
        </w:rPr>
        <w:t>i contratti che dovesse stipulare con altri soggetti per la realizzazione dell’opera;</w:t>
      </w:r>
    </w:p>
    <w:p w:rsidR="00335E32" w:rsidRDefault="00E47620" w:rsidP="006959F1">
      <w:pPr>
        <w:spacing w:after="0" w:line="240" w:lineRule="auto"/>
        <w:jc w:val="both"/>
        <w:rPr>
          <w:rFonts w:ascii="Times New Roman" w:hAnsi="Times New Roman"/>
          <w:sz w:val="24"/>
        </w:rPr>
      </w:pPr>
      <w:r>
        <w:rPr>
          <w:rFonts w:ascii="Times New Roman" w:hAnsi="Times New Roman"/>
          <w:sz w:val="24"/>
        </w:rPr>
        <w:t>g</w:t>
      </w:r>
      <w:r w:rsidR="008D7323">
        <w:rPr>
          <w:rFonts w:ascii="Times New Roman" w:hAnsi="Times New Roman"/>
          <w:sz w:val="24"/>
        </w:rPr>
        <w:t xml:space="preserve">) </w:t>
      </w:r>
      <w:r w:rsidR="007D38EE">
        <w:rPr>
          <w:rFonts w:ascii="Times New Roman" w:hAnsi="Times New Roman"/>
          <w:sz w:val="24"/>
        </w:rPr>
        <w:t>C</w:t>
      </w:r>
      <w:r w:rsidR="008D7323">
        <w:rPr>
          <w:rFonts w:ascii="Times New Roman" w:hAnsi="Times New Roman"/>
          <w:sz w:val="24"/>
        </w:rPr>
        <w:t xml:space="preserve">omunicare </w:t>
      </w:r>
      <w:r w:rsidR="00441198">
        <w:rPr>
          <w:rFonts w:ascii="Times New Roman" w:hAnsi="Times New Roman"/>
          <w:sz w:val="24"/>
        </w:rPr>
        <w:t xml:space="preserve">e </w:t>
      </w:r>
      <w:r w:rsidR="008D7323">
        <w:rPr>
          <w:rFonts w:ascii="Times New Roman" w:hAnsi="Times New Roman"/>
          <w:sz w:val="24"/>
        </w:rPr>
        <w:t>garantire il rilascio delle Certificazioni e Collaudi previsti dalla normativa vigente delle opere da realizzarsi e di tutti gli impianti;</w:t>
      </w:r>
    </w:p>
    <w:p w:rsidR="008C1B7A" w:rsidRDefault="00E47620" w:rsidP="006959F1">
      <w:pPr>
        <w:spacing w:after="0" w:line="240" w:lineRule="auto"/>
        <w:jc w:val="both"/>
        <w:rPr>
          <w:rFonts w:ascii="Times New Roman" w:hAnsi="Times New Roman"/>
          <w:sz w:val="24"/>
        </w:rPr>
      </w:pPr>
      <w:r>
        <w:rPr>
          <w:rFonts w:ascii="Times New Roman" w:hAnsi="Times New Roman"/>
          <w:sz w:val="24"/>
        </w:rPr>
        <w:t>h</w:t>
      </w:r>
      <w:r w:rsidR="007D38EE">
        <w:rPr>
          <w:rFonts w:ascii="Times New Roman" w:hAnsi="Times New Roman"/>
          <w:sz w:val="24"/>
        </w:rPr>
        <w:t>) P</w:t>
      </w:r>
      <w:r w:rsidR="008C1B7A">
        <w:rPr>
          <w:rFonts w:ascii="Times New Roman" w:hAnsi="Times New Roman"/>
          <w:sz w:val="24"/>
        </w:rPr>
        <w:t>rovvedere allo</w:t>
      </w:r>
      <w:r w:rsidR="008D7323">
        <w:rPr>
          <w:rFonts w:ascii="Times New Roman" w:hAnsi="Times New Roman"/>
          <w:sz w:val="24"/>
        </w:rPr>
        <w:t xml:space="preserve"> smaltimento </w:t>
      </w:r>
      <w:r w:rsidR="008C1B7A">
        <w:rPr>
          <w:rFonts w:ascii="Times New Roman" w:hAnsi="Times New Roman"/>
          <w:sz w:val="24"/>
        </w:rPr>
        <w:t xml:space="preserve">di </w:t>
      </w:r>
      <w:r w:rsidR="008D7323">
        <w:rPr>
          <w:rFonts w:ascii="Times New Roman" w:hAnsi="Times New Roman"/>
          <w:sz w:val="24"/>
        </w:rPr>
        <w:t xml:space="preserve">materiale di </w:t>
      </w:r>
      <w:r w:rsidR="008C1B7A">
        <w:rPr>
          <w:rFonts w:ascii="Times New Roman" w:hAnsi="Times New Roman"/>
          <w:sz w:val="24"/>
        </w:rPr>
        <w:t>risulta proven</w:t>
      </w:r>
      <w:r w:rsidR="00D0503F">
        <w:rPr>
          <w:rFonts w:ascii="Times New Roman" w:hAnsi="Times New Roman"/>
          <w:sz w:val="24"/>
        </w:rPr>
        <w:t>i</w:t>
      </w:r>
      <w:r w:rsidR="008C1B7A">
        <w:rPr>
          <w:rFonts w:ascii="Times New Roman" w:hAnsi="Times New Roman"/>
          <w:sz w:val="24"/>
        </w:rPr>
        <w:t>ente dalle lavorazioni;</w:t>
      </w:r>
    </w:p>
    <w:p w:rsidR="00335E32" w:rsidRDefault="00E47620" w:rsidP="006959F1">
      <w:pPr>
        <w:spacing w:after="0" w:line="240" w:lineRule="auto"/>
        <w:jc w:val="both"/>
        <w:rPr>
          <w:rFonts w:ascii="Times New Roman" w:hAnsi="Times New Roman"/>
          <w:sz w:val="24"/>
        </w:rPr>
      </w:pPr>
      <w:r>
        <w:rPr>
          <w:rFonts w:ascii="Times New Roman" w:hAnsi="Times New Roman"/>
          <w:sz w:val="24"/>
        </w:rPr>
        <w:t>i</w:t>
      </w:r>
      <w:r w:rsidR="007D38EE">
        <w:rPr>
          <w:rFonts w:ascii="Times New Roman" w:hAnsi="Times New Roman"/>
          <w:sz w:val="24"/>
        </w:rPr>
        <w:t xml:space="preserve">) </w:t>
      </w:r>
      <w:r w:rsidR="003B185E">
        <w:rPr>
          <w:rFonts w:ascii="Times New Roman" w:hAnsi="Times New Roman"/>
          <w:sz w:val="24"/>
        </w:rPr>
        <w:t>Consegnare</w:t>
      </w:r>
      <w:r w:rsidR="008D7323">
        <w:rPr>
          <w:rFonts w:ascii="Times New Roman" w:hAnsi="Times New Roman"/>
          <w:sz w:val="24"/>
        </w:rPr>
        <w:t xml:space="preserve"> a titolo gratuito al Comune l’opera realizzata</w:t>
      </w:r>
      <w:r w:rsidR="008C1B7A">
        <w:rPr>
          <w:rFonts w:ascii="Times New Roman" w:hAnsi="Times New Roman"/>
          <w:sz w:val="24"/>
        </w:rPr>
        <w:t>.</w:t>
      </w:r>
    </w:p>
    <w:p w:rsidR="00DD735A" w:rsidRDefault="00DD735A" w:rsidP="006959F1">
      <w:pPr>
        <w:spacing w:after="0" w:line="240" w:lineRule="auto"/>
        <w:jc w:val="both"/>
        <w:rPr>
          <w:rFonts w:ascii="Times New Roman" w:hAnsi="Times New Roman"/>
          <w:sz w:val="24"/>
        </w:rPr>
      </w:pPr>
    </w:p>
    <w:p w:rsidR="00335E32" w:rsidRDefault="008D7323">
      <w:pPr>
        <w:spacing w:after="0" w:line="240" w:lineRule="auto"/>
        <w:jc w:val="center"/>
        <w:rPr>
          <w:rFonts w:ascii="Times New Roman" w:hAnsi="Times New Roman"/>
          <w:b/>
          <w:sz w:val="24"/>
        </w:rPr>
      </w:pPr>
      <w:r>
        <w:rPr>
          <w:rFonts w:ascii="Times New Roman" w:hAnsi="Times New Roman"/>
          <w:b/>
          <w:sz w:val="24"/>
        </w:rPr>
        <w:t>Articolo 4</w:t>
      </w:r>
    </w:p>
    <w:p w:rsidR="000F7BEE" w:rsidRDefault="008D7323" w:rsidP="00FC5EB0">
      <w:pPr>
        <w:spacing w:after="0" w:line="240" w:lineRule="auto"/>
        <w:jc w:val="center"/>
        <w:rPr>
          <w:rFonts w:ascii="Times New Roman" w:hAnsi="Times New Roman"/>
          <w:b/>
          <w:sz w:val="24"/>
        </w:rPr>
      </w:pPr>
      <w:r>
        <w:rPr>
          <w:rFonts w:ascii="Times New Roman" w:hAnsi="Times New Roman"/>
          <w:b/>
          <w:sz w:val="24"/>
        </w:rPr>
        <w:t>(Impegni del Comune)</w:t>
      </w:r>
    </w:p>
    <w:p w:rsidR="00FC5EB0" w:rsidRDefault="00FC5EB0" w:rsidP="00FC5EB0">
      <w:pPr>
        <w:spacing w:after="0" w:line="240" w:lineRule="auto"/>
        <w:jc w:val="center"/>
        <w:rPr>
          <w:rFonts w:ascii="Times New Roman" w:hAnsi="Times New Roman"/>
          <w:b/>
          <w:sz w:val="24"/>
        </w:rPr>
      </w:pPr>
    </w:p>
    <w:p w:rsidR="00335E32" w:rsidRDefault="0037451B" w:rsidP="000F7BEE">
      <w:pPr>
        <w:spacing w:after="0" w:line="240" w:lineRule="auto"/>
        <w:jc w:val="both"/>
        <w:rPr>
          <w:rFonts w:ascii="Times New Roman" w:hAnsi="Times New Roman"/>
          <w:sz w:val="24"/>
        </w:rPr>
      </w:pPr>
      <w:r>
        <w:rPr>
          <w:rFonts w:ascii="Times New Roman" w:hAnsi="Times New Roman"/>
          <w:sz w:val="24"/>
        </w:rPr>
        <w:t>Il Comune si impegna</w:t>
      </w:r>
      <w:r w:rsidR="008D7323">
        <w:rPr>
          <w:rFonts w:ascii="Times New Roman" w:hAnsi="Times New Roman"/>
          <w:sz w:val="24"/>
        </w:rPr>
        <w:t xml:space="preserve"> a:</w:t>
      </w:r>
    </w:p>
    <w:p w:rsidR="00B3115D" w:rsidRDefault="00B3115D" w:rsidP="000F7BEE">
      <w:pPr>
        <w:spacing w:after="0" w:line="240" w:lineRule="auto"/>
        <w:jc w:val="both"/>
        <w:rPr>
          <w:rFonts w:ascii="Times New Roman" w:hAnsi="Times New Roman"/>
          <w:sz w:val="24"/>
        </w:rPr>
      </w:pPr>
    </w:p>
    <w:p w:rsidR="00DD213B" w:rsidRDefault="0014640C" w:rsidP="000F7BEE">
      <w:pPr>
        <w:pStyle w:val="Paragrafoelenco"/>
        <w:numPr>
          <w:ilvl w:val="0"/>
          <w:numId w:val="12"/>
        </w:numPr>
        <w:spacing w:after="0" w:line="240" w:lineRule="auto"/>
        <w:jc w:val="both"/>
        <w:rPr>
          <w:rFonts w:ascii="Times New Roman" w:hAnsi="Times New Roman"/>
          <w:sz w:val="24"/>
        </w:rPr>
      </w:pPr>
      <w:r w:rsidRPr="00DD213B">
        <w:rPr>
          <w:rFonts w:ascii="Times New Roman" w:hAnsi="Times New Roman"/>
          <w:sz w:val="24"/>
        </w:rPr>
        <w:t>M</w:t>
      </w:r>
      <w:r w:rsidR="008D7323" w:rsidRPr="00DD213B">
        <w:rPr>
          <w:rFonts w:ascii="Times New Roman" w:hAnsi="Times New Roman"/>
          <w:sz w:val="24"/>
        </w:rPr>
        <w:t>ettere a disposizione l'are</w:t>
      </w:r>
      <w:r w:rsidR="0086188A">
        <w:rPr>
          <w:rFonts w:ascii="Times New Roman" w:hAnsi="Times New Roman"/>
          <w:sz w:val="24"/>
        </w:rPr>
        <w:t>a individuata libera da cose</w:t>
      </w:r>
      <w:r w:rsidR="00DD213B">
        <w:rPr>
          <w:rFonts w:ascii="Times New Roman" w:hAnsi="Times New Roman"/>
          <w:sz w:val="24"/>
        </w:rPr>
        <w:t>;</w:t>
      </w:r>
      <w:r w:rsidR="008D7323" w:rsidRPr="00DD213B">
        <w:rPr>
          <w:rFonts w:ascii="Times New Roman" w:hAnsi="Times New Roman"/>
          <w:sz w:val="24"/>
        </w:rPr>
        <w:t xml:space="preserve"> </w:t>
      </w:r>
    </w:p>
    <w:p w:rsidR="000F7BEE" w:rsidRPr="00DD213B" w:rsidRDefault="008D7323" w:rsidP="000F7BEE">
      <w:pPr>
        <w:pStyle w:val="Paragrafoelenco"/>
        <w:numPr>
          <w:ilvl w:val="0"/>
          <w:numId w:val="12"/>
        </w:numPr>
        <w:spacing w:after="0" w:line="240" w:lineRule="auto"/>
        <w:jc w:val="both"/>
        <w:rPr>
          <w:rFonts w:ascii="Times New Roman" w:hAnsi="Times New Roman"/>
          <w:sz w:val="24"/>
        </w:rPr>
      </w:pPr>
      <w:r w:rsidRPr="00DD213B">
        <w:rPr>
          <w:rFonts w:ascii="Times New Roman" w:hAnsi="Times New Roman"/>
          <w:sz w:val="24"/>
        </w:rPr>
        <w:t>Predisporre l’accessibilità dell’area a mezzi di cantiere e operatori;</w:t>
      </w:r>
    </w:p>
    <w:p w:rsidR="000F7BEE" w:rsidRPr="000F7BEE" w:rsidRDefault="008D7323" w:rsidP="000F7BEE">
      <w:pPr>
        <w:pStyle w:val="Paragrafoelenco"/>
        <w:numPr>
          <w:ilvl w:val="0"/>
          <w:numId w:val="12"/>
        </w:numPr>
        <w:spacing w:after="0" w:line="240" w:lineRule="auto"/>
        <w:jc w:val="both"/>
        <w:rPr>
          <w:rFonts w:ascii="Times New Roman" w:hAnsi="Times New Roman"/>
          <w:sz w:val="24"/>
        </w:rPr>
      </w:pPr>
      <w:r w:rsidRPr="000F7BEE">
        <w:rPr>
          <w:rFonts w:ascii="Times New Roman" w:hAnsi="Times New Roman"/>
          <w:sz w:val="24"/>
        </w:rPr>
        <w:t>Predisporre la rete elettrica e idrica di cantiere le cui utenze sono a carico del</w:t>
      </w:r>
      <w:r w:rsidR="003B185E">
        <w:rPr>
          <w:rFonts w:ascii="Times New Roman" w:hAnsi="Times New Roman"/>
          <w:sz w:val="24"/>
        </w:rPr>
        <w:t>la parte realizzatrice</w:t>
      </w:r>
      <w:r w:rsidRPr="000F7BEE">
        <w:rPr>
          <w:rFonts w:ascii="Times New Roman" w:hAnsi="Times New Roman"/>
          <w:sz w:val="24"/>
        </w:rPr>
        <w:t>;</w:t>
      </w:r>
    </w:p>
    <w:p w:rsidR="002C03C7" w:rsidRDefault="008D7323" w:rsidP="000F7BEE">
      <w:pPr>
        <w:pStyle w:val="Paragrafoelenco"/>
        <w:numPr>
          <w:ilvl w:val="0"/>
          <w:numId w:val="12"/>
        </w:numPr>
        <w:spacing w:after="0" w:line="240" w:lineRule="auto"/>
        <w:jc w:val="both"/>
        <w:rPr>
          <w:rFonts w:ascii="Times New Roman" w:hAnsi="Times New Roman"/>
          <w:sz w:val="24"/>
        </w:rPr>
      </w:pPr>
      <w:r w:rsidRPr="000F7BEE">
        <w:rPr>
          <w:rFonts w:ascii="Times New Roman" w:hAnsi="Times New Roman"/>
          <w:sz w:val="24"/>
        </w:rPr>
        <w:t>Predisporre e adottare ogni atto per la fattibilità tecnico-urbanistica dell'intervento programmato, nonché a rilasciare tutte le autorizzazioni, le conce</w:t>
      </w:r>
      <w:r w:rsidR="003B185E">
        <w:rPr>
          <w:rFonts w:ascii="Times New Roman" w:hAnsi="Times New Roman"/>
          <w:sz w:val="24"/>
        </w:rPr>
        <w:t>ssioni e i nulla osta necessari;</w:t>
      </w:r>
    </w:p>
    <w:p w:rsidR="000F7BEE" w:rsidRPr="000F7BEE" w:rsidRDefault="002C03C7" w:rsidP="000F7BEE">
      <w:pPr>
        <w:pStyle w:val="Paragrafoelenco"/>
        <w:numPr>
          <w:ilvl w:val="0"/>
          <w:numId w:val="12"/>
        </w:numPr>
        <w:spacing w:after="0" w:line="240" w:lineRule="auto"/>
        <w:jc w:val="both"/>
        <w:rPr>
          <w:rFonts w:ascii="Times New Roman" w:hAnsi="Times New Roman"/>
          <w:sz w:val="24"/>
        </w:rPr>
      </w:pPr>
      <w:r>
        <w:rPr>
          <w:rFonts w:ascii="Times New Roman" w:hAnsi="Times New Roman"/>
          <w:sz w:val="24"/>
        </w:rPr>
        <w:t>Mettere a disposizione la</w:t>
      </w:r>
      <w:r w:rsidR="008D7323" w:rsidRPr="000F7BEE">
        <w:rPr>
          <w:rFonts w:ascii="Times New Roman" w:hAnsi="Times New Roman"/>
          <w:sz w:val="24"/>
        </w:rPr>
        <w:t xml:space="preserve"> relazione geologica</w:t>
      </w:r>
      <w:r>
        <w:rPr>
          <w:rFonts w:ascii="Times New Roman" w:hAnsi="Times New Roman"/>
          <w:sz w:val="24"/>
        </w:rPr>
        <w:t xml:space="preserve"> dell'Area</w:t>
      </w:r>
      <w:r w:rsidR="008D7323" w:rsidRPr="000F7BEE">
        <w:rPr>
          <w:rFonts w:ascii="Times New Roman" w:hAnsi="Times New Roman"/>
          <w:sz w:val="24"/>
        </w:rPr>
        <w:t xml:space="preserve"> se già disponibile presso l’archivio dell’Ente;</w:t>
      </w:r>
    </w:p>
    <w:p w:rsidR="000F7BEE" w:rsidRPr="000F7BEE" w:rsidRDefault="00441198" w:rsidP="000F7BEE">
      <w:pPr>
        <w:pStyle w:val="Paragrafoelenco"/>
        <w:numPr>
          <w:ilvl w:val="0"/>
          <w:numId w:val="12"/>
        </w:numPr>
        <w:spacing w:after="0" w:line="240" w:lineRule="auto"/>
        <w:jc w:val="both"/>
        <w:rPr>
          <w:rFonts w:ascii="Times New Roman" w:hAnsi="Times New Roman"/>
          <w:sz w:val="24"/>
        </w:rPr>
      </w:pPr>
      <w:r w:rsidRPr="000F7BEE">
        <w:rPr>
          <w:rFonts w:ascii="Times New Roman" w:hAnsi="Times New Roman"/>
          <w:sz w:val="24"/>
        </w:rPr>
        <w:t>Procedere all’</w:t>
      </w:r>
      <w:r w:rsidR="008D7323" w:rsidRPr="000F7BEE">
        <w:rPr>
          <w:rFonts w:ascii="Times New Roman" w:hAnsi="Times New Roman"/>
          <w:sz w:val="24"/>
        </w:rPr>
        <w:t>effettuazione delle prescritte verifiche di conformità, nonché alla presa in carico dei beni e delle opere di cui trattasi, al momento della consegna in tutte le sue parti;</w:t>
      </w:r>
    </w:p>
    <w:p w:rsidR="000F7BEE" w:rsidRPr="000F7BEE" w:rsidRDefault="008D7323" w:rsidP="000F7BEE">
      <w:pPr>
        <w:pStyle w:val="Paragrafoelenco"/>
        <w:numPr>
          <w:ilvl w:val="0"/>
          <w:numId w:val="12"/>
        </w:numPr>
        <w:spacing w:after="0" w:line="240" w:lineRule="auto"/>
        <w:jc w:val="both"/>
        <w:rPr>
          <w:rFonts w:ascii="Times New Roman" w:hAnsi="Times New Roman"/>
          <w:sz w:val="24"/>
        </w:rPr>
      </w:pPr>
      <w:r w:rsidRPr="000F7BEE">
        <w:rPr>
          <w:rFonts w:ascii="Times New Roman" w:hAnsi="Times New Roman"/>
          <w:sz w:val="24"/>
        </w:rPr>
        <w:t>Predisporre, in a</w:t>
      </w:r>
      <w:r w:rsidR="003B185E">
        <w:rPr>
          <w:rFonts w:ascii="Times New Roman" w:hAnsi="Times New Roman"/>
          <w:sz w:val="24"/>
        </w:rPr>
        <w:t>ccordo con la parte realizzatrice</w:t>
      </w:r>
      <w:r w:rsidRPr="000F7BEE">
        <w:rPr>
          <w:rFonts w:ascii="Times New Roman" w:hAnsi="Times New Roman"/>
          <w:sz w:val="24"/>
        </w:rPr>
        <w:t>, le necessarie limitazioni e deviazioni del traffico secondo il cronoprogramma;</w:t>
      </w:r>
    </w:p>
    <w:p w:rsidR="000F7BEE" w:rsidRPr="000F7BEE" w:rsidRDefault="00441198" w:rsidP="000F7BEE">
      <w:pPr>
        <w:pStyle w:val="Paragrafoelenco"/>
        <w:numPr>
          <w:ilvl w:val="0"/>
          <w:numId w:val="12"/>
        </w:numPr>
        <w:spacing w:after="0" w:line="240" w:lineRule="auto"/>
        <w:jc w:val="both"/>
        <w:rPr>
          <w:rFonts w:ascii="Times New Roman" w:hAnsi="Times New Roman"/>
          <w:sz w:val="24"/>
        </w:rPr>
      </w:pPr>
      <w:r w:rsidRPr="000F7BEE">
        <w:rPr>
          <w:rFonts w:ascii="Times New Roman" w:hAnsi="Times New Roman"/>
          <w:sz w:val="24"/>
        </w:rPr>
        <w:lastRenderedPageBreak/>
        <w:t>Curare l’</w:t>
      </w:r>
      <w:r w:rsidR="008D7323" w:rsidRPr="000F7BEE">
        <w:rPr>
          <w:rFonts w:ascii="Times New Roman" w:hAnsi="Times New Roman"/>
          <w:sz w:val="24"/>
        </w:rPr>
        <w:t>organ</w:t>
      </w:r>
      <w:r w:rsidRPr="000F7BEE">
        <w:rPr>
          <w:rFonts w:ascii="Times New Roman" w:hAnsi="Times New Roman"/>
          <w:sz w:val="24"/>
        </w:rPr>
        <w:t>izzazione della mobilità e dell’</w:t>
      </w:r>
      <w:r w:rsidR="008D7323" w:rsidRPr="000F7BEE">
        <w:rPr>
          <w:rFonts w:ascii="Times New Roman" w:hAnsi="Times New Roman"/>
          <w:sz w:val="24"/>
        </w:rPr>
        <w:t>assetto urbano, ai fini della piena fruizione della struttura una volta ultimata;</w:t>
      </w:r>
    </w:p>
    <w:p w:rsidR="00335E32" w:rsidRDefault="008D7323" w:rsidP="000F7BEE">
      <w:pPr>
        <w:pStyle w:val="Paragrafoelenco"/>
        <w:numPr>
          <w:ilvl w:val="0"/>
          <w:numId w:val="12"/>
        </w:numPr>
        <w:spacing w:after="0" w:line="240" w:lineRule="auto"/>
        <w:jc w:val="both"/>
        <w:rPr>
          <w:rFonts w:ascii="Times New Roman" w:hAnsi="Times New Roman"/>
          <w:sz w:val="24"/>
        </w:rPr>
      </w:pPr>
      <w:r w:rsidRPr="000F7BEE">
        <w:rPr>
          <w:rFonts w:ascii="Times New Roman" w:hAnsi="Times New Roman"/>
          <w:sz w:val="24"/>
        </w:rPr>
        <w:t xml:space="preserve">Effettuare la manutenzione ordinaria e straordinaria dell’opera e delle aree circostanti, a far tempo dalla </w:t>
      </w:r>
      <w:r w:rsidR="003B185E">
        <w:rPr>
          <w:rFonts w:ascii="Times New Roman" w:hAnsi="Times New Roman"/>
          <w:sz w:val="24"/>
        </w:rPr>
        <w:t>consegna</w:t>
      </w:r>
      <w:r w:rsidRPr="000F7BEE">
        <w:rPr>
          <w:rFonts w:ascii="Times New Roman" w:hAnsi="Times New Roman"/>
          <w:sz w:val="24"/>
        </w:rPr>
        <w:t xml:space="preserve"> dell’opera</w:t>
      </w:r>
      <w:r w:rsidR="0086188A">
        <w:rPr>
          <w:rFonts w:ascii="Times New Roman" w:hAnsi="Times New Roman"/>
          <w:sz w:val="24"/>
        </w:rPr>
        <w:t>,</w:t>
      </w:r>
      <w:r w:rsidRPr="000F7BEE">
        <w:rPr>
          <w:rFonts w:ascii="Times New Roman" w:hAnsi="Times New Roman"/>
          <w:sz w:val="24"/>
        </w:rPr>
        <w:t xml:space="preserve"> nonché a provvedere a dar corso a tutte le successive attività di gestione eventualmente necessarie e richieste dalle vigenti norme;</w:t>
      </w:r>
    </w:p>
    <w:p w:rsidR="000F7BEE" w:rsidRDefault="000F7BEE">
      <w:pPr>
        <w:spacing w:after="0" w:line="240" w:lineRule="auto"/>
        <w:ind w:left="720"/>
        <w:jc w:val="both"/>
        <w:rPr>
          <w:rFonts w:ascii="Times New Roman" w:hAnsi="Times New Roman"/>
          <w:sz w:val="24"/>
        </w:rPr>
      </w:pPr>
    </w:p>
    <w:p w:rsidR="00650F46" w:rsidRDefault="00650F46">
      <w:pPr>
        <w:spacing w:after="0" w:line="240" w:lineRule="auto"/>
        <w:ind w:left="720"/>
        <w:jc w:val="both"/>
        <w:rPr>
          <w:rFonts w:ascii="Times New Roman" w:hAnsi="Times New Roman"/>
          <w:sz w:val="24"/>
        </w:rPr>
      </w:pPr>
    </w:p>
    <w:p w:rsidR="00335E32" w:rsidRDefault="008D7323">
      <w:pPr>
        <w:spacing w:after="0" w:line="240" w:lineRule="auto"/>
        <w:jc w:val="center"/>
        <w:rPr>
          <w:rFonts w:ascii="Times New Roman" w:hAnsi="Times New Roman"/>
          <w:b/>
          <w:sz w:val="24"/>
        </w:rPr>
      </w:pPr>
      <w:r>
        <w:rPr>
          <w:rFonts w:ascii="Times New Roman" w:hAnsi="Times New Roman"/>
          <w:b/>
          <w:sz w:val="24"/>
        </w:rPr>
        <w:t>Articolo 5</w:t>
      </w:r>
    </w:p>
    <w:p w:rsidR="00335E32" w:rsidRDefault="008D7323">
      <w:pPr>
        <w:spacing w:after="0" w:line="240" w:lineRule="auto"/>
        <w:jc w:val="center"/>
        <w:rPr>
          <w:rFonts w:ascii="Times New Roman" w:hAnsi="Times New Roman"/>
          <w:b/>
          <w:sz w:val="24"/>
        </w:rPr>
      </w:pPr>
      <w:r>
        <w:rPr>
          <w:rFonts w:ascii="Times New Roman" w:hAnsi="Times New Roman"/>
          <w:b/>
          <w:sz w:val="24"/>
        </w:rPr>
        <w:t>(Validità della convenzione)</w:t>
      </w:r>
    </w:p>
    <w:p w:rsidR="002C03C7" w:rsidRDefault="00BD61F6" w:rsidP="00BD61F6">
      <w:pPr>
        <w:spacing w:after="0" w:line="240" w:lineRule="auto"/>
        <w:jc w:val="both"/>
        <w:rPr>
          <w:rFonts w:ascii="Times New Roman" w:hAnsi="Times New Roman"/>
          <w:sz w:val="24"/>
        </w:rPr>
      </w:pPr>
      <w:r>
        <w:rPr>
          <w:rFonts w:ascii="Times New Roman" w:hAnsi="Times New Roman"/>
          <w:sz w:val="24"/>
        </w:rPr>
        <w:t>L’efficacia di tutti gli impegni assunti con la presente Convenzione è subordinata all’approvazione del Progetto da parte degli Uffici Tecnici del Comune di Amatrice, e si intende acquisita attraverso il parere di regolarità tecnica favorevole allegato alla Delibera di approvazione della presente convenzione.</w:t>
      </w:r>
    </w:p>
    <w:p w:rsidR="00335E32" w:rsidRDefault="00335E32">
      <w:pPr>
        <w:spacing w:after="0" w:line="240" w:lineRule="auto"/>
        <w:jc w:val="both"/>
        <w:rPr>
          <w:rFonts w:ascii="Times New Roman" w:hAnsi="Times New Roman"/>
          <w:sz w:val="24"/>
        </w:rPr>
      </w:pPr>
    </w:p>
    <w:p w:rsidR="00335E32" w:rsidRDefault="008D7323">
      <w:pPr>
        <w:spacing w:after="0" w:line="240" w:lineRule="auto"/>
        <w:jc w:val="center"/>
        <w:rPr>
          <w:rFonts w:ascii="Times New Roman" w:hAnsi="Times New Roman"/>
          <w:b/>
          <w:sz w:val="24"/>
        </w:rPr>
      </w:pPr>
      <w:r>
        <w:rPr>
          <w:rFonts w:ascii="Times New Roman" w:hAnsi="Times New Roman"/>
          <w:b/>
          <w:sz w:val="24"/>
        </w:rPr>
        <w:t>Articolo 6</w:t>
      </w:r>
    </w:p>
    <w:p w:rsidR="00335E32" w:rsidRDefault="008D7323">
      <w:pPr>
        <w:spacing w:after="0" w:line="240" w:lineRule="auto"/>
        <w:jc w:val="center"/>
        <w:rPr>
          <w:rFonts w:ascii="Times New Roman" w:hAnsi="Times New Roman"/>
          <w:b/>
          <w:sz w:val="24"/>
        </w:rPr>
      </w:pPr>
      <w:r>
        <w:rPr>
          <w:rFonts w:ascii="Times New Roman" w:hAnsi="Times New Roman"/>
          <w:b/>
          <w:sz w:val="24"/>
        </w:rPr>
        <w:t>(</w:t>
      </w:r>
      <w:r w:rsidR="003B185E">
        <w:rPr>
          <w:rFonts w:ascii="Times New Roman" w:hAnsi="Times New Roman"/>
          <w:b/>
          <w:sz w:val="24"/>
        </w:rPr>
        <w:t>Consegna</w:t>
      </w:r>
      <w:r>
        <w:rPr>
          <w:rFonts w:ascii="Times New Roman" w:hAnsi="Times New Roman"/>
          <w:b/>
          <w:sz w:val="24"/>
        </w:rPr>
        <w:t xml:space="preserve"> delle strutture)</w:t>
      </w:r>
    </w:p>
    <w:p w:rsidR="00335E32" w:rsidRDefault="008D7323">
      <w:pPr>
        <w:spacing w:after="0" w:line="240" w:lineRule="auto"/>
        <w:jc w:val="both"/>
        <w:rPr>
          <w:rFonts w:ascii="Times New Roman" w:hAnsi="Times New Roman"/>
          <w:sz w:val="24"/>
        </w:rPr>
      </w:pPr>
      <w:r>
        <w:rPr>
          <w:rFonts w:ascii="Times New Roman" w:hAnsi="Times New Roman"/>
          <w:sz w:val="24"/>
        </w:rPr>
        <w:t xml:space="preserve">Il valore dei beni </w:t>
      </w:r>
      <w:r w:rsidR="003B185E">
        <w:rPr>
          <w:rFonts w:ascii="Times New Roman" w:hAnsi="Times New Roman"/>
          <w:sz w:val="24"/>
        </w:rPr>
        <w:t>realizzati</w:t>
      </w:r>
      <w:r>
        <w:rPr>
          <w:rFonts w:ascii="Times New Roman" w:hAnsi="Times New Roman"/>
          <w:sz w:val="24"/>
        </w:rPr>
        <w:t xml:space="preserve"> ed installati al Comune di Amatrice verrà individuato sulla base del progetto. </w:t>
      </w:r>
    </w:p>
    <w:p w:rsidR="00335E32" w:rsidRDefault="003B185E">
      <w:pPr>
        <w:spacing w:after="0" w:line="240" w:lineRule="auto"/>
        <w:jc w:val="both"/>
        <w:rPr>
          <w:rFonts w:ascii="Times New Roman" w:hAnsi="Times New Roman"/>
          <w:sz w:val="24"/>
        </w:rPr>
      </w:pPr>
      <w:r>
        <w:rPr>
          <w:rFonts w:ascii="Times New Roman" w:hAnsi="Times New Roman"/>
          <w:sz w:val="24"/>
        </w:rPr>
        <w:t>L</w:t>
      </w:r>
      <w:r w:rsidR="0070156A">
        <w:rPr>
          <w:rFonts w:ascii="Times New Roman" w:hAnsi="Times New Roman"/>
          <w:sz w:val="24"/>
        </w:rPr>
        <w:t>a parte realizzatrice</w:t>
      </w:r>
      <w:r w:rsidR="0086188A">
        <w:rPr>
          <w:rFonts w:ascii="Times New Roman" w:hAnsi="Times New Roman"/>
          <w:sz w:val="24"/>
        </w:rPr>
        <w:t xml:space="preserve"> </w:t>
      </w:r>
      <w:r w:rsidR="0070156A">
        <w:rPr>
          <w:rFonts w:ascii="Times New Roman" w:hAnsi="Times New Roman"/>
          <w:sz w:val="24"/>
        </w:rPr>
        <w:t>terrà</w:t>
      </w:r>
      <w:r w:rsidR="008D7323">
        <w:rPr>
          <w:rFonts w:ascii="Times New Roman" w:hAnsi="Times New Roman"/>
          <w:sz w:val="24"/>
        </w:rPr>
        <w:t xml:space="preserve"> a proprio carico tutte le spese e gli oneri necessari al perfetto realizzo del progetto, ivi compresi i costi del progetto, della Direzione Lavori e degli oneri della sicurez</w:t>
      </w:r>
      <w:r w:rsidR="009C2AEC">
        <w:rPr>
          <w:rFonts w:ascii="Times New Roman" w:hAnsi="Times New Roman"/>
          <w:sz w:val="24"/>
        </w:rPr>
        <w:t>za di cui al D.</w:t>
      </w:r>
      <w:r w:rsidR="007D38EE">
        <w:rPr>
          <w:rFonts w:ascii="Times New Roman" w:hAnsi="Times New Roman"/>
          <w:sz w:val="24"/>
        </w:rPr>
        <w:t>Lgs. n. 81/2008</w:t>
      </w:r>
      <w:r w:rsidR="008D7323">
        <w:rPr>
          <w:rFonts w:ascii="Times New Roman" w:hAnsi="Times New Roman"/>
          <w:sz w:val="24"/>
        </w:rPr>
        <w:t xml:space="preserve"> e di eventuali affidatari, per un valore presunto di </w:t>
      </w:r>
      <w:r w:rsidR="00D22C6C">
        <w:rPr>
          <w:rFonts w:ascii="Times New Roman" w:hAnsi="Times New Roman"/>
          <w:sz w:val="24"/>
        </w:rPr>
        <w:t xml:space="preserve">circa </w:t>
      </w:r>
      <w:r w:rsidR="00793F77">
        <w:rPr>
          <w:rFonts w:ascii="Times New Roman" w:hAnsi="Times New Roman"/>
          <w:sz w:val="24"/>
        </w:rPr>
        <w:t>91.141,78 (</w:t>
      </w:r>
      <w:proofErr w:type="spellStart"/>
      <w:r w:rsidR="00793F77">
        <w:rPr>
          <w:rFonts w:ascii="Times New Roman" w:hAnsi="Times New Roman"/>
          <w:sz w:val="24"/>
        </w:rPr>
        <w:t>novantunomilacentoquaratuno</w:t>
      </w:r>
      <w:proofErr w:type="spellEnd"/>
      <w:r w:rsidR="00793F77">
        <w:rPr>
          <w:rFonts w:ascii="Times New Roman" w:hAnsi="Times New Roman"/>
          <w:sz w:val="24"/>
        </w:rPr>
        <w:t>/78</w:t>
      </w:r>
      <w:r w:rsidR="00D22C6C" w:rsidRPr="00793F77">
        <w:rPr>
          <w:rFonts w:ascii="Times New Roman" w:hAnsi="Times New Roman"/>
          <w:sz w:val="24"/>
        </w:rPr>
        <w:t xml:space="preserve">) </w:t>
      </w:r>
      <w:r w:rsidR="008D7323" w:rsidRPr="00793F77">
        <w:rPr>
          <w:rFonts w:ascii="Times New Roman" w:hAnsi="Times New Roman"/>
          <w:sz w:val="24"/>
        </w:rPr>
        <w:t xml:space="preserve">euro </w:t>
      </w:r>
      <w:r w:rsidR="009C2AEC" w:rsidRPr="00793F77">
        <w:rPr>
          <w:rFonts w:ascii="Times New Roman" w:hAnsi="Times New Roman"/>
          <w:sz w:val="24"/>
        </w:rPr>
        <w:t>oltre</w:t>
      </w:r>
      <w:r w:rsidR="008D7323" w:rsidRPr="00793F77">
        <w:rPr>
          <w:rFonts w:ascii="Times New Roman" w:hAnsi="Times New Roman"/>
          <w:sz w:val="24"/>
        </w:rPr>
        <w:t xml:space="preserve"> IVA</w:t>
      </w:r>
      <w:r w:rsidR="008D7323">
        <w:rPr>
          <w:rFonts w:ascii="Times New Roman" w:hAnsi="Times New Roman"/>
          <w:sz w:val="24"/>
        </w:rPr>
        <w:t>.</w:t>
      </w:r>
    </w:p>
    <w:p w:rsidR="00335E32" w:rsidRDefault="008D7323">
      <w:pPr>
        <w:spacing w:after="0" w:line="240" w:lineRule="auto"/>
        <w:jc w:val="both"/>
        <w:rPr>
          <w:rFonts w:ascii="Times New Roman" w:hAnsi="Times New Roman"/>
          <w:sz w:val="24"/>
        </w:rPr>
      </w:pPr>
      <w:r>
        <w:rPr>
          <w:rFonts w:ascii="Times New Roman" w:hAnsi="Times New Roman"/>
          <w:sz w:val="24"/>
        </w:rPr>
        <w:t>Il bene</w:t>
      </w:r>
      <w:r w:rsidR="0086188A">
        <w:rPr>
          <w:rFonts w:ascii="Times New Roman" w:hAnsi="Times New Roman"/>
          <w:sz w:val="24"/>
        </w:rPr>
        <w:t>,</w:t>
      </w:r>
      <w:r>
        <w:rPr>
          <w:rFonts w:ascii="Times New Roman" w:hAnsi="Times New Roman"/>
          <w:sz w:val="24"/>
        </w:rPr>
        <w:t xml:space="preserve"> così risultante</w:t>
      </w:r>
      <w:r w:rsidR="0086188A">
        <w:rPr>
          <w:rFonts w:ascii="Times New Roman" w:hAnsi="Times New Roman"/>
          <w:sz w:val="24"/>
        </w:rPr>
        <w:t>,</w:t>
      </w:r>
      <w:r>
        <w:rPr>
          <w:rFonts w:ascii="Times New Roman" w:hAnsi="Times New Roman"/>
          <w:sz w:val="24"/>
        </w:rPr>
        <w:t xml:space="preserve"> sarà ceduto a titolo gratuito </w:t>
      </w:r>
      <w:r w:rsidR="00CA2363">
        <w:rPr>
          <w:rFonts w:ascii="Times New Roman" w:hAnsi="Times New Roman"/>
          <w:sz w:val="24"/>
        </w:rPr>
        <w:t>dall</w:t>
      </w:r>
      <w:r w:rsidR="0070156A">
        <w:rPr>
          <w:rFonts w:ascii="Times New Roman" w:hAnsi="Times New Roman"/>
          <w:sz w:val="24"/>
        </w:rPr>
        <w:t>a</w:t>
      </w:r>
      <w:r w:rsidR="00CA2363">
        <w:rPr>
          <w:rFonts w:ascii="Times New Roman" w:hAnsi="Times New Roman"/>
          <w:sz w:val="24"/>
        </w:rPr>
        <w:t xml:space="preserve"> part</w:t>
      </w:r>
      <w:r w:rsidR="0070156A">
        <w:rPr>
          <w:rFonts w:ascii="Times New Roman" w:hAnsi="Times New Roman"/>
          <w:sz w:val="24"/>
        </w:rPr>
        <w:t>e</w:t>
      </w:r>
      <w:r w:rsidR="00793F77">
        <w:rPr>
          <w:rFonts w:ascii="Times New Roman" w:hAnsi="Times New Roman"/>
          <w:sz w:val="24"/>
        </w:rPr>
        <w:t xml:space="preserve"> </w:t>
      </w:r>
      <w:r w:rsidR="003B185E">
        <w:rPr>
          <w:rFonts w:ascii="Times New Roman" w:hAnsi="Times New Roman"/>
          <w:sz w:val="24"/>
        </w:rPr>
        <w:t>realizzatric</w:t>
      </w:r>
      <w:r w:rsidR="0070156A">
        <w:rPr>
          <w:rFonts w:ascii="Times New Roman" w:hAnsi="Times New Roman"/>
          <w:sz w:val="24"/>
        </w:rPr>
        <w:t>e</w:t>
      </w:r>
      <w:r>
        <w:rPr>
          <w:rFonts w:ascii="Times New Roman" w:hAnsi="Times New Roman"/>
          <w:sz w:val="24"/>
        </w:rPr>
        <w:t xml:space="preserve"> al Comune di Amatrice.</w:t>
      </w:r>
    </w:p>
    <w:p w:rsidR="00335E32" w:rsidRDefault="00335E32">
      <w:pPr>
        <w:spacing w:after="0" w:line="240" w:lineRule="auto"/>
        <w:jc w:val="both"/>
        <w:rPr>
          <w:rFonts w:ascii="Times New Roman" w:hAnsi="Times New Roman"/>
          <w:sz w:val="24"/>
        </w:rPr>
      </w:pPr>
    </w:p>
    <w:p w:rsidR="00335E32" w:rsidRDefault="008D7323">
      <w:pPr>
        <w:spacing w:after="0" w:line="240" w:lineRule="auto"/>
        <w:jc w:val="center"/>
        <w:rPr>
          <w:rFonts w:ascii="Times New Roman" w:hAnsi="Times New Roman"/>
          <w:b/>
          <w:sz w:val="24"/>
        </w:rPr>
      </w:pPr>
      <w:r>
        <w:rPr>
          <w:rFonts w:ascii="Times New Roman" w:hAnsi="Times New Roman"/>
          <w:b/>
          <w:sz w:val="24"/>
        </w:rPr>
        <w:t>Articolo 7</w:t>
      </w:r>
    </w:p>
    <w:p w:rsidR="00335E32" w:rsidRDefault="008D7323">
      <w:pPr>
        <w:spacing w:after="0" w:line="240" w:lineRule="auto"/>
        <w:jc w:val="center"/>
        <w:rPr>
          <w:rFonts w:ascii="Times New Roman" w:hAnsi="Times New Roman"/>
          <w:b/>
          <w:sz w:val="24"/>
        </w:rPr>
      </w:pPr>
      <w:r>
        <w:rPr>
          <w:rFonts w:ascii="Times New Roman" w:hAnsi="Times New Roman"/>
          <w:b/>
          <w:sz w:val="24"/>
        </w:rPr>
        <w:t>(Norme di rinvio)</w:t>
      </w:r>
    </w:p>
    <w:p w:rsidR="00335E32" w:rsidRDefault="008D7323">
      <w:pPr>
        <w:spacing w:after="0" w:line="240" w:lineRule="auto"/>
        <w:jc w:val="both"/>
        <w:rPr>
          <w:rFonts w:ascii="Times New Roman" w:hAnsi="Times New Roman"/>
          <w:sz w:val="24"/>
        </w:rPr>
      </w:pPr>
      <w:r>
        <w:rPr>
          <w:rFonts w:ascii="Times New Roman" w:hAnsi="Times New Roman"/>
          <w:sz w:val="24"/>
        </w:rPr>
        <w:t>Per quanto non previsto nella conven</w:t>
      </w:r>
      <w:r w:rsidR="0086188A">
        <w:rPr>
          <w:rFonts w:ascii="Times New Roman" w:hAnsi="Times New Roman"/>
          <w:sz w:val="24"/>
        </w:rPr>
        <w:t>zione o non disciplinato dalla L</w:t>
      </w:r>
      <w:r>
        <w:rPr>
          <w:rFonts w:ascii="Times New Roman" w:hAnsi="Times New Roman"/>
          <w:sz w:val="24"/>
        </w:rPr>
        <w:t>egge o dalle relative norme di attuazione, si</w:t>
      </w:r>
      <w:r w:rsidR="0086188A">
        <w:rPr>
          <w:rFonts w:ascii="Times New Roman" w:hAnsi="Times New Roman"/>
          <w:sz w:val="24"/>
        </w:rPr>
        <w:t xml:space="preserve"> applicano le disposizioni del Codice C</w:t>
      </w:r>
      <w:r>
        <w:rPr>
          <w:rFonts w:ascii="Times New Roman" w:hAnsi="Times New Roman"/>
          <w:sz w:val="24"/>
        </w:rPr>
        <w:t>ivile.</w:t>
      </w:r>
    </w:p>
    <w:p w:rsidR="00335E32" w:rsidRDefault="008D7323">
      <w:pPr>
        <w:spacing w:after="0" w:line="240" w:lineRule="auto"/>
        <w:jc w:val="both"/>
        <w:rPr>
          <w:rFonts w:ascii="Times New Roman" w:hAnsi="Times New Roman"/>
          <w:sz w:val="24"/>
        </w:rPr>
      </w:pPr>
      <w:r>
        <w:rPr>
          <w:rFonts w:ascii="Times New Roman" w:hAnsi="Times New Roman"/>
          <w:sz w:val="24"/>
        </w:rPr>
        <w:t>La presente Convenzione sarà registrata in caso d’uso.</w:t>
      </w:r>
    </w:p>
    <w:p w:rsidR="00D22C6C" w:rsidRDefault="00D22C6C">
      <w:pPr>
        <w:spacing w:after="0" w:line="240" w:lineRule="auto"/>
        <w:rPr>
          <w:rFonts w:ascii="Times New Roman" w:eastAsia="SimSun" w:hAnsi="Times New Roman"/>
          <w:b/>
          <w:sz w:val="24"/>
          <w:szCs w:val="24"/>
          <w:lang w:eastAsia="en-US"/>
        </w:rPr>
      </w:pPr>
    </w:p>
    <w:p w:rsidR="00CA2363" w:rsidRPr="003B185E" w:rsidRDefault="00CA2363" w:rsidP="00CA2363">
      <w:pPr>
        <w:pStyle w:val="Nessunaspaziatura1"/>
        <w:jc w:val="center"/>
        <w:rPr>
          <w:rFonts w:ascii="Times New Roman" w:hAnsi="Times New Roman"/>
          <w:b/>
          <w:sz w:val="24"/>
          <w:szCs w:val="24"/>
        </w:rPr>
      </w:pPr>
      <w:r w:rsidRPr="003B185E">
        <w:rPr>
          <w:rFonts w:ascii="Times New Roman" w:hAnsi="Times New Roman"/>
          <w:b/>
          <w:sz w:val="24"/>
          <w:szCs w:val="24"/>
        </w:rPr>
        <w:t>Articolo 8</w:t>
      </w:r>
    </w:p>
    <w:p w:rsidR="00CA2363" w:rsidRPr="003B185E" w:rsidRDefault="00CA2363" w:rsidP="00CA2363">
      <w:pPr>
        <w:pStyle w:val="Nessunaspaziatura1"/>
        <w:jc w:val="center"/>
        <w:rPr>
          <w:rFonts w:ascii="Times New Roman" w:hAnsi="Times New Roman"/>
          <w:sz w:val="24"/>
          <w:szCs w:val="24"/>
        </w:rPr>
      </w:pPr>
      <w:r w:rsidRPr="003B185E">
        <w:rPr>
          <w:rFonts w:ascii="Times New Roman" w:hAnsi="Times New Roman"/>
          <w:b/>
          <w:sz w:val="24"/>
          <w:szCs w:val="24"/>
        </w:rPr>
        <w:t>(Inadempienze)</w:t>
      </w:r>
    </w:p>
    <w:p w:rsidR="00CA2363" w:rsidRPr="003B185E" w:rsidRDefault="00CA2363" w:rsidP="00CA2363">
      <w:pPr>
        <w:pStyle w:val="Nessunaspaziatura1"/>
        <w:jc w:val="both"/>
        <w:rPr>
          <w:rFonts w:ascii="Times New Roman" w:hAnsi="Times New Roman"/>
          <w:sz w:val="24"/>
          <w:szCs w:val="24"/>
        </w:rPr>
      </w:pPr>
      <w:r w:rsidRPr="003B185E">
        <w:rPr>
          <w:rFonts w:ascii="Times New Roman" w:hAnsi="Times New Roman"/>
          <w:sz w:val="24"/>
          <w:szCs w:val="24"/>
        </w:rPr>
        <w:t>In caso di inadempimento e/o violazione da parte del soggetto attuatore delle obblig</w:t>
      </w:r>
      <w:r w:rsidR="00A0115E">
        <w:rPr>
          <w:rFonts w:ascii="Times New Roman" w:hAnsi="Times New Roman"/>
          <w:sz w:val="24"/>
          <w:szCs w:val="24"/>
        </w:rPr>
        <w:t>azioni assunte con la presente C</w:t>
      </w:r>
      <w:r w:rsidRPr="003B185E">
        <w:rPr>
          <w:rFonts w:ascii="Times New Roman" w:hAnsi="Times New Roman"/>
          <w:sz w:val="24"/>
          <w:szCs w:val="24"/>
        </w:rPr>
        <w:t xml:space="preserve">onvenzione e delle relative pattuizioni, fermo restando ogni altro diritto, ragione o azione in capo al Comune, potrà essere disposta la sospensione dei lavori dell’intero intervento oppure della parte di intervento ritenuta dal Comune interessata alle inadempienze. </w:t>
      </w:r>
    </w:p>
    <w:p w:rsidR="00CA2363" w:rsidRPr="003B185E" w:rsidRDefault="00CA2363" w:rsidP="00CA2363">
      <w:pPr>
        <w:pStyle w:val="Nessunaspaziatura1"/>
        <w:jc w:val="both"/>
        <w:rPr>
          <w:rFonts w:ascii="Times New Roman" w:hAnsi="Times New Roman"/>
          <w:sz w:val="24"/>
          <w:szCs w:val="24"/>
        </w:rPr>
      </w:pPr>
      <w:r w:rsidRPr="003B185E">
        <w:rPr>
          <w:rFonts w:ascii="Times New Roman" w:hAnsi="Times New Roman"/>
          <w:sz w:val="24"/>
          <w:szCs w:val="24"/>
        </w:rPr>
        <w:t>In caso di persistente mancato rispetto della realizzazione delle opere di cui al precedente articolo 2 il Comune potrà</w:t>
      </w:r>
      <w:r w:rsidR="00A0115E">
        <w:rPr>
          <w:rFonts w:ascii="Times New Roman" w:hAnsi="Times New Roman"/>
          <w:sz w:val="24"/>
          <w:szCs w:val="24"/>
        </w:rPr>
        <w:t>,</w:t>
      </w:r>
      <w:r w:rsidRPr="003B185E">
        <w:rPr>
          <w:rFonts w:ascii="Times New Roman" w:hAnsi="Times New Roman"/>
          <w:sz w:val="24"/>
          <w:szCs w:val="24"/>
        </w:rPr>
        <w:t xml:space="preserve"> inoltre</w:t>
      </w:r>
      <w:r w:rsidR="00A0115E">
        <w:rPr>
          <w:rFonts w:ascii="Times New Roman" w:hAnsi="Times New Roman"/>
          <w:sz w:val="24"/>
          <w:szCs w:val="24"/>
        </w:rPr>
        <w:t>,</w:t>
      </w:r>
      <w:r w:rsidRPr="003B185E">
        <w:rPr>
          <w:rFonts w:ascii="Times New Roman" w:hAnsi="Times New Roman"/>
          <w:sz w:val="24"/>
          <w:szCs w:val="24"/>
        </w:rPr>
        <w:t xml:space="preserve"> richiedere la risoluz</w:t>
      </w:r>
      <w:r w:rsidR="00A0115E">
        <w:rPr>
          <w:rFonts w:ascii="Times New Roman" w:hAnsi="Times New Roman"/>
          <w:sz w:val="24"/>
          <w:szCs w:val="24"/>
        </w:rPr>
        <w:t>ione di diritto della presente C</w:t>
      </w:r>
      <w:r w:rsidRPr="003B185E">
        <w:rPr>
          <w:rFonts w:ascii="Times New Roman" w:hAnsi="Times New Roman"/>
          <w:sz w:val="24"/>
          <w:szCs w:val="24"/>
        </w:rPr>
        <w:t xml:space="preserve">onvenzione anche senza previa diffida. In tal caso il </w:t>
      </w:r>
      <w:r w:rsidR="009C2AEC">
        <w:rPr>
          <w:rFonts w:ascii="Times New Roman" w:hAnsi="Times New Roman"/>
          <w:sz w:val="24"/>
          <w:szCs w:val="24"/>
        </w:rPr>
        <w:t>C</w:t>
      </w:r>
      <w:r w:rsidRPr="003B185E">
        <w:rPr>
          <w:rFonts w:ascii="Times New Roman" w:hAnsi="Times New Roman"/>
          <w:sz w:val="24"/>
          <w:szCs w:val="24"/>
        </w:rPr>
        <w:t>omune può richiedere sia l’acquisizione che la rimozione delle opere realizzate.</w:t>
      </w:r>
    </w:p>
    <w:p w:rsidR="00CA2363" w:rsidRPr="003B185E" w:rsidRDefault="00CA2363" w:rsidP="00CA2363">
      <w:pPr>
        <w:pStyle w:val="Nessunaspaziatura1"/>
        <w:jc w:val="both"/>
        <w:rPr>
          <w:rFonts w:ascii="Times New Roman" w:hAnsi="Times New Roman"/>
          <w:sz w:val="24"/>
          <w:szCs w:val="24"/>
        </w:rPr>
      </w:pPr>
      <w:r w:rsidRPr="003B185E">
        <w:rPr>
          <w:rFonts w:ascii="Times New Roman" w:hAnsi="Times New Roman"/>
          <w:sz w:val="24"/>
          <w:szCs w:val="24"/>
        </w:rPr>
        <w:t>In caso di inadempienza di una delle parti può essere attivato il Collegio Arbitrale di cui al successivo articolo 10.</w:t>
      </w:r>
    </w:p>
    <w:p w:rsidR="00CA2363" w:rsidRPr="003B185E" w:rsidRDefault="00CA2363" w:rsidP="00CA2363">
      <w:pPr>
        <w:pStyle w:val="Nessunaspaziatura1"/>
        <w:jc w:val="both"/>
        <w:rPr>
          <w:rFonts w:ascii="Times New Roman" w:hAnsi="Times New Roman"/>
          <w:sz w:val="24"/>
          <w:szCs w:val="24"/>
        </w:rPr>
      </w:pPr>
    </w:p>
    <w:p w:rsidR="00CA2363" w:rsidRPr="003B185E" w:rsidRDefault="00CA2363" w:rsidP="00CA2363">
      <w:pPr>
        <w:spacing w:after="0" w:line="240" w:lineRule="auto"/>
        <w:jc w:val="center"/>
        <w:rPr>
          <w:rFonts w:ascii="Times New Roman" w:hAnsi="Times New Roman"/>
          <w:b/>
          <w:sz w:val="24"/>
          <w:szCs w:val="24"/>
        </w:rPr>
      </w:pPr>
      <w:r w:rsidRPr="003B185E">
        <w:rPr>
          <w:rFonts w:ascii="Times New Roman" w:hAnsi="Times New Roman"/>
          <w:b/>
          <w:sz w:val="24"/>
          <w:szCs w:val="24"/>
        </w:rPr>
        <w:t>Articolo 9</w:t>
      </w:r>
    </w:p>
    <w:p w:rsidR="00CA2363" w:rsidRPr="003B185E" w:rsidRDefault="00CA2363" w:rsidP="00CA2363">
      <w:pPr>
        <w:spacing w:after="0" w:line="240" w:lineRule="auto"/>
        <w:jc w:val="center"/>
        <w:rPr>
          <w:rFonts w:ascii="Times New Roman" w:hAnsi="Times New Roman"/>
          <w:sz w:val="24"/>
          <w:szCs w:val="24"/>
        </w:rPr>
      </w:pPr>
      <w:r w:rsidRPr="003B185E">
        <w:rPr>
          <w:rFonts w:ascii="Times New Roman" w:hAnsi="Times New Roman"/>
          <w:b/>
          <w:sz w:val="24"/>
          <w:szCs w:val="24"/>
        </w:rPr>
        <w:t>(Codici di comportamento e responsabilità amministrativa)</w:t>
      </w:r>
    </w:p>
    <w:p w:rsidR="00CA2363" w:rsidRPr="003B185E" w:rsidRDefault="00CA2363" w:rsidP="00CA2363">
      <w:pPr>
        <w:spacing w:after="0" w:line="240" w:lineRule="auto"/>
        <w:jc w:val="both"/>
        <w:rPr>
          <w:rFonts w:ascii="Times New Roman" w:hAnsi="Times New Roman"/>
          <w:sz w:val="24"/>
          <w:szCs w:val="24"/>
        </w:rPr>
      </w:pPr>
      <w:r w:rsidRPr="003B185E">
        <w:rPr>
          <w:rFonts w:ascii="Times New Roman" w:hAnsi="Times New Roman"/>
          <w:sz w:val="24"/>
          <w:szCs w:val="24"/>
        </w:rPr>
        <w:t xml:space="preserve">Il Comune e </w:t>
      </w:r>
      <w:r w:rsidR="003B185E" w:rsidRPr="003B185E">
        <w:rPr>
          <w:rFonts w:ascii="Times New Roman" w:hAnsi="Times New Roman"/>
          <w:sz w:val="24"/>
          <w:szCs w:val="24"/>
        </w:rPr>
        <w:t>l</w:t>
      </w:r>
      <w:r w:rsidR="0070156A">
        <w:rPr>
          <w:rFonts w:ascii="Times New Roman" w:hAnsi="Times New Roman"/>
          <w:sz w:val="24"/>
          <w:szCs w:val="24"/>
        </w:rPr>
        <w:t>a</w:t>
      </w:r>
      <w:r w:rsidR="003B185E" w:rsidRPr="003B185E">
        <w:rPr>
          <w:rFonts w:ascii="Times New Roman" w:hAnsi="Times New Roman"/>
          <w:sz w:val="24"/>
          <w:szCs w:val="24"/>
        </w:rPr>
        <w:t xml:space="preserve"> part</w:t>
      </w:r>
      <w:r w:rsidR="0070156A">
        <w:rPr>
          <w:rFonts w:ascii="Times New Roman" w:hAnsi="Times New Roman"/>
          <w:sz w:val="24"/>
          <w:szCs w:val="24"/>
        </w:rPr>
        <w:t>e realiz</w:t>
      </w:r>
      <w:r w:rsidR="003B185E" w:rsidRPr="003B185E">
        <w:rPr>
          <w:rFonts w:ascii="Times New Roman" w:hAnsi="Times New Roman"/>
          <w:sz w:val="24"/>
          <w:szCs w:val="24"/>
        </w:rPr>
        <w:t>zatric</w:t>
      </w:r>
      <w:r w:rsidR="0070156A">
        <w:rPr>
          <w:rFonts w:ascii="Times New Roman" w:hAnsi="Times New Roman"/>
          <w:sz w:val="24"/>
          <w:szCs w:val="24"/>
        </w:rPr>
        <w:t>e</w:t>
      </w:r>
      <w:r w:rsidR="00A0115E">
        <w:rPr>
          <w:rFonts w:ascii="Times New Roman" w:hAnsi="Times New Roman"/>
          <w:sz w:val="24"/>
          <w:szCs w:val="24"/>
        </w:rPr>
        <w:t xml:space="preserve"> </w:t>
      </w:r>
      <w:r w:rsidRPr="003B185E">
        <w:rPr>
          <w:rFonts w:ascii="Times New Roman" w:hAnsi="Times New Roman"/>
          <w:sz w:val="24"/>
          <w:szCs w:val="24"/>
        </w:rPr>
        <w:t xml:space="preserve">dichiarano espressamente di essere a conoscenza dei </w:t>
      </w:r>
      <w:r w:rsidR="009C2AEC">
        <w:rPr>
          <w:rFonts w:ascii="Times New Roman" w:hAnsi="Times New Roman"/>
          <w:sz w:val="24"/>
          <w:szCs w:val="24"/>
        </w:rPr>
        <w:t>precetti e del contenuto dei D.</w:t>
      </w:r>
      <w:r w:rsidRPr="003B185E">
        <w:rPr>
          <w:rFonts w:ascii="Times New Roman" w:hAnsi="Times New Roman"/>
          <w:sz w:val="24"/>
          <w:szCs w:val="24"/>
        </w:rPr>
        <w:t>Lgs. n. 165/2001</w:t>
      </w:r>
      <w:r w:rsidR="007D38EE" w:rsidRPr="003B185E">
        <w:rPr>
          <w:rFonts w:ascii="Times New Roman" w:hAnsi="Times New Roman"/>
          <w:sz w:val="24"/>
          <w:szCs w:val="24"/>
        </w:rPr>
        <w:t>, del DPR n. 62/2013, del D.Lgs. n. 190/2012, del</w:t>
      </w:r>
      <w:r w:rsidR="003B185E">
        <w:rPr>
          <w:rFonts w:ascii="Times New Roman" w:hAnsi="Times New Roman"/>
          <w:sz w:val="24"/>
          <w:szCs w:val="24"/>
        </w:rPr>
        <w:t>D.</w:t>
      </w:r>
      <w:r w:rsidR="007D38EE" w:rsidRPr="003B185E">
        <w:rPr>
          <w:rFonts w:ascii="Times New Roman" w:hAnsi="Times New Roman"/>
          <w:sz w:val="24"/>
          <w:szCs w:val="24"/>
        </w:rPr>
        <w:t xml:space="preserve">Lgs. n. 231/2001 </w:t>
      </w:r>
      <w:r w:rsidR="003B185E">
        <w:rPr>
          <w:rFonts w:ascii="Times New Roman" w:hAnsi="Times New Roman"/>
          <w:sz w:val="24"/>
          <w:szCs w:val="24"/>
        </w:rPr>
        <w:t>in materia di “</w:t>
      </w:r>
      <w:r w:rsidR="00067F0F">
        <w:rPr>
          <w:rFonts w:ascii="Times New Roman" w:hAnsi="Times New Roman"/>
          <w:sz w:val="24"/>
          <w:szCs w:val="24"/>
        </w:rPr>
        <w:t>C</w:t>
      </w:r>
      <w:r w:rsidRPr="003B185E">
        <w:rPr>
          <w:rFonts w:ascii="Times New Roman" w:hAnsi="Times New Roman"/>
          <w:sz w:val="24"/>
          <w:szCs w:val="24"/>
        </w:rPr>
        <w:t>odici di comportamento dei dipendenti</w:t>
      </w:r>
      <w:r w:rsidR="003B185E">
        <w:rPr>
          <w:rFonts w:ascii="Times New Roman" w:hAnsi="Times New Roman"/>
          <w:sz w:val="24"/>
          <w:szCs w:val="24"/>
        </w:rPr>
        <w:t xml:space="preserve"> della </w:t>
      </w:r>
      <w:r w:rsidR="00067F0F">
        <w:rPr>
          <w:rFonts w:ascii="Times New Roman" w:hAnsi="Times New Roman"/>
          <w:sz w:val="24"/>
          <w:szCs w:val="24"/>
        </w:rPr>
        <w:t>Pubblica A</w:t>
      </w:r>
      <w:r w:rsidR="003B185E">
        <w:rPr>
          <w:rFonts w:ascii="Times New Roman" w:hAnsi="Times New Roman"/>
          <w:sz w:val="24"/>
          <w:szCs w:val="24"/>
        </w:rPr>
        <w:t>mministrazione” e di “</w:t>
      </w:r>
      <w:r w:rsidR="00067F0F">
        <w:rPr>
          <w:rFonts w:ascii="Times New Roman" w:hAnsi="Times New Roman"/>
          <w:sz w:val="24"/>
          <w:szCs w:val="24"/>
        </w:rPr>
        <w:t>D</w:t>
      </w:r>
      <w:r w:rsidRPr="003B185E">
        <w:rPr>
          <w:rFonts w:ascii="Times New Roman" w:hAnsi="Times New Roman"/>
          <w:sz w:val="24"/>
          <w:szCs w:val="24"/>
        </w:rPr>
        <w:t>isciplina della responsabilità amministrativa delle persone giuridiche, delle società e delle associazioni anche prive di personalità giuri</w:t>
      </w:r>
      <w:r w:rsidR="003B185E">
        <w:rPr>
          <w:rFonts w:ascii="Times New Roman" w:hAnsi="Times New Roman"/>
          <w:sz w:val="24"/>
          <w:szCs w:val="24"/>
        </w:rPr>
        <w:t>dica</w:t>
      </w:r>
      <w:r w:rsidRPr="003B185E">
        <w:rPr>
          <w:rFonts w:ascii="Times New Roman" w:hAnsi="Times New Roman"/>
          <w:sz w:val="24"/>
          <w:szCs w:val="24"/>
        </w:rPr>
        <w:t xml:space="preserve">” e conseguentemente si impegnano a: </w:t>
      </w:r>
    </w:p>
    <w:p w:rsidR="00CA2363" w:rsidRPr="003B185E" w:rsidRDefault="00AF74D5" w:rsidP="00CA2363">
      <w:pPr>
        <w:spacing w:after="0" w:line="240" w:lineRule="auto"/>
        <w:jc w:val="both"/>
        <w:rPr>
          <w:rFonts w:ascii="Times New Roman" w:hAnsi="Times New Roman"/>
          <w:sz w:val="24"/>
          <w:szCs w:val="24"/>
        </w:rPr>
      </w:pPr>
      <w:r>
        <w:rPr>
          <w:rFonts w:ascii="Times New Roman" w:hAnsi="Times New Roman"/>
          <w:sz w:val="24"/>
          <w:szCs w:val="24"/>
        </w:rPr>
        <w:t>(i) osservare i predetti D.</w:t>
      </w:r>
      <w:r w:rsidR="00CA2363" w:rsidRPr="003B185E">
        <w:rPr>
          <w:rFonts w:ascii="Times New Roman" w:hAnsi="Times New Roman"/>
          <w:sz w:val="24"/>
          <w:szCs w:val="24"/>
        </w:rPr>
        <w:t xml:space="preserve">Lgs. n. 165/2001 </w:t>
      </w:r>
      <w:r w:rsidR="007D38EE" w:rsidRPr="003B185E">
        <w:rPr>
          <w:rFonts w:ascii="Times New Roman" w:hAnsi="Times New Roman"/>
          <w:sz w:val="24"/>
          <w:szCs w:val="24"/>
        </w:rPr>
        <w:t xml:space="preserve">del DPR n. 62/2013, del D.Lgs. n. 190/2012 </w:t>
      </w:r>
      <w:r w:rsidR="009C2AEC">
        <w:rPr>
          <w:rFonts w:ascii="Times New Roman" w:hAnsi="Times New Roman"/>
          <w:sz w:val="24"/>
          <w:szCs w:val="24"/>
        </w:rPr>
        <w:t>e D.</w:t>
      </w:r>
      <w:r w:rsidR="00CA2363" w:rsidRPr="003B185E">
        <w:rPr>
          <w:rFonts w:ascii="Times New Roman" w:hAnsi="Times New Roman"/>
          <w:sz w:val="24"/>
          <w:szCs w:val="24"/>
        </w:rPr>
        <w:t>Lgs. n. 231/2001 (“</w:t>
      </w:r>
      <w:r w:rsidR="00067F0F">
        <w:rPr>
          <w:rFonts w:ascii="Times New Roman" w:hAnsi="Times New Roman"/>
          <w:sz w:val="24"/>
          <w:szCs w:val="24"/>
        </w:rPr>
        <w:t>Leggi Anticorruzione</w:t>
      </w:r>
      <w:r w:rsidR="00CA2363" w:rsidRPr="003B185E">
        <w:rPr>
          <w:rFonts w:ascii="Times New Roman" w:hAnsi="Times New Roman"/>
          <w:sz w:val="24"/>
          <w:szCs w:val="24"/>
        </w:rPr>
        <w:t xml:space="preserve">”); </w:t>
      </w:r>
    </w:p>
    <w:p w:rsidR="00CA2363" w:rsidRPr="003B185E" w:rsidRDefault="00CA2363" w:rsidP="00CA2363">
      <w:pPr>
        <w:spacing w:after="0" w:line="240" w:lineRule="auto"/>
        <w:jc w:val="both"/>
        <w:rPr>
          <w:rFonts w:ascii="Times New Roman" w:hAnsi="Times New Roman"/>
          <w:sz w:val="24"/>
          <w:szCs w:val="24"/>
        </w:rPr>
      </w:pPr>
      <w:r w:rsidRPr="003B185E">
        <w:rPr>
          <w:rFonts w:ascii="Times New Roman" w:hAnsi="Times New Roman"/>
          <w:sz w:val="24"/>
          <w:szCs w:val="24"/>
        </w:rPr>
        <w:lastRenderedPageBreak/>
        <w:t xml:space="preserve">(ii) astenersi dall’intraprendere qualsiasi attività,  pratica o condotta che potrebbe costituire un reato ai sensi delle predette Leggi Anticorruzione; </w:t>
      </w:r>
    </w:p>
    <w:p w:rsidR="00CA2363" w:rsidRPr="003B185E" w:rsidRDefault="00067F0F" w:rsidP="00CA2363">
      <w:pPr>
        <w:spacing w:after="0" w:line="240" w:lineRule="auto"/>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iii</w:t>
      </w:r>
      <w:proofErr w:type="spellEnd"/>
      <w:r>
        <w:rPr>
          <w:rFonts w:ascii="Times New Roman" w:hAnsi="Times New Roman"/>
          <w:sz w:val="24"/>
          <w:szCs w:val="24"/>
        </w:rPr>
        <w:t>) osservare i C</w:t>
      </w:r>
      <w:r w:rsidR="00CA2363" w:rsidRPr="003B185E">
        <w:rPr>
          <w:rFonts w:ascii="Times New Roman" w:hAnsi="Times New Roman"/>
          <w:sz w:val="24"/>
          <w:szCs w:val="24"/>
        </w:rPr>
        <w:t xml:space="preserve">odici di comportamento ed il Modello organizzativo ed il Codice Etico; </w:t>
      </w:r>
    </w:p>
    <w:p w:rsidR="00CA2363" w:rsidRPr="003B185E" w:rsidRDefault="00CA2363" w:rsidP="00CA2363">
      <w:pPr>
        <w:spacing w:after="0" w:line="240" w:lineRule="auto"/>
        <w:jc w:val="both"/>
        <w:rPr>
          <w:rFonts w:ascii="Times New Roman" w:hAnsi="Times New Roman"/>
          <w:sz w:val="24"/>
          <w:szCs w:val="24"/>
        </w:rPr>
      </w:pPr>
      <w:r w:rsidRPr="003B185E">
        <w:rPr>
          <w:rFonts w:ascii="Times New Roman" w:hAnsi="Times New Roman"/>
          <w:sz w:val="24"/>
          <w:szCs w:val="24"/>
        </w:rPr>
        <w:t>(iv) disporre e mantenere in vigore</w:t>
      </w:r>
      <w:r w:rsidR="00067F0F">
        <w:rPr>
          <w:rFonts w:ascii="Times New Roman" w:hAnsi="Times New Roman"/>
          <w:sz w:val="24"/>
          <w:szCs w:val="24"/>
        </w:rPr>
        <w:t>,</w:t>
      </w:r>
      <w:r w:rsidRPr="003B185E">
        <w:rPr>
          <w:rFonts w:ascii="Times New Roman" w:hAnsi="Times New Roman"/>
          <w:sz w:val="24"/>
          <w:szCs w:val="24"/>
        </w:rPr>
        <w:t xml:space="preserve"> nel corso della durata della Convenzione</w:t>
      </w:r>
      <w:r w:rsidR="00067F0F">
        <w:rPr>
          <w:rFonts w:ascii="Times New Roman" w:hAnsi="Times New Roman"/>
          <w:sz w:val="24"/>
          <w:szCs w:val="24"/>
        </w:rPr>
        <w:t>,</w:t>
      </w:r>
      <w:r w:rsidRPr="003B185E">
        <w:rPr>
          <w:rFonts w:ascii="Times New Roman" w:hAnsi="Times New Roman"/>
          <w:sz w:val="24"/>
          <w:szCs w:val="24"/>
        </w:rPr>
        <w:t xml:space="preserve"> le proprie politiche e procedure, per garantire l’osservanza delle Leggi Anticorruzione, applicandole all’occorrenza; </w:t>
      </w:r>
    </w:p>
    <w:p w:rsidR="00CA2363" w:rsidRPr="003B185E" w:rsidRDefault="00CA2363" w:rsidP="00CA2363">
      <w:pPr>
        <w:spacing w:after="0" w:line="240" w:lineRule="auto"/>
        <w:jc w:val="both"/>
        <w:rPr>
          <w:rFonts w:ascii="Times New Roman" w:hAnsi="Times New Roman"/>
          <w:sz w:val="24"/>
          <w:szCs w:val="24"/>
        </w:rPr>
      </w:pPr>
      <w:r w:rsidRPr="003B185E">
        <w:rPr>
          <w:rFonts w:ascii="Times New Roman" w:hAnsi="Times New Roman"/>
          <w:sz w:val="24"/>
          <w:szCs w:val="24"/>
        </w:rPr>
        <w:t>(v) riferire immediatamente all’altra Parte qualsiasi richiesta o domanda di beneficio finanziario o di altra natura che sia stata ricevuta in relazione alla sottoscrizione della Convenzione.</w:t>
      </w:r>
    </w:p>
    <w:p w:rsidR="00CA2363" w:rsidRPr="003B185E" w:rsidRDefault="00CA2363" w:rsidP="00CA2363">
      <w:pPr>
        <w:spacing w:after="0" w:line="240" w:lineRule="auto"/>
        <w:jc w:val="both"/>
        <w:rPr>
          <w:rFonts w:ascii="Times New Roman" w:hAnsi="Times New Roman"/>
          <w:sz w:val="24"/>
          <w:szCs w:val="24"/>
        </w:rPr>
      </w:pPr>
    </w:p>
    <w:p w:rsidR="00CA2363" w:rsidRPr="003B185E" w:rsidRDefault="00CA2363" w:rsidP="00CA2363">
      <w:pPr>
        <w:spacing w:after="0" w:line="240" w:lineRule="auto"/>
        <w:jc w:val="both"/>
        <w:rPr>
          <w:rFonts w:ascii="Times New Roman" w:hAnsi="Times New Roman"/>
          <w:sz w:val="24"/>
          <w:szCs w:val="24"/>
        </w:rPr>
      </w:pPr>
      <w:r w:rsidRPr="003B185E">
        <w:rPr>
          <w:rFonts w:ascii="Times New Roman" w:hAnsi="Times New Roman"/>
          <w:sz w:val="24"/>
          <w:szCs w:val="24"/>
        </w:rPr>
        <w:t>Le Parti concordano che la violazione degli obblighi sopra riportati o il semplice rinvio a giudizio di qualsivoglia amministratore e/o dipendente e/o rappresentante di una Parte, facoltizza la Parte adempiente a comunicare per iscritto all'altra Parte la risoluzione di diritto e con effetto immediato della Convenzione, ai sensi dell’art. 1456 c.c., fatto salvo ogni altro rimedio di legge ivi compreso il diritto al risarcimento degli eventuali danni subiti.</w:t>
      </w:r>
    </w:p>
    <w:p w:rsidR="00CA2363" w:rsidRPr="003B185E" w:rsidRDefault="00CA2363" w:rsidP="00CA2363">
      <w:pPr>
        <w:pStyle w:val="Nessunaspaziatura1"/>
        <w:jc w:val="both"/>
        <w:rPr>
          <w:rFonts w:ascii="Times New Roman" w:hAnsi="Times New Roman"/>
          <w:sz w:val="24"/>
          <w:szCs w:val="24"/>
        </w:rPr>
      </w:pPr>
    </w:p>
    <w:p w:rsidR="00CA2363" w:rsidRPr="003B185E" w:rsidRDefault="00CA2363" w:rsidP="00CA2363">
      <w:pPr>
        <w:pStyle w:val="Nessunaspaziatura1"/>
        <w:jc w:val="center"/>
        <w:rPr>
          <w:rFonts w:ascii="Times New Roman" w:hAnsi="Times New Roman"/>
          <w:b/>
          <w:sz w:val="24"/>
          <w:szCs w:val="24"/>
        </w:rPr>
      </w:pPr>
      <w:r w:rsidRPr="003B185E">
        <w:rPr>
          <w:rFonts w:ascii="Times New Roman" w:hAnsi="Times New Roman"/>
          <w:b/>
          <w:sz w:val="24"/>
          <w:szCs w:val="24"/>
        </w:rPr>
        <w:t>Articolo 10</w:t>
      </w:r>
    </w:p>
    <w:p w:rsidR="00CA2363" w:rsidRPr="003B185E" w:rsidRDefault="00CA2363" w:rsidP="00CA2363">
      <w:pPr>
        <w:pStyle w:val="Nessunaspaziatura1"/>
        <w:jc w:val="center"/>
        <w:rPr>
          <w:rFonts w:ascii="Times New Roman" w:hAnsi="Times New Roman"/>
          <w:sz w:val="24"/>
          <w:szCs w:val="24"/>
        </w:rPr>
      </w:pPr>
      <w:r w:rsidRPr="003B185E">
        <w:rPr>
          <w:rFonts w:ascii="Times New Roman" w:hAnsi="Times New Roman"/>
          <w:b/>
          <w:sz w:val="24"/>
          <w:szCs w:val="24"/>
        </w:rPr>
        <w:t>(Controversie)</w:t>
      </w:r>
    </w:p>
    <w:p w:rsidR="00CA2363" w:rsidRPr="003B185E" w:rsidRDefault="00CA2363" w:rsidP="00CA2363">
      <w:pPr>
        <w:pStyle w:val="Nessunaspaziatura1"/>
        <w:jc w:val="both"/>
        <w:rPr>
          <w:rFonts w:ascii="Times New Roman" w:hAnsi="Times New Roman"/>
          <w:sz w:val="24"/>
          <w:szCs w:val="24"/>
        </w:rPr>
      </w:pPr>
      <w:r w:rsidRPr="003B185E">
        <w:rPr>
          <w:rFonts w:ascii="Times New Roman" w:hAnsi="Times New Roman"/>
          <w:sz w:val="24"/>
          <w:szCs w:val="24"/>
        </w:rPr>
        <w:t xml:space="preserve">In caso di controversia e/o disaccordo sull’applicazione, esecuzione e/o </w:t>
      </w:r>
      <w:r w:rsidR="00A15EA6">
        <w:rPr>
          <w:rFonts w:ascii="Times New Roman" w:hAnsi="Times New Roman"/>
          <w:sz w:val="24"/>
          <w:szCs w:val="24"/>
        </w:rPr>
        <w:t>interpretazione della presente C</w:t>
      </w:r>
      <w:r w:rsidRPr="003B185E">
        <w:rPr>
          <w:rFonts w:ascii="Times New Roman" w:hAnsi="Times New Roman"/>
          <w:sz w:val="24"/>
          <w:szCs w:val="24"/>
        </w:rPr>
        <w:t>onvenzione le parti si rimettono sin d’ora al giudizio di un Collegio Arbitrale irrituale composto da tre membri due dei quali nominati ognuno dalle parti ed il terzo di comune accordo dai primi due ed in caso di disaccordo dal Presidente del Tribunale di Rieti su richiesta di uno dei due arbitri nominati dalle parti. Lo stesso Presidente provvederà</w:t>
      </w:r>
      <w:r w:rsidR="00A15EA6">
        <w:rPr>
          <w:rFonts w:ascii="Times New Roman" w:hAnsi="Times New Roman"/>
          <w:sz w:val="24"/>
          <w:szCs w:val="24"/>
        </w:rPr>
        <w:t>,</w:t>
      </w:r>
      <w:r w:rsidRPr="003B185E">
        <w:rPr>
          <w:rFonts w:ascii="Times New Roman" w:hAnsi="Times New Roman"/>
          <w:sz w:val="24"/>
          <w:szCs w:val="24"/>
        </w:rPr>
        <w:t xml:space="preserve"> eventualmente</w:t>
      </w:r>
      <w:r w:rsidR="00A15EA6">
        <w:rPr>
          <w:rFonts w:ascii="Times New Roman" w:hAnsi="Times New Roman"/>
          <w:sz w:val="24"/>
          <w:szCs w:val="24"/>
        </w:rPr>
        <w:t>,</w:t>
      </w:r>
      <w:r w:rsidRPr="003B185E">
        <w:rPr>
          <w:rFonts w:ascii="Times New Roman" w:hAnsi="Times New Roman"/>
          <w:sz w:val="24"/>
          <w:szCs w:val="24"/>
        </w:rPr>
        <w:t xml:space="preserve"> a nominare l’arbitro non designato da una delle parti. Tale Collegio Arbitrale giudicherà</w:t>
      </w:r>
      <w:r w:rsidR="00A15EA6">
        <w:rPr>
          <w:rFonts w:ascii="Times New Roman" w:hAnsi="Times New Roman"/>
          <w:sz w:val="24"/>
          <w:szCs w:val="24"/>
        </w:rPr>
        <w:t>,</w:t>
      </w:r>
      <w:r w:rsidRPr="003B185E">
        <w:rPr>
          <w:rFonts w:ascii="Times New Roman" w:hAnsi="Times New Roman"/>
          <w:sz w:val="24"/>
          <w:szCs w:val="24"/>
        </w:rPr>
        <w:t xml:space="preserve"> quale amichevole compositore</w:t>
      </w:r>
      <w:r w:rsidR="00A15EA6">
        <w:rPr>
          <w:rFonts w:ascii="Times New Roman" w:hAnsi="Times New Roman"/>
          <w:sz w:val="24"/>
          <w:szCs w:val="24"/>
        </w:rPr>
        <w:t>,</w:t>
      </w:r>
      <w:r w:rsidRPr="003B185E">
        <w:rPr>
          <w:rFonts w:ascii="Times New Roman" w:hAnsi="Times New Roman"/>
          <w:sz w:val="24"/>
          <w:szCs w:val="24"/>
        </w:rPr>
        <w:t xml:space="preserve"> senza alcuna formalità di procedura, ma comunque nel rispetto del contradditorio e dovrà pronunciarsi nel termine massimo di 30 giorni. </w:t>
      </w:r>
    </w:p>
    <w:p w:rsidR="00CA2363" w:rsidRDefault="00CA2363" w:rsidP="00CA2363">
      <w:pPr>
        <w:pStyle w:val="Nessunaspaziatura1"/>
        <w:jc w:val="both"/>
        <w:rPr>
          <w:rFonts w:ascii="Times New Roman" w:hAnsi="Times New Roman"/>
          <w:sz w:val="24"/>
          <w:szCs w:val="24"/>
        </w:rPr>
      </w:pPr>
      <w:r w:rsidRPr="003B185E">
        <w:rPr>
          <w:rFonts w:ascii="Times New Roman" w:hAnsi="Times New Roman"/>
          <w:sz w:val="24"/>
          <w:szCs w:val="24"/>
        </w:rPr>
        <w:t xml:space="preserve">Lo stesso Collegio Arbitrale valuta l’applicazione di eventuali sanzioni in carico al soggetto inadempiente che non possono superare il </w:t>
      </w:r>
      <w:r w:rsidR="007D38EE" w:rsidRPr="003B185E">
        <w:rPr>
          <w:rFonts w:ascii="Times New Roman" w:hAnsi="Times New Roman"/>
          <w:sz w:val="24"/>
          <w:szCs w:val="24"/>
        </w:rPr>
        <w:t>2</w:t>
      </w:r>
      <w:r w:rsidRPr="003B185E">
        <w:rPr>
          <w:rFonts w:ascii="Times New Roman" w:hAnsi="Times New Roman"/>
          <w:sz w:val="24"/>
          <w:szCs w:val="24"/>
        </w:rPr>
        <w:t>0% del valore dichiarato dell’opera.</w:t>
      </w:r>
    </w:p>
    <w:p w:rsidR="00BE1A28" w:rsidRPr="003B185E" w:rsidRDefault="00BE1A28" w:rsidP="00CA2363">
      <w:pPr>
        <w:pStyle w:val="Nessunaspaziatura1"/>
        <w:jc w:val="both"/>
        <w:rPr>
          <w:rFonts w:ascii="Times New Roman" w:hAnsi="Times New Roman"/>
          <w:sz w:val="24"/>
          <w:szCs w:val="24"/>
        </w:rPr>
      </w:pPr>
    </w:p>
    <w:p w:rsidR="00216774" w:rsidRDefault="00CA2363" w:rsidP="00CA2363">
      <w:pPr>
        <w:pStyle w:val="Nessunaspaziatura1"/>
        <w:jc w:val="both"/>
        <w:rPr>
          <w:rFonts w:ascii="Times New Roman" w:hAnsi="Times New Roman"/>
          <w:sz w:val="24"/>
          <w:szCs w:val="24"/>
        </w:rPr>
      </w:pPr>
      <w:r w:rsidRPr="003B185E">
        <w:rPr>
          <w:rFonts w:ascii="Times New Roman" w:hAnsi="Times New Roman"/>
          <w:sz w:val="24"/>
          <w:szCs w:val="24"/>
        </w:rPr>
        <w:t xml:space="preserve">Amatrice, </w:t>
      </w:r>
      <w:r w:rsidR="00BE1A28">
        <w:rPr>
          <w:rFonts w:ascii="Times New Roman" w:hAnsi="Times New Roman"/>
          <w:sz w:val="24"/>
          <w:szCs w:val="24"/>
        </w:rPr>
        <w:t xml:space="preserve">lì </w:t>
      </w:r>
      <w:r w:rsidR="00793F77">
        <w:rPr>
          <w:rFonts w:ascii="Times New Roman" w:hAnsi="Times New Roman"/>
          <w:sz w:val="24"/>
          <w:szCs w:val="24"/>
        </w:rPr>
        <w:t>__/__</w:t>
      </w:r>
      <w:r w:rsidR="004F211E" w:rsidRPr="00793F77">
        <w:rPr>
          <w:rFonts w:ascii="Times New Roman" w:hAnsi="Times New Roman"/>
          <w:sz w:val="24"/>
          <w:szCs w:val="24"/>
        </w:rPr>
        <w:t>/</w:t>
      </w:r>
      <w:r w:rsidRPr="00793F77">
        <w:rPr>
          <w:rFonts w:ascii="Times New Roman" w:hAnsi="Times New Roman"/>
          <w:sz w:val="24"/>
          <w:szCs w:val="24"/>
        </w:rPr>
        <w:t>20</w:t>
      </w:r>
      <w:bookmarkStart w:id="0" w:name="_GoBack"/>
      <w:bookmarkEnd w:id="0"/>
      <w:r w:rsidR="00A15EA6">
        <w:rPr>
          <w:rFonts w:ascii="Times New Roman" w:hAnsi="Times New Roman"/>
          <w:sz w:val="24"/>
          <w:szCs w:val="24"/>
        </w:rPr>
        <w:t>20</w:t>
      </w:r>
    </w:p>
    <w:p w:rsidR="00D95FF7" w:rsidRDefault="00D95FF7" w:rsidP="00CA2363">
      <w:pPr>
        <w:pStyle w:val="Nessunaspaziatura1"/>
        <w:jc w:val="both"/>
        <w:rPr>
          <w:rFonts w:ascii="Times New Roman" w:hAnsi="Times New Roman"/>
          <w:sz w:val="24"/>
          <w:szCs w:val="24"/>
        </w:rPr>
      </w:pPr>
    </w:p>
    <w:p w:rsidR="00BE1A28" w:rsidRPr="003B185E" w:rsidRDefault="00BE1A28" w:rsidP="00CA2363">
      <w:pPr>
        <w:pStyle w:val="Nessunaspaziatura1"/>
        <w:jc w:val="both"/>
        <w:rPr>
          <w:rFonts w:ascii="Times New Roman" w:hAnsi="Times New Roman"/>
          <w:sz w:val="24"/>
          <w:szCs w:val="24"/>
        </w:rPr>
      </w:pPr>
    </w:p>
    <w:p w:rsidR="00D22C6C" w:rsidRDefault="00CA2363" w:rsidP="002E3B84">
      <w:pPr>
        <w:pStyle w:val="Nessunaspaziatura1"/>
        <w:jc w:val="both"/>
        <w:rPr>
          <w:rFonts w:ascii="Times New Roman" w:hAnsi="Times New Roman"/>
        </w:rPr>
      </w:pPr>
      <w:r w:rsidRPr="003B185E">
        <w:rPr>
          <w:rFonts w:ascii="Times New Roman" w:hAnsi="Times New Roman"/>
          <w:sz w:val="24"/>
          <w:szCs w:val="24"/>
        </w:rPr>
        <w:t>Il Comune</w:t>
      </w:r>
      <w:r w:rsidR="0070156A">
        <w:rPr>
          <w:rFonts w:ascii="Times New Roman" w:hAnsi="Times New Roman"/>
          <w:sz w:val="24"/>
          <w:szCs w:val="24"/>
        </w:rPr>
        <w:t xml:space="preserve"> di Amatrice</w:t>
      </w:r>
      <w:r w:rsidR="00D95FF7">
        <w:rPr>
          <w:rFonts w:ascii="Times New Roman" w:hAnsi="Times New Roman"/>
          <w:sz w:val="24"/>
          <w:szCs w:val="24"/>
        </w:rPr>
        <w:tab/>
      </w:r>
      <w:r w:rsidR="00BE1A28">
        <w:rPr>
          <w:rFonts w:ascii="Times New Roman" w:hAnsi="Times New Roman"/>
          <w:sz w:val="24"/>
          <w:szCs w:val="24"/>
        </w:rPr>
        <w:tab/>
      </w:r>
      <w:r w:rsidR="00793F77">
        <w:rPr>
          <w:rFonts w:ascii="Times New Roman" w:hAnsi="Times New Roman"/>
          <w:sz w:val="24"/>
          <w:szCs w:val="24"/>
        </w:rPr>
        <w:t xml:space="preserve">            </w:t>
      </w:r>
      <w:r w:rsidR="002E3B84">
        <w:rPr>
          <w:rFonts w:ascii="Times New Roman" w:hAnsi="Times New Roman"/>
          <w:sz w:val="24"/>
          <w:szCs w:val="24"/>
        </w:rPr>
        <w:t xml:space="preserve">               </w:t>
      </w:r>
      <w:r w:rsidR="00793F77">
        <w:rPr>
          <w:rFonts w:ascii="Times New Roman" w:hAnsi="Times New Roman"/>
          <w:sz w:val="24"/>
          <w:szCs w:val="24"/>
        </w:rPr>
        <w:t xml:space="preserve">Distretto </w:t>
      </w:r>
      <w:proofErr w:type="spellStart"/>
      <w:r w:rsidR="00793F77">
        <w:rPr>
          <w:rFonts w:ascii="Times New Roman" w:hAnsi="Times New Roman"/>
          <w:sz w:val="24"/>
          <w:szCs w:val="24"/>
        </w:rPr>
        <w:t>Lions</w:t>
      </w:r>
      <w:proofErr w:type="spellEnd"/>
      <w:r w:rsidR="00793F77">
        <w:rPr>
          <w:rFonts w:ascii="Times New Roman" w:hAnsi="Times New Roman"/>
          <w:sz w:val="24"/>
          <w:szCs w:val="24"/>
        </w:rPr>
        <w:t xml:space="preserve"> 108L</w:t>
      </w:r>
    </w:p>
    <w:p w:rsidR="00893351" w:rsidRPr="00893351" w:rsidRDefault="00F855FC" w:rsidP="002E3B84">
      <w:pPr>
        <w:pStyle w:val="Nessunaspaziatura1"/>
        <w:jc w:val="both"/>
        <w:rPr>
          <w:rFonts w:ascii="Times New Roman" w:hAnsi="Times New Roman"/>
          <w:b/>
        </w:rPr>
      </w:pPr>
      <w:r>
        <w:rPr>
          <w:rFonts w:ascii="Times New Roman" w:hAnsi="Times New Roman"/>
          <w:b/>
        </w:rPr>
        <w:t xml:space="preserve"> </w:t>
      </w:r>
      <w:r w:rsidR="00893351" w:rsidRPr="00893351">
        <w:rPr>
          <w:rFonts w:ascii="Times New Roman" w:hAnsi="Times New Roman"/>
          <w:b/>
        </w:rPr>
        <w:t>IL SIN</w:t>
      </w:r>
      <w:r w:rsidR="00793F77">
        <w:rPr>
          <w:rFonts w:ascii="Times New Roman" w:hAnsi="Times New Roman"/>
          <w:b/>
        </w:rPr>
        <w:t>DACO</w:t>
      </w:r>
      <w:r w:rsidR="00793F77">
        <w:rPr>
          <w:rFonts w:ascii="Times New Roman" w:hAnsi="Times New Roman"/>
          <w:b/>
        </w:rPr>
        <w:tab/>
      </w:r>
      <w:r w:rsidR="00793F77">
        <w:rPr>
          <w:rFonts w:ascii="Times New Roman" w:hAnsi="Times New Roman"/>
          <w:b/>
        </w:rPr>
        <w:tab/>
      </w:r>
      <w:r w:rsidR="00793F77">
        <w:rPr>
          <w:rFonts w:ascii="Times New Roman" w:hAnsi="Times New Roman"/>
          <w:b/>
        </w:rPr>
        <w:tab/>
      </w:r>
      <w:r w:rsidR="00793F77">
        <w:rPr>
          <w:rFonts w:ascii="Times New Roman" w:hAnsi="Times New Roman"/>
          <w:b/>
        </w:rPr>
        <w:tab/>
      </w:r>
      <w:r w:rsidR="002E3B84">
        <w:rPr>
          <w:rFonts w:ascii="Times New Roman" w:hAnsi="Times New Roman"/>
          <w:b/>
        </w:rPr>
        <w:tab/>
      </w:r>
      <w:r w:rsidR="002E3B84">
        <w:rPr>
          <w:rFonts w:ascii="Times New Roman" w:hAnsi="Times New Roman"/>
          <w:b/>
        </w:rPr>
        <w:tab/>
        <w:t xml:space="preserve">    </w:t>
      </w:r>
      <w:r w:rsidR="00793F77">
        <w:rPr>
          <w:rFonts w:ascii="Times New Roman" w:hAnsi="Times New Roman"/>
          <w:b/>
        </w:rPr>
        <w:t>il Governatore Distrettuale</w:t>
      </w:r>
    </w:p>
    <w:p w:rsidR="00893351" w:rsidRDefault="00793F77" w:rsidP="002E3B84">
      <w:pPr>
        <w:pStyle w:val="Nessunaspaziatura1"/>
        <w:jc w:val="both"/>
        <w:rPr>
          <w:rFonts w:ascii="Times New Roman" w:hAnsi="Times New Roman"/>
        </w:rPr>
      </w:pPr>
      <w:r>
        <w:rPr>
          <w:rFonts w:ascii="Times New Roman" w:hAnsi="Times New Roman"/>
        </w:rPr>
        <w:t xml:space="preserve">Dott. </w:t>
      </w:r>
      <w:r w:rsidR="00154300">
        <w:rPr>
          <w:rFonts w:ascii="Times New Roman" w:hAnsi="Times New Roman"/>
        </w:rPr>
        <w:t>Antonio Fontanella</w:t>
      </w:r>
      <w:r>
        <w:rPr>
          <w:rFonts w:ascii="Times New Roman" w:hAnsi="Times New Roman"/>
        </w:rPr>
        <w:tab/>
        <w:t xml:space="preserve">  </w:t>
      </w:r>
      <w:r>
        <w:rPr>
          <w:rFonts w:ascii="Times New Roman" w:hAnsi="Times New Roman"/>
        </w:rPr>
        <w:tab/>
      </w:r>
      <w:r>
        <w:rPr>
          <w:rFonts w:ascii="Times New Roman" w:hAnsi="Times New Roman"/>
        </w:rPr>
        <w:tab/>
      </w:r>
      <w:r w:rsidR="002E3B84">
        <w:rPr>
          <w:rFonts w:ascii="Times New Roman" w:hAnsi="Times New Roman"/>
        </w:rPr>
        <w:t xml:space="preserve">                </w:t>
      </w:r>
      <w:r>
        <w:rPr>
          <w:rFonts w:ascii="Times New Roman" w:hAnsi="Times New Roman"/>
        </w:rPr>
        <w:t>Dott. Massimo Paggi</w:t>
      </w:r>
    </w:p>
    <w:p w:rsidR="00793F77" w:rsidRDefault="00793F77" w:rsidP="00893351">
      <w:pPr>
        <w:pStyle w:val="Nessunaspaziatura1"/>
        <w:ind w:left="1416"/>
        <w:jc w:val="both"/>
        <w:rPr>
          <w:rFonts w:ascii="Times New Roman" w:hAnsi="Times New Roman"/>
        </w:rPr>
      </w:pPr>
    </w:p>
    <w:p w:rsidR="00793F77" w:rsidRDefault="00793F77" w:rsidP="00893351">
      <w:pPr>
        <w:pStyle w:val="Nessunaspaziatura1"/>
        <w:ind w:left="1416"/>
        <w:jc w:val="both"/>
        <w:rPr>
          <w:rFonts w:ascii="Times New Roman" w:hAnsi="Times New Roman"/>
        </w:rPr>
      </w:pPr>
    </w:p>
    <w:p w:rsidR="00793F77" w:rsidRDefault="00793F77" w:rsidP="00893351">
      <w:pPr>
        <w:pStyle w:val="Nessunaspaziatura1"/>
        <w:ind w:left="1416"/>
        <w:jc w:val="both"/>
        <w:rPr>
          <w:rFonts w:ascii="Times New Roman" w:hAnsi="Times New Roman"/>
        </w:rPr>
      </w:pPr>
    </w:p>
    <w:p w:rsidR="00793F77" w:rsidRDefault="00793F77" w:rsidP="00893351">
      <w:pPr>
        <w:pStyle w:val="Nessunaspaziatura1"/>
        <w:ind w:left="1416"/>
        <w:jc w:val="both"/>
        <w:rPr>
          <w:rFonts w:ascii="Times New Roman" w:hAnsi="Times New Roman"/>
        </w:rPr>
      </w:pPr>
    </w:p>
    <w:p w:rsidR="00793F77" w:rsidRDefault="00793F77" w:rsidP="00893351">
      <w:pPr>
        <w:pStyle w:val="Nessunaspaziatura1"/>
        <w:ind w:left="1416"/>
        <w:jc w:val="both"/>
        <w:rPr>
          <w:rFonts w:ascii="Times New Roman" w:hAnsi="Times New Roman"/>
        </w:rPr>
      </w:pPr>
    </w:p>
    <w:p w:rsidR="00793F77" w:rsidRDefault="00793F77" w:rsidP="00893351">
      <w:pPr>
        <w:pStyle w:val="Nessunaspaziatura1"/>
        <w:ind w:left="1416"/>
        <w:jc w:val="both"/>
        <w:rPr>
          <w:rFonts w:ascii="Times New Roman" w:hAnsi="Times New Roman"/>
        </w:rPr>
      </w:pPr>
      <w:r>
        <w:rPr>
          <w:rFonts w:ascii="Times New Roman" w:hAnsi="Times New Roman"/>
        </w:rPr>
        <w:t xml:space="preserve">                   </w:t>
      </w:r>
      <w:r w:rsidR="002E3B84">
        <w:rPr>
          <w:rFonts w:ascii="Times New Roman" w:hAnsi="Times New Roman"/>
        </w:rPr>
        <w:t xml:space="preserve">                             </w:t>
      </w:r>
      <w:r w:rsidR="002E3B84">
        <w:rPr>
          <w:rFonts w:ascii="Times New Roman" w:hAnsi="Times New Roman"/>
        </w:rPr>
        <w:tab/>
      </w:r>
      <w:r w:rsidR="002E3B84">
        <w:rPr>
          <w:rFonts w:ascii="Times New Roman" w:hAnsi="Times New Roman"/>
        </w:rPr>
        <w:tab/>
        <w:t xml:space="preserve">    </w:t>
      </w:r>
      <w:r>
        <w:rPr>
          <w:rFonts w:ascii="Times New Roman" w:hAnsi="Times New Roman"/>
        </w:rPr>
        <w:t>Il Comitato Terremoto – Distretto 108L</w:t>
      </w:r>
    </w:p>
    <w:p w:rsidR="00793F77" w:rsidRPr="002E3B84" w:rsidRDefault="002E3B84" w:rsidP="00893351">
      <w:pPr>
        <w:pStyle w:val="Nessunaspaziatura1"/>
        <w:ind w:left="1416"/>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793F77" w:rsidRPr="002E3B84">
        <w:rPr>
          <w:rFonts w:ascii="Times New Roman" w:hAnsi="Times New Roman"/>
          <w:b/>
        </w:rPr>
        <w:t xml:space="preserve">Il Legale rappresentante pro tempore </w:t>
      </w:r>
    </w:p>
    <w:p w:rsidR="00793F77" w:rsidRDefault="002E3B84" w:rsidP="00893351">
      <w:pPr>
        <w:pStyle w:val="Nessunaspaziatura1"/>
        <w:ind w:left="1416"/>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793F77">
        <w:rPr>
          <w:rFonts w:ascii="Times New Roman" w:hAnsi="Times New Roman"/>
        </w:rPr>
        <w:t xml:space="preserve">Dott. Eugenio </w:t>
      </w:r>
      <w:proofErr w:type="spellStart"/>
      <w:r w:rsidR="00793F77">
        <w:rPr>
          <w:rFonts w:ascii="Times New Roman" w:hAnsi="Times New Roman"/>
        </w:rPr>
        <w:t>Figorilli</w:t>
      </w:r>
      <w:proofErr w:type="spellEnd"/>
    </w:p>
    <w:p w:rsidR="002E3B84" w:rsidRDefault="002E3B84" w:rsidP="00893351">
      <w:pPr>
        <w:pStyle w:val="Nessunaspaziatura1"/>
        <w:ind w:left="1416"/>
        <w:jc w:val="both"/>
        <w:rPr>
          <w:rFonts w:ascii="Times New Roman" w:hAnsi="Times New Roman"/>
        </w:rPr>
      </w:pPr>
    </w:p>
    <w:p w:rsidR="002E3B84" w:rsidRDefault="002E3B84" w:rsidP="00893351">
      <w:pPr>
        <w:pStyle w:val="Nessunaspaziatura1"/>
        <w:ind w:left="1416"/>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2E3B84" w:rsidRDefault="002E3B84" w:rsidP="00893351">
      <w:pPr>
        <w:pStyle w:val="Nessunaspaziatura1"/>
        <w:ind w:left="1416"/>
        <w:jc w:val="both"/>
        <w:rPr>
          <w:rFonts w:ascii="Times New Roman" w:hAnsi="Times New Roman"/>
        </w:rPr>
      </w:pPr>
    </w:p>
    <w:p w:rsidR="002E3B84" w:rsidRDefault="002E3B84" w:rsidP="00893351">
      <w:pPr>
        <w:pStyle w:val="Nessunaspaziatura1"/>
        <w:ind w:left="1416"/>
        <w:jc w:val="both"/>
        <w:rPr>
          <w:rFonts w:ascii="Times New Roman" w:hAnsi="Times New Roman"/>
        </w:rPr>
      </w:pPr>
    </w:p>
    <w:p w:rsidR="002E3B84" w:rsidRDefault="002E3B84" w:rsidP="00893351">
      <w:pPr>
        <w:pStyle w:val="Nessunaspaziatura1"/>
        <w:ind w:left="1416"/>
        <w:jc w:val="both"/>
        <w:rPr>
          <w:rFonts w:ascii="Times New Roman" w:hAnsi="Times New Roman"/>
        </w:rPr>
      </w:pPr>
    </w:p>
    <w:p w:rsidR="002E3B84" w:rsidRDefault="002E3B84" w:rsidP="002E3B84">
      <w:pPr>
        <w:pStyle w:val="Nessunaspaziatura1"/>
        <w:ind w:left="4956"/>
        <w:jc w:val="both"/>
        <w:rPr>
          <w:rFonts w:ascii="Times New Roman" w:hAnsi="Times New Roman"/>
        </w:rPr>
      </w:pPr>
      <w:r>
        <w:rPr>
          <w:rFonts w:ascii="Times New Roman" w:hAnsi="Times New Roman"/>
        </w:rPr>
        <w:t xml:space="preserve">     Francia Costruzioni S.r.l.</w:t>
      </w:r>
    </w:p>
    <w:p w:rsidR="002E3B84" w:rsidRPr="002E3B84" w:rsidRDefault="002E3B84" w:rsidP="00893351">
      <w:pPr>
        <w:pStyle w:val="Nessunaspaziatura1"/>
        <w:ind w:left="1416"/>
        <w:jc w:val="both"/>
        <w:rPr>
          <w:rFonts w:ascii="Times New Roman" w:hAnsi="Times New Roman"/>
          <w:b/>
        </w:rPr>
      </w:pPr>
      <w:r>
        <w:rPr>
          <w:rFonts w:ascii="Times New Roman" w:hAnsi="Times New Roman"/>
        </w:rPr>
        <w:t xml:space="preserve">                                            </w:t>
      </w:r>
      <w:r>
        <w:rPr>
          <w:rFonts w:ascii="Times New Roman" w:hAnsi="Times New Roman"/>
        </w:rPr>
        <w:tab/>
      </w:r>
      <w:r>
        <w:rPr>
          <w:rFonts w:ascii="Times New Roman" w:hAnsi="Times New Roman"/>
        </w:rPr>
        <w:tab/>
        <w:t xml:space="preserve">     </w:t>
      </w:r>
      <w:r w:rsidRPr="002E3B84">
        <w:rPr>
          <w:rFonts w:ascii="Times New Roman" w:hAnsi="Times New Roman"/>
          <w:b/>
        </w:rPr>
        <w:t xml:space="preserve">Il </w:t>
      </w:r>
      <w:r>
        <w:rPr>
          <w:rFonts w:ascii="Times New Roman" w:hAnsi="Times New Roman"/>
          <w:b/>
        </w:rPr>
        <w:t xml:space="preserve">Legale Rappresentante </w:t>
      </w:r>
      <w:r w:rsidRPr="002E3B84">
        <w:rPr>
          <w:rFonts w:ascii="Times New Roman" w:hAnsi="Times New Roman"/>
          <w:b/>
        </w:rPr>
        <w:t>Direttore Tecnico</w:t>
      </w:r>
    </w:p>
    <w:p w:rsidR="002E3B84" w:rsidRPr="003B185E" w:rsidRDefault="002E3B84" w:rsidP="00893351">
      <w:pPr>
        <w:pStyle w:val="Nessunaspaziatura1"/>
        <w:ind w:left="1416"/>
        <w:jc w:val="both"/>
        <w:rPr>
          <w:rFonts w:ascii="Times New Roman" w:hAnsi="Times New Roman"/>
          <w:sz w:val="24"/>
          <w:szCs w:val="24"/>
        </w:rPr>
      </w:pPr>
      <w:r>
        <w:rPr>
          <w:rFonts w:ascii="Times New Roman" w:hAnsi="Times New Roman"/>
        </w:rPr>
        <w:tab/>
      </w:r>
      <w:r>
        <w:rPr>
          <w:rFonts w:ascii="Times New Roman" w:hAnsi="Times New Roman"/>
        </w:rPr>
        <w:tab/>
      </w:r>
      <w:r>
        <w:rPr>
          <w:rFonts w:ascii="Times New Roman" w:hAnsi="Times New Roman"/>
        </w:rPr>
        <w:tab/>
        <w:t xml:space="preserve">                            </w:t>
      </w:r>
      <w:r w:rsidR="000D794A">
        <w:rPr>
          <w:rFonts w:ascii="Times New Roman" w:hAnsi="Times New Roman"/>
        </w:rPr>
        <w:t xml:space="preserve"> </w:t>
      </w:r>
      <w:r>
        <w:rPr>
          <w:rFonts w:ascii="Times New Roman" w:hAnsi="Times New Roman"/>
        </w:rPr>
        <w:t>Geom. Enzo Francia</w:t>
      </w:r>
    </w:p>
    <w:sectPr w:rsidR="002E3B84" w:rsidRPr="003B185E" w:rsidSect="0067751A">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538B"/>
    <w:multiLevelType w:val="multilevel"/>
    <w:tmpl w:val="63368C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500BDA"/>
    <w:multiLevelType w:val="multilevel"/>
    <w:tmpl w:val="CF465E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EA3F29"/>
    <w:multiLevelType w:val="multilevel"/>
    <w:tmpl w:val="A4FAA2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1E7D22"/>
    <w:multiLevelType w:val="multilevel"/>
    <w:tmpl w:val="C16CC8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0F4885"/>
    <w:multiLevelType w:val="hybridMultilevel"/>
    <w:tmpl w:val="9112D5D6"/>
    <w:lvl w:ilvl="0" w:tplc="DCFC5442">
      <w:start w:val="1"/>
      <w:numFmt w:val="bullet"/>
      <w:lvlText w:val=""/>
      <w:lvlJc w:val="left"/>
      <w:pPr>
        <w:ind w:left="780" w:hanging="360"/>
      </w:pPr>
      <w:rPr>
        <w:rFonts w:ascii="Symbol" w:hAnsi="Symbol" w:hint="default"/>
        <w:sz w:val="16"/>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nsid w:val="2EF23988"/>
    <w:multiLevelType w:val="multilevel"/>
    <w:tmpl w:val="A8D0A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5C4726"/>
    <w:multiLevelType w:val="multilevel"/>
    <w:tmpl w:val="75444A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7C13DE"/>
    <w:multiLevelType w:val="hybridMultilevel"/>
    <w:tmpl w:val="93AA5E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F701074"/>
    <w:multiLevelType w:val="multilevel"/>
    <w:tmpl w:val="DA6E62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17610F"/>
    <w:multiLevelType w:val="multilevel"/>
    <w:tmpl w:val="7340FE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B17843"/>
    <w:multiLevelType w:val="multilevel"/>
    <w:tmpl w:val="F9EA3E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0862E6"/>
    <w:multiLevelType w:val="multilevel"/>
    <w:tmpl w:val="9ADA0B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9E4A81"/>
    <w:multiLevelType w:val="hybridMultilevel"/>
    <w:tmpl w:val="BE428AFC"/>
    <w:lvl w:ilvl="0" w:tplc="57D6384C">
      <w:start w:val="1"/>
      <w:numFmt w:val="lowerLetter"/>
      <w:lvlText w:val="%1)"/>
      <w:lvlJc w:val="left"/>
      <w:pPr>
        <w:ind w:left="360" w:hanging="360"/>
      </w:pPr>
      <w:rPr>
        <w:rFonts w:ascii="Times New Roman" w:hAnsi="Times New Roman" w:cs="Times New Roman"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1"/>
  </w:num>
  <w:num w:numId="2">
    <w:abstractNumId w:val="2"/>
  </w:num>
  <w:num w:numId="3">
    <w:abstractNumId w:val="8"/>
  </w:num>
  <w:num w:numId="4">
    <w:abstractNumId w:val="0"/>
  </w:num>
  <w:num w:numId="5">
    <w:abstractNumId w:val="1"/>
  </w:num>
  <w:num w:numId="6">
    <w:abstractNumId w:val="10"/>
  </w:num>
  <w:num w:numId="7">
    <w:abstractNumId w:val="6"/>
  </w:num>
  <w:num w:numId="8">
    <w:abstractNumId w:val="3"/>
  </w:num>
  <w:num w:numId="9">
    <w:abstractNumId w:val="5"/>
  </w:num>
  <w:num w:numId="10">
    <w:abstractNumId w:val="9"/>
  </w:num>
  <w:num w:numId="11">
    <w:abstractNumId w:val="7"/>
  </w:num>
  <w:num w:numId="12">
    <w:abstractNumId w:val="1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35E32"/>
    <w:rsid w:val="00004658"/>
    <w:rsid w:val="0006715E"/>
    <w:rsid w:val="00067F0F"/>
    <w:rsid w:val="000D287E"/>
    <w:rsid w:val="000D794A"/>
    <w:rsid w:val="000F7BEE"/>
    <w:rsid w:val="00105B7E"/>
    <w:rsid w:val="001136B8"/>
    <w:rsid w:val="00114AE2"/>
    <w:rsid w:val="0014640C"/>
    <w:rsid w:val="00154300"/>
    <w:rsid w:val="00173112"/>
    <w:rsid w:val="001A1A65"/>
    <w:rsid w:val="001C14F9"/>
    <w:rsid w:val="001F1C56"/>
    <w:rsid w:val="001F2980"/>
    <w:rsid w:val="00200668"/>
    <w:rsid w:val="0020626E"/>
    <w:rsid w:val="00216774"/>
    <w:rsid w:val="002964BF"/>
    <w:rsid w:val="002C03C7"/>
    <w:rsid w:val="002C3BC6"/>
    <w:rsid w:val="002E3B84"/>
    <w:rsid w:val="002E67E0"/>
    <w:rsid w:val="002F1F43"/>
    <w:rsid w:val="003301D1"/>
    <w:rsid w:val="0033189E"/>
    <w:rsid w:val="00335E32"/>
    <w:rsid w:val="00360397"/>
    <w:rsid w:val="0037451B"/>
    <w:rsid w:val="00391348"/>
    <w:rsid w:val="003B053E"/>
    <w:rsid w:val="003B185E"/>
    <w:rsid w:val="003B7C4C"/>
    <w:rsid w:val="003C1C38"/>
    <w:rsid w:val="003C1CD4"/>
    <w:rsid w:val="003D5C6E"/>
    <w:rsid w:val="003D63A1"/>
    <w:rsid w:val="003D6E04"/>
    <w:rsid w:val="003E2C2D"/>
    <w:rsid w:val="003F31C9"/>
    <w:rsid w:val="003F3385"/>
    <w:rsid w:val="00441198"/>
    <w:rsid w:val="00486C38"/>
    <w:rsid w:val="00493CF7"/>
    <w:rsid w:val="004A59EA"/>
    <w:rsid w:val="004B272C"/>
    <w:rsid w:val="004E0D33"/>
    <w:rsid w:val="004F211E"/>
    <w:rsid w:val="00500E38"/>
    <w:rsid w:val="005127F1"/>
    <w:rsid w:val="0054525C"/>
    <w:rsid w:val="00573547"/>
    <w:rsid w:val="0058486D"/>
    <w:rsid w:val="0059652D"/>
    <w:rsid w:val="00597E61"/>
    <w:rsid w:val="005A3E69"/>
    <w:rsid w:val="005C24A3"/>
    <w:rsid w:val="00605ED7"/>
    <w:rsid w:val="00631D65"/>
    <w:rsid w:val="00632890"/>
    <w:rsid w:val="00650F46"/>
    <w:rsid w:val="00660B39"/>
    <w:rsid w:val="00675619"/>
    <w:rsid w:val="0067751A"/>
    <w:rsid w:val="006959F1"/>
    <w:rsid w:val="006A1873"/>
    <w:rsid w:val="006A7B70"/>
    <w:rsid w:val="006B3C0D"/>
    <w:rsid w:val="0070156A"/>
    <w:rsid w:val="00712EEB"/>
    <w:rsid w:val="00726989"/>
    <w:rsid w:val="00730275"/>
    <w:rsid w:val="007368D8"/>
    <w:rsid w:val="007479D5"/>
    <w:rsid w:val="007755D0"/>
    <w:rsid w:val="00793F77"/>
    <w:rsid w:val="007B6A6F"/>
    <w:rsid w:val="007D38EE"/>
    <w:rsid w:val="00820D0D"/>
    <w:rsid w:val="0083763E"/>
    <w:rsid w:val="00850FDF"/>
    <w:rsid w:val="0086188A"/>
    <w:rsid w:val="0087709A"/>
    <w:rsid w:val="008830D4"/>
    <w:rsid w:val="00884017"/>
    <w:rsid w:val="00893351"/>
    <w:rsid w:val="008976F4"/>
    <w:rsid w:val="008C1B7A"/>
    <w:rsid w:val="008C7278"/>
    <w:rsid w:val="008D440D"/>
    <w:rsid w:val="008D7323"/>
    <w:rsid w:val="008F22EA"/>
    <w:rsid w:val="00907B3E"/>
    <w:rsid w:val="0092440E"/>
    <w:rsid w:val="00994EC1"/>
    <w:rsid w:val="009A63C7"/>
    <w:rsid w:val="009C2AEC"/>
    <w:rsid w:val="00A0115E"/>
    <w:rsid w:val="00A15EA6"/>
    <w:rsid w:val="00A51E56"/>
    <w:rsid w:val="00A539A3"/>
    <w:rsid w:val="00A57C45"/>
    <w:rsid w:val="00A928BC"/>
    <w:rsid w:val="00AA0302"/>
    <w:rsid w:val="00AF74D5"/>
    <w:rsid w:val="00B3115D"/>
    <w:rsid w:val="00B376F8"/>
    <w:rsid w:val="00B55D4F"/>
    <w:rsid w:val="00B610ED"/>
    <w:rsid w:val="00B77A9B"/>
    <w:rsid w:val="00BB419A"/>
    <w:rsid w:val="00BD61F6"/>
    <w:rsid w:val="00BE1A28"/>
    <w:rsid w:val="00C11442"/>
    <w:rsid w:val="00C35B33"/>
    <w:rsid w:val="00C47B67"/>
    <w:rsid w:val="00CA02AC"/>
    <w:rsid w:val="00CA2363"/>
    <w:rsid w:val="00D002A5"/>
    <w:rsid w:val="00D0503F"/>
    <w:rsid w:val="00D22C6C"/>
    <w:rsid w:val="00D361D7"/>
    <w:rsid w:val="00D82694"/>
    <w:rsid w:val="00D92705"/>
    <w:rsid w:val="00D95FF7"/>
    <w:rsid w:val="00DC594D"/>
    <w:rsid w:val="00DD213B"/>
    <w:rsid w:val="00DD735A"/>
    <w:rsid w:val="00DE75E7"/>
    <w:rsid w:val="00E02C11"/>
    <w:rsid w:val="00E1339C"/>
    <w:rsid w:val="00E35942"/>
    <w:rsid w:val="00E47620"/>
    <w:rsid w:val="00E51C07"/>
    <w:rsid w:val="00E51DAB"/>
    <w:rsid w:val="00E55CA3"/>
    <w:rsid w:val="00E65786"/>
    <w:rsid w:val="00E87BF1"/>
    <w:rsid w:val="00EC5F2D"/>
    <w:rsid w:val="00ED060A"/>
    <w:rsid w:val="00ED115C"/>
    <w:rsid w:val="00ED372D"/>
    <w:rsid w:val="00EE722B"/>
    <w:rsid w:val="00F05910"/>
    <w:rsid w:val="00F84BBD"/>
    <w:rsid w:val="00F855FC"/>
    <w:rsid w:val="00F86A10"/>
    <w:rsid w:val="00FC5EB0"/>
    <w:rsid w:val="00FD2E03"/>
    <w:rsid w:val="00FD5E53"/>
    <w:rsid w:val="00FE5425"/>
    <w:rsid w:val="00FF645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7A9B"/>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C1B7A"/>
    <w:pPr>
      <w:ind w:left="720"/>
      <w:contextualSpacing/>
    </w:pPr>
  </w:style>
  <w:style w:type="paragraph" w:styleId="Nessunaspaziatura">
    <w:name w:val="No Spacing"/>
    <w:uiPriority w:val="1"/>
    <w:qFormat/>
    <w:rsid w:val="00F05910"/>
    <w:rPr>
      <w:rFonts w:eastAsia="Calibri"/>
      <w:sz w:val="22"/>
      <w:szCs w:val="22"/>
      <w:lang w:eastAsia="en-US"/>
    </w:rPr>
  </w:style>
  <w:style w:type="paragraph" w:customStyle="1" w:styleId="Nessunaspaziatura1">
    <w:name w:val="Nessuna spaziatura1"/>
    <w:rsid w:val="00CA2363"/>
    <w:pPr>
      <w:suppressAutoHyphens/>
    </w:pPr>
    <w:rPr>
      <w:rFonts w:eastAsia="SimSun"/>
      <w:sz w:val="22"/>
      <w:szCs w:val="22"/>
      <w:lang w:eastAsia="en-US"/>
    </w:rPr>
  </w:style>
  <w:style w:type="paragraph" w:styleId="Revisione">
    <w:name w:val="Revision"/>
    <w:hidden/>
    <w:uiPriority w:val="99"/>
    <w:semiHidden/>
    <w:rsid w:val="000F7BEE"/>
    <w:rPr>
      <w:sz w:val="22"/>
      <w:szCs w:val="22"/>
    </w:rPr>
  </w:style>
  <w:style w:type="paragraph" w:styleId="Testofumetto">
    <w:name w:val="Balloon Text"/>
    <w:basedOn w:val="Normale"/>
    <w:link w:val="TestofumettoCarattere"/>
    <w:uiPriority w:val="99"/>
    <w:semiHidden/>
    <w:unhideWhenUsed/>
    <w:rsid w:val="000F7B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7B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3BB86F-F64D-4726-BF30-C62FE7076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5</Pages>
  <Words>2113</Words>
  <Characters>12049</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UTENTE</cp:lastModifiedBy>
  <cp:revision>28</cp:revision>
  <cp:lastPrinted>2020-01-17T07:59:00Z</cp:lastPrinted>
  <dcterms:created xsi:type="dcterms:W3CDTF">2019-07-19T17:15:00Z</dcterms:created>
  <dcterms:modified xsi:type="dcterms:W3CDTF">2020-02-21T09:08:00Z</dcterms:modified>
</cp:coreProperties>
</file>