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6012" w:rsidRPr="00304BEC" w:rsidRDefault="00BE7732" w:rsidP="00BE7732">
      <w:pPr>
        <w:pStyle w:val="Pidipagina"/>
        <w:jc w:val="center"/>
        <w:rPr>
          <w:b/>
          <w:sz w:val="36"/>
          <w:szCs w:val="22"/>
        </w:rPr>
      </w:pPr>
      <w:r w:rsidRPr="00304BEC">
        <w:rPr>
          <w:b/>
          <w:sz w:val="36"/>
          <w:szCs w:val="22"/>
        </w:rPr>
        <w:t xml:space="preserve">AVVISO PUBBLICO PER I SOGGETTI INTERESSATI ALLA DELOCALIZZAZIONE DELLE ATTIVITÀ ARTIGIANALI PRESSO IL PIP </w:t>
      </w:r>
      <w:proofErr w:type="spellStart"/>
      <w:r w:rsidRPr="00304BEC">
        <w:rPr>
          <w:b/>
          <w:sz w:val="36"/>
          <w:szCs w:val="22"/>
        </w:rPr>
        <w:t>DI</w:t>
      </w:r>
      <w:proofErr w:type="spellEnd"/>
      <w:r w:rsidRPr="00304BEC">
        <w:rPr>
          <w:b/>
          <w:sz w:val="36"/>
          <w:szCs w:val="22"/>
        </w:rPr>
        <w:t xml:space="preserve"> TORRITA</w:t>
      </w:r>
    </w:p>
    <w:p w:rsidR="000B4F1D" w:rsidRDefault="000B4F1D" w:rsidP="000B4F1D">
      <w:pPr>
        <w:rPr>
          <w:sz w:val="22"/>
          <w:szCs w:val="22"/>
        </w:rPr>
      </w:pPr>
    </w:p>
    <w:p w:rsidR="00BE7732" w:rsidRPr="000B4F1D" w:rsidRDefault="00304BEC" w:rsidP="00BE147A">
      <w:pPr>
        <w:jc w:val="both"/>
        <w:rPr>
          <w:sz w:val="22"/>
          <w:szCs w:val="22"/>
        </w:rPr>
      </w:pPr>
      <w:r>
        <w:rPr>
          <w:sz w:val="22"/>
          <w:szCs w:val="22"/>
        </w:rPr>
        <w:t>Le imprese</w:t>
      </w:r>
      <w:r w:rsidR="00BE7732" w:rsidRPr="000B4F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operative sul territorio di Amatrice che </w:t>
      </w:r>
      <w:r w:rsidR="00BE7732" w:rsidRPr="000B4F1D">
        <w:rPr>
          <w:sz w:val="22"/>
          <w:szCs w:val="22"/>
        </w:rPr>
        <w:t xml:space="preserve">alla data degli eventi sismici </w:t>
      </w:r>
      <w:r>
        <w:rPr>
          <w:sz w:val="22"/>
          <w:szCs w:val="22"/>
        </w:rPr>
        <w:t>del 24 agosto</w:t>
      </w:r>
      <w:r w:rsidR="00BE7732" w:rsidRPr="000B4F1D">
        <w:rPr>
          <w:sz w:val="22"/>
          <w:szCs w:val="22"/>
        </w:rPr>
        <w:t xml:space="preserve"> a</w:t>
      </w:r>
      <w:r>
        <w:rPr>
          <w:sz w:val="22"/>
          <w:szCs w:val="22"/>
        </w:rPr>
        <w:t>vevano</w:t>
      </w:r>
      <w:r w:rsidR="00BE7732" w:rsidRPr="000B4F1D">
        <w:rPr>
          <w:sz w:val="22"/>
          <w:szCs w:val="22"/>
        </w:rPr>
        <w:t xml:space="preserve"> sede a tale data in edifici, detenuti a qualsiasi titolo, che siano risultati danneggiati o distrutti </w:t>
      </w:r>
      <w:r>
        <w:rPr>
          <w:sz w:val="22"/>
          <w:szCs w:val="22"/>
        </w:rPr>
        <w:t xml:space="preserve">a seguito di eventi sismici e </w:t>
      </w:r>
      <w:r w:rsidR="00BE7732" w:rsidRPr="000B4F1D">
        <w:rPr>
          <w:sz w:val="22"/>
          <w:szCs w:val="22"/>
        </w:rPr>
        <w:t>ricadenti nelle seguenti categorie ATECO:</w:t>
      </w:r>
    </w:p>
    <w:p w:rsidR="0012270A" w:rsidRDefault="0012270A" w:rsidP="00BE147A">
      <w:pPr>
        <w:jc w:val="both"/>
        <w:rPr>
          <w:sz w:val="22"/>
          <w:szCs w:val="22"/>
        </w:rPr>
      </w:pPr>
    </w:p>
    <w:tbl>
      <w:tblPr>
        <w:tblW w:w="294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042"/>
        <w:gridCol w:w="960"/>
        <w:gridCol w:w="960"/>
      </w:tblGrid>
      <w:tr w:rsidR="0012270A" w:rsidRPr="0012270A" w:rsidTr="0012270A">
        <w:trPr>
          <w:trHeight w:val="31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  <w:t>DIVISIONI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  <w:t>GRUPPI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  <w:t>CLASSI</w:t>
            </w:r>
          </w:p>
        </w:tc>
      </w:tr>
      <w:tr w:rsidR="0012270A" w:rsidRPr="0012270A" w:rsidTr="0012270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tutti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tutte</w:t>
            </w:r>
          </w:p>
        </w:tc>
      </w:tr>
      <w:tr w:rsidR="0012270A" w:rsidRPr="0012270A" w:rsidTr="0012270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tutte</w:t>
            </w:r>
          </w:p>
        </w:tc>
      </w:tr>
      <w:tr w:rsidR="0012270A" w:rsidRPr="0012270A" w:rsidTr="0012270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tutte</w:t>
            </w:r>
          </w:p>
        </w:tc>
      </w:tr>
      <w:tr w:rsidR="0012270A" w:rsidRPr="0012270A" w:rsidTr="0012270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tutte</w:t>
            </w:r>
          </w:p>
        </w:tc>
      </w:tr>
      <w:tr w:rsidR="0012270A" w:rsidRPr="0012270A" w:rsidTr="0012270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tutte</w:t>
            </w:r>
          </w:p>
        </w:tc>
      </w:tr>
      <w:tr w:rsidR="0012270A" w:rsidRPr="0012270A" w:rsidTr="0012270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tutte</w:t>
            </w:r>
          </w:p>
        </w:tc>
      </w:tr>
      <w:tr w:rsidR="0012270A" w:rsidRPr="0012270A" w:rsidTr="0012270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tutti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tutte</w:t>
            </w:r>
          </w:p>
        </w:tc>
      </w:tr>
      <w:tr w:rsidR="0012270A" w:rsidRPr="0012270A" w:rsidTr="0012270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tutti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70A" w:rsidRPr="0012270A" w:rsidRDefault="0012270A" w:rsidP="0012270A">
            <w:pPr>
              <w:suppressAutoHyphens w:val="0"/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2270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tutte</w:t>
            </w:r>
          </w:p>
        </w:tc>
      </w:tr>
    </w:tbl>
    <w:p w:rsidR="0012270A" w:rsidRDefault="0012270A" w:rsidP="00BE147A">
      <w:pPr>
        <w:jc w:val="both"/>
        <w:rPr>
          <w:sz w:val="22"/>
          <w:szCs w:val="22"/>
        </w:rPr>
      </w:pPr>
    </w:p>
    <w:p w:rsidR="00BE7732" w:rsidRPr="000B4F1D" w:rsidRDefault="00356012" w:rsidP="00BE147A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BE7732" w:rsidRPr="000B4F1D">
        <w:rPr>
          <w:sz w:val="22"/>
          <w:szCs w:val="22"/>
        </w:rPr>
        <w:t xml:space="preserve">ossono presentare richiesta di delocalizzazione ai sensi  dell'art. 1 </w:t>
      </w:r>
      <w:proofErr w:type="spellStart"/>
      <w:r w:rsidR="00BE7732" w:rsidRPr="000B4F1D">
        <w:rPr>
          <w:sz w:val="22"/>
          <w:szCs w:val="22"/>
        </w:rPr>
        <w:t>co</w:t>
      </w:r>
      <w:proofErr w:type="spellEnd"/>
      <w:r w:rsidR="00BE7732" w:rsidRPr="000B4F1D">
        <w:rPr>
          <w:sz w:val="22"/>
          <w:szCs w:val="22"/>
        </w:rPr>
        <w:t xml:space="preserve">. 2 lett. c) della Ordinanza del Commissario Straordinario per la ricostruzione dei territori interessati dagli eventi sismici del 2016  n. 9 del 14/12/2016 presso i lotti 2 e 4 dell'Area PIP di </w:t>
      </w:r>
      <w:proofErr w:type="spellStart"/>
      <w:r w:rsidR="00BE7732" w:rsidRPr="000B4F1D">
        <w:rPr>
          <w:sz w:val="22"/>
          <w:szCs w:val="22"/>
        </w:rPr>
        <w:t>Torrita</w:t>
      </w:r>
      <w:proofErr w:type="spellEnd"/>
      <w:r w:rsidR="00BE7732" w:rsidRPr="000B4F1D">
        <w:rPr>
          <w:sz w:val="22"/>
          <w:szCs w:val="22"/>
        </w:rPr>
        <w:t>.</w:t>
      </w:r>
    </w:p>
    <w:p w:rsidR="00304BEC" w:rsidRDefault="00304BEC" w:rsidP="00BE147A">
      <w:pPr>
        <w:jc w:val="both"/>
        <w:rPr>
          <w:sz w:val="22"/>
          <w:szCs w:val="22"/>
        </w:rPr>
      </w:pPr>
    </w:p>
    <w:p w:rsidR="00BE7732" w:rsidRPr="000B4F1D" w:rsidRDefault="00BE7732" w:rsidP="00BE147A">
      <w:pPr>
        <w:jc w:val="both"/>
        <w:rPr>
          <w:sz w:val="22"/>
          <w:szCs w:val="22"/>
        </w:rPr>
      </w:pPr>
      <w:r w:rsidRPr="000B4F1D">
        <w:rPr>
          <w:sz w:val="22"/>
          <w:szCs w:val="22"/>
        </w:rPr>
        <w:t>I metri quadri disponibili sono 1.400 circa.</w:t>
      </w:r>
    </w:p>
    <w:p w:rsidR="00BE7732" w:rsidRPr="000B4F1D" w:rsidRDefault="00BE7732" w:rsidP="00BE147A">
      <w:pPr>
        <w:jc w:val="both"/>
        <w:rPr>
          <w:sz w:val="22"/>
          <w:szCs w:val="22"/>
        </w:rPr>
      </w:pPr>
    </w:p>
    <w:p w:rsidR="00BE7732" w:rsidRPr="000B4F1D" w:rsidRDefault="00BE7732" w:rsidP="00BE147A">
      <w:pPr>
        <w:jc w:val="both"/>
        <w:rPr>
          <w:sz w:val="22"/>
          <w:szCs w:val="22"/>
        </w:rPr>
      </w:pPr>
      <w:r w:rsidRPr="000B4F1D">
        <w:rPr>
          <w:sz w:val="22"/>
          <w:szCs w:val="22"/>
        </w:rPr>
        <w:t>Le superfici ammesse a delocalizzazione devono essere in manier</w:t>
      </w:r>
      <w:r w:rsidR="00BE147A">
        <w:rPr>
          <w:sz w:val="22"/>
          <w:szCs w:val="22"/>
        </w:rPr>
        <w:t>a</w:t>
      </w:r>
      <w:r w:rsidRPr="000B4F1D">
        <w:rPr>
          <w:sz w:val="22"/>
          <w:szCs w:val="22"/>
        </w:rPr>
        <w:t xml:space="preserve"> inequivocabile connesse all'azienda. Non è richiesta con</w:t>
      </w:r>
      <w:r w:rsidR="00304BEC">
        <w:rPr>
          <w:sz w:val="22"/>
          <w:szCs w:val="22"/>
        </w:rPr>
        <w:t>formità urbanistica o catastale.</w:t>
      </w:r>
    </w:p>
    <w:p w:rsidR="00304BEC" w:rsidRDefault="00304BEC" w:rsidP="00BE147A">
      <w:pPr>
        <w:jc w:val="both"/>
        <w:rPr>
          <w:sz w:val="22"/>
          <w:szCs w:val="22"/>
        </w:rPr>
      </w:pPr>
    </w:p>
    <w:p w:rsidR="00BE147A" w:rsidRDefault="00304BEC" w:rsidP="00BE147A">
      <w:p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BE147A" w:rsidRPr="00BE147A">
        <w:rPr>
          <w:sz w:val="22"/>
          <w:szCs w:val="22"/>
        </w:rPr>
        <w:t xml:space="preserve">e superfici ammesse a delocalizzazione sono quelle collegate all'azienda o al suo titolare in cui risulta pagato il tributo TARI nel 2015, in idonea categoria non domestica. È </w:t>
      </w:r>
      <w:r>
        <w:rPr>
          <w:sz w:val="22"/>
          <w:szCs w:val="22"/>
        </w:rPr>
        <w:t>ammesso il ravvedimento operoso.</w:t>
      </w:r>
    </w:p>
    <w:p w:rsidR="00304BEC" w:rsidRDefault="00304BEC" w:rsidP="00BE147A">
      <w:pPr>
        <w:jc w:val="both"/>
        <w:rPr>
          <w:sz w:val="22"/>
          <w:szCs w:val="22"/>
        </w:rPr>
      </w:pPr>
    </w:p>
    <w:p w:rsidR="00BE7732" w:rsidRPr="000B4F1D" w:rsidRDefault="00304BEC" w:rsidP="00BE147A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BE7732" w:rsidRPr="000B4F1D">
        <w:rPr>
          <w:sz w:val="22"/>
          <w:szCs w:val="22"/>
        </w:rPr>
        <w:t xml:space="preserve">n caso le superfici richieste siano superiori a quelle disponibili si procederà </w:t>
      </w:r>
      <w:r>
        <w:rPr>
          <w:sz w:val="22"/>
          <w:szCs w:val="22"/>
        </w:rPr>
        <w:t>alla ripartizione proporzionale.</w:t>
      </w:r>
    </w:p>
    <w:p w:rsidR="00BE7732" w:rsidRPr="000B4F1D" w:rsidRDefault="00BE7732" w:rsidP="00BE147A">
      <w:pPr>
        <w:jc w:val="both"/>
        <w:rPr>
          <w:sz w:val="22"/>
          <w:szCs w:val="22"/>
        </w:rPr>
      </w:pPr>
      <w:r w:rsidRPr="000B4F1D">
        <w:rPr>
          <w:sz w:val="22"/>
          <w:szCs w:val="22"/>
        </w:rPr>
        <w:t xml:space="preserve"> </w:t>
      </w:r>
    </w:p>
    <w:p w:rsidR="00304BEC" w:rsidRPr="00304BEC" w:rsidRDefault="00BE147A" w:rsidP="00304BEC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BE7732" w:rsidRPr="000B4F1D">
        <w:rPr>
          <w:sz w:val="22"/>
          <w:szCs w:val="22"/>
        </w:rPr>
        <w:t xml:space="preserve"> soggetti interessati devono presentare domanda secondo l'allegato modello </w:t>
      </w:r>
      <w:r w:rsidR="00304BEC" w:rsidRPr="00304BEC">
        <w:rPr>
          <w:sz w:val="22"/>
          <w:szCs w:val="22"/>
        </w:rPr>
        <w:t>nelle seguenti modalità:</w:t>
      </w:r>
    </w:p>
    <w:p w:rsidR="00304BEC" w:rsidRPr="00304BEC" w:rsidRDefault="00304BEC" w:rsidP="00304BEC">
      <w:pPr>
        <w:jc w:val="both"/>
        <w:rPr>
          <w:sz w:val="22"/>
          <w:szCs w:val="22"/>
        </w:rPr>
      </w:pPr>
      <w:r w:rsidRPr="00304BEC">
        <w:rPr>
          <w:sz w:val="22"/>
          <w:szCs w:val="22"/>
        </w:rPr>
        <w:t>a. consegna a mano;</w:t>
      </w:r>
    </w:p>
    <w:p w:rsidR="00304BEC" w:rsidRPr="00304BEC" w:rsidRDefault="00304BEC" w:rsidP="00304BEC">
      <w:pPr>
        <w:jc w:val="both"/>
        <w:rPr>
          <w:sz w:val="22"/>
          <w:szCs w:val="22"/>
        </w:rPr>
      </w:pPr>
      <w:r w:rsidRPr="00304BEC">
        <w:rPr>
          <w:sz w:val="22"/>
          <w:szCs w:val="22"/>
        </w:rPr>
        <w:t>b. raccomandata con ricevuta di ritorno;</w:t>
      </w:r>
    </w:p>
    <w:p w:rsidR="00BE7732" w:rsidRDefault="00304BEC" w:rsidP="00304BEC">
      <w:pPr>
        <w:jc w:val="both"/>
        <w:rPr>
          <w:sz w:val="22"/>
          <w:szCs w:val="22"/>
        </w:rPr>
      </w:pPr>
      <w:r w:rsidRPr="00304BEC">
        <w:rPr>
          <w:sz w:val="22"/>
          <w:szCs w:val="22"/>
        </w:rPr>
        <w:t xml:space="preserve">c. posta elettronica certificata all’indirizzo: </w:t>
      </w:r>
      <w:hyperlink r:id="rId7" w:history="1">
        <w:r w:rsidRPr="00304BEC">
          <w:rPr>
            <w:rStyle w:val="Collegamentoipertestuale"/>
            <w:sz w:val="22"/>
            <w:szCs w:val="22"/>
          </w:rPr>
          <w:t>protocollo@pec.comune.amatrice.rieti.it</w:t>
        </w:r>
      </w:hyperlink>
    </w:p>
    <w:p w:rsidR="00304BEC" w:rsidRDefault="00304BEC" w:rsidP="00304BEC">
      <w:pPr>
        <w:jc w:val="both"/>
        <w:rPr>
          <w:sz w:val="22"/>
          <w:szCs w:val="22"/>
        </w:rPr>
      </w:pPr>
    </w:p>
    <w:p w:rsidR="00BE7732" w:rsidRPr="00304BEC" w:rsidRDefault="00BE7732" w:rsidP="00BE147A">
      <w:pPr>
        <w:jc w:val="both"/>
        <w:rPr>
          <w:sz w:val="22"/>
          <w:szCs w:val="22"/>
          <w:u w:val="single"/>
        </w:rPr>
      </w:pPr>
      <w:r w:rsidRPr="00304BEC">
        <w:rPr>
          <w:sz w:val="22"/>
          <w:szCs w:val="22"/>
          <w:u w:val="single"/>
        </w:rPr>
        <w:t xml:space="preserve">e dovranno pervenire entro le ore </w:t>
      </w:r>
      <w:r w:rsidR="00304BEC" w:rsidRPr="00304BEC">
        <w:rPr>
          <w:sz w:val="22"/>
          <w:szCs w:val="22"/>
          <w:u w:val="single"/>
        </w:rPr>
        <w:t>13.00</w:t>
      </w:r>
      <w:r w:rsidRPr="00304BEC">
        <w:rPr>
          <w:sz w:val="22"/>
          <w:szCs w:val="22"/>
          <w:u w:val="single"/>
        </w:rPr>
        <w:t xml:space="preserve"> del </w:t>
      </w:r>
      <w:r w:rsidR="00304BEC" w:rsidRPr="00304BEC">
        <w:rPr>
          <w:sz w:val="22"/>
          <w:szCs w:val="22"/>
          <w:u w:val="single"/>
        </w:rPr>
        <w:t>19/6/2017.</w:t>
      </w:r>
    </w:p>
    <w:p w:rsidR="00304BEC" w:rsidRPr="000B4F1D" w:rsidRDefault="00304BEC" w:rsidP="00BE147A">
      <w:pPr>
        <w:jc w:val="both"/>
        <w:rPr>
          <w:sz w:val="22"/>
          <w:szCs w:val="22"/>
        </w:rPr>
      </w:pPr>
    </w:p>
    <w:p w:rsidR="00C35377" w:rsidRPr="000B4F1D" w:rsidRDefault="00304BEC" w:rsidP="00BE147A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C35377" w:rsidRPr="000B4F1D">
        <w:rPr>
          <w:sz w:val="22"/>
          <w:szCs w:val="22"/>
        </w:rPr>
        <w:t>lla domanda vanno allegati:</w:t>
      </w:r>
    </w:p>
    <w:p w:rsidR="00C35377" w:rsidRDefault="00C35377" w:rsidP="00BE147A">
      <w:pPr>
        <w:jc w:val="both"/>
        <w:rPr>
          <w:sz w:val="22"/>
          <w:szCs w:val="22"/>
        </w:rPr>
      </w:pPr>
      <w:r w:rsidRPr="000B4F1D">
        <w:rPr>
          <w:sz w:val="22"/>
          <w:szCs w:val="22"/>
        </w:rPr>
        <w:t>- avvisi, accertamenti o ravvedimenti completi di  ricevute di pagamento TARI relative all'anno 2015 per tutte le superfici di cui si richiede la delocalizzazione;</w:t>
      </w:r>
    </w:p>
    <w:p w:rsidR="00BE147A" w:rsidRDefault="00BE147A" w:rsidP="00BE147A">
      <w:pPr>
        <w:jc w:val="both"/>
        <w:rPr>
          <w:sz w:val="22"/>
          <w:szCs w:val="22"/>
        </w:rPr>
      </w:pPr>
      <w:r>
        <w:rPr>
          <w:sz w:val="22"/>
          <w:szCs w:val="22"/>
        </w:rPr>
        <w:t>- in caso di immobile non di proprietà del titolare l'azienda, idonea documentazione comprovante il collegamento tra l'azienda o il suo titolare e il predetto immobile;</w:t>
      </w:r>
    </w:p>
    <w:p w:rsidR="00BE147A" w:rsidRDefault="00BE147A" w:rsidP="00BE147A">
      <w:pPr>
        <w:jc w:val="both"/>
        <w:rPr>
          <w:sz w:val="22"/>
          <w:szCs w:val="22"/>
        </w:rPr>
      </w:pPr>
      <w:r>
        <w:rPr>
          <w:sz w:val="22"/>
          <w:szCs w:val="22"/>
        </w:rPr>
        <w:t>- copia del documento di identità del richiedente.</w:t>
      </w:r>
    </w:p>
    <w:p w:rsidR="00BE147A" w:rsidRDefault="00BE147A" w:rsidP="00BE147A">
      <w:pPr>
        <w:jc w:val="both"/>
        <w:rPr>
          <w:sz w:val="22"/>
          <w:szCs w:val="22"/>
        </w:rPr>
      </w:pPr>
    </w:p>
    <w:p w:rsidR="00C35377" w:rsidRDefault="00BE147A" w:rsidP="00304B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Responsabile del Procedimento </w:t>
      </w:r>
      <w:r w:rsidR="00304BEC">
        <w:rPr>
          <w:sz w:val="22"/>
          <w:szCs w:val="22"/>
        </w:rPr>
        <w:t>è</w:t>
      </w:r>
      <w:r>
        <w:rPr>
          <w:sz w:val="22"/>
          <w:szCs w:val="22"/>
        </w:rPr>
        <w:t xml:space="preserve"> il dott. Simone Lodovisi, Segretario Comunale di Amatrice.</w:t>
      </w:r>
    </w:p>
    <w:p w:rsidR="003D0B56" w:rsidRDefault="003D0B56" w:rsidP="00304BEC">
      <w:pPr>
        <w:jc w:val="both"/>
        <w:rPr>
          <w:sz w:val="22"/>
          <w:szCs w:val="22"/>
        </w:rPr>
      </w:pPr>
    </w:p>
    <w:p w:rsidR="003D0B56" w:rsidRPr="000B4F1D" w:rsidRDefault="003D0B56" w:rsidP="003D0B56">
      <w:pPr>
        <w:jc w:val="center"/>
        <w:rPr>
          <w:sz w:val="22"/>
          <w:szCs w:val="22"/>
        </w:rPr>
      </w:pPr>
      <w:r>
        <w:rPr>
          <w:sz w:val="22"/>
          <w:szCs w:val="22"/>
        </w:rPr>
        <w:t>IL RESPONSABILE DEL PROCEDIMENTO</w:t>
      </w:r>
    </w:p>
    <w:p w:rsidR="00C35377" w:rsidRPr="00BE7732" w:rsidRDefault="00C35377" w:rsidP="00BE7732">
      <w:pPr>
        <w:pStyle w:val="Pidipagina"/>
        <w:jc w:val="center"/>
        <w:rPr>
          <w:b/>
          <w:sz w:val="44"/>
        </w:rPr>
      </w:pPr>
    </w:p>
    <w:sectPr w:rsidR="00C35377" w:rsidRPr="00BE7732" w:rsidSect="009D2EE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037" w:rsidRDefault="00D21037" w:rsidP="00356012">
      <w:pPr>
        <w:spacing w:line="240" w:lineRule="auto"/>
      </w:pPr>
      <w:r>
        <w:separator/>
      </w:r>
    </w:p>
  </w:endnote>
  <w:endnote w:type="continuationSeparator" w:id="0">
    <w:p w:rsidR="00D21037" w:rsidRDefault="00D21037" w:rsidP="00356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5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012" w:rsidRDefault="00356012">
    <w:pPr>
      <w:jc w:val="center"/>
      <w:rPr>
        <w:rFonts w:cs="Arial"/>
        <w:sz w:val="17"/>
        <w:szCs w:val="17"/>
      </w:rPr>
    </w:pPr>
    <w:r>
      <w:rPr>
        <w:rFonts w:ascii="Arial" w:hAnsi="Arial" w:cs="Arial"/>
        <w:sz w:val="17"/>
        <w:szCs w:val="17"/>
      </w:rPr>
      <w:t>Corso Umberto I, 70 – 02012 Amatrice</w:t>
    </w:r>
  </w:p>
  <w:p w:rsidR="00356012" w:rsidRDefault="00356012">
    <w:pPr>
      <w:pStyle w:val="Titolo"/>
      <w:tabs>
        <w:tab w:val="left" w:pos="3690"/>
      </w:tabs>
      <w:spacing w:after="0" w:line="0" w:lineRule="atLeast"/>
      <w:ind w:right="-567"/>
      <w:rPr>
        <w:sz w:val="17"/>
        <w:szCs w:val="17"/>
      </w:rPr>
    </w:pPr>
    <w:r>
      <w:rPr>
        <w:sz w:val="17"/>
        <w:szCs w:val="17"/>
      </w:rPr>
      <w:t>C.F. 00110480571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037" w:rsidRDefault="00D21037" w:rsidP="00356012">
      <w:pPr>
        <w:spacing w:line="240" w:lineRule="auto"/>
      </w:pPr>
      <w:r>
        <w:separator/>
      </w:r>
    </w:p>
  </w:footnote>
  <w:footnote w:type="continuationSeparator" w:id="0">
    <w:p w:rsidR="00D21037" w:rsidRDefault="00D21037" w:rsidP="003560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012" w:rsidRDefault="00356012">
    <w:pPr>
      <w:pStyle w:val="Titolo3"/>
      <w:rPr>
        <w:smallCaps/>
        <w:sz w:val="28"/>
      </w:rPr>
    </w:pPr>
    <w:r>
      <w:rPr>
        <w:rFonts w:ascii="Times New Roman" w:hAnsi="Times New Roman" w:cs="Times New Roman"/>
        <w:spacing w:val="20"/>
        <w:sz w:val="40"/>
      </w:rPr>
      <w:t xml:space="preserve">COMUNE </w:t>
    </w:r>
    <w:proofErr w:type="spellStart"/>
    <w:r>
      <w:rPr>
        <w:rFonts w:ascii="Times New Roman" w:hAnsi="Times New Roman" w:cs="Times New Roman"/>
        <w:spacing w:val="20"/>
        <w:sz w:val="40"/>
      </w:rPr>
      <w:t>DI</w:t>
    </w:r>
    <w:proofErr w:type="spellEnd"/>
    <w:r>
      <w:rPr>
        <w:rFonts w:ascii="Times New Roman" w:hAnsi="Times New Roman" w:cs="Times New Roman"/>
        <w:spacing w:val="20"/>
        <w:sz w:val="40"/>
      </w:rPr>
      <w:t xml:space="preserve"> AMATRICE</w:t>
    </w:r>
    <w:r w:rsidR="00304BEC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5664835</wp:posOffset>
          </wp:positionH>
          <wp:positionV relativeFrom="paragraph">
            <wp:posOffset>-242570</wp:posOffset>
          </wp:positionV>
          <wp:extent cx="538480" cy="71374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7137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4BEC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-139065</wp:posOffset>
          </wp:positionV>
          <wp:extent cx="779780" cy="713740"/>
          <wp:effectExtent l="19050" t="0" r="127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7137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6012" w:rsidRDefault="00356012">
    <w:pPr>
      <w:tabs>
        <w:tab w:val="center" w:pos="4819"/>
        <w:tab w:val="left" w:pos="8232"/>
      </w:tabs>
      <w:rPr>
        <w:rFonts w:ascii="Arial" w:hAnsi="Arial" w:cs="Arial"/>
        <w:b/>
        <w:spacing w:val="20"/>
        <w:sz w:val="22"/>
      </w:rPr>
    </w:pPr>
    <w:r>
      <w:rPr>
        <w:smallCaps/>
        <w:sz w:val="28"/>
      </w:rPr>
      <w:tab/>
      <w:t>Provincia di Rieti</w:t>
    </w:r>
    <w:r>
      <w:rPr>
        <w:smallCaps/>
        <w:sz w:val="28"/>
      </w:rPr>
      <w:tab/>
    </w:r>
  </w:p>
  <w:p w:rsidR="00356012" w:rsidRDefault="00356012">
    <w:pPr>
      <w:pStyle w:val="Pidipagina"/>
      <w:tabs>
        <w:tab w:val="clear" w:pos="9638"/>
        <w:tab w:val="left" w:pos="4956"/>
        <w:tab w:val="left" w:pos="5664"/>
        <w:tab w:val="left" w:pos="6372"/>
        <w:tab w:val="left" w:pos="7080"/>
      </w:tabs>
    </w:pP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E7732"/>
    <w:rsid w:val="000B4F1D"/>
    <w:rsid w:val="0012270A"/>
    <w:rsid w:val="00304BEC"/>
    <w:rsid w:val="00356012"/>
    <w:rsid w:val="003D0B56"/>
    <w:rsid w:val="009D2EE6"/>
    <w:rsid w:val="00B13887"/>
    <w:rsid w:val="00B745B6"/>
    <w:rsid w:val="00BE147A"/>
    <w:rsid w:val="00BE7732"/>
    <w:rsid w:val="00C35377"/>
    <w:rsid w:val="00D2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EE6"/>
    <w:pPr>
      <w:suppressAutoHyphens/>
      <w:spacing w:line="100" w:lineRule="atLeast"/>
    </w:pPr>
    <w:rPr>
      <w:sz w:val="24"/>
      <w:lang w:eastAsia="ar-SA"/>
    </w:rPr>
  </w:style>
  <w:style w:type="paragraph" w:styleId="Titolo1">
    <w:name w:val="heading 1"/>
    <w:basedOn w:val="Normale"/>
    <w:next w:val="Corpodeltesto"/>
    <w:qFormat/>
    <w:rsid w:val="009D2EE6"/>
    <w:pPr>
      <w:keepNext/>
      <w:numPr>
        <w:numId w:val="1"/>
      </w:numPr>
      <w:ind w:left="5387" w:firstLine="0"/>
      <w:jc w:val="right"/>
      <w:outlineLvl w:val="0"/>
    </w:pPr>
  </w:style>
  <w:style w:type="paragraph" w:styleId="Titolo2">
    <w:name w:val="heading 2"/>
    <w:basedOn w:val="Normale"/>
    <w:next w:val="Corpodeltesto"/>
    <w:qFormat/>
    <w:rsid w:val="009D2EE6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font354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deltesto"/>
    <w:qFormat/>
    <w:rsid w:val="009D2EE6"/>
    <w:pPr>
      <w:keepNext/>
      <w:widowControl w:val="0"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D2EE6"/>
  </w:style>
  <w:style w:type="character" w:customStyle="1" w:styleId="WW8Num1z1">
    <w:name w:val="WW8Num1z1"/>
    <w:rsid w:val="009D2EE6"/>
  </w:style>
  <w:style w:type="character" w:customStyle="1" w:styleId="WW8Num1z2">
    <w:name w:val="WW8Num1z2"/>
    <w:rsid w:val="009D2EE6"/>
  </w:style>
  <w:style w:type="character" w:customStyle="1" w:styleId="WW8Num1z3">
    <w:name w:val="WW8Num1z3"/>
    <w:rsid w:val="009D2EE6"/>
  </w:style>
  <w:style w:type="character" w:customStyle="1" w:styleId="WW8Num1z4">
    <w:name w:val="WW8Num1z4"/>
    <w:rsid w:val="009D2EE6"/>
  </w:style>
  <w:style w:type="character" w:customStyle="1" w:styleId="WW8Num1z5">
    <w:name w:val="WW8Num1z5"/>
    <w:rsid w:val="009D2EE6"/>
  </w:style>
  <w:style w:type="character" w:customStyle="1" w:styleId="WW8Num1z6">
    <w:name w:val="WW8Num1z6"/>
    <w:rsid w:val="009D2EE6"/>
  </w:style>
  <w:style w:type="character" w:customStyle="1" w:styleId="WW8Num1z7">
    <w:name w:val="WW8Num1z7"/>
    <w:rsid w:val="009D2EE6"/>
  </w:style>
  <w:style w:type="character" w:customStyle="1" w:styleId="WW8Num1z8">
    <w:name w:val="WW8Num1z8"/>
    <w:rsid w:val="009D2EE6"/>
  </w:style>
  <w:style w:type="character" w:customStyle="1" w:styleId="Carpredefinitoparagrafo1">
    <w:name w:val="Car. predefinito paragrafo1"/>
    <w:rsid w:val="009D2EE6"/>
  </w:style>
  <w:style w:type="character" w:customStyle="1" w:styleId="IntestazioneCarattere">
    <w:name w:val="Intestazione Carattere"/>
    <w:basedOn w:val="Carpredefinitoparagrafo1"/>
    <w:rsid w:val="009D2EE6"/>
  </w:style>
  <w:style w:type="character" w:customStyle="1" w:styleId="PidipaginaCarattere">
    <w:name w:val="Piè di pagina Carattere"/>
    <w:basedOn w:val="Carpredefinitoparagrafo1"/>
    <w:rsid w:val="009D2EE6"/>
  </w:style>
  <w:style w:type="character" w:customStyle="1" w:styleId="Titolo1Carattere">
    <w:name w:val="Titolo 1 Carattere"/>
    <w:basedOn w:val="Carpredefinitoparagrafo1"/>
    <w:rsid w:val="009D2EE6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3Carattere">
    <w:name w:val="Titolo 3 Carattere"/>
    <w:basedOn w:val="Carpredefinitoparagrafo1"/>
    <w:rsid w:val="009D2EE6"/>
    <w:rPr>
      <w:rFonts w:ascii="Arial" w:eastAsia="Times New Roman" w:hAnsi="Arial" w:cs="Arial"/>
      <w:b/>
      <w:bCs/>
      <w:sz w:val="32"/>
    </w:rPr>
  </w:style>
  <w:style w:type="character" w:customStyle="1" w:styleId="TitoloCarattere">
    <w:name w:val="Titolo Carattere"/>
    <w:basedOn w:val="Carpredefinitoparagrafo1"/>
    <w:rsid w:val="009D2EE6"/>
    <w:rPr>
      <w:rFonts w:ascii="Arial" w:eastAsia="Times New Roman" w:hAnsi="Arial" w:cs="Times New Roman"/>
      <w:b/>
      <w:sz w:val="24"/>
      <w:szCs w:val="20"/>
    </w:rPr>
  </w:style>
  <w:style w:type="character" w:styleId="Collegamentoipertestuale">
    <w:name w:val="Hyperlink"/>
    <w:basedOn w:val="Carpredefinitoparagrafo1"/>
    <w:rsid w:val="009D2EE6"/>
    <w:rPr>
      <w:color w:val="0000FF"/>
      <w:u w:val="single"/>
    </w:rPr>
  </w:style>
  <w:style w:type="character" w:customStyle="1" w:styleId="TestofumettoCarattere">
    <w:name w:val="Testo fumetto Carattere"/>
    <w:basedOn w:val="Carpredefinitoparagrafo1"/>
    <w:rsid w:val="009D2EE6"/>
    <w:rPr>
      <w:rFonts w:ascii="Tahoma" w:eastAsia="Times New Roman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1"/>
    <w:rsid w:val="009D2EE6"/>
    <w:rPr>
      <w:rFonts w:ascii="Times New Roman" w:eastAsia="Times New Roman" w:hAnsi="Times New Roman" w:cs="Times New Roman"/>
      <w:sz w:val="36"/>
      <w:szCs w:val="24"/>
    </w:rPr>
  </w:style>
  <w:style w:type="character" w:customStyle="1" w:styleId="Titolo2Carattere">
    <w:name w:val="Titolo 2 Carattere"/>
    <w:basedOn w:val="Carpredefinitoparagrafo1"/>
    <w:rsid w:val="009D2EE6"/>
    <w:rPr>
      <w:rFonts w:ascii="Cambria" w:hAnsi="Cambria" w:cs="font354"/>
      <w:b/>
      <w:bCs/>
      <w:color w:val="4F81BD"/>
      <w:sz w:val="26"/>
      <w:szCs w:val="26"/>
    </w:rPr>
  </w:style>
  <w:style w:type="character" w:customStyle="1" w:styleId="ListLabel1">
    <w:name w:val="ListLabel 1"/>
    <w:rsid w:val="009D2EE6"/>
    <w:rPr>
      <w:rFonts w:eastAsia="Times New Roman" w:cs="Times New Roman"/>
    </w:rPr>
  </w:style>
  <w:style w:type="character" w:customStyle="1" w:styleId="ListLabel2">
    <w:name w:val="ListLabel 2"/>
    <w:rsid w:val="009D2EE6"/>
    <w:rPr>
      <w:rFonts w:cs="Courier New"/>
    </w:rPr>
  </w:style>
  <w:style w:type="character" w:customStyle="1" w:styleId="ListLabel3">
    <w:name w:val="ListLabel 3"/>
    <w:rsid w:val="009D2EE6"/>
    <w:rPr>
      <w:rFonts w:cs="font354"/>
    </w:rPr>
  </w:style>
  <w:style w:type="paragraph" w:customStyle="1" w:styleId="Intestazione1">
    <w:name w:val="Intestazione1"/>
    <w:basedOn w:val="Normale"/>
    <w:next w:val="Corpodeltesto"/>
    <w:rsid w:val="009D2EE6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deltesto">
    <w:name w:val="Body Text"/>
    <w:basedOn w:val="Normale"/>
    <w:rsid w:val="009D2EE6"/>
    <w:pPr>
      <w:overflowPunct w:val="0"/>
      <w:jc w:val="center"/>
    </w:pPr>
    <w:rPr>
      <w:sz w:val="36"/>
      <w:szCs w:val="24"/>
    </w:rPr>
  </w:style>
  <w:style w:type="paragraph" w:styleId="Elenco">
    <w:name w:val="List"/>
    <w:basedOn w:val="Corpodeltesto"/>
    <w:rsid w:val="009D2EE6"/>
    <w:rPr>
      <w:rFonts w:cs="Arial Unicode MS"/>
    </w:rPr>
  </w:style>
  <w:style w:type="paragraph" w:customStyle="1" w:styleId="Didascalia1">
    <w:name w:val="Didascalia1"/>
    <w:basedOn w:val="Normale"/>
    <w:rsid w:val="009D2EE6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ice">
    <w:name w:val="Indice"/>
    <w:basedOn w:val="Normale"/>
    <w:rsid w:val="009D2EE6"/>
    <w:pPr>
      <w:suppressLineNumbers/>
    </w:pPr>
    <w:rPr>
      <w:rFonts w:cs="Arial Unicode MS"/>
    </w:rPr>
  </w:style>
  <w:style w:type="paragraph" w:styleId="Intestazione">
    <w:name w:val="header"/>
    <w:basedOn w:val="Normale"/>
    <w:rsid w:val="009D2EE6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D2EE6"/>
    <w:pPr>
      <w:suppressLineNumbers/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9D2EE6"/>
    <w:pPr>
      <w:spacing w:after="120" w:line="36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Sottotitolo">
    <w:name w:val="Subtitle"/>
    <w:basedOn w:val="Intestazione1"/>
    <w:next w:val="Corpodeltesto"/>
    <w:qFormat/>
    <w:rsid w:val="009D2EE6"/>
    <w:pPr>
      <w:jc w:val="center"/>
    </w:pPr>
    <w:rPr>
      <w:i/>
      <w:iCs/>
    </w:rPr>
  </w:style>
  <w:style w:type="paragraph" w:customStyle="1" w:styleId="Nessunaspaziatura1">
    <w:name w:val="Nessuna spaziatura1"/>
    <w:rsid w:val="009D2EE6"/>
    <w:pPr>
      <w:suppressAutoHyphens/>
      <w:spacing w:line="100" w:lineRule="atLeast"/>
    </w:pPr>
    <w:rPr>
      <w:rFonts w:ascii="Calibri" w:eastAsia="SimSun" w:hAnsi="Calibri" w:cs="font354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9D2EE6"/>
    <w:pPr>
      <w:ind w:left="720"/>
    </w:pPr>
  </w:style>
  <w:style w:type="paragraph" w:customStyle="1" w:styleId="Testofumetto1">
    <w:name w:val="Testo fumetto1"/>
    <w:basedOn w:val="Normale"/>
    <w:rsid w:val="009D2EE6"/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9D2EE6"/>
    <w:pPr>
      <w:overflowPunct w:val="0"/>
      <w:spacing w:before="100" w:after="100"/>
    </w:pPr>
    <w:rPr>
      <w:szCs w:val="24"/>
    </w:rPr>
  </w:style>
  <w:style w:type="paragraph" w:styleId="Nessunaspaziatura">
    <w:name w:val="No Spacing"/>
    <w:uiPriority w:val="1"/>
    <w:qFormat/>
    <w:rsid w:val="00BE7732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amatrice.rie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ml.leoncini</dc:creator>
  <cp:lastModifiedBy>Admin</cp:lastModifiedBy>
  <cp:revision>4</cp:revision>
  <cp:lastPrinted>2017-06-09T10:58:00Z</cp:lastPrinted>
  <dcterms:created xsi:type="dcterms:W3CDTF">2017-06-09T11:16:00Z</dcterms:created>
  <dcterms:modified xsi:type="dcterms:W3CDTF">2017-06-09T15:32:00Z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