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EA9" w:rsidRDefault="008A1EA9" w:rsidP="008A1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EA9" w:rsidRDefault="008A1EA9" w:rsidP="008A1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FERRAZZA;</w:t>
      </w:r>
    </w:p>
    <w:p w:rsidR="008A1EA9" w:rsidRDefault="008A1EA9" w:rsidP="008A1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1418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EA9" w:rsidRDefault="008A1EA9" w:rsidP="008A1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</w:t>
      </w:r>
      <w:r>
        <w:rPr>
          <w:rFonts w:ascii="Times New Roman" w:hAnsi="Times New Roman" w:cs="Times New Roman"/>
          <w:sz w:val="24"/>
          <w:szCs w:val="24"/>
        </w:rPr>
        <w:t xml:space="preserve">dichiarata </w:t>
      </w:r>
      <w:r w:rsidRPr="00E467A2">
        <w:rPr>
          <w:rFonts w:ascii="Times New Roman" w:hAnsi="Times New Roman" w:cs="Times New Roman"/>
          <w:sz w:val="24"/>
          <w:szCs w:val="24"/>
        </w:rPr>
        <w:t xml:space="preserve">dell’aggregato: </w:t>
      </w:r>
      <w:r>
        <w:rPr>
          <w:rFonts w:ascii="Times New Roman" w:hAnsi="Times New Roman" w:cs="Times New Roman"/>
          <w:b/>
          <w:sz w:val="24"/>
          <w:szCs w:val="24"/>
        </w:rPr>
        <w:t>574,35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1EA9" w:rsidRPr="003735B9" w:rsidRDefault="008A1EA9" w:rsidP="008A1E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EA9" w:rsidRDefault="008A1EA9" w:rsidP="008A1E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84,50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8A1EA9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375095" cy="3683000"/>
            <wp:effectExtent l="19050" t="0" r="66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058" t="26108" r="11795" b="22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095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8A1EA9"/>
    <w:rsid w:val="00970D68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2018-10-03T09:46:00Z</dcterms:modified>
</cp:coreProperties>
</file>