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DD8" w:rsidRDefault="002A2DD8" w:rsidP="002A2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DD8" w:rsidRDefault="002A2DD8" w:rsidP="002A2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COLLECRETA ;</w:t>
      </w:r>
    </w:p>
    <w:p w:rsidR="002A2DD8" w:rsidRDefault="002A2DD8" w:rsidP="002A2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1100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2DD8" w:rsidRDefault="002A2DD8" w:rsidP="002A2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1918,00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2DD8" w:rsidRPr="003735B9" w:rsidRDefault="002A2DD8" w:rsidP="002A2D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2DD8" w:rsidRDefault="002A2DD8" w:rsidP="002A2D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71,72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2A2DD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246283" cy="3419589"/>
            <wp:effectExtent l="19050" t="0" r="211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026" t="31034" r="11913" b="2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251" cy="342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2A2DD8"/>
    <w:rsid w:val="00353848"/>
    <w:rsid w:val="0040623F"/>
    <w:rsid w:val="00480867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2019-04-02T11:18:00Z</dcterms:modified>
</cp:coreProperties>
</file>