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7EF" w:rsidRDefault="003357EF" w:rsidP="003357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7EF" w:rsidRDefault="003357EF" w:rsidP="003357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Località: </w:t>
      </w:r>
      <w:r>
        <w:rPr>
          <w:rFonts w:ascii="Times New Roman" w:hAnsi="Times New Roman" w:cs="Times New Roman"/>
          <w:b/>
          <w:sz w:val="24"/>
          <w:szCs w:val="24"/>
        </w:rPr>
        <w:t>ROCCHETTA;</w:t>
      </w:r>
    </w:p>
    <w:p w:rsidR="003357EF" w:rsidRDefault="003357EF" w:rsidP="003357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0297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57EF" w:rsidRDefault="003357EF" w:rsidP="003357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B73F5C">
        <w:rPr>
          <w:rFonts w:ascii="Times New Roman" w:hAnsi="Times New Roman" w:cs="Times New Roman"/>
          <w:b/>
          <w:sz w:val="24"/>
          <w:szCs w:val="24"/>
        </w:rPr>
        <w:t>923,12 mq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7EF" w:rsidRPr="003735B9" w:rsidRDefault="003357EF" w:rsidP="003357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57EF" w:rsidRDefault="003357EF" w:rsidP="003357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3357EF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7EF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269007" cy="336973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210" t="24775" r="12252" b="28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571" cy="337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357EF"/>
    <w:rsid w:val="00353848"/>
    <w:rsid w:val="0075499D"/>
    <w:rsid w:val="0084014D"/>
    <w:rsid w:val="00B73F5C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2018-12-03T08:59:00Z</dcterms:modified>
</cp:coreProperties>
</file>