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07B" w:rsidRDefault="0051107B" w:rsidP="00511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07B" w:rsidRDefault="0051107B" w:rsidP="00511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SCAI ;</w:t>
      </w:r>
    </w:p>
    <w:p w:rsidR="0051107B" w:rsidRDefault="0051107B" w:rsidP="00511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02339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107B" w:rsidRDefault="0051107B" w:rsidP="005110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355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107B" w:rsidRPr="003735B9" w:rsidRDefault="0051107B" w:rsidP="005110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107B" w:rsidRDefault="0051107B" w:rsidP="005110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51107B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288616" cy="389205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366" t="27586" r="11082" b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16" cy="389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4519CD"/>
    <w:rsid w:val="0051107B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2019-03-07T14:36:00Z</dcterms:modified>
</cp:coreProperties>
</file>