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Modifica DUP – Piano Integrazione ore dipendenti a tempo indeterminato P.T.  e Assunzioni  anno 2018 – Con deliberazione di Consiglio Comunale n.82 del 12/10/2018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Ufficio Staff del Sindaco</w:t>
      </w:r>
    </w:p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Emma </w:t>
      </w:r>
      <w:proofErr w:type="spellStart"/>
      <w:r>
        <w:rPr>
          <w:b/>
          <w:sz w:val="28"/>
          <w:szCs w:val="28"/>
        </w:rPr>
        <w:t>Moriconi</w:t>
      </w:r>
      <w:proofErr w:type="spellEnd"/>
      <w:r>
        <w:rPr>
          <w:b/>
          <w:sz w:val="28"/>
          <w:szCs w:val="28"/>
        </w:rPr>
        <w:t xml:space="preserve">  - </w:t>
      </w:r>
      <w:r>
        <w:rPr>
          <w:rFonts w:eastAsia="Times New Roman"/>
          <w:b/>
          <w:color w:val="000000"/>
          <w:sz w:val="28"/>
          <w:szCs w:val="28"/>
          <w:lang w:eastAsia="it-IT"/>
        </w:rPr>
        <w:t xml:space="preserve"> </w:t>
      </w:r>
      <w:r>
        <w:rPr>
          <w:b/>
          <w:sz w:val="28"/>
          <w:szCs w:val="28"/>
        </w:rPr>
        <w:t>Amministrativo cat. C ai sensi dell’art. 90 TUEL – Fino al 31/12/2018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Settore I – Affari Generali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Capo Settore ad interim Antonio </w:t>
      </w:r>
      <w:proofErr w:type="spellStart"/>
      <w:r>
        <w:rPr>
          <w:b/>
          <w:sz w:val="28"/>
          <w:szCs w:val="28"/>
        </w:rPr>
        <w:t>Preite</w:t>
      </w:r>
      <w:proofErr w:type="spellEnd"/>
      <w:r>
        <w:rPr>
          <w:b/>
          <w:sz w:val="28"/>
          <w:szCs w:val="28"/>
        </w:rPr>
        <w:t xml:space="preserve"> (art. 110 TUEL)</w:t>
      </w:r>
    </w:p>
    <w:tbl>
      <w:tblPr>
        <w:tblW w:w="0" w:type="auto"/>
        <w:tblCellSpacing w:w="0" w:type="dxa"/>
        <w:tblLook w:val="04A0"/>
      </w:tblPr>
      <w:tblGrid>
        <w:gridCol w:w="1674"/>
        <w:gridCol w:w="1939"/>
        <w:gridCol w:w="3143"/>
        <w:gridCol w:w="2942"/>
      </w:tblGrid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64694F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</w:t>
            </w:r>
            <w:r w:rsidR="0052118A">
              <w:rPr>
                <w:rFonts w:eastAsia="Times New Roman"/>
                <w:b/>
                <w:bCs/>
                <w:color w:val="000000"/>
                <w:lang w:eastAsia="it-IT"/>
              </w:rPr>
              <w:t>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BELLINI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IVANA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-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L.S.U.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BORTOLOTTI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CORRADO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Autista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CICCONI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ASSUNTINA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CLEMENTI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CATIA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D'ANNIBALE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ELISA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FRANCONI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ADRIANA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GIGLI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MARIA LUCIA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CESSATA il 14/11/2018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LOPEZ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GIANFRANCO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MANDA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ALBERTA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PALOMBINI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PIERLUIGI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Autista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PAPA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GERARDO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Autista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PERSICO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GIOVANNA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- 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SERAFINI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SERGIO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6469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</w:t>
            </w:r>
            <w:r w:rsidR="0064694F">
              <w:rPr>
                <w:rFonts w:eastAsia="Times New Roman"/>
                <w:color w:val="000000"/>
                <w:lang w:eastAsia="it-IT"/>
              </w:rPr>
              <w:t>31</w:t>
            </w:r>
            <w:r>
              <w:rPr>
                <w:rFonts w:eastAsia="Times New Roman"/>
                <w:color w:val="000000"/>
                <w:lang w:eastAsia="it-IT"/>
              </w:rPr>
              <w:t>.1</w:t>
            </w:r>
            <w:r w:rsidR="0064694F">
              <w:rPr>
                <w:rFonts w:eastAsia="Times New Roman"/>
                <w:color w:val="000000"/>
                <w:lang w:eastAsia="it-IT"/>
              </w:rPr>
              <w:t>2</w:t>
            </w:r>
            <w:r>
              <w:rPr>
                <w:rFonts w:eastAsia="Times New Roman"/>
                <w:color w:val="000000"/>
                <w:lang w:eastAsia="it-IT"/>
              </w:rPr>
              <w:t>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SPURIO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PAOLO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SPURIO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PASQUALINA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</w:tbl>
    <w:p w:rsidR="0052118A" w:rsidRDefault="0052118A" w:rsidP="0052118A">
      <w:pPr>
        <w:rPr>
          <w:sz w:val="24"/>
          <w:szCs w:val="24"/>
        </w:rPr>
      </w:pPr>
    </w:p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Assunzioni previste anno 2018 – n. 2 istruttori direttivi Amministrativi cat. D (Tempo Determinato)</w:t>
      </w:r>
    </w:p>
    <w:p w:rsidR="0052118A" w:rsidRDefault="0052118A" w:rsidP="0052118A">
      <w:pPr>
        <w:rPr>
          <w:b/>
          <w:sz w:val="24"/>
          <w:szCs w:val="24"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</w:rPr>
      </w:pP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Settore II – Polizia Municipale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Capo Settore Gianfranco Salvatore (P.M. cat. D,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 xml:space="preserve">) – Fino al 30/11/2018 </w:t>
      </w:r>
    </w:p>
    <w:tbl>
      <w:tblPr>
        <w:tblW w:w="0" w:type="auto"/>
        <w:tblCellSpacing w:w="0" w:type="dxa"/>
        <w:tblLook w:val="04A0"/>
      </w:tblPr>
      <w:tblGrid>
        <w:gridCol w:w="1641"/>
        <w:gridCol w:w="1870"/>
        <w:gridCol w:w="3220"/>
        <w:gridCol w:w="2967"/>
      </w:tblGrid>
      <w:tr w:rsidR="0052118A" w:rsidTr="009B62FE">
        <w:trPr>
          <w:trHeight w:val="300"/>
          <w:tblCellSpacing w:w="0" w:type="dxa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DEL BEATO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STEFANO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Conduttore Macchine Operatrici Messo Notificatore</w:t>
            </w:r>
          </w:p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Ausiliario del Traffico – Cat. B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MACCAGNO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NICOLETTA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P.M. Cat. C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PORRO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MARIA LAURA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Ausiliario del traffico - Cat. B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</w:tbl>
    <w:p w:rsidR="0052118A" w:rsidRDefault="0052118A" w:rsidP="0052118A">
      <w:pPr>
        <w:jc w:val="both"/>
        <w:rPr>
          <w:sz w:val="24"/>
          <w:szCs w:val="24"/>
        </w:rPr>
      </w:pPr>
    </w:p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Assunzione n.1 Vigile Urbano tramite mobilità e/o concorso pubblico.</w:t>
      </w:r>
    </w:p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Assunzione dal 01/12/2018 di un Istruttore Direttivo di Vigilanza tramite mobilità e/o concorso pubblico. 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Settore III – Ragioneria e tributi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Capo Settore Antonio </w:t>
      </w:r>
      <w:proofErr w:type="spellStart"/>
      <w:r>
        <w:rPr>
          <w:b/>
          <w:sz w:val="28"/>
          <w:szCs w:val="28"/>
        </w:rPr>
        <w:t>Preite</w:t>
      </w:r>
      <w:proofErr w:type="spellEnd"/>
      <w:r>
        <w:rPr>
          <w:b/>
          <w:sz w:val="28"/>
          <w:szCs w:val="28"/>
        </w:rPr>
        <w:t xml:space="preserve"> (art. 110 TUEL)</w:t>
      </w:r>
    </w:p>
    <w:tbl>
      <w:tblPr>
        <w:tblW w:w="0" w:type="auto"/>
        <w:tblCellSpacing w:w="0" w:type="dxa"/>
        <w:tblLook w:val="04A0"/>
      </w:tblPr>
      <w:tblGrid>
        <w:gridCol w:w="1589"/>
        <w:gridCol w:w="1866"/>
        <w:gridCol w:w="3245"/>
        <w:gridCol w:w="2998"/>
      </w:tblGrid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56" w:lineRule="auto"/>
              <w:rPr>
                <w:rFonts w:eastAsiaTheme="minorEastAsia"/>
                <w:lang w:eastAsia="it-IT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56" w:lineRule="auto"/>
              <w:rPr>
                <w:rFonts w:eastAsiaTheme="minorEastAsia"/>
                <w:lang w:eastAsia="it-IT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NARCISI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ADELE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T.I.-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PACE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PAOLA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PALUZZI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IDA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RAGLIONE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ANNA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Contabile Cat. C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SERAFINI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TIZIANA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Contabile Cat. B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TESEI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MARIANNA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Contabile Cat. D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CESSATA il 19/11/2018</w:t>
            </w:r>
          </w:p>
        </w:tc>
      </w:tr>
    </w:tbl>
    <w:p w:rsidR="0052118A" w:rsidRDefault="0052118A" w:rsidP="0052118A">
      <w:pPr>
        <w:rPr>
          <w:b/>
          <w:sz w:val="24"/>
          <w:szCs w:val="24"/>
        </w:rPr>
      </w:pP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Settore IV – Manutenzione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Capo Settore Danilo </w:t>
      </w:r>
      <w:proofErr w:type="spellStart"/>
      <w:r>
        <w:rPr>
          <w:b/>
          <w:sz w:val="28"/>
          <w:szCs w:val="28"/>
        </w:rPr>
        <w:t>Salvetta</w:t>
      </w:r>
      <w:proofErr w:type="spellEnd"/>
      <w:r>
        <w:rPr>
          <w:b/>
          <w:sz w:val="28"/>
          <w:szCs w:val="28"/>
        </w:rPr>
        <w:t xml:space="preserve"> (Tecnico cat. D,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>)</w:t>
      </w:r>
    </w:p>
    <w:tbl>
      <w:tblPr>
        <w:tblW w:w="0" w:type="auto"/>
        <w:tblCellSpacing w:w="0" w:type="dxa"/>
        <w:tblLook w:val="04A0"/>
      </w:tblPr>
      <w:tblGrid>
        <w:gridCol w:w="1700"/>
        <w:gridCol w:w="1994"/>
        <w:gridCol w:w="3132"/>
        <w:gridCol w:w="2872"/>
      </w:tblGrid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BOCCANERA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PATRIZIA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D (strutturista)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GENOLI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FEDERICO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Tecnico cat. D (strutturista)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CESSATO il 30/09/2018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CAPONI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LORENZO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CICCONI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ANTONIO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B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CUCINOTTA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DANIELA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C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FELICE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RODOLFO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B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GABRIELI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GIANCARLO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Capo Operaio cat. B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LOCCHI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VITTORIO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PALAFERRI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MAURO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lastRenderedPageBreak/>
              <w:t>PELLICCIA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DORINA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PAPA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ANDREA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ROTELLINI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PIERFRANCESCO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D (strutturista)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SANTORI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DARIO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Operaio cat. 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SIMONE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MARCO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</w:tbl>
    <w:p w:rsidR="0052118A" w:rsidRDefault="0052118A" w:rsidP="0052118A">
      <w:pPr>
        <w:rPr>
          <w:b/>
          <w:sz w:val="28"/>
          <w:szCs w:val="28"/>
        </w:rPr>
      </w:pP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 1 -  Incarico di collaborazione esterna </w:t>
      </w:r>
      <w:proofErr w:type="spellStart"/>
      <w:r>
        <w:rPr>
          <w:b/>
          <w:sz w:val="28"/>
          <w:szCs w:val="28"/>
        </w:rPr>
        <w:t>Giovannelli</w:t>
      </w:r>
      <w:proofErr w:type="spellEnd"/>
      <w:r>
        <w:rPr>
          <w:b/>
          <w:sz w:val="28"/>
          <w:szCs w:val="28"/>
        </w:rPr>
        <w:t xml:space="preserve"> Marco sino al 31/12/2018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Settore V – Urbanistica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Capo Settore Romeo Amici (Tecnico cat. D,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>)</w:t>
      </w:r>
    </w:p>
    <w:tbl>
      <w:tblPr>
        <w:tblW w:w="0" w:type="auto"/>
        <w:tblCellSpacing w:w="0" w:type="dxa"/>
        <w:tblLook w:val="04A0"/>
      </w:tblPr>
      <w:tblGrid>
        <w:gridCol w:w="1670"/>
        <w:gridCol w:w="1848"/>
        <w:gridCol w:w="3217"/>
        <w:gridCol w:w="2963"/>
      </w:tblGrid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AGATE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MICHELE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ANGELINI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ELVIRA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T.I.</w:t>
            </w:r>
            <w:proofErr w:type="spellEnd"/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CEA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RICCARDO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03.12.2018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CICOLANI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LORENZO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it-IT"/>
              </w:rPr>
            </w:pPr>
            <w:r w:rsidRPr="0052118A">
              <w:rPr>
                <w:rFonts w:eastAsia="Times New Roman"/>
                <w:color w:val="000000"/>
                <w:lang w:val="en-US" w:eastAsia="it-IT"/>
              </w:rPr>
              <w:t>Tecnico cat. D PART TIME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FRATODDI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BRUNELLA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 30 ore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GRIFONI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EUGENIO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MANCINETTI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GIANLUCA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Tecnico cat. C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CESSATO il 13/11/20018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SARTORI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LORENA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D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TOZZI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CLAUDIA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Tecnico cat. D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</w:tbl>
    <w:p w:rsidR="0052118A" w:rsidRDefault="0052118A" w:rsidP="0052118A">
      <w:pPr>
        <w:rPr>
          <w:b/>
          <w:sz w:val="24"/>
          <w:szCs w:val="24"/>
        </w:rPr>
      </w:pP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Previsto  N. 1 -  Incarico di collaborazione esterna sino al 31/12/2018</w:t>
      </w:r>
    </w:p>
    <w:p w:rsidR="0052118A" w:rsidRDefault="0052118A" w:rsidP="00521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prevedere assunzione Tecnico Cat. D con scorrimento graduatoria sino al 31/12/2018. </w:t>
      </w:r>
    </w:p>
    <w:p w:rsidR="0052118A" w:rsidRDefault="0052118A" w:rsidP="005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Settore </w:t>
      </w:r>
      <w:proofErr w:type="spellStart"/>
      <w:r>
        <w:rPr>
          <w:b/>
          <w:sz w:val="28"/>
          <w:szCs w:val="28"/>
        </w:rPr>
        <w:t>VI</w:t>
      </w:r>
      <w:proofErr w:type="spellEnd"/>
      <w:r>
        <w:rPr>
          <w:b/>
          <w:sz w:val="28"/>
          <w:szCs w:val="28"/>
        </w:rPr>
        <w:t xml:space="preserve"> – Assistenza alla Popolazione</w:t>
      </w:r>
    </w:p>
    <w:p w:rsidR="0052118A" w:rsidRDefault="0052118A" w:rsidP="0052118A">
      <w:pPr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Capo Settore Bizzoca Gabriele</w:t>
      </w:r>
      <w:r>
        <w:rPr>
          <w:b/>
          <w:sz w:val="28"/>
          <w:szCs w:val="28"/>
        </w:rPr>
        <w:tab/>
      </w:r>
    </w:p>
    <w:tbl>
      <w:tblPr>
        <w:tblW w:w="0" w:type="auto"/>
        <w:tblCellSpacing w:w="0" w:type="dxa"/>
        <w:tblLook w:val="04A0"/>
      </w:tblPr>
      <w:tblGrid>
        <w:gridCol w:w="1807"/>
        <w:gridCol w:w="1907"/>
        <w:gridCol w:w="3129"/>
        <w:gridCol w:w="2855"/>
      </w:tblGrid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figura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64694F" w:rsidP="009B62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C</w:t>
            </w:r>
            <w:r w:rsidR="0052118A">
              <w:rPr>
                <w:rFonts w:eastAsia="Times New Roman"/>
                <w:b/>
                <w:bCs/>
                <w:color w:val="000000"/>
                <w:lang w:eastAsia="it-IT"/>
              </w:rPr>
              <w:t>ontratto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BIZZOCA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GABRIELE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D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BRUNO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CRISTINA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Amministrativo cat. C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CESSATA il 30/10/2018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proofErr w:type="spellStart"/>
            <w:r w:rsidRPr="0086793C">
              <w:rPr>
                <w:rFonts w:eastAsia="Times New Roman"/>
                <w:b/>
                <w:color w:val="000000"/>
                <w:lang w:eastAsia="it-IT"/>
              </w:rPr>
              <w:t>DI</w:t>
            </w:r>
            <w:proofErr w:type="spellEnd"/>
            <w:r w:rsidRPr="0086793C">
              <w:rPr>
                <w:rFonts w:eastAsia="Times New Roman"/>
                <w:b/>
                <w:color w:val="000000"/>
                <w:lang w:eastAsia="it-IT"/>
              </w:rPr>
              <w:t xml:space="preserve"> SILVIO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Pr="0086793C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MARIA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86793C">
              <w:rPr>
                <w:rFonts w:eastAsia="Times New Roman"/>
                <w:b/>
                <w:color w:val="000000"/>
                <w:lang w:eastAsia="it-IT"/>
              </w:rPr>
              <w:t>LUISA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Amministrativo cat. C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Pr="0086793C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6793C">
              <w:rPr>
                <w:rFonts w:eastAsia="Times New Roman"/>
                <w:b/>
                <w:color w:val="000000"/>
                <w:lang w:eastAsia="it-IT"/>
              </w:rPr>
              <w:t>CESSATA il 30/10/2018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FRANCESCHINI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STEFANIA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C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T.D.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fino al 31.12.2018</w:t>
            </w:r>
          </w:p>
        </w:tc>
      </w:tr>
      <w:tr w:rsidR="0052118A" w:rsidTr="009B62FE">
        <w:trPr>
          <w:trHeight w:val="300"/>
          <w:tblCellSpacing w:w="0" w:type="dxa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GRILLOTTI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18A" w:rsidRDefault="0052118A" w:rsidP="009B6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LUCA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Amministrativo cat. B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118A" w:rsidRDefault="0052118A" w:rsidP="009B62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it-IT"/>
              </w:rPr>
              <w:t>T.I.</w:t>
            </w:r>
            <w:proofErr w:type="spellEnd"/>
            <w:r>
              <w:rPr>
                <w:rFonts w:eastAsia="Times New Roman"/>
                <w:b/>
                <w:color w:val="000000"/>
                <w:lang w:eastAsia="it-IT"/>
              </w:rPr>
              <w:t xml:space="preserve"> – P.T. 34 ore</w:t>
            </w:r>
          </w:p>
        </w:tc>
      </w:tr>
    </w:tbl>
    <w:p w:rsidR="0052118A" w:rsidRDefault="0052118A" w:rsidP="0052118A">
      <w:pPr>
        <w:rPr>
          <w:sz w:val="24"/>
          <w:szCs w:val="24"/>
        </w:rPr>
      </w:pPr>
    </w:p>
    <w:p w:rsidR="00F228D9" w:rsidRDefault="0052118A" w:rsidP="0052118A">
      <w:r>
        <w:rPr>
          <w:b/>
          <w:sz w:val="28"/>
          <w:szCs w:val="28"/>
        </w:rPr>
        <w:t xml:space="preserve">Vacante -  n.1 Istruttore Amministrativo cat. C part </w:t>
      </w:r>
      <w:proofErr w:type="spellStart"/>
      <w:r>
        <w:rPr>
          <w:b/>
          <w:sz w:val="28"/>
          <w:szCs w:val="28"/>
        </w:rPr>
        <w:t>time</w:t>
      </w:r>
      <w:proofErr w:type="spellEnd"/>
      <w:r>
        <w:rPr>
          <w:b/>
          <w:sz w:val="28"/>
          <w:szCs w:val="28"/>
        </w:rPr>
        <w:t xml:space="preserve"> - 29 ore (Tempo Determinato)</w:t>
      </w:r>
    </w:p>
    <w:sectPr w:rsidR="00F228D9" w:rsidSect="00F22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118A"/>
    <w:rsid w:val="003826F8"/>
    <w:rsid w:val="0052118A"/>
    <w:rsid w:val="0064694F"/>
    <w:rsid w:val="00CF26BD"/>
    <w:rsid w:val="00D45757"/>
    <w:rsid w:val="00F2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18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LIM1</cp:lastModifiedBy>
  <cp:revision>3</cp:revision>
  <dcterms:created xsi:type="dcterms:W3CDTF">2018-11-21T09:52:00Z</dcterms:created>
  <dcterms:modified xsi:type="dcterms:W3CDTF">2018-11-23T16:13:00Z</dcterms:modified>
</cp:coreProperties>
</file>