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4FB" w:rsidRPr="004B64FB" w:rsidRDefault="004B64FB" w:rsidP="004B64FB">
      <w:pPr>
        <w:spacing w:after="0" w:line="240" w:lineRule="auto"/>
        <w:jc w:val="center"/>
        <w:outlineLvl w:val="2"/>
        <w:rPr>
          <w:rFonts w:ascii="Times New Roman" w:eastAsia="Times New Roman" w:hAnsi="Times New Roman" w:cs="Times New Roman"/>
          <w:b/>
          <w:bCs/>
          <w:sz w:val="40"/>
          <w:szCs w:val="40"/>
        </w:rPr>
      </w:pPr>
      <w:r w:rsidRPr="004B64FB">
        <w:rPr>
          <w:rFonts w:ascii="Times New Roman" w:eastAsia="Times New Roman" w:hAnsi="Times New Roman" w:cs="Times New Roman"/>
          <w:b/>
          <w:bCs/>
          <w:sz w:val="40"/>
          <w:szCs w:val="40"/>
        </w:rPr>
        <w:t>COMUNE DI AMATRICE</w:t>
      </w:r>
    </w:p>
    <w:p w:rsidR="004B64FB" w:rsidRPr="004B64FB" w:rsidRDefault="004B64FB" w:rsidP="004B64FB">
      <w:pPr>
        <w:spacing w:after="0" w:line="240" w:lineRule="auto"/>
        <w:jc w:val="center"/>
        <w:rPr>
          <w:rFonts w:ascii="Times New Roman" w:eastAsia="Times New Roman" w:hAnsi="Times New Roman" w:cs="Times New Roman"/>
          <w:sz w:val="40"/>
          <w:szCs w:val="40"/>
        </w:rPr>
      </w:pPr>
      <w:r w:rsidRPr="004B64FB">
        <w:rPr>
          <w:rFonts w:ascii="Times New Roman" w:eastAsia="Times New Roman" w:hAnsi="Times New Roman" w:cs="Times New Roman"/>
          <w:sz w:val="40"/>
          <w:szCs w:val="40"/>
        </w:rPr>
        <w:t xml:space="preserve">Provincia di Rieti </w:t>
      </w:r>
    </w:p>
    <w:p w:rsidR="004B64FB" w:rsidRDefault="004B64FB" w:rsidP="004B64FB">
      <w:pPr>
        <w:tabs>
          <w:tab w:val="left" w:pos="426"/>
        </w:tabs>
        <w:suppressAutoHyphens/>
        <w:jc w:val="center"/>
        <w:rPr>
          <w:b/>
          <w:sz w:val="26"/>
          <w:szCs w:val="26"/>
        </w:rPr>
      </w:pPr>
      <w:r>
        <w:rPr>
          <w:noProof/>
          <w:lang w:eastAsia="it-IT"/>
        </w:rPr>
        <w:drawing>
          <wp:inline distT="0" distB="0" distL="0" distR="0" wp14:anchorId="27BEA704" wp14:editId="5819FCF3">
            <wp:extent cx="570865" cy="579260"/>
            <wp:effectExtent l="19050" t="0" r="635"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70865" cy="579260"/>
                    </a:xfrm>
                    <a:prstGeom prst="rect">
                      <a:avLst/>
                    </a:prstGeom>
                    <a:noFill/>
                    <a:ln w="9525">
                      <a:noFill/>
                      <a:miter lim="800000"/>
                      <a:headEnd/>
                      <a:tailEnd/>
                    </a:ln>
                  </pic:spPr>
                </pic:pic>
              </a:graphicData>
            </a:graphic>
          </wp:inline>
        </w:drawing>
      </w:r>
    </w:p>
    <w:p w:rsidR="004B64FB" w:rsidRDefault="004B64FB" w:rsidP="004B64FB">
      <w:pPr>
        <w:pStyle w:val="NormaleWeb"/>
        <w:spacing w:after="0"/>
        <w:jc w:val="center"/>
        <w:rPr>
          <w:b/>
          <w:bCs/>
          <w:sz w:val="18"/>
          <w:szCs w:val="18"/>
        </w:rPr>
      </w:pPr>
      <w:r w:rsidRPr="001A002C">
        <w:rPr>
          <w:b/>
          <w:bCs/>
          <w:sz w:val="18"/>
          <w:szCs w:val="18"/>
        </w:rPr>
        <w:t xml:space="preserve">Corso Umberto I, </w:t>
      </w:r>
      <w:r>
        <w:rPr>
          <w:b/>
          <w:bCs/>
          <w:sz w:val="18"/>
          <w:szCs w:val="18"/>
        </w:rPr>
        <w:t xml:space="preserve">n° </w:t>
      </w:r>
      <w:r w:rsidRPr="001A002C">
        <w:rPr>
          <w:b/>
          <w:bCs/>
          <w:sz w:val="18"/>
          <w:szCs w:val="18"/>
        </w:rPr>
        <w:t>70 - 02012 Amatrice (RI)</w:t>
      </w:r>
      <w:r w:rsidRPr="001A002C">
        <w:rPr>
          <w:b/>
          <w:bCs/>
          <w:sz w:val="18"/>
          <w:szCs w:val="18"/>
        </w:rPr>
        <w:br/>
        <w:t>C.F. e P.I</w:t>
      </w:r>
      <w:r>
        <w:rPr>
          <w:b/>
          <w:bCs/>
          <w:sz w:val="18"/>
          <w:szCs w:val="18"/>
        </w:rPr>
        <w:t xml:space="preserve">.  </w:t>
      </w:r>
      <w:r w:rsidRPr="001A002C">
        <w:rPr>
          <w:b/>
          <w:bCs/>
          <w:sz w:val="18"/>
          <w:szCs w:val="18"/>
        </w:rPr>
        <w:t>00110480571</w:t>
      </w:r>
    </w:p>
    <w:p w:rsidR="004B64FB" w:rsidRDefault="004B64FB" w:rsidP="00895DF2">
      <w:pPr>
        <w:jc w:val="both"/>
        <w:rPr>
          <w:rFonts w:ascii="Times New Roman" w:hAnsi="Times New Roman" w:cs="Times New Roman"/>
          <w:b/>
          <w:sz w:val="24"/>
          <w:szCs w:val="24"/>
        </w:rPr>
      </w:pPr>
    </w:p>
    <w:p w:rsidR="004B64FB" w:rsidRDefault="00895DF2" w:rsidP="00895DF2">
      <w:pPr>
        <w:jc w:val="center"/>
        <w:rPr>
          <w:rFonts w:ascii="Times New Roman" w:hAnsi="Times New Roman" w:cs="Times New Roman"/>
          <w:b/>
          <w:sz w:val="24"/>
          <w:szCs w:val="24"/>
        </w:rPr>
      </w:pPr>
      <w:r>
        <w:rPr>
          <w:rFonts w:ascii="Times New Roman" w:hAnsi="Times New Roman" w:cs="Times New Roman"/>
          <w:b/>
          <w:sz w:val="24"/>
          <w:szCs w:val="24"/>
        </w:rPr>
        <w:t>A</w:t>
      </w:r>
      <w:r w:rsidR="004B64FB">
        <w:rPr>
          <w:rFonts w:ascii="Times New Roman" w:hAnsi="Times New Roman" w:cs="Times New Roman"/>
          <w:b/>
          <w:sz w:val="24"/>
          <w:szCs w:val="24"/>
        </w:rPr>
        <w:t xml:space="preserve">VVISO D’ASTA PUBBLICA </w:t>
      </w:r>
    </w:p>
    <w:p w:rsidR="000F7229" w:rsidRDefault="004B64FB" w:rsidP="00895DF2">
      <w:pPr>
        <w:jc w:val="center"/>
        <w:rPr>
          <w:rFonts w:ascii="Times New Roman" w:hAnsi="Times New Roman" w:cs="Times New Roman"/>
          <w:b/>
          <w:sz w:val="24"/>
          <w:szCs w:val="24"/>
        </w:rPr>
      </w:pPr>
      <w:r>
        <w:rPr>
          <w:rFonts w:ascii="Times New Roman" w:hAnsi="Times New Roman" w:cs="Times New Roman"/>
          <w:b/>
          <w:sz w:val="24"/>
          <w:szCs w:val="24"/>
        </w:rPr>
        <w:t xml:space="preserve">PER ALIENAZIONE N. 3 AUTOBUS COMUNALI </w:t>
      </w:r>
    </w:p>
    <w:p w:rsidR="004B64FB" w:rsidRDefault="004B64FB" w:rsidP="0048797D">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Il Comune di Amatrice, in esecuzione della delibera di Giunta Comunale n° </w:t>
      </w:r>
      <w:r w:rsidR="00914FF3">
        <w:rPr>
          <w:rFonts w:ascii="Times New Roman" w:hAnsi="Times New Roman" w:cs="Times New Roman"/>
          <w:sz w:val="24"/>
          <w:szCs w:val="24"/>
        </w:rPr>
        <w:t>55</w:t>
      </w:r>
      <w:r>
        <w:rPr>
          <w:rFonts w:ascii="Times New Roman" w:hAnsi="Times New Roman" w:cs="Times New Roman"/>
          <w:sz w:val="24"/>
          <w:szCs w:val="24"/>
        </w:rPr>
        <w:t xml:space="preserve"> del </w:t>
      </w:r>
      <w:r w:rsidR="00914FF3">
        <w:rPr>
          <w:rFonts w:ascii="Times New Roman" w:hAnsi="Times New Roman" w:cs="Times New Roman"/>
          <w:sz w:val="24"/>
          <w:szCs w:val="24"/>
        </w:rPr>
        <w:t>18</w:t>
      </w:r>
      <w:r>
        <w:rPr>
          <w:rFonts w:ascii="Times New Roman" w:hAnsi="Times New Roman" w:cs="Times New Roman"/>
          <w:sz w:val="24"/>
          <w:szCs w:val="24"/>
        </w:rPr>
        <w:t>.</w:t>
      </w:r>
      <w:r w:rsidR="00914FF3">
        <w:rPr>
          <w:rFonts w:ascii="Times New Roman" w:hAnsi="Times New Roman" w:cs="Times New Roman"/>
          <w:sz w:val="24"/>
          <w:szCs w:val="24"/>
        </w:rPr>
        <w:t>05</w:t>
      </w:r>
      <w:r>
        <w:rPr>
          <w:rFonts w:ascii="Times New Roman" w:hAnsi="Times New Roman" w:cs="Times New Roman"/>
          <w:sz w:val="24"/>
          <w:szCs w:val="24"/>
        </w:rPr>
        <w:t xml:space="preserve">.2017, esecutiva ai sensi di legge, rende noto che il giorno </w:t>
      </w:r>
      <w:r w:rsidR="000C2128">
        <w:rPr>
          <w:rFonts w:ascii="Times New Roman" w:hAnsi="Times New Roman" w:cs="Times New Roman"/>
          <w:b/>
          <w:sz w:val="24"/>
          <w:szCs w:val="24"/>
        </w:rPr>
        <w:t>04 maggio</w:t>
      </w:r>
      <w:r w:rsidRPr="00E35A7F">
        <w:rPr>
          <w:rFonts w:ascii="Times New Roman" w:hAnsi="Times New Roman" w:cs="Times New Roman"/>
          <w:b/>
          <w:sz w:val="24"/>
          <w:szCs w:val="24"/>
        </w:rPr>
        <w:t xml:space="preserve"> 201</w:t>
      </w:r>
      <w:r w:rsidR="000153E2">
        <w:rPr>
          <w:rFonts w:ascii="Times New Roman" w:hAnsi="Times New Roman" w:cs="Times New Roman"/>
          <w:b/>
          <w:sz w:val="24"/>
          <w:szCs w:val="24"/>
        </w:rPr>
        <w:t>8</w:t>
      </w:r>
      <w:r>
        <w:rPr>
          <w:rFonts w:ascii="Times New Roman" w:hAnsi="Times New Roman" w:cs="Times New Roman"/>
          <w:sz w:val="24"/>
          <w:szCs w:val="24"/>
        </w:rPr>
        <w:t xml:space="preserve"> alle ore </w:t>
      </w:r>
      <w:r w:rsidR="00E35A7F" w:rsidRPr="00E35A7F">
        <w:rPr>
          <w:rFonts w:ascii="Times New Roman" w:hAnsi="Times New Roman" w:cs="Times New Roman"/>
          <w:b/>
          <w:sz w:val="24"/>
          <w:szCs w:val="24"/>
        </w:rPr>
        <w:t>10</w:t>
      </w:r>
      <w:r w:rsidRPr="00E35A7F">
        <w:rPr>
          <w:rFonts w:ascii="Times New Roman" w:hAnsi="Times New Roman" w:cs="Times New Roman"/>
          <w:b/>
          <w:sz w:val="24"/>
          <w:szCs w:val="24"/>
        </w:rPr>
        <w:t>,</w:t>
      </w:r>
      <w:r w:rsidR="00E35A7F" w:rsidRPr="00E35A7F">
        <w:rPr>
          <w:rFonts w:ascii="Times New Roman" w:hAnsi="Times New Roman" w:cs="Times New Roman"/>
          <w:b/>
          <w:sz w:val="24"/>
          <w:szCs w:val="24"/>
        </w:rPr>
        <w:t>30</w:t>
      </w:r>
      <w:r>
        <w:rPr>
          <w:rFonts w:ascii="Times New Roman" w:hAnsi="Times New Roman" w:cs="Times New Roman"/>
          <w:sz w:val="24"/>
          <w:szCs w:val="24"/>
        </w:rPr>
        <w:t xml:space="preserve"> presso il C</w:t>
      </w:r>
      <w:r w:rsidR="000153E2">
        <w:rPr>
          <w:rFonts w:ascii="Times New Roman" w:hAnsi="Times New Roman" w:cs="Times New Roman"/>
          <w:sz w:val="24"/>
          <w:szCs w:val="24"/>
        </w:rPr>
        <w:t>omune di Amatrice</w:t>
      </w:r>
      <w:r>
        <w:rPr>
          <w:rFonts w:ascii="Times New Roman" w:hAnsi="Times New Roman" w:cs="Times New Roman"/>
          <w:sz w:val="24"/>
          <w:szCs w:val="24"/>
        </w:rPr>
        <w:t>, con le modalità di cui appresso, l’asta per la vendita dei seguenti beni:</w:t>
      </w:r>
    </w:p>
    <w:p w:rsidR="004B64FB" w:rsidRDefault="00E00B43" w:rsidP="0048797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Autobus Iveco  targato BJ 337 JH  </w:t>
      </w:r>
      <w:r w:rsidR="00B11CEC">
        <w:rPr>
          <w:rFonts w:ascii="Times New Roman" w:hAnsi="Times New Roman" w:cs="Times New Roman"/>
          <w:sz w:val="24"/>
          <w:szCs w:val="24"/>
        </w:rPr>
        <w:tab/>
      </w:r>
      <w:r>
        <w:rPr>
          <w:rFonts w:ascii="Times New Roman" w:hAnsi="Times New Roman" w:cs="Times New Roman"/>
          <w:sz w:val="24"/>
          <w:szCs w:val="24"/>
        </w:rPr>
        <w:t xml:space="preserve">anno immatricolazione 2000 </w:t>
      </w:r>
      <w:r w:rsidR="00B11CEC">
        <w:rPr>
          <w:rFonts w:ascii="Times New Roman" w:hAnsi="Times New Roman" w:cs="Times New Roman"/>
          <w:sz w:val="24"/>
          <w:szCs w:val="24"/>
        </w:rPr>
        <w:tab/>
      </w:r>
      <w:r w:rsidR="00B11CEC">
        <w:rPr>
          <w:rFonts w:ascii="Times New Roman" w:hAnsi="Times New Roman" w:cs="Times New Roman"/>
          <w:sz w:val="24"/>
          <w:szCs w:val="24"/>
        </w:rPr>
        <w:tab/>
        <w:t>-</w:t>
      </w:r>
      <w:r>
        <w:rPr>
          <w:rFonts w:ascii="Times New Roman" w:hAnsi="Times New Roman" w:cs="Times New Roman"/>
          <w:sz w:val="24"/>
          <w:szCs w:val="24"/>
        </w:rPr>
        <w:t xml:space="preserve"> base d’asta € </w:t>
      </w:r>
      <w:r w:rsidR="000153E2">
        <w:rPr>
          <w:rFonts w:ascii="Times New Roman" w:hAnsi="Times New Roman" w:cs="Times New Roman"/>
          <w:sz w:val="24"/>
          <w:szCs w:val="24"/>
        </w:rPr>
        <w:t xml:space="preserve">  5</w:t>
      </w:r>
      <w:r>
        <w:rPr>
          <w:rFonts w:ascii="Times New Roman" w:hAnsi="Times New Roman" w:cs="Times New Roman"/>
          <w:sz w:val="24"/>
          <w:szCs w:val="24"/>
        </w:rPr>
        <w:t>00,00=;</w:t>
      </w:r>
    </w:p>
    <w:p w:rsidR="00E00B43" w:rsidRDefault="00E00B43" w:rsidP="00E00B4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Autobus Iveco  targato EC 994 VB</w:t>
      </w:r>
      <w:r w:rsidR="00B11CEC">
        <w:rPr>
          <w:rFonts w:ascii="Times New Roman" w:hAnsi="Times New Roman" w:cs="Times New Roman"/>
          <w:sz w:val="24"/>
          <w:szCs w:val="24"/>
        </w:rPr>
        <w:tab/>
      </w:r>
      <w:r>
        <w:rPr>
          <w:rFonts w:ascii="Times New Roman" w:hAnsi="Times New Roman" w:cs="Times New Roman"/>
          <w:sz w:val="24"/>
          <w:szCs w:val="24"/>
        </w:rPr>
        <w:t xml:space="preserve">anno </w:t>
      </w:r>
      <w:r w:rsidR="00B11CEC">
        <w:rPr>
          <w:rFonts w:ascii="Times New Roman" w:hAnsi="Times New Roman" w:cs="Times New Roman"/>
          <w:sz w:val="24"/>
          <w:szCs w:val="24"/>
        </w:rPr>
        <w:t>d</w:t>
      </w:r>
      <w:r>
        <w:rPr>
          <w:rFonts w:ascii="Times New Roman" w:hAnsi="Times New Roman" w:cs="Times New Roman"/>
          <w:sz w:val="24"/>
          <w:szCs w:val="24"/>
        </w:rPr>
        <w:t>i</w:t>
      </w:r>
      <w:r w:rsidR="00B11CEC">
        <w:rPr>
          <w:rFonts w:ascii="Times New Roman" w:hAnsi="Times New Roman" w:cs="Times New Roman"/>
          <w:sz w:val="24"/>
          <w:szCs w:val="24"/>
        </w:rPr>
        <w:t xml:space="preserve"> costru</w:t>
      </w:r>
      <w:r>
        <w:rPr>
          <w:rFonts w:ascii="Times New Roman" w:hAnsi="Times New Roman" w:cs="Times New Roman"/>
          <w:sz w:val="24"/>
          <w:szCs w:val="24"/>
        </w:rPr>
        <w:t xml:space="preserve">zione </w:t>
      </w:r>
      <w:r w:rsidR="00B11CEC">
        <w:rPr>
          <w:rFonts w:ascii="Times New Roman" w:hAnsi="Times New Roman" w:cs="Times New Roman"/>
          <w:sz w:val="24"/>
          <w:szCs w:val="24"/>
        </w:rPr>
        <w:t xml:space="preserve">1992    </w:t>
      </w:r>
      <w:r>
        <w:rPr>
          <w:rFonts w:ascii="Times New Roman" w:hAnsi="Times New Roman" w:cs="Times New Roman"/>
          <w:sz w:val="24"/>
          <w:szCs w:val="24"/>
        </w:rPr>
        <w:t xml:space="preserve"> </w:t>
      </w:r>
      <w:r w:rsidR="00B11CEC">
        <w:rPr>
          <w:rFonts w:ascii="Times New Roman" w:hAnsi="Times New Roman" w:cs="Times New Roman"/>
          <w:sz w:val="24"/>
          <w:szCs w:val="24"/>
        </w:rPr>
        <w:tab/>
      </w:r>
      <w:r w:rsidR="00B11CEC">
        <w:rPr>
          <w:rFonts w:ascii="Times New Roman" w:hAnsi="Times New Roman" w:cs="Times New Roman"/>
          <w:sz w:val="24"/>
          <w:szCs w:val="24"/>
        </w:rPr>
        <w:tab/>
        <w:t>-</w:t>
      </w:r>
      <w:r>
        <w:rPr>
          <w:rFonts w:ascii="Times New Roman" w:hAnsi="Times New Roman" w:cs="Times New Roman"/>
          <w:sz w:val="24"/>
          <w:szCs w:val="24"/>
        </w:rPr>
        <w:t xml:space="preserve"> base d’asta € </w:t>
      </w:r>
      <w:r w:rsidR="000153E2">
        <w:rPr>
          <w:rFonts w:ascii="Times New Roman" w:hAnsi="Times New Roman" w:cs="Times New Roman"/>
          <w:sz w:val="24"/>
          <w:szCs w:val="24"/>
        </w:rPr>
        <w:t xml:space="preserve">  5</w:t>
      </w:r>
      <w:r>
        <w:rPr>
          <w:rFonts w:ascii="Times New Roman" w:hAnsi="Times New Roman" w:cs="Times New Roman"/>
          <w:sz w:val="24"/>
          <w:szCs w:val="24"/>
        </w:rPr>
        <w:t>00,00=;</w:t>
      </w:r>
    </w:p>
    <w:p w:rsidR="00E00B43" w:rsidRDefault="00E00B43" w:rsidP="00E00B4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Autobus Iveco  targato BJ 483 JH </w:t>
      </w:r>
      <w:r w:rsidR="00B11CEC">
        <w:rPr>
          <w:rFonts w:ascii="Times New Roman" w:hAnsi="Times New Roman" w:cs="Times New Roman"/>
          <w:sz w:val="24"/>
          <w:szCs w:val="24"/>
        </w:rPr>
        <w:tab/>
      </w:r>
      <w:r>
        <w:rPr>
          <w:rFonts w:ascii="Times New Roman" w:hAnsi="Times New Roman" w:cs="Times New Roman"/>
          <w:sz w:val="24"/>
          <w:szCs w:val="24"/>
        </w:rPr>
        <w:t xml:space="preserve">anno immatricolazione 2000  </w:t>
      </w:r>
      <w:r w:rsidR="00B11CEC">
        <w:rPr>
          <w:rFonts w:ascii="Times New Roman" w:hAnsi="Times New Roman" w:cs="Times New Roman"/>
          <w:sz w:val="24"/>
          <w:szCs w:val="24"/>
        </w:rPr>
        <w:tab/>
        <w:t>-</w:t>
      </w:r>
      <w:r>
        <w:rPr>
          <w:rFonts w:ascii="Times New Roman" w:hAnsi="Times New Roman" w:cs="Times New Roman"/>
          <w:sz w:val="24"/>
          <w:szCs w:val="24"/>
        </w:rPr>
        <w:t xml:space="preserve"> base d’asta € </w:t>
      </w:r>
      <w:r w:rsidR="000153E2">
        <w:rPr>
          <w:rFonts w:ascii="Times New Roman" w:hAnsi="Times New Roman" w:cs="Times New Roman"/>
          <w:sz w:val="24"/>
          <w:szCs w:val="24"/>
        </w:rPr>
        <w:t xml:space="preserve">  5</w:t>
      </w:r>
      <w:r>
        <w:rPr>
          <w:rFonts w:ascii="Times New Roman" w:hAnsi="Times New Roman" w:cs="Times New Roman"/>
          <w:sz w:val="24"/>
          <w:szCs w:val="24"/>
        </w:rPr>
        <w:t>00,00=;</w:t>
      </w:r>
    </w:p>
    <w:p w:rsidR="00E00B43" w:rsidRDefault="00E00B43" w:rsidP="0048797D">
      <w:pPr>
        <w:spacing w:after="0" w:line="360" w:lineRule="auto"/>
        <w:jc w:val="both"/>
        <w:rPr>
          <w:rFonts w:ascii="Times New Roman" w:hAnsi="Times New Roman" w:cs="Times New Roman"/>
          <w:sz w:val="24"/>
          <w:szCs w:val="24"/>
        </w:rPr>
      </w:pPr>
    </w:p>
    <w:p w:rsidR="00E00B43" w:rsidRDefault="00E00B43" w:rsidP="0048797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Gli automezzi sono venduti nello stato di fatto in cui si trovano. Il Comune di Amatrice non è responsabile per eventuali vizi occulti dei beni venduti. L’aggiudicatario non potrà quindi sollevare eccezioni al riguardo.</w:t>
      </w:r>
    </w:p>
    <w:p w:rsidR="00B11CEC" w:rsidRDefault="00E00B43" w:rsidP="0048797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L’asta si svolgerà con le modalità</w:t>
      </w:r>
      <w:r w:rsidR="00B11CEC">
        <w:rPr>
          <w:rFonts w:ascii="Times New Roman" w:hAnsi="Times New Roman" w:cs="Times New Roman"/>
          <w:sz w:val="24"/>
          <w:szCs w:val="24"/>
        </w:rPr>
        <w:t xml:space="preserve"> di cui agli artt. 73 lettera c) e 7</w:t>
      </w:r>
      <w:r w:rsidR="00056B70">
        <w:rPr>
          <w:rFonts w:ascii="Times New Roman" w:hAnsi="Times New Roman" w:cs="Times New Roman"/>
          <w:sz w:val="24"/>
          <w:szCs w:val="24"/>
        </w:rPr>
        <w:t xml:space="preserve">6 del R.D. 827/1924 e </w:t>
      </w:r>
      <w:proofErr w:type="spellStart"/>
      <w:r w:rsidR="00056B70">
        <w:rPr>
          <w:rFonts w:ascii="Times New Roman" w:hAnsi="Times New Roman" w:cs="Times New Roman"/>
          <w:sz w:val="24"/>
          <w:szCs w:val="24"/>
        </w:rPr>
        <w:t>ss.mm.ii</w:t>
      </w:r>
      <w:proofErr w:type="spellEnd"/>
      <w:r w:rsidR="00056B70">
        <w:rPr>
          <w:rFonts w:ascii="Times New Roman" w:hAnsi="Times New Roman" w:cs="Times New Roman"/>
          <w:sz w:val="24"/>
          <w:szCs w:val="24"/>
        </w:rPr>
        <w:t xml:space="preserve">., ossia </w:t>
      </w:r>
      <w:r w:rsidR="00B11CEC">
        <w:rPr>
          <w:rFonts w:ascii="Times New Roman" w:hAnsi="Times New Roman" w:cs="Times New Roman"/>
          <w:sz w:val="24"/>
          <w:szCs w:val="24"/>
        </w:rPr>
        <w:t>per mezzo di offerta segreta da confrontarsi col prezzo base indicato nel presente avviso.</w:t>
      </w:r>
    </w:p>
    <w:p w:rsidR="00E04C98" w:rsidRDefault="00B11CEC" w:rsidP="0048797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L’assegnazione avverrà su ciascun automezzo</w:t>
      </w:r>
      <w:r w:rsidR="00056B70">
        <w:rPr>
          <w:rFonts w:ascii="Times New Roman" w:hAnsi="Times New Roman" w:cs="Times New Roman"/>
          <w:sz w:val="24"/>
          <w:szCs w:val="24"/>
        </w:rPr>
        <w:t xml:space="preserve">. </w:t>
      </w:r>
    </w:p>
    <w:p w:rsidR="00E04C98" w:rsidRDefault="00E35A7F" w:rsidP="0048797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Gli </w:t>
      </w:r>
      <w:r w:rsidR="00056B70">
        <w:rPr>
          <w:rFonts w:ascii="Times New Roman" w:hAnsi="Times New Roman" w:cs="Times New Roman"/>
          <w:sz w:val="24"/>
          <w:szCs w:val="24"/>
        </w:rPr>
        <w:t xml:space="preserve">offerenti potranno partecipare per uno o più </w:t>
      </w:r>
      <w:r w:rsidR="00E04C98">
        <w:rPr>
          <w:rFonts w:ascii="Times New Roman" w:hAnsi="Times New Roman" w:cs="Times New Roman"/>
          <w:sz w:val="24"/>
          <w:szCs w:val="24"/>
        </w:rPr>
        <w:t>mezzi</w:t>
      </w:r>
      <w:r w:rsidR="002F005F">
        <w:rPr>
          <w:rFonts w:ascii="Times New Roman" w:hAnsi="Times New Roman" w:cs="Times New Roman"/>
          <w:sz w:val="24"/>
          <w:szCs w:val="24"/>
        </w:rPr>
        <w:t xml:space="preserve"> indicando singole offerte</w:t>
      </w:r>
      <w:r w:rsidR="00E04C98">
        <w:rPr>
          <w:rFonts w:ascii="Times New Roman" w:hAnsi="Times New Roman" w:cs="Times New Roman"/>
          <w:sz w:val="24"/>
          <w:szCs w:val="24"/>
        </w:rPr>
        <w:t xml:space="preserve">. </w:t>
      </w:r>
    </w:p>
    <w:p w:rsidR="00E00B43" w:rsidRDefault="002F005F" w:rsidP="0048797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Il valore a base d’asta sopraindicato è soggetto ad offerte solo in aumento. Non saranno prese in considerazione offerte inferiori all’importo a base d’asta e non sono accettate offerte condizionate.</w:t>
      </w:r>
    </w:p>
    <w:p w:rsidR="002F005F" w:rsidRDefault="002F005F" w:rsidP="0048797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Si procederà all’aggiudicazione anche in presenza di una sola offerta valida. </w:t>
      </w:r>
    </w:p>
    <w:p w:rsidR="002F005F" w:rsidRDefault="002F005F" w:rsidP="0048797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In caso di offerte di pari importo sarà effettuata estrazione a sorte.</w:t>
      </w:r>
    </w:p>
    <w:p w:rsidR="002F005F" w:rsidRDefault="002F005F" w:rsidP="0048797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Per visionare i beni in alienazione, si potrà contattare l’Ufficio Tecnico al n. 0746/8308242 fino all’ultimo giorno utile per la presentazione delle offerte.</w:t>
      </w:r>
    </w:p>
    <w:p w:rsidR="002F005F" w:rsidRDefault="002F005F" w:rsidP="002F005F">
      <w:pPr>
        <w:spacing w:before="120" w:after="0" w:line="360" w:lineRule="auto"/>
        <w:jc w:val="both"/>
        <w:rPr>
          <w:rFonts w:ascii="Times New Roman" w:hAnsi="Times New Roman" w:cs="Times New Roman"/>
          <w:b/>
          <w:sz w:val="24"/>
          <w:szCs w:val="24"/>
        </w:rPr>
      </w:pPr>
      <w:r w:rsidRPr="002F005F">
        <w:rPr>
          <w:rFonts w:ascii="Times New Roman" w:hAnsi="Times New Roman" w:cs="Times New Roman"/>
          <w:b/>
          <w:sz w:val="24"/>
          <w:szCs w:val="24"/>
        </w:rPr>
        <w:t>TERMINE</w:t>
      </w:r>
      <w:r>
        <w:rPr>
          <w:rFonts w:ascii="Times New Roman" w:hAnsi="Times New Roman" w:cs="Times New Roman"/>
          <w:b/>
          <w:sz w:val="24"/>
          <w:szCs w:val="24"/>
        </w:rPr>
        <w:t xml:space="preserve"> E MODALITA’ DI PRESENTAZIONE DELLE OFFERTE</w:t>
      </w:r>
    </w:p>
    <w:p w:rsidR="00C96D44" w:rsidRDefault="002F005F" w:rsidP="002F005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Per essere ammesso all’asta, il concorrente dovrà far pervenire apposito plico indirizzato al Comune di Amatrice – Ufficio Protocollo – Via Saturnino </w:t>
      </w:r>
      <w:proofErr w:type="spellStart"/>
      <w:r>
        <w:rPr>
          <w:rFonts w:ascii="Times New Roman" w:hAnsi="Times New Roman" w:cs="Times New Roman"/>
          <w:sz w:val="24"/>
          <w:szCs w:val="24"/>
        </w:rPr>
        <w:t>Muzii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snc</w:t>
      </w:r>
      <w:proofErr w:type="spellEnd"/>
      <w:r>
        <w:rPr>
          <w:rFonts w:ascii="Times New Roman" w:hAnsi="Times New Roman" w:cs="Times New Roman"/>
          <w:sz w:val="24"/>
          <w:szCs w:val="24"/>
        </w:rPr>
        <w:t>.</w:t>
      </w:r>
    </w:p>
    <w:p w:rsidR="002F005F" w:rsidRDefault="00C96D44" w:rsidP="002F005F">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Il plico, pena l’esclusione, dovrà essere sigillato con ceralacca o altro mezzo idoneo a garantirne la segretezza e dovrà pervenire, entro e non oltre le ore 11,30 del giorno </w:t>
      </w:r>
      <w:r w:rsidR="000C2128">
        <w:rPr>
          <w:rFonts w:ascii="Times New Roman" w:hAnsi="Times New Roman" w:cs="Times New Roman"/>
          <w:sz w:val="24"/>
          <w:szCs w:val="24"/>
        </w:rPr>
        <w:t>03</w:t>
      </w:r>
      <w:r>
        <w:rPr>
          <w:rFonts w:ascii="Times New Roman" w:hAnsi="Times New Roman" w:cs="Times New Roman"/>
          <w:sz w:val="24"/>
          <w:szCs w:val="24"/>
        </w:rPr>
        <w:t>/</w:t>
      </w:r>
      <w:r w:rsidR="000C2128">
        <w:rPr>
          <w:rFonts w:ascii="Times New Roman" w:hAnsi="Times New Roman" w:cs="Times New Roman"/>
          <w:sz w:val="24"/>
          <w:szCs w:val="24"/>
        </w:rPr>
        <w:t>05</w:t>
      </w:r>
      <w:r>
        <w:rPr>
          <w:rFonts w:ascii="Times New Roman" w:hAnsi="Times New Roman" w:cs="Times New Roman"/>
          <w:sz w:val="24"/>
          <w:szCs w:val="24"/>
        </w:rPr>
        <w:t>/201</w:t>
      </w:r>
      <w:r w:rsidR="000153E2">
        <w:rPr>
          <w:rFonts w:ascii="Times New Roman" w:hAnsi="Times New Roman" w:cs="Times New Roman"/>
          <w:sz w:val="24"/>
          <w:szCs w:val="24"/>
        </w:rPr>
        <w:t>8</w:t>
      </w:r>
      <w:r>
        <w:rPr>
          <w:rFonts w:ascii="Times New Roman" w:hAnsi="Times New Roman" w:cs="Times New Roman"/>
          <w:sz w:val="24"/>
          <w:szCs w:val="24"/>
        </w:rPr>
        <w:t>. Il plico dovrà indicare esternamente oltre al nominativo del mittente la seguente annotazione:</w:t>
      </w:r>
    </w:p>
    <w:p w:rsidR="00C96D44" w:rsidRDefault="00C96D44" w:rsidP="002F005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“OFFERTA PER L’ACQUISTO DI BENI MOBILI NELLA DISPONIBILITA’ DEL COMUNE DI AMATRICE – AUTOBUS”</w:t>
      </w:r>
    </w:p>
    <w:p w:rsidR="00C96D44" w:rsidRPr="00C96D44" w:rsidRDefault="00C96D44" w:rsidP="00C96D44">
      <w:pPr>
        <w:spacing w:before="120" w:after="0" w:line="360" w:lineRule="auto"/>
        <w:jc w:val="both"/>
        <w:rPr>
          <w:rFonts w:ascii="Times New Roman" w:hAnsi="Times New Roman" w:cs="Times New Roman"/>
          <w:b/>
          <w:sz w:val="24"/>
          <w:szCs w:val="24"/>
        </w:rPr>
      </w:pPr>
      <w:r w:rsidRPr="00C96D44">
        <w:rPr>
          <w:rFonts w:ascii="Times New Roman" w:hAnsi="Times New Roman" w:cs="Times New Roman"/>
          <w:b/>
          <w:sz w:val="24"/>
          <w:szCs w:val="24"/>
        </w:rPr>
        <w:t>CONTENUTO DEL PLICO</w:t>
      </w:r>
    </w:p>
    <w:p w:rsidR="00914FF3" w:rsidRDefault="00C96D44" w:rsidP="00C96D44">
      <w:pPr>
        <w:spacing w:after="0" w:line="360" w:lineRule="auto"/>
        <w:jc w:val="both"/>
        <w:rPr>
          <w:rFonts w:ascii="Times New Roman" w:hAnsi="Times New Roman" w:cs="Times New Roman"/>
          <w:sz w:val="24"/>
          <w:szCs w:val="24"/>
        </w:rPr>
      </w:pPr>
      <w:r w:rsidRPr="00C96D44">
        <w:rPr>
          <w:rFonts w:ascii="Times New Roman" w:hAnsi="Times New Roman" w:cs="Times New Roman"/>
          <w:sz w:val="24"/>
          <w:szCs w:val="24"/>
        </w:rPr>
        <w:t>I</w:t>
      </w:r>
      <w:r>
        <w:rPr>
          <w:rFonts w:ascii="Times New Roman" w:hAnsi="Times New Roman" w:cs="Times New Roman"/>
          <w:sz w:val="24"/>
          <w:szCs w:val="24"/>
        </w:rPr>
        <w:t>l plico dovrà contenere, a pena di esclusione, ulteriori due buste chiuse e sigillate con ceralacca o altro mezzo idoneo a garantirne la segretezza, controfirmate sui lembi di chiusura e contrassegnate come di seguito indicato:</w:t>
      </w:r>
    </w:p>
    <w:p w:rsidR="00C96D44" w:rsidRPr="00C96D44" w:rsidRDefault="00C96D44" w:rsidP="00C96D44">
      <w:pPr>
        <w:spacing w:after="0" w:line="360" w:lineRule="auto"/>
        <w:jc w:val="both"/>
        <w:rPr>
          <w:rFonts w:ascii="Times New Roman" w:hAnsi="Times New Roman" w:cs="Times New Roman"/>
          <w:b/>
          <w:sz w:val="24"/>
          <w:szCs w:val="24"/>
        </w:rPr>
      </w:pPr>
      <w:r w:rsidRPr="00C96D44">
        <w:rPr>
          <w:rFonts w:ascii="Times New Roman" w:hAnsi="Times New Roman" w:cs="Times New Roman"/>
          <w:b/>
          <w:sz w:val="24"/>
          <w:szCs w:val="24"/>
        </w:rPr>
        <w:t>Busta n. 1: Documentazione amministrativa contenente:</w:t>
      </w:r>
    </w:p>
    <w:p w:rsidR="00C96D44" w:rsidRDefault="00C96D44" w:rsidP="00C96D44">
      <w:pPr>
        <w:spacing w:after="0" w:line="360" w:lineRule="auto"/>
        <w:ind w:left="1134"/>
        <w:jc w:val="both"/>
        <w:rPr>
          <w:rFonts w:ascii="Times New Roman" w:hAnsi="Times New Roman" w:cs="Times New Roman"/>
          <w:sz w:val="24"/>
          <w:szCs w:val="24"/>
        </w:rPr>
      </w:pPr>
      <w:r>
        <w:rPr>
          <w:rFonts w:ascii="Times New Roman" w:hAnsi="Times New Roman" w:cs="Times New Roman"/>
          <w:sz w:val="24"/>
          <w:szCs w:val="24"/>
        </w:rPr>
        <w:t>Domanda di partecipazione redatta in carta semplice, con la quale il concorrente dichiara quanto indicato nell’allegato schema di domanda (allegato “A”). Pena l’esclusione, il concorrente dovrà allegare fotocopia di un valido documento di identità.</w:t>
      </w:r>
    </w:p>
    <w:p w:rsidR="00C96D44" w:rsidRPr="00C96D44" w:rsidRDefault="00C96D44" w:rsidP="00C96D44">
      <w:pPr>
        <w:spacing w:after="0" w:line="360" w:lineRule="auto"/>
        <w:jc w:val="both"/>
        <w:rPr>
          <w:rFonts w:ascii="Times New Roman" w:hAnsi="Times New Roman" w:cs="Times New Roman"/>
          <w:b/>
          <w:sz w:val="24"/>
          <w:szCs w:val="24"/>
        </w:rPr>
      </w:pPr>
      <w:r w:rsidRPr="00C96D44">
        <w:rPr>
          <w:rFonts w:ascii="Times New Roman" w:hAnsi="Times New Roman" w:cs="Times New Roman"/>
          <w:b/>
          <w:sz w:val="24"/>
          <w:szCs w:val="24"/>
        </w:rPr>
        <w:t xml:space="preserve">Busta n. </w:t>
      </w:r>
      <w:r>
        <w:rPr>
          <w:rFonts w:ascii="Times New Roman" w:hAnsi="Times New Roman" w:cs="Times New Roman"/>
          <w:b/>
          <w:sz w:val="24"/>
          <w:szCs w:val="24"/>
        </w:rPr>
        <w:t>2</w:t>
      </w:r>
      <w:r w:rsidRPr="00C96D44">
        <w:rPr>
          <w:rFonts w:ascii="Times New Roman" w:hAnsi="Times New Roman" w:cs="Times New Roman"/>
          <w:b/>
          <w:sz w:val="24"/>
          <w:szCs w:val="24"/>
        </w:rPr>
        <w:t xml:space="preserve">: </w:t>
      </w:r>
      <w:r>
        <w:rPr>
          <w:rFonts w:ascii="Times New Roman" w:hAnsi="Times New Roman" w:cs="Times New Roman"/>
          <w:b/>
          <w:sz w:val="24"/>
          <w:szCs w:val="24"/>
        </w:rPr>
        <w:t>Offerta economica</w:t>
      </w:r>
      <w:r w:rsidRPr="00C96D44">
        <w:rPr>
          <w:rFonts w:ascii="Times New Roman" w:hAnsi="Times New Roman" w:cs="Times New Roman"/>
          <w:b/>
          <w:sz w:val="24"/>
          <w:szCs w:val="24"/>
        </w:rPr>
        <w:t>:</w:t>
      </w:r>
    </w:p>
    <w:p w:rsidR="00C96D44" w:rsidRDefault="00C96D44" w:rsidP="00C96D44">
      <w:pPr>
        <w:spacing w:after="0" w:line="360" w:lineRule="auto"/>
        <w:ind w:left="1134"/>
        <w:jc w:val="both"/>
        <w:rPr>
          <w:rFonts w:ascii="Times New Roman" w:hAnsi="Times New Roman" w:cs="Times New Roman"/>
          <w:sz w:val="24"/>
          <w:szCs w:val="24"/>
        </w:rPr>
      </w:pPr>
      <w:r>
        <w:rPr>
          <w:rFonts w:ascii="Times New Roman" w:hAnsi="Times New Roman" w:cs="Times New Roman"/>
          <w:sz w:val="24"/>
          <w:szCs w:val="24"/>
        </w:rPr>
        <w:t>Offerta economica redatta in carta semplice e debitamente dal concorrente, contenente a pena di nullità, l’indicazione del prezzo offerto per il bene che si intende acquistare, come precisato nell’allegato modulo di offerta</w:t>
      </w:r>
      <w:r>
        <w:rPr>
          <w:rFonts w:ascii="Times New Roman" w:hAnsi="Times New Roman" w:cs="Times New Roman"/>
          <w:sz w:val="24"/>
          <w:szCs w:val="24"/>
        </w:rPr>
        <w:tab/>
        <w:t xml:space="preserve"> (allegato “B”).</w:t>
      </w:r>
    </w:p>
    <w:p w:rsidR="00C96D44" w:rsidRDefault="00C96D44" w:rsidP="00C96D4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Si avvisa che la mancanza o l’irregolarità anche di uno solo dei documenti richiesti, darà luogo all’esclusione della gara.</w:t>
      </w:r>
    </w:p>
    <w:p w:rsidR="00C96D44" w:rsidRDefault="00C96D44" w:rsidP="00C96D4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Resta inteso che il recapito del plico di gara rimane ad esclusivo rischio del mittente, ove, per qualsiasi motivo, il plico stesso non giunga a destinazione in tempo utile.</w:t>
      </w:r>
    </w:p>
    <w:p w:rsidR="00C96D44" w:rsidRPr="00FF38AB" w:rsidRDefault="00FF38AB" w:rsidP="00FF38AB">
      <w:pPr>
        <w:spacing w:before="120" w:after="0" w:line="360" w:lineRule="auto"/>
        <w:jc w:val="both"/>
        <w:rPr>
          <w:rFonts w:ascii="Times New Roman" w:hAnsi="Times New Roman" w:cs="Times New Roman"/>
          <w:b/>
          <w:sz w:val="24"/>
          <w:szCs w:val="24"/>
        </w:rPr>
      </w:pPr>
      <w:r w:rsidRPr="00FF38AB">
        <w:rPr>
          <w:rFonts w:ascii="Times New Roman" w:hAnsi="Times New Roman" w:cs="Times New Roman"/>
          <w:b/>
          <w:sz w:val="24"/>
          <w:szCs w:val="24"/>
        </w:rPr>
        <w:t>ALTRE INFORMAZIONI</w:t>
      </w:r>
      <w:r w:rsidR="00C96D44" w:rsidRPr="00FF38AB">
        <w:rPr>
          <w:rFonts w:ascii="Times New Roman" w:hAnsi="Times New Roman" w:cs="Times New Roman"/>
          <w:b/>
          <w:sz w:val="24"/>
          <w:szCs w:val="24"/>
        </w:rPr>
        <w:t xml:space="preserve"> </w:t>
      </w:r>
    </w:p>
    <w:p w:rsidR="00914FF3" w:rsidRDefault="00FF38AB" w:rsidP="00FF38AB">
      <w:pPr>
        <w:spacing w:after="0" w:line="360" w:lineRule="auto"/>
        <w:jc w:val="both"/>
        <w:rPr>
          <w:rFonts w:ascii="Times New Roman" w:hAnsi="Times New Roman" w:cs="Times New Roman"/>
          <w:sz w:val="24"/>
          <w:szCs w:val="24"/>
        </w:rPr>
      </w:pPr>
      <w:r w:rsidRPr="00FF38AB">
        <w:rPr>
          <w:rFonts w:ascii="Times New Roman" w:hAnsi="Times New Roman" w:cs="Times New Roman"/>
          <w:sz w:val="24"/>
          <w:szCs w:val="24"/>
        </w:rPr>
        <w:t xml:space="preserve">Ad eventuale </w:t>
      </w:r>
      <w:r>
        <w:rPr>
          <w:rFonts w:ascii="Times New Roman" w:hAnsi="Times New Roman" w:cs="Times New Roman"/>
          <w:sz w:val="24"/>
          <w:szCs w:val="24"/>
        </w:rPr>
        <w:t>aggiudicazione definitiva dei beni, saranno consegnati all’aggiudicatario i documenti relativi agli stessi per le operazioni del passaggio di proprietà che dovrà avvenire a cura e spese dell’aggiudicatario, compreso la spesa necessaria alla regolarizzazione dell’atto di vendita.</w:t>
      </w:r>
    </w:p>
    <w:p w:rsidR="00FF38AB" w:rsidRDefault="00FF38AB" w:rsidP="00FF38A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L’aggiudicatario dovrà obbligatoriamente provvedere al passaggio di proprietà del bene nel termine di 60 giorni dalla comunicazione dell’aggiudicazione definitiva. </w:t>
      </w:r>
    </w:p>
    <w:p w:rsidR="00FF38AB" w:rsidRDefault="00FF38AB" w:rsidP="00FF38A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L’aggiudicatario dovrà effettuare, entro e non oltre il termine di 30 giorni dalla comunicazione dell’aggiudicazione definitiva il pagamento del prezzo offerto, tramite bonifico bancario a favore della tesoreria dell’Ente.</w:t>
      </w:r>
    </w:p>
    <w:p w:rsidR="00FF38AB" w:rsidRDefault="00FF38AB" w:rsidP="00FF38A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Il ritiro dei beni dovrà effettuarsi dopo il versamento del prezzo offerto e a presentazione dei documenti dei beni mobili stessi intestati all’aggiudicatario.</w:t>
      </w:r>
    </w:p>
    <w:p w:rsidR="00FF38AB" w:rsidRDefault="00FF38AB" w:rsidP="00FF38A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 partecipazione alla gara implica la piena conoscenza ed accettazione delle condizioni sopra descritte e l’aggiudicatario non potrà quindi sollevare eccezioni al riguardo.</w:t>
      </w:r>
    </w:p>
    <w:p w:rsidR="00FF38AB" w:rsidRDefault="00FF38AB" w:rsidP="00FF38AB">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Il Comune di Amatrice si riserva, a suo insindacabile giudizio, di non dar luogo all’asta senza che i concorrenti possano disporre diritti di sorta.</w:t>
      </w:r>
    </w:p>
    <w:p w:rsidR="00F549FD" w:rsidRDefault="00F549FD" w:rsidP="00FF38A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Ai sensi del D. </w:t>
      </w:r>
      <w:proofErr w:type="spellStart"/>
      <w:r>
        <w:rPr>
          <w:rFonts w:ascii="Times New Roman" w:hAnsi="Times New Roman" w:cs="Times New Roman"/>
          <w:sz w:val="24"/>
          <w:szCs w:val="24"/>
        </w:rPr>
        <w:t>Lgs</w:t>
      </w:r>
      <w:proofErr w:type="spellEnd"/>
      <w:r>
        <w:rPr>
          <w:rFonts w:ascii="Times New Roman" w:hAnsi="Times New Roman" w:cs="Times New Roman"/>
          <w:sz w:val="24"/>
          <w:szCs w:val="24"/>
        </w:rPr>
        <w:t>. 196/2003 “Codice in materia di protezione dei dati personali”, si precisa che il trattamento dei dati ha la finalità di consentire l’accertamento dell’idoneità dei concorrenti a partecipare alla procedura di aggiudicazione di che trattasi.</w:t>
      </w:r>
    </w:p>
    <w:p w:rsidR="00F549FD" w:rsidRDefault="00F549FD" w:rsidP="00FF38A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Il presente Avviso è pubblicato all’Albo Pretorio del Comune di Amatrice sul sito i</w:t>
      </w:r>
      <w:r w:rsidR="000153E2">
        <w:rPr>
          <w:rFonts w:ascii="Times New Roman" w:hAnsi="Times New Roman" w:cs="Times New Roman"/>
          <w:sz w:val="24"/>
          <w:szCs w:val="24"/>
        </w:rPr>
        <w:t>stituzionale</w:t>
      </w:r>
      <w:r>
        <w:rPr>
          <w:rFonts w:ascii="Times New Roman" w:hAnsi="Times New Roman" w:cs="Times New Roman"/>
          <w:sz w:val="24"/>
          <w:szCs w:val="24"/>
        </w:rPr>
        <w:t xml:space="preserve"> dell’Ente: </w:t>
      </w:r>
      <w:hyperlink r:id="rId7" w:history="1">
        <w:r w:rsidRPr="0000101E">
          <w:rPr>
            <w:rStyle w:val="Collegamentoipertestuale"/>
            <w:rFonts w:ascii="Times New Roman" w:hAnsi="Times New Roman" w:cs="Times New Roman"/>
            <w:sz w:val="24"/>
            <w:szCs w:val="24"/>
          </w:rPr>
          <w:t>www.comune.amatrice.rieti.it</w:t>
        </w:r>
      </w:hyperlink>
    </w:p>
    <w:p w:rsidR="00F549FD" w:rsidRDefault="00F549FD" w:rsidP="00FF38A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Informazioni e copie del presente bando possono essere richieste all’Ufficio Tecnico - LL.PP., Manutenzioni e Patrimonio Comunale – dal lunedì al venerdì dalle ore 9,00 alle ore 13,00.</w:t>
      </w:r>
    </w:p>
    <w:p w:rsidR="00F549FD" w:rsidRDefault="00F549FD" w:rsidP="00FF38A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Responsabile del presente procedimento è il Geom. Danilo </w:t>
      </w:r>
      <w:proofErr w:type="spellStart"/>
      <w:r>
        <w:rPr>
          <w:rFonts w:ascii="Times New Roman" w:hAnsi="Times New Roman" w:cs="Times New Roman"/>
          <w:sz w:val="24"/>
          <w:szCs w:val="24"/>
        </w:rPr>
        <w:t>Salvetta</w:t>
      </w:r>
      <w:proofErr w:type="spellEnd"/>
      <w:r>
        <w:rPr>
          <w:rFonts w:ascii="Times New Roman" w:hAnsi="Times New Roman" w:cs="Times New Roman"/>
          <w:sz w:val="24"/>
          <w:szCs w:val="24"/>
        </w:rPr>
        <w:t>.</w:t>
      </w:r>
    </w:p>
    <w:p w:rsidR="00F549FD" w:rsidRDefault="00F549FD" w:rsidP="00FF38AB">
      <w:pPr>
        <w:spacing w:after="0" w:line="360" w:lineRule="auto"/>
        <w:jc w:val="both"/>
        <w:rPr>
          <w:rFonts w:ascii="Times New Roman" w:hAnsi="Times New Roman" w:cs="Times New Roman"/>
          <w:sz w:val="24"/>
          <w:szCs w:val="24"/>
        </w:rPr>
      </w:pPr>
    </w:p>
    <w:p w:rsidR="00F549FD" w:rsidRDefault="00F549FD" w:rsidP="00FF38A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Amatrice, </w:t>
      </w:r>
      <w:r w:rsidR="000C2128">
        <w:rPr>
          <w:rFonts w:ascii="Times New Roman" w:hAnsi="Times New Roman" w:cs="Times New Roman"/>
          <w:sz w:val="24"/>
          <w:szCs w:val="24"/>
        </w:rPr>
        <w:t>16</w:t>
      </w:r>
      <w:bookmarkStart w:id="0" w:name="_GoBack"/>
      <w:bookmarkEnd w:id="0"/>
      <w:r>
        <w:rPr>
          <w:rFonts w:ascii="Times New Roman" w:hAnsi="Times New Roman" w:cs="Times New Roman"/>
          <w:sz w:val="24"/>
          <w:szCs w:val="24"/>
        </w:rPr>
        <w:t xml:space="preserve"> </w:t>
      </w:r>
      <w:r w:rsidR="000153E2">
        <w:rPr>
          <w:rFonts w:ascii="Times New Roman" w:hAnsi="Times New Roman" w:cs="Times New Roman"/>
          <w:sz w:val="24"/>
          <w:szCs w:val="24"/>
        </w:rPr>
        <w:t>aprile 2018</w:t>
      </w:r>
    </w:p>
    <w:p w:rsidR="00F549FD" w:rsidRDefault="00F549FD" w:rsidP="00FF38A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Il Responsabile del IV Settore </w:t>
      </w:r>
    </w:p>
    <w:p w:rsidR="00F549FD" w:rsidRDefault="00F549FD" w:rsidP="00FF38A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LL.PP. – Manutenzioni e Patrimonio Comunale </w:t>
      </w:r>
    </w:p>
    <w:p w:rsidR="00F549FD" w:rsidRPr="00FF38AB" w:rsidRDefault="00F549FD" w:rsidP="00FF38A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(Geom. Danilo </w:t>
      </w:r>
      <w:proofErr w:type="spellStart"/>
      <w:r>
        <w:rPr>
          <w:rFonts w:ascii="Times New Roman" w:hAnsi="Times New Roman" w:cs="Times New Roman"/>
          <w:sz w:val="24"/>
          <w:szCs w:val="24"/>
        </w:rPr>
        <w:t>Salvetta</w:t>
      </w:r>
      <w:proofErr w:type="spellEnd"/>
      <w:r>
        <w:rPr>
          <w:rFonts w:ascii="Times New Roman" w:hAnsi="Times New Roman" w:cs="Times New Roman"/>
          <w:sz w:val="24"/>
          <w:szCs w:val="24"/>
        </w:rPr>
        <w:t>)</w:t>
      </w:r>
    </w:p>
    <w:sectPr w:rsidR="00F549FD" w:rsidRPr="00FF38A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B475F"/>
    <w:multiLevelType w:val="hybridMultilevel"/>
    <w:tmpl w:val="E02EFF50"/>
    <w:lvl w:ilvl="0" w:tplc="01B84D1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A5B"/>
    <w:rsid w:val="000153E2"/>
    <w:rsid w:val="00056B70"/>
    <w:rsid w:val="000C2128"/>
    <w:rsid w:val="000F7229"/>
    <w:rsid w:val="00122A5B"/>
    <w:rsid w:val="002F005F"/>
    <w:rsid w:val="0048797D"/>
    <w:rsid w:val="004B64FB"/>
    <w:rsid w:val="00504DAF"/>
    <w:rsid w:val="007370A9"/>
    <w:rsid w:val="007E1A6F"/>
    <w:rsid w:val="00817770"/>
    <w:rsid w:val="00841F7F"/>
    <w:rsid w:val="00895DF2"/>
    <w:rsid w:val="00914FF3"/>
    <w:rsid w:val="009D6789"/>
    <w:rsid w:val="00A005AA"/>
    <w:rsid w:val="00B11CEC"/>
    <w:rsid w:val="00C96D44"/>
    <w:rsid w:val="00DE7C8B"/>
    <w:rsid w:val="00E00B43"/>
    <w:rsid w:val="00E04C98"/>
    <w:rsid w:val="00E35A7F"/>
    <w:rsid w:val="00E43DCF"/>
    <w:rsid w:val="00EE5099"/>
    <w:rsid w:val="00F549FD"/>
    <w:rsid w:val="00FF38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95DF2"/>
    <w:pPr>
      <w:ind w:left="720"/>
      <w:contextualSpacing/>
    </w:pPr>
  </w:style>
  <w:style w:type="paragraph" w:styleId="NormaleWeb">
    <w:name w:val="Normal (Web)"/>
    <w:basedOn w:val="Normale"/>
    <w:uiPriority w:val="99"/>
    <w:semiHidden/>
    <w:unhideWhenUsed/>
    <w:rsid w:val="004B64FB"/>
    <w:pPr>
      <w:spacing w:before="100" w:beforeAutospacing="1" w:after="119"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F549F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95DF2"/>
    <w:pPr>
      <w:ind w:left="720"/>
      <w:contextualSpacing/>
    </w:pPr>
  </w:style>
  <w:style w:type="paragraph" w:styleId="NormaleWeb">
    <w:name w:val="Normal (Web)"/>
    <w:basedOn w:val="Normale"/>
    <w:uiPriority w:val="99"/>
    <w:semiHidden/>
    <w:unhideWhenUsed/>
    <w:rsid w:val="004B64FB"/>
    <w:pPr>
      <w:spacing w:before="100" w:beforeAutospacing="1" w:after="119"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F549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omune.amatrice.riet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3</Pages>
  <Words>828</Words>
  <Characters>4722</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Elettrodata</dc:creator>
  <cp:lastModifiedBy>Elettrodata</cp:lastModifiedBy>
  <cp:revision>9</cp:revision>
  <cp:lastPrinted>2018-04-16T11:17:00Z</cp:lastPrinted>
  <dcterms:created xsi:type="dcterms:W3CDTF">2017-05-04T14:37:00Z</dcterms:created>
  <dcterms:modified xsi:type="dcterms:W3CDTF">2018-04-16T11:17:00Z</dcterms:modified>
</cp:coreProperties>
</file>