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C8C" w:rsidRPr="009F67F3" w:rsidRDefault="00BA1C8C">
      <w:pPr>
        <w:pStyle w:val="Nessunaspaziatura1"/>
        <w:tabs>
          <w:tab w:val="left" w:pos="135"/>
          <w:tab w:val="left" w:pos="180"/>
        </w:tabs>
        <w:jc w:val="both"/>
        <w:rPr>
          <w:rFonts w:ascii="Times New Roman" w:hAnsi="Times New Roman" w:cs="Times New Roman"/>
          <w:b/>
          <w:sz w:val="24"/>
          <w:szCs w:val="24"/>
        </w:rPr>
      </w:pPr>
      <w:r w:rsidRPr="009F67F3">
        <w:rPr>
          <w:rFonts w:ascii="Times New Roman" w:hAnsi="Times New Roman" w:cs="Times New Roman"/>
          <w:b/>
          <w:sz w:val="24"/>
          <w:szCs w:val="24"/>
        </w:rPr>
        <w:t xml:space="preserve">PROGETTO </w:t>
      </w:r>
      <w:proofErr w:type="spellStart"/>
      <w:r w:rsidRPr="009F67F3">
        <w:rPr>
          <w:rFonts w:ascii="Times New Roman" w:hAnsi="Times New Roman" w:cs="Times New Roman"/>
          <w:b/>
          <w:sz w:val="24"/>
          <w:szCs w:val="24"/>
        </w:rPr>
        <w:t>DI</w:t>
      </w:r>
      <w:proofErr w:type="spellEnd"/>
      <w:r w:rsidRPr="009F67F3">
        <w:rPr>
          <w:rFonts w:ascii="Times New Roman" w:hAnsi="Times New Roman" w:cs="Times New Roman"/>
          <w:b/>
          <w:sz w:val="24"/>
          <w:szCs w:val="24"/>
        </w:rPr>
        <w:t xml:space="preserve"> PRODUTTIVITA’ PER </w:t>
      </w:r>
      <w:r w:rsidR="00952D33" w:rsidRPr="009F67F3">
        <w:rPr>
          <w:rFonts w:ascii="Times New Roman" w:hAnsi="Times New Roman" w:cs="Times New Roman"/>
          <w:b/>
          <w:sz w:val="24"/>
          <w:szCs w:val="24"/>
        </w:rPr>
        <w:t xml:space="preserve">LA GESTIONE </w:t>
      </w:r>
      <w:r w:rsidR="00B02F61">
        <w:rPr>
          <w:rFonts w:ascii="Times New Roman" w:hAnsi="Times New Roman" w:cs="Times New Roman"/>
          <w:b/>
          <w:sz w:val="24"/>
          <w:szCs w:val="24"/>
        </w:rPr>
        <w:t>DEL CAMPO MILANO</w:t>
      </w:r>
    </w:p>
    <w:p w:rsidR="00BA1C8C" w:rsidRDefault="00BA1C8C">
      <w:pPr>
        <w:pStyle w:val="Nessunaspaziatura1"/>
        <w:jc w:val="both"/>
        <w:rPr>
          <w:rFonts w:ascii="Times New Roman" w:hAnsi="Times New Roman" w:cs="Times New Roman"/>
          <w:sz w:val="24"/>
          <w:szCs w:val="24"/>
        </w:rPr>
      </w:pPr>
    </w:p>
    <w:p w:rsidR="009F67F3" w:rsidRPr="009F67F3" w:rsidRDefault="009F67F3">
      <w:pPr>
        <w:pStyle w:val="Nessunaspaziatura1"/>
        <w:jc w:val="both"/>
        <w:rPr>
          <w:rFonts w:ascii="Times New Roman" w:hAnsi="Times New Roman" w:cs="Times New Roman"/>
          <w:sz w:val="24"/>
          <w:szCs w:val="24"/>
        </w:rPr>
      </w:pPr>
    </w:p>
    <w:p w:rsidR="00BA1C8C" w:rsidRPr="009F67F3" w:rsidRDefault="00BA1C8C">
      <w:pPr>
        <w:pStyle w:val="Nessunaspaziatura1"/>
        <w:jc w:val="both"/>
        <w:rPr>
          <w:rFonts w:ascii="Times New Roman" w:hAnsi="Times New Roman" w:cs="Times New Roman"/>
          <w:sz w:val="24"/>
          <w:szCs w:val="24"/>
        </w:rPr>
      </w:pPr>
      <w:r w:rsidRPr="009F67F3">
        <w:rPr>
          <w:rFonts w:ascii="Times New Roman" w:hAnsi="Times New Roman" w:cs="Times New Roman"/>
          <w:b/>
          <w:bCs/>
          <w:sz w:val="24"/>
          <w:szCs w:val="24"/>
        </w:rPr>
        <w:t>PREMESSO</w:t>
      </w:r>
      <w:r w:rsidRPr="009F67F3">
        <w:rPr>
          <w:rFonts w:ascii="Times New Roman" w:hAnsi="Times New Roman" w:cs="Times New Roman"/>
          <w:sz w:val="24"/>
          <w:szCs w:val="24"/>
        </w:rPr>
        <w:t xml:space="preserve"> che il personale </w:t>
      </w:r>
      <w:r w:rsidR="00033794" w:rsidRPr="009F67F3">
        <w:rPr>
          <w:rFonts w:ascii="Times New Roman" w:hAnsi="Times New Roman" w:cs="Times New Roman"/>
          <w:sz w:val="24"/>
          <w:szCs w:val="24"/>
        </w:rPr>
        <w:t xml:space="preserve">di categoria A e B </w:t>
      </w:r>
      <w:r w:rsidRPr="009F67F3">
        <w:rPr>
          <w:rFonts w:ascii="Times New Roman" w:hAnsi="Times New Roman" w:cs="Times New Roman"/>
          <w:sz w:val="24"/>
          <w:szCs w:val="24"/>
        </w:rPr>
        <w:t xml:space="preserve">risulta essere per la </w:t>
      </w:r>
      <w:r w:rsidR="00DE6E1D">
        <w:rPr>
          <w:rFonts w:ascii="Times New Roman" w:hAnsi="Times New Roman" w:cs="Times New Roman"/>
          <w:sz w:val="24"/>
          <w:szCs w:val="24"/>
        </w:rPr>
        <w:t>maggior parte in regime di part-</w:t>
      </w:r>
      <w:r w:rsidRPr="009F67F3">
        <w:rPr>
          <w:rFonts w:ascii="Times New Roman" w:hAnsi="Times New Roman" w:cs="Times New Roman"/>
          <w:sz w:val="24"/>
          <w:szCs w:val="24"/>
        </w:rPr>
        <w:t xml:space="preserve">time e che le ore di lavoro sono impegnate nelle attività istituzionali </w:t>
      </w:r>
      <w:r w:rsidR="00033794" w:rsidRPr="009F67F3">
        <w:rPr>
          <w:rFonts w:ascii="Times New Roman" w:hAnsi="Times New Roman" w:cs="Times New Roman"/>
          <w:sz w:val="24"/>
          <w:szCs w:val="24"/>
        </w:rPr>
        <w:t>secondo la programmazione degli uffici</w:t>
      </w:r>
      <w:r w:rsidRPr="009F67F3">
        <w:rPr>
          <w:rFonts w:ascii="Times New Roman" w:hAnsi="Times New Roman" w:cs="Times New Roman"/>
          <w:sz w:val="24"/>
          <w:szCs w:val="24"/>
        </w:rPr>
        <w:t>;</w:t>
      </w:r>
    </w:p>
    <w:p w:rsidR="00BA1C8C" w:rsidRPr="009F67F3" w:rsidRDefault="00BA1C8C">
      <w:pPr>
        <w:pStyle w:val="Nessunaspaziatura1"/>
        <w:jc w:val="both"/>
        <w:rPr>
          <w:rFonts w:ascii="Times New Roman" w:hAnsi="Times New Roman" w:cs="Times New Roman"/>
          <w:sz w:val="24"/>
          <w:szCs w:val="24"/>
        </w:rPr>
      </w:pPr>
    </w:p>
    <w:p w:rsidR="00952D33" w:rsidRPr="009F67F3" w:rsidRDefault="00BA1C8C">
      <w:pPr>
        <w:pStyle w:val="Nessunaspaziatura1"/>
        <w:jc w:val="both"/>
        <w:rPr>
          <w:rFonts w:ascii="Times New Roman" w:hAnsi="Times New Roman" w:cs="Times New Roman"/>
          <w:sz w:val="24"/>
          <w:szCs w:val="24"/>
        </w:rPr>
      </w:pPr>
      <w:r w:rsidRPr="009F67F3">
        <w:rPr>
          <w:rFonts w:ascii="Times New Roman" w:hAnsi="Times New Roman" w:cs="Times New Roman"/>
          <w:b/>
          <w:bCs/>
          <w:sz w:val="24"/>
          <w:szCs w:val="24"/>
        </w:rPr>
        <w:t>CHE</w:t>
      </w:r>
      <w:r w:rsidRPr="009F67F3">
        <w:rPr>
          <w:rFonts w:ascii="Times New Roman" w:hAnsi="Times New Roman" w:cs="Times New Roman"/>
          <w:sz w:val="24"/>
          <w:szCs w:val="24"/>
        </w:rPr>
        <w:t xml:space="preserve"> </w:t>
      </w:r>
      <w:r w:rsidR="009E1DD0" w:rsidRPr="004B4690">
        <w:rPr>
          <w:rFonts w:ascii="Times New Roman" w:hAnsi="Times New Roman" w:cs="Times New Roman"/>
          <w:sz w:val="24"/>
          <w:szCs w:val="24"/>
        </w:rPr>
        <w:t xml:space="preserve">Comune di Amatrice è subentrato al noleggio dei container al fine di mantenere adeguati spazi alloggiativi per il personale del Comune di Milano </w:t>
      </w:r>
      <w:r w:rsidR="009E1DD0">
        <w:rPr>
          <w:rFonts w:ascii="Times New Roman" w:hAnsi="Times New Roman" w:cs="Times New Roman"/>
          <w:sz w:val="24"/>
          <w:szCs w:val="24"/>
        </w:rPr>
        <w:t xml:space="preserve">e del Comune di Roma </w:t>
      </w:r>
      <w:r w:rsidR="009E1DD0" w:rsidRPr="004B4690">
        <w:rPr>
          <w:rFonts w:ascii="Times New Roman" w:hAnsi="Times New Roman" w:cs="Times New Roman"/>
          <w:sz w:val="24"/>
          <w:szCs w:val="24"/>
        </w:rPr>
        <w:t>ancora in servizio e degli altri servizi allocati presso il Campo container di Poggio Castellano</w:t>
      </w:r>
      <w:r w:rsidR="009E1DD0">
        <w:rPr>
          <w:rFonts w:ascii="Times New Roman" w:hAnsi="Times New Roman" w:cs="Times New Roman"/>
          <w:sz w:val="24"/>
          <w:szCs w:val="24"/>
        </w:rPr>
        <w:t xml:space="preserve"> </w:t>
      </w:r>
      <w:r w:rsidR="00952D33" w:rsidRPr="009F67F3">
        <w:rPr>
          <w:rFonts w:ascii="Times New Roman" w:hAnsi="Times New Roman" w:cs="Times New Roman"/>
          <w:sz w:val="24"/>
          <w:szCs w:val="24"/>
        </w:rPr>
        <w:t>e che risulta necessario individuare un</w:t>
      </w:r>
      <w:r w:rsidR="009E1DD0">
        <w:rPr>
          <w:rFonts w:ascii="Times New Roman" w:hAnsi="Times New Roman" w:cs="Times New Roman"/>
          <w:sz w:val="24"/>
          <w:szCs w:val="24"/>
        </w:rPr>
        <w:t xml:space="preserve"> soggetto per la gestione del Campo, la consegna delle chiavi all’arrivo degli assegnatari e il successivo ritiro, il ricevimento delle possibili segnalazioni nonché il contatto con la ditta per le eventuali manutenzioni</w:t>
      </w:r>
      <w:r w:rsidR="00952D33" w:rsidRPr="009F67F3">
        <w:rPr>
          <w:rFonts w:ascii="Times New Roman" w:hAnsi="Times New Roman" w:cs="Times New Roman"/>
          <w:sz w:val="24"/>
          <w:szCs w:val="24"/>
        </w:rPr>
        <w:t>;</w:t>
      </w:r>
    </w:p>
    <w:p w:rsidR="00BA1C8C" w:rsidRPr="009F67F3" w:rsidRDefault="00952D33">
      <w:pPr>
        <w:pStyle w:val="Nessunaspaziatura1"/>
        <w:jc w:val="both"/>
        <w:rPr>
          <w:rFonts w:ascii="Times New Roman" w:hAnsi="Times New Roman" w:cs="Times New Roman"/>
          <w:sz w:val="24"/>
          <w:szCs w:val="24"/>
        </w:rPr>
      </w:pPr>
      <w:r w:rsidRPr="009F67F3">
        <w:rPr>
          <w:rFonts w:ascii="Times New Roman" w:hAnsi="Times New Roman" w:cs="Times New Roman"/>
          <w:sz w:val="24"/>
          <w:szCs w:val="24"/>
        </w:rPr>
        <w:t xml:space="preserve"> </w:t>
      </w:r>
    </w:p>
    <w:p w:rsidR="00BA1C8C" w:rsidRPr="009F67F3" w:rsidRDefault="00BA1C8C">
      <w:pPr>
        <w:pStyle w:val="Nessunaspaziatura1"/>
        <w:jc w:val="both"/>
        <w:rPr>
          <w:rFonts w:ascii="Times New Roman" w:hAnsi="Times New Roman" w:cs="Times New Roman"/>
          <w:sz w:val="24"/>
          <w:szCs w:val="24"/>
        </w:rPr>
      </w:pPr>
      <w:r w:rsidRPr="009F67F3">
        <w:rPr>
          <w:rFonts w:ascii="Times New Roman" w:hAnsi="Times New Roman" w:cs="Times New Roman"/>
          <w:b/>
          <w:bCs/>
          <w:sz w:val="24"/>
          <w:szCs w:val="24"/>
        </w:rPr>
        <w:t>CHE</w:t>
      </w:r>
      <w:r w:rsidRPr="009F67F3">
        <w:rPr>
          <w:rFonts w:ascii="Times New Roman" w:hAnsi="Times New Roman" w:cs="Times New Roman"/>
          <w:sz w:val="24"/>
          <w:szCs w:val="24"/>
        </w:rPr>
        <w:t xml:space="preserve"> non è sempre possibile programmare con puntualità</w:t>
      </w:r>
      <w:r w:rsidR="008C3119">
        <w:rPr>
          <w:rFonts w:ascii="Times New Roman" w:hAnsi="Times New Roman" w:cs="Times New Roman"/>
          <w:sz w:val="24"/>
          <w:szCs w:val="24"/>
        </w:rPr>
        <w:t xml:space="preserve"> tale attività</w:t>
      </w:r>
      <w:r w:rsidR="00767EC8" w:rsidRPr="009F67F3">
        <w:rPr>
          <w:rFonts w:ascii="Times New Roman" w:hAnsi="Times New Roman" w:cs="Times New Roman"/>
          <w:sz w:val="24"/>
          <w:szCs w:val="24"/>
        </w:rPr>
        <w:t>;</w:t>
      </w:r>
    </w:p>
    <w:p w:rsidR="00BA1C8C" w:rsidRPr="009F67F3" w:rsidRDefault="00BA1C8C">
      <w:pPr>
        <w:pStyle w:val="Nessunaspaziatura1"/>
        <w:jc w:val="both"/>
        <w:rPr>
          <w:rFonts w:ascii="Times New Roman" w:hAnsi="Times New Roman" w:cs="Times New Roman"/>
          <w:sz w:val="24"/>
          <w:szCs w:val="24"/>
        </w:rPr>
      </w:pPr>
    </w:p>
    <w:p w:rsidR="00BA1C8C" w:rsidRPr="009F67F3" w:rsidRDefault="00BA1C8C">
      <w:pPr>
        <w:pStyle w:val="Nessunaspaziatura1"/>
        <w:jc w:val="both"/>
        <w:rPr>
          <w:rFonts w:ascii="Times New Roman" w:hAnsi="Times New Roman" w:cs="Times New Roman"/>
          <w:b/>
          <w:sz w:val="24"/>
          <w:szCs w:val="24"/>
        </w:rPr>
      </w:pPr>
      <w:r w:rsidRPr="009F67F3">
        <w:rPr>
          <w:rFonts w:ascii="Times New Roman" w:hAnsi="Times New Roman" w:cs="Times New Roman"/>
          <w:b/>
          <w:sz w:val="24"/>
          <w:szCs w:val="24"/>
        </w:rPr>
        <w:t>PERSONALE COINVOLTO:</w:t>
      </w:r>
    </w:p>
    <w:p w:rsidR="00BA1C8C" w:rsidRPr="009F67F3" w:rsidRDefault="00952D33">
      <w:pPr>
        <w:pStyle w:val="Nessunaspaziatura1"/>
        <w:jc w:val="both"/>
        <w:rPr>
          <w:rFonts w:ascii="Times New Roman" w:hAnsi="Times New Roman" w:cs="Times New Roman"/>
          <w:sz w:val="24"/>
          <w:szCs w:val="24"/>
        </w:rPr>
      </w:pPr>
      <w:proofErr w:type="spellStart"/>
      <w:r w:rsidRPr="009F67F3">
        <w:rPr>
          <w:rFonts w:ascii="Times New Roman" w:hAnsi="Times New Roman" w:cs="Times New Roman"/>
          <w:sz w:val="24"/>
          <w:szCs w:val="24"/>
        </w:rPr>
        <w:t>N°</w:t>
      </w:r>
      <w:proofErr w:type="spellEnd"/>
      <w:r w:rsidRPr="009F67F3">
        <w:rPr>
          <w:rFonts w:ascii="Times New Roman" w:hAnsi="Times New Roman" w:cs="Times New Roman"/>
          <w:sz w:val="24"/>
          <w:szCs w:val="24"/>
        </w:rPr>
        <w:t xml:space="preserve"> 1</w:t>
      </w:r>
      <w:r w:rsidR="00767EC8" w:rsidRPr="009F67F3">
        <w:rPr>
          <w:rFonts w:ascii="Times New Roman" w:hAnsi="Times New Roman" w:cs="Times New Roman"/>
          <w:sz w:val="24"/>
          <w:szCs w:val="24"/>
        </w:rPr>
        <w:t xml:space="preserve"> </w:t>
      </w:r>
      <w:r w:rsidR="009F67F3" w:rsidRPr="009F67F3">
        <w:rPr>
          <w:rFonts w:ascii="Times New Roman" w:hAnsi="Times New Roman" w:cs="Times New Roman"/>
          <w:sz w:val="24"/>
          <w:szCs w:val="24"/>
        </w:rPr>
        <w:t>dipendente di categoria A o B</w:t>
      </w:r>
      <w:r w:rsidR="00BA1C8C" w:rsidRPr="009F67F3">
        <w:rPr>
          <w:rFonts w:ascii="Times New Roman" w:hAnsi="Times New Roman" w:cs="Times New Roman"/>
          <w:sz w:val="24"/>
          <w:szCs w:val="24"/>
        </w:rPr>
        <w:t xml:space="preserve"> che dia la propria libera disponibilità</w:t>
      </w:r>
      <w:r w:rsidRPr="009F67F3">
        <w:rPr>
          <w:rFonts w:ascii="Times New Roman" w:hAnsi="Times New Roman" w:cs="Times New Roman"/>
          <w:sz w:val="24"/>
          <w:szCs w:val="24"/>
        </w:rPr>
        <w:t>;</w:t>
      </w:r>
    </w:p>
    <w:p w:rsidR="00952D33" w:rsidRPr="009F67F3" w:rsidRDefault="00952D33">
      <w:pPr>
        <w:pStyle w:val="Nessunaspaziatura1"/>
        <w:jc w:val="both"/>
        <w:rPr>
          <w:rFonts w:ascii="Times New Roman" w:hAnsi="Times New Roman" w:cs="Times New Roman"/>
          <w:sz w:val="24"/>
          <w:szCs w:val="24"/>
        </w:rPr>
      </w:pPr>
    </w:p>
    <w:p w:rsidR="00BA1C8C" w:rsidRPr="009F67F3" w:rsidRDefault="00BA1C8C">
      <w:pPr>
        <w:pStyle w:val="Nessunaspaziatura1"/>
        <w:jc w:val="both"/>
        <w:rPr>
          <w:rFonts w:ascii="Times New Roman" w:hAnsi="Times New Roman" w:cs="Times New Roman"/>
          <w:b/>
          <w:sz w:val="24"/>
          <w:szCs w:val="24"/>
        </w:rPr>
      </w:pPr>
      <w:r w:rsidRPr="009F67F3">
        <w:rPr>
          <w:rFonts w:ascii="Times New Roman" w:hAnsi="Times New Roman" w:cs="Times New Roman"/>
          <w:b/>
          <w:sz w:val="24"/>
          <w:szCs w:val="24"/>
        </w:rPr>
        <w:t>RESPONSABILE DEL PROGETTO:</w:t>
      </w:r>
    </w:p>
    <w:p w:rsidR="00BA1C8C" w:rsidRPr="009F67F3" w:rsidRDefault="00767EC8">
      <w:pPr>
        <w:pStyle w:val="Nessunaspaziatura1"/>
        <w:jc w:val="both"/>
        <w:rPr>
          <w:rFonts w:ascii="Times New Roman" w:hAnsi="Times New Roman" w:cs="Times New Roman"/>
          <w:sz w:val="24"/>
          <w:szCs w:val="24"/>
        </w:rPr>
      </w:pPr>
      <w:r w:rsidRPr="009F67F3">
        <w:rPr>
          <w:rFonts w:ascii="Times New Roman" w:hAnsi="Times New Roman" w:cs="Times New Roman"/>
          <w:sz w:val="24"/>
          <w:szCs w:val="24"/>
        </w:rPr>
        <w:t xml:space="preserve">Il Responsabile del Settore </w:t>
      </w:r>
      <w:r w:rsidR="00952D33" w:rsidRPr="009F67F3">
        <w:rPr>
          <w:rFonts w:ascii="Times New Roman" w:hAnsi="Times New Roman" w:cs="Times New Roman"/>
          <w:sz w:val="24"/>
          <w:szCs w:val="24"/>
        </w:rPr>
        <w:t>Affari Generali, dott. Simone Lodovisi</w:t>
      </w:r>
      <w:r w:rsidR="00BA1C8C" w:rsidRPr="009F67F3">
        <w:rPr>
          <w:rFonts w:ascii="Times New Roman" w:hAnsi="Times New Roman" w:cs="Times New Roman"/>
          <w:sz w:val="24"/>
          <w:szCs w:val="24"/>
        </w:rPr>
        <w:t>;</w:t>
      </w:r>
    </w:p>
    <w:p w:rsidR="00BA1C8C" w:rsidRPr="009F67F3" w:rsidRDefault="00BA1C8C">
      <w:pPr>
        <w:pStyle w:val="Nessunaspaziatura1"/>
        <w:jc w:val="both"/>
        <w:rPr>
          <w:rFonts w:ascii="Times New Roman" w:hAnsi="Times New Roman" w:cs="Times New Roman"/>
          <w:sz w:val="24"/>
          <w:szCs w:val="24"/>
        </w:rPr>
      </w:pPr>
    </w:p>
    <w:p w:rsidR="00BA1C8C" w:rsidRPr="009F67F3" w:rsidRDefault="00BA1C8C">
      <w:pPr>
        <w:pStyle w:val="Nessunaspaziatura1"/>
        <w:jc w:val="both"/>
        <w:rPr>
          <w:rFonts w:ascii="Times New Roman" w:hAnsi="Times New Roman" w:cs="Times New Roman"/>
          <w:b/>
          <w:sz w:val="24"/>
          <w:szCs w:val="24"/>
        </w:rPr>
      </w:pPr>
      <w:r w:rsidRPr="009F67F3">
        <w:rPr>
          <w:rFonts w:ascii="Times New Roman" w:hAnsi="Times New Roman" w:cs="Times New Roman"/>
          <w:b/>
          <w:sz w:val="24"/>
          <w:szCs w:val="24"/>
        </w:rPr>
        <w:t>DESCRIZIONE:</w:t>
      </w:r>
    </w:p>
    <w:p w:rsidR="00BA1C8C" w:rsidRPr="009F67F3" w:rsidRDefault="00BA1C8C">
      <w:pPr>
        <w:pStyle w:val="Nessunaspaziatura1"/>
        <w:jc w:val="both"/>
        <w:rPr>
          <w:rFonts w:ascii="Times New Roman" w:hAnsi="Times New Roman" w:cs="Times New Roman"/>
          <w:sz w:val="24"/>
          <w:szCs w:val="24"/>
        </w:rPr>
      </w:pPr>
      <w:r w:rsidRPr="009F67F3">
        <w:rPr>
          <w:rFonts w:ascii="Times New Roman" w:hAnsi="Times New Roman" w:cs="Times New Roman"/>
          <w:sz w:val="24"/>
          <w:szCs w:val="24"/>
        </w:rPr>
        <w:t xml:space="preserve">Il personale </w:t>
      </w:r>
      <w:r w:rsidR="008C3119">
        <w:rPr>
          <w:rFonts w:ascii="Times New Roman" w:hAnsi="Times New Roman" w:cs="Times New Roman"/>
          <w:sz w:val="24"/>
          <w:szCs w:val="24"/>
        </w:rPr>
        <w:t>coinvolto si rende disponibile,</w:t>
      </w:r>
      <w:r w:rsidR="00341638" w:rsidRPr="009F67F3">
        <w:rPr>
          <w:rFonts w:ascii="Times New Roman" w:hAnsi="Times New Roman" w:cs="Times New Roman"/>
          <w:sz w:val="24"/>
          <w:szCs w:val="24"/>
        </w:rPr>
        <w:t xml:space="preserve"> anche al di fuori dell’orario di lavoro e comunque </w:t>
      </w:r>
      <w:r w:rsidR="00E50050" w:rsidRPr="009F67F3">
        <w:rPr>
          <w:rFonts w:ascii="Times New Roman" w:hAnsi="Times New Roman" w:cs="Times New Roman"/>
          <w:sz w:val="24"/>
          <w:szCs w:val="24"/>
        </w:rPr>
        <w:t xml:space="preserve">in modo da non </w:t>
      </w:r>
      <w:proofErr w:type="spellStart"/>
      <w:r w:rsidR="00E50050" w:rsidRPr="009F67F3">
        <w:rPr>
          <w:rFonts w:ascii="Times New Roman" w:hAnsi="Times New Roman" w:cs="Times New Roman"/>
          <w:sz w:val="24"/>
          <w:szCs w:val="24"/>
        </w:rPr>
        <w:t>conf</w:t>
      </w:r>
      <w:r w:rsidR="00CB5927" w:rsidRPr="009F67F3">
        <w:rPr>
          <w:rFonts w:ascii="Times New Roman" w:hAnsi="Times New Roman" w:cs="Times New Roman"/>
          <w:sz w:val="24"/>
          <w:szCs w:val="24"/>
        </w:rPr>
        <w:t>l</w:t>
      </w:r>
      <w:r w:rsidR="00E50050" w:rsidRPr="009F67F3">
        <w:rPr>
          <w:rFonts w:ascii="Times New Roman" w:hAnsi="Times New Roman" w:cs="Times New Roman"/>
          <w:sz w:val="24"/>
          <w:szCs w:val="24"/>
        </w:rPr>
        <w:t>iggere</w:t>
      </w:r>
      <w:proofErr w:type="spellEnd"/>
      <w:r w:rsidR="00E50050" w:rsidRPr="009F67F3">
        <w:rPr>
          <w:rFonts w:ascii="Times New Roman" w:hAnsi="Times New Roman" w:cs="Times New Roman"/>
          <w:sz w:val="24"/>
          <w:szCs w:val="24"/>
        </w:rPr>
        <w:t xml:space="preserve"> con il lavoro ordinario, a svolgere l’attività</w:t>
      </w:r>
      <w:r w:rsidRPr="009F67F3">
        <w:rPr>
          <w:rFonts w:ascii="Times New Roman" w:hAnsi="Times New Roman" w:cs="Times New Roman"/>
          <w:sz w:val="24"/>
          <w:szCs w:val="24"/>
        </w:rPr>
        <w:t xml:space="preserve"> descritta sommariamente come segue:</w:t>
      </w:r>
    </w:p>
    <w:p w:rsidR="00BA1C8C" w:rsidRPr="009F67F3" w:rsidRDefault="008C3119">
      <w:pPr>
        <w:pStyle w:val="Nessunaspaziatura1"/>
        <w:numPr>
          <w:ilvl w:val="0"/>
          <w:numId w:val="1"/>
        </w:numPr>
        <w:jc w:val="both"/>
        <w:rPr>
          <w:rFonts w:ascii="Times New Roman" w:hAnsi="Times New Roman" w:cs="Times New Roman"/>
          <w:sz w:val="24"/>
          <w:szCs w:val="24"/>
        </w:rPr>
      </w:pPr>
      <w:r>
        <w:rPr>
          <w:rFonts w:ascii="Times New Roman" w:hAnsi="Times New Roman" w:cs="Times New Roman"/>
          <w:sz w:val="24"/>
          <w:szCs w:val="24"/>
        </w:rPr>
        <w:t>Gestione del Campo Milano</w:t>
      </w:r>
      <w:r w:rsidR="00BA1C8C" w:rsidRPr="009F67F3">
        <w:rPr>
          <w:rFonts w:ascii="Times New Roman" w:hAnsi="Times New Roman" w:cs="Times New Roman"/>
          <w:sz w:val="24"/>
          <w:szCs w:val="24"/>
        </w:rPr>
        <w:t>;</w:t>
      </w:r>
    </w:p>
    <w:p w:rsidR="00BA1C8C" w:rsidRPr="009F67F3" w:rsidRDefault="008C3119">
      <w:pPr>
        <w:pStyle w:val="Nessunaspaziatura1"/>
        <w:numPr>
          <w:ilvl w:val="0"/>
          <w:numId w:val="1"/>
        </w:numPr>
        <w:jc w:val="both"/>
        <w:rPr>
          <w:rFonts w:ascii="Times New Roman" w:hAnsi="Times New Roman" w:cs="Times New Roman"/>
          <w:sz w:val="24"/>
          <w:szCs w:val="24"/>
        </w:rPr>
      </w:pPr>
      <w:r>
        <w:rPr>
          <w:rFonts w:ascii="Times New Roman" w:hAnsi="Times New Roman" w:cs="Times New Roman"/>
          <w:sz w:val="24"/>
          <w:szCs w:val="24"/>
        </w:rPr>
        <w:t>Consegna delle chiavi all’arrivo degli assegnatari</w:t>
      </w:r>
      <w:r w:rsidR="00BA1C8C" w:rsidRPr="009F67F3">
        <w:rPr>
          <w:rFonts w:ascii="Times New Roman" w:hAnsi="Times New Roman" w:cs="Times New Roman"/>
          <w:sz w:val="24"/>
          <w:szCs w:val="24"/>
        </w:rPr>
        <w:t>;</w:t>
      </w:r>
    </w:p>
    <w:p w:rsidR="00952D33" w:rsidRPr="009F67F3" w:rsidRDefault="008C3119">
      <w:pPr>
        <w:pStyle w:val="Nessunaspaziatura1"/>
        <w:numPr>
          <w:ilvl w:val="0"/>
          <w:numId w:val="1"/>
        </w:numPr>
        <w:jc w:val="both"/>
        <w:rPr>
          <w:rFonts w:ascii="Times New Roman" w:hAnsi="Times New Roman" w:cs="Times New Roman"/>
          <w:sz w:val="24"/>
          <w:szCs w:val="24"/>
        </w:rPr>
      </w:pPr>
      <w:r>
        <w:rPr>
          <w:rFonts w:ascii="Times New Roman" w:hAnsi="Times New Roman" w:cs="Times New Roman"/>
          <w:sz w:val="24"/>
          <w:szCs w:val="24"/>
        </w:rPr>
        <w:t>Ritiro delle chiavi alla partenza degli assegnatari</w:t>
      </w:r>
      <w:r w:rsidR="00952D33" w:rsidRPr="009F67F3">
        <w:rPr>
          <w:rFonts w:ascii="Times New Roman" w:hAnsi="Times New Roman" w:cs="Times New Roman"/>
          <w:sz w:val="24"/>
          <w:szCs w:val="24"/>
        </w:rPr>
        <w:t>;</w:t>
      </w:r>
    </w:p>
    <w:p w:rsidR="00BA1C8C" w:rsidRDefault="008C3119">
      <w:pPr>
        <w:pStyle w:val="Nessunaspaziatura1"/>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Ricezione delle </w:t>
      </w:r>
      <w:r w:rsidR="004723B8">
        <w:rPr>
          <w:rFonts w:ascii="Times New Roman" w:hAnsi="Times New Roman" w:cs="Times New Roman"/>
          <w:sz w:val="24"/>
          <w:szCs w:val="24"/>
        </w:rPr>
        <w:t xml:space="preserve">possibili </w:t>
      </w:r>
      <w:r>
        <w:rPr>
          <w:rFonts w:ascii="Times New Roman" w:hAnsi="Times New Roman" w:cs="Times New Roman"/>
          <w:sz w:val="24"/>
          <w:szCs w:val="24"/>
        </w:rPr>
        <w:t>segnalazioni per la manutenzione</w:t>
      </w:r>
      <w:r w:rsidR="004503B8" w:rsidRPr="009F67F3">
        <w:rPr>
          <w:rFonts w:ascii="Times New Roman" w:hAnsi="Times New Roman" w:cs="Times New Roman"/>
          <w:sz w:val="24"/>
          <w:szCs w:val="24"/>
        </w:rPr>
        <w:t>;</w:t>
      </w:r>
    </w:p>
    <w:p w:rsidR="004723B8" w:rsidRDefault="008C3119" w:rsidP="004723B8">
      <w:pPr>
        <w:pStyle w:val="Nessunaspaziatura1"/>
        <w:numPr>
          <w:ilvl w:val="0"/>
          <w:numId w:val="1"/>
        </w:numPr>
        <w:jc w:val="both"/>
        <w:rPr>
          <w:rFonts w:ascii="Times New Roman" w:hAnsi="Times New Roman" w:cs="Times New Roman"/>
          <w:sz w:val="24"/>
          <w:szCs w:val="24"/>
        </w:rPr>
      </w:pPr>
      <w:r>
        <w:rPr>
          <w:rFonts w:ascii="Times New Roman" w:hAnsi="Times New Roman" w:cs="Times New Roman"/>
          <w:sz w:val="24"/>
          <w:szCs w:val="24"/>
        </w:rPr>
        <w:t>Contatto con l</w:t>
      </w:r>
      <w:r w:rsidR="004723B8">
        <w:rPr>
          <w:rFonts w:ascii="Times New Roman" w:hAnsi="Times New Roman" w:cs="Times New Roman"/>
          <w:sz w:val="24"/>
          <w:szCs w:val="24"/>
        </w:rPr>
        <w:t>e ditte</w:t>
      </w:r>
      <w:r>
        <w:rPr>
          <w:rFonts w:ascii="Times New Roman" w:hAnsi="Times New Roman" w:cs="Times New Roman"/>
          <w:sz w:val="24"/>
          <w:szCs w:val="24"/>
        </w:rPr>
        <w:t xml:space="preserve"> per eventuali </w:t>
      </w:r>
      <w:r w:rsidR="004723B8">
        <w:rPr>
          <w:rFonts w:ascii="Times New Roman" w:hAnsi="Times New Roman" w:cs="Times New Roman"/>
          <w:sz w:val="24"/>
          <w:szCs w:val="24"/>
        </w:rPr>
        <w:t>opere di manutenzione.</w:t>
      </w:r>
    </w:p>
    <w:p w:rsidR="004723B8" w:rsidRPr="004723B8" w:rsidRDefault="004723B8" w:rsidP="004723B8">
      <w:pPr>
        <w:pStyle w:val="Nessunaspaziatura1"/>
        <w:jc w:val="both"/>
        <w:rPr>
          <w:rFonts w:ascii="Times New Roman" w:hAnsi="Times New Roman" w:cs="Times New Roman"/>
          <w:sz w:val="24"/>
          <w:szCs w:val="24"/>
        </w:rPr>
      </w:pPr>
    </w:p>
    <w:p w:rsidR="00020280" w:rsidRPr="009F67F3" w:rsidRDefault="00020280" w:rsidP="00020280">
      <w:pPr>
        <w:pStyle w:val="Nessunaspaziatura10"/>
        <w:jc w:val="both"/>
        <w:rPr>
          <w:rFonts w:ascii="Times New Roman" w:hAnsi="Times New Roman" w:cs="Times New Roman"/>
          <w:sz w:val="24"/>
          <w:szCs w:val="24"/>
        </w:rPr>
      </w:pPr>
      <w:r w:rsidRPr="009F67F3">
        <w:rPr>
          <w:rFonts w:ascii="Times New Roman" w:hAnsi="Times New Roman" w:cs="Times New Roman"/>
          <w:sz w:val="24"/>
          <w:szCs w:val="24"/>
        </w:rPr>
        <w:t>I</w:t>
      </w:r>
      <w:r w:rsidR="004503B8" w:rsidRPr="009F67F3">
        <w:rPr>
          <w:rFonts w:ascii="Times New Roman" w:hAnsi="Times New Roman" w:cs="Times New Roman"/>
          <w:sz w:val="24"/>
          <w:szCs w:val="24"/>
        </w:rPr>
        <w:t>l partecipante</w:t>
      </w:r>
      <w:r w:rsidRPr="009F67F3">
        <w:rPr>
          <w:rFonts w:ascii="Times New Roman" w:hAnsi="Times New Roman" w:cs="Times New Roman"/>
          <w:sz w:val="24"/>
          <w:szCs w:val="24"/>
        </w:rPr>
        <w:t xml:space="preserve"> al progetto dovr</w:t>
      </w:r>
      <w:r w:rsidR="004503B8" w:rsidRPr="009F67F3">
        <w:rPr>
          <w:rFonts w:ascii="Times New Roman" w:hAnsi="Times New Roman" w:cs="Times New Roman"/>
          <w:sz w:val="24"/>
          <w:szCs w:val="24"/>
        </w:rPr>
        <w:t>à</w:t>
      </w:r>
      <w:r w:rsidRPr="009F67F3">
        <w:rPr>
          <w:rFonts w:ascii="Times New Roman" w:hAnsi="Times New Roman" w:cs="Times New Roman"/>
          <w:sz w:val="24"/>
          <w:szCs w:val="24"/>
        </w:rPr>
        <w:t xml:space="preserve"> auto-organizzarsi</w:t>
      </w:r>
      <w:r w:rsidR="004503B8" w:rsidRPr="009F67F3">
        <w:rPr>
          <w:rFonts w:ascii="Times New Roman" w:hAnsi="Times New Roman" w:cs="Times New Roman"/>
          <w:sz w:val="24"/>
          <w:szCs w:val="24"/>
        </w:rPr>
        <w:t xml:space="preserve"> </w:t>
      </w:r>
      <w:r w:rsidRPr="009F67F3">
        <w:rPr>
          <w:rFonts w:ascii="Times New Roman" w:hAnsi="Times New Roman" w:cs="Times New Roman"/>
          <w:sz w:val="24"/>
          <w:szCs w:val="24"/>
        </w:rPr>
        <w:t>per garantire il regolare svolgim</w:t>
      </w:r>
      <w:r w:rsidR="004723B8">
        <w:rPr>
          <w:rFonts w:ascii="Times New Roman" w:hAnsi="Times New Roman" w:cs="Times New Roman"/>
          <w:sz w:val="24"/>
          <w:szCs w:val="24"/>
        </w:rPr>
        <w:t>ento dell’attività</w:t>
      </w:r>
      <w:r w:rsidRPr="009F67F3">
        <w:rPr>
          <w:rFonts w:ascii="Times New Roman" w:hAnsi="Times New Roman" w:cs="Times New Roman"/>
          <w:sz w:val="24"/>
          <w:szCs w:val="24"/>
        </w:rPr>
        <w:t>.</w:t>
      </w:r>
    </w:p>
    <w:p w:rsidR="004503B8" w:rsidRPr="009F67F3" w:rsidRDefault="004503B8" w:rsidP="00020280">
      <w:pPr>
        <w:pStyle w:val="Nessunaspaziatura1"/>
        <w:jc w:val="both"/>
        <w:rPr>
          <w:rFonts w:ascii="Times New Roman" w:hAnsi="Times New Roman" w:cs="Times New Roman"/>
          <w:sz w:val="24"/>
          <w:szCs w:val="24"/>
        </w:rPr>
      </w:pPr>
    </w:p>
    <w:p w:rsidR="00BA1C8C" w:rsidRPr="009F67F3" w:rsidRDefault="00BA1C8C">
      <w:pPr>
        <w:pStyle w:val="Nessunaspaziatura1"/>
        <w:jc w:val="both"/>
        <w:rPr>
          <w:rFonts w:ascii="Times New Roman" w:hAnsi="Times New Roman" w:cs="Times New Roman"/>
          <w:b/>
          <w:sz w:val="24"/>
          <w:szCs w:val="24"/>
        </w:rPr>
      </w:pPr>
      <w:r w:rsidRPr="009F67F3">
        <w:rPr>
          <w:rFonts w:ascii="Times New Roman" w:hAnsi="Times New Roman" w:cs="Times New Roman"/>
          <w:b/>
          <w:sz w:val="24"/>
          <w:szCs w:val="24"/>
        </w:rPr>
        <w:t>COMPENSO:</w:t>
      </w:r>
    </w:p>
    <w:p w:rsidR="00020280" w:rsidRPr="009F67F3" w:rsidRDefault="00020280" w:rsidP="00020280">
      <w:pPr>
        <w:pStyle w:val="Nessunaspaziatura10"/>
        <w:jc w:val="both"/>
        <w:rPr>
          <w:rFonts w:ascii="Times New Roman" w:hAnsi="Times New Roman" w:cs="Times New Roman"/>
          <w:sz w:val="24"/>
          <w:szCs w:val="24"/>
        </w:rPr>
      </w:pPr>
      <w:r w:rsidRPr="009F67F3">
        <w:rPr>
          <w:rFonts w:ascii="Times New Roman" w:hAnsi="Times New Roman" w:cs="Times New Roman"/>
          <w:sz w:val="24"/>
          <w:szCs w:val="24"/>
        </w:rPr>
        <w:t xml:space="preserve">Il compenso per tale attività è indicato forfettariamente in € </w:t>
      </w:r>
      <w:r w:rsidR="004723B8">
        <w:rPr>
          <w:rFonts w:ascii="Times New Roman" w:hAnsi="Times New Roman" w:cs="Times New Roman"/>
          <w:sz w:val="24"/>
          <w:szCs w:val="24"/>
        </w:rPr>
        <w:t>15</w:t>
      </w:r>
      <w:r w:rsidRPr="009F67F3">
        <w:rPr>
          <w:rFonts w:ascii="Times New Roman" w:hAnsi="Times New Roman" w:cs="Times New Roman"/>
          <w:sz w:val="24"/>
          <w:szCs w:val="24"/>
        </w:rPr>
        <w:t>0,00 (</w:t>
      </w:r>
      <w:r w:rsidR="004723B8">
        <w:rPr>
          <w:rFonts w:ascii="Times New Roman" w:hAnsi="Times New Roman" w:cs="Times New Roman"/>
          <w:sz w:val="24"/>
          <w:szCs w:val="24"/>
        </w:rPr>
        <w:t>centocinquanta</w:t>
      </w:r>
      <w:r w:rsidRPr="009F67F3">
        <w:rPr>
          <w:rFonts w:ascii="Times New Roman" w:hAnsi="Times New Roman" w:cs="Times New Roman"/>
          <w:sz w:val="24"/>
          <w:szCs w:val="24"/>
        </w:rPr>
        <w:t xml:space="preserve">/00) lordi </w:t>
      </w:r>
      <w:r w:rsidR="00431FD5" w:rsidRPr="009F67F3">
        <w:rPr>
          <w:rFonts w:ascii="Times New Roman" w:hAnsi="Times New Roman" w:cs="Times New Roman"/>
          <w:sz w:val="24"/>
          <w:szCs w:val="24"/>
        </w:rPr>
        <w:t>me</w:t>
      </w:r>
      <w:r w:rsidR="004723B8">
        <w:rPr>
          <w:rFonts w:ascii="Times New Roman" w:hAnsi="Times New Roman" w:cs="Times New Roman"/>
          <w:sz w:val="24"/>
          <w:szCs w:val="24"/>
        </w:rPr>
        <w:t>n</w:t>
      </w:r>
      <w:r w:rsidR="00431FD5" w:rsidRPr="009F67F3">
        <w:rPr>
          <w:rFonts w:ascii="Times New Roman" w:hAnsi="Times New Roman" w:cs="Times New Roman"/>
          <w:sz w:val="24"/>
          <w:szCs w:val="24"/>
        </w:rPr>
        <w:t>si</w:t>
      </w:r>
      <w:r w:rsidR="004723B8">
        <w:rPr>
          <w:rFonts w:ascii="Times New Roman" w:hAnsi="Times New Roman" w:cs="Times New Roman"/>
          <w:sz w:val="24"/>
          <w:szCs w:val="24"/>
        </w:rPr>
        <w:t>li fino al termine del progetto</w:t>
      </w:r>
      <w:r w:rsidR="00BA5C72" w:rsidRPr="009F67F3">
        <w:rPr>
          <w:rFonts w:ascii="Times New Roman" w:hAnsi="Times New Roman" w:cs="Times New Roman"/>
          <w:sz w:val="24"/>
          <w:szCs w:val="24"/>
        </w:rPr>
        <w:t>.</w:t>
      </w:r>
    </w:p>
    <w:p w:rsidR="00BA1C8C" w:rsidRPr="009F67F3" w:rsidRDefault="00BA1C8C">
      <w:pPr>
        <w:pStyle w:val="Nessunaspaziatura1"/>
        <w:jc w:val="both"/>
        <w:rPr>
          <w:rFonts w:ascii="Times New Roman" w:hAnsi="Times New Roman" w:cs="Times New Roman"/>
          <w:sz w:val="24"/>
          <w:szCs w:val="24"/>
        </w:rPr>
      </w:pPr>
    </w:p>
    <w:p w:rsidR="00BA1C8C" w:rsidRPr="009F67F3" w:rsidRDefault="00BA1C8C">
      <w:pPr>
        <w:pStyle w:val="Nessunaspaziatura1"/>
        <w:jc w:val="both"/>
        <w:rPr>
          <w:rFonts w:ascii="Times New Roman" w:hAnsi="Times New Roman" w:cs="Times New Roman"/>
          <w:b/>
          <w:sz w:val="24"/>
          <w:szCs w:val="24"/>
        </w:rPr>
      </w:pPr>
      <w:r w:rsidRPr="009F67F3">
        <w:rPr>
          <w:rFonts w:ascii="Times New Roman" w:hAnsi="Times New Roman" w:cs="Times New Roman"/>
          <w:b/>
          <w:sz w:val="24"/>
          <w:szCs w:val="24"/>
        </w:rPr>
        <w:t>FINALITA’:</w:t>
      </w:r>
    </w:p>
    <w:p w:rsidR="003B6073" w:rsidRDefault="004503B8">
      <w:pPr>
        <w:pStyle w:val="Nessunaspaziatura1"/>
        <w:jc w:val="both"/>
        <w:rPr>
          <w:rFonts w:ascii="Times New Roman" w:hAnsi="Times New Roman" w:cs="Times New Roman"/>
          <w:sz w:val="24"/>
          <w:szCs w:val="24"/>
        </w:rPr>
      </w:pPr>
      <w:r w:rsidRPr="009F67F3">
        <w:rPr>
          <w:rFonts w:ascii="Times New Roman" w:hAnsi="Times New Roman" w:cs="Times New Roman"/>
          <w:sz w:val="24"/>
          <w:szCs w:val="24"/>
        </w:rPr>
        <w:t>Gestione</w:t>
      </w:r>
      <w:r w:rsidR="003B6073">
        <w:rPr>
          <w:rFonts w:ascii="Times New Roman" w:hAnsi="Times New Roman" w:cs="Times New Roman"/>
          <w:sz w:val="24"/>
          <w:szCs w:val="24"/>
        </w:rPr>
        <w:t xml:space="preserve"> Campo Milano</w:t>
      </w:r>
      <w:r w:rsidRPr="009F67F3">
        <w:rPr>
          <w:rFonts w:ascii="Times New Roman" w:hAnsi="Times New Roman" w:cs="Times New Roman"/>
          <w:sz w:val="24"/>
          <w:szCs w:val="24"/>
        </w:rPr>
        <w:t xml:space="preserve"> </w:t>
      </w:r>
    </w:p>
    <w:p w:rsidR="003B6073" w:rsidRDefault="003B6073">
      <w:pPr>
        <w:pStyle w:val="Nessunaspaziatura1"/>
        <w:jc w:val="both"/>
        <w:rPr>
          <w:rFonts w:ascii="Times New Roman" w:hAnsi="Times New Roman" w:cs="Times New Roman"/>
          <w:sz w:val="24"/>
          <w:szCs w:val="24"/>
        </w:rPr>
      </w:pPr>
    </w:p>
    <w:p w:rsidR="00BA1C8C" w:rsidRPr="009F67F3" w:rsidRDefault="00BA1C8C">
      <w:pPr>
        <w:pStyle w:val="Nessunaspaziatura1"/>
        <w:jc w:val="both"/>
        <w:rPr>
          <w:rFonts w:ascii="Times New Roman" w:hAnsi="Times New Roman" w:cs="Times New Roman"/>
          <w:b/>
          <w:sz w:val="24"/>
          <w:szCs w:val="24"/>
        </w:rPr>
      </w:pPr>
      <w:r w:rsidRPr="009F67F3">
        <w:rPr>
          <w:rFonts w:ascii="Times New Roman" w:hAnsi="Times New Roman" w:cs="Times New Roman"/>
          <w:b/>
          <w:sz w:val="24"/>
          <w:szCs w:val="24"/>
        </w:rPr>
        <w:t xml:space="preserve">DISPOSIZIONI </w:t>
      </w:r>
      <w:proofErr w:type="spellStart"/>
      <w:r w:rsidRPr="009F67F3">
        <w:rPr>
          <w:rFonts w:ascii="Times New Roman" w:hAnsi="Times New Roman" w:cs="Times New Roman"/>
          <w:b/>
          <w:sz w:val="24"/>
          <w:szCs w:val="24"/>
        </w:rPr>
        <w:t>DI</w:t>
      </w:r>
      <w:proofErr w:type="spellEnd"/>
      <w:r w:rsidRPr="009F67F3">
        <w:rPr>
          <w:rFonts w:ascii="Times New Roman" w:hAnsi="Times New Roman" w:cs="Times New Roman"/>
          <w:b/>
          <w:sz w:val="24"/>
          <w:szCs w:val="24"/>
        </w:rPr>
        <w:t xml:space="preserve"> COORDINAMENTO</w:t>
      </w:r>
      <w:r w:rsidR="009F17C9" w:rsidRPr="009F67F3">
        <w:rPr>
          <w:rFonts w:ascii="Times New Roman" w:hAnsi="Times New Roman" w:cs="Times New Roman"/>
          <w:b/>
          <w:sz w:val="24"/>
          <w:szCs w:val="24"/>
        </w:rPr>
        <w:t>:</w:t>
      </w:r>
    </w:p>
    <w:p w:rsidR="00E0410E" w:rsidRPr="009F67F3" w:rsidRDefault="00BA1C8C">
      <w:pPr>
        <w:pStyle w:val="Nessunaspaziatura1"/>
        <w:jc w:val="both"/>
        <w:rPr>
          <w:rFonts w:ascii="Times New Roman" w:hAnsi="Times New Roman" w:cs="Times New Roman"/>
          <w:sz w:val="24"/>
          <w:szCs w:val="24"/>
        </w:rPr>
      </w:pPr>
      <w:r w:rsidRPr="009F67F3">
        <w:rPr>
          <w:rFonts w:ascii="Times New Roman" w:hAnsi="Times New Roman" w:cs="Times New Roman"/>
          <w:sz w:val="24"/>
          <w:szCs w:val="24"/>
        </w:rPr>
        <w:t>Il progetto “</w:t>
      </w:r>
      <w:r w:rsidR="004503B8" w:rsidRPr="009F67F3">
        <w:rPr>
          <w:rFonts w:ascii="Times New Roman" w:hAnsi="Times New Roman" w:cs="Times New Roman"/>
          <w:sz w:val="24"/>
          <w:szCs w:val="24"/>
        </w:rPr>
        <w:t xml:space="preserve">Gestione </w:t>
      </w:r>
      <w:r w:rsidR="004723B8">
        <w:rPr>
          <w:rFonts w:ascii="Times New Roman" w:hAnsi="Times New Roman" w:cs="Times New Roman"/>
          <w:sz w:val="24"/>
          <w:szCs w:val="24"/>
        </w:rPr>
        <w:t>Campo Milano</w:t>
      </w:r>
      <w:r w:rsidR="00E50050" w:rsidRPr="009F67F3">
        <w:rPr>
          <w:rFonts w:ascii="Times New Roman" w:hAnsi="Times New Roman" w:cs="Times New Roman"/>
          <w:sz w:val="24"/>
          <w:szCs w:val="24"/>
        </w:rPr>
        <w:t>”</w:t>
      </w:r>
      <w:r w:rsidRPr="009F67F3">
        <w:rPr>
          <w:rFonts w:ascii="Times New Roman" w:hAnsi="Times New Roman" w:cs="Times New Roman"/>
          <w:sz w:val="24"/>
          <w:szCs w:val="24"/>
        </w:rPr>
        <w:t xml:space="preserve"> inizia dal momento dell’individuazione da parte del Responsabile del Servizio </w:t>
      </w:r>
      <w:r w:rsidR="004503B8" w:rsidRPr="009F67F3">
        <w:rPr>
          <w:rFonts w:ascii="Times New Roman" w:hAnsi="Times New Roman" w:cs="Times New Roman"/>
          <w:sz w:val="24"/>
          <w:szCs w:val="24"/>
        </w:rPr>
        <w:t>Affari Generali</w:t>
      </w:r>
      <w:r w:rsidRPr="009F67F3">
        <w:rPr>
          <w:rFonts w:ascii="Times New Roman" w:hAnsi="Times New Roman" w:cs="Times New Roman"/>
          <w:sz w:val="24"/>
          <w:szCs w:val="24"/>
        </w:rPr>
        <w:t xml:space="preserve"> de</w:t>
      </w:r>
      <w:r w:rsidR="009F67F3" w:rsidRPr="009F67F3">
        <w:rPr>
          <w:rFonts w:ascii="Times New Roman" w:hAnsi="Times New Roman" w:cs="Times New Roman"/>
          <w:sz w:val="24"/>
          <w:szCs w:val="24"/>
        </w:rPr>
        <w:t>l</w:t>
      </w:r>
      <w:r w:rsidR="00E50050" w:rsidRPr="009F67F3">
        <w:rPr>
          <w:rFonts w:ascii="Times New Roman" w:hAnsi="Times New Roman" w:cs="Times New Roman"/>
          <w:sz w:val="24"/>
          <w:szCs w:val="24"/>
        </w:rPr>
        <w:t xml:space="preserve"> </w:t>
      </w:r>
      <w:r w:rsidRPr="009F67F3">
        <w:rPr>
          <w:rFonts w:ascii="Times New Roman" w:hAnsi="Times New Roman" w:cs="Times New Roman"/>
          <w:sz w:val="24"/>
          <w:szCs w:val="24"/>
        </w:rPr>
        <w:t>soggett</w:t>
      </w:r>
      <w:r w:rsidR="009F67F3" w:rsidRPr="009F67F3">
        <w:rPr>
          <w:rFonts w:ascii="Times New Roman" w:hAnsi="Times New Roman" w:cs="Times New Roman"/>
          <w:sz w:val="24"/>
          <w:szCs w:val="24"/>
        </w:rPr>
        <w:t>o</w:t>
      </w:r>
      <w:r w:rsidRPr="009F67F3">
        <w:rPr>
          <w:rFonts w:ascii="Times New Roman" w:hAnsi="Times New Roman" w:cs="Times New Roman"/>
          <w:sz w:val="24"/>
          <w:szCs w:val="24"/>
        </w:rPr>
        <w:t xml:space="preserve"> coinvolt</w:t>
      </w:r>
      <w:r w:rsidR="009F67F3" w:rsidRPr="009F67F3">
        <w:rPr>
          <w:rFonts w:ascii="Times New Roman" w:hAnsi="Times New Roman" w:cs="Times New Roman"/>
          <w:sz w:val="24"/>
          <w:szCs w:val="24"/>
        </w:rPr>
        <w:t>o</w:t>
      </w:r>
      <w:r w:rsidRPr="009F67F3">
        <w:rPr>
          <w:rFonts w:ascii="Times New Roman" w:hAnsi="Times New Roman" w:cs="Times New Roman"/>
          <w:sz w:val="24"/>
          <w:szCs w:val="24"/>
        </w:rPr>
        <w:t xml:space="preserve"> che ha formalmente dichiarato la propria disponibilità e termina al</w:t>
      </w:r>
      <w:r w:rsidR="003E3D1A" w:rsidRPr="009F67F3">
        <w:rPr>
          <w:rFonts w:ascii="Times New Roman" w:hAnsi="Times New Roman" w:cs="Times New Roman"/>
          <w:sz w:val="24"/>
          <w:szCs w:val="24"/>
        </w:rPr>
        <w:t xml:space="preserve"> </w:t>
      </w:r>
      <w:r w:rsidR="004723B8" w:rsidRPr="004723B8">
        <w:rPr>
          <w:rFonts w:ascii="Times New Roman" w:hAnsi="Times New Roman" w:cs="Times New Roman"/>
          <w:sz w:val="24"/>
          <w:szCs w:val="24"/>
        </w:rPr>
        <w:t>momento dello smontaggio del Campo</w:t>
      </w:r>
      <w:r w:rsidRPr="009F67F3">
        <w:rPr>
          <w:rFonts w:ascii="Times New Roman" w:hAnsi="Times New Roman" w:cs="Times New Roman"/>
          <w:sz w:val="24"/>
          <w:szCs w:val="24"/>
        </w:rPr>
        <w:t xml:space="preserve">. </w:t>
      </w:r>
    </w:p>
    <w:p w:rsidR="00E0410E" w:rsidRPr="009F67F3" w:rsidRDefault="00BA1C8C" w:rsidP="00E0410E">
      <w:pPr>
        <w:pStyle w:val="Nessunaspaziatura10"/>
        <w:jc w:val="both"/>
        <w:rPr>
          <w:rFonts w:ascii="Times New Roman" w:hAnsi="Times New Roman" w:cs="Times New Roman"/>
          <w:sz w:val="24"/>
          <w:szCs w:val="24"/>
        </w:rPr>
      </w:pPr>
      <w:r w:rsidRPr="009F67F3">
        <w:rPr>
          <w:rFonts w:ascii="Times New Roman" w:hAnsi="Times New Roman" w:cs="Times New Roman"/>
          <w:sz w:val="24"/>
          <w:szCs w:val="24"/>
        </w:rPr>
        <w:t>Il progetto è finanziato con le risorse di cui all’art. 15 e all’art. 17 lett. A) del CCNL Enti Locali del 1/4/1999 (fondi per il trattamento accessorio del personale/progetti di produttività).</w:t>
      </w:r>
      <w:r w:rsidR="00E0410E" w:rsidRPr="009F67F3">
        <w:rPr>
          <w:rFonts w:ascii="Times New Roman" w:hAnsi="Times New Roman" w:cs="Times New Roman"/>
          <w:sz w:val="24"/>
          <w:szCs w:val="24"/>
        </w:rPr>
        <w:t xml:space="preserve"> </w:t>
      </w:r>
    </w:p>
    <w:p w:rsidR="00E0410E" w:rsidRPr="009F67F3" w:rsidRDefault="00E0410E" w:rsidP="00E0410E">
      <w:pPr>
        <w:pStyle w:val="Nessunaspaziatura10"/>
        <w:jc w:val="both"/>
        <w:rPr>
          <w:rFonts w:ascii="Times New Roman" w:hAnsi="Times New Roman" w:cs="Times New Roman"/>
          <w:sz w:val="24"/>
          <w:szCs w:val="24"/>
        </w:rPr>
      </w:pPr>
      <w:r w:rsidRPr="009F67F3">
        <w:rPr>
          <w:rFonts w:ascii="Times New Roman" w:hAnsi="Times New Roman" w:cs="Times New Roman"/>
          <w:sz w:val="24"/>
          <w:szCs w:val="24"/>
        </w:rPr>
        <w:t>Al fine dell’individuazione è affisso avviso al personale presso le bacheche in prossimità degli apparecchi rilevatori di presenza.</w:t>
      </w:r>
    </w:p>
    <w:p w:rsidR="004503B8" w:rsidRPr="009F67F3" w:rsidRDefault="004503B8" w:rsidP="00E0410E">
      <w:pPr>
        <w:pStyle w:val="Nessunaspaziatura10"/>
        <w:jc w:val="both"/>
        <w:rPr>
          <w:rFonts w:ascii="Times New Roman" w:hAnsi="Times New Roman" w:cs="Times New Roman"/>
          <w:sz w:val="24"/>
          <w:szCs w:val="24"/>
        </w:rPr>
      </w:pPr>
      <w:r w:rsidRPr="009F67F3">
        <w:rPr>
          <w:rFonts w:ascii="Times New Roman" w:hAnsi="Times New Roman" w:cs="Times New Roman"/>
          <w:sz w:val="24"/>
          <w:szCs w:val="24"/>
        </w:rPr>
        <w:t>In caso di più soggetti richiedenti verran</w:t>
      </w:r>
      <w:r w:rsidR="00DE6E1D">
        <w:rPr>
          <w:rFonts w:ascii="Times New Roman" w:hAnsi="Times New Roman" w:cs="Times New Roman"/>
          <w:sz w:val="24"/>
          <w:szCs w:val="24"/>
        </w:rPr>
        <w:t>no favoriti i soggetti con part-</w:t>
      </w:r>
      <w:r w:rsidRPr="009F67F3">
        <w:rPr>
          <w:rFonts w:ascii="Times New Roman" w:hAnsi="Times New Roman" w:cs="Times New Roman"/>
          <w:sz w:val="24"/>
          <w:szCs w:val="24"/>
        </w:rPr>
        <w:t>time a minor numero di ore e, in via subordinata, soggetti inquadrati in Categoria A.</w:t>
      </w:r>
    </w:p>
    <w:p w:rsidR="00E915DB" w:rsidRPr="009F67F3" w:rsidRDefault="00E915DB" w:rsidP="00E0410E">
      <w:pPr>
        <w:pStyle w:val="Nessunaspaziatura10"/>
        <w:jc w:val="both"/>
        <w:rPr>
          <w:rFonts w:ascii="Times New Roman" w:hAnsi="Times New Roman" w:cs="Times New Roman"/>
          <w:sz w:val="24"/>
          <w:szCs w:val="24"/>
        </w:rPr>
      </w:pPr>
      <w:r w:rsidRPr="009F67F3">
        <w:rPr>
          <w:rFonts w:ascii="Times New Roman" w:hAnsi="Times New Roman" w:cs="Times New Roman"/>
          <w:sz w:val="24"/>
          <w:szCs w:val="24"/>
        </w:rPr>
        <w:lastRenderedPageBreak/>
        <w:t xml:space="preserve">La disponibilità dovrà pervenire all'Ufficio personale entro il </w:t>
      </w:r>
      <w:r w:rsidR="009F67F3" w:rsidRPr="009F67F3">
        <w:rPr>
          <w:rFonts w:ascii="Times New Roman" w:hAnsi="Times New Roman" w:cs="Times New Roman"/>
          <w:sz w:val="24"/>
          <w:szCs w:val="24"/>
        </w:rPr>
        <w:t>10 agosto 2017.</w:t>
      </w:r>
    </w:p>
    <w:p w:rsidR="00BA1C8C" w:rsidRPr="009F67F3" w:rsidRDefault="00BA1C8C">
      <w:pPr>
        <w:pStyle w:val="Nessunaspaziatura1"/>
        <w:jc w:val="both"/>
        <w:rPr>
          <w:rFonts w:ascii="Times New Roman" w:hAnsi="Times New Roman" w:cs="Times New Roman"/>
          <w:sz w:val="24"/>
          <w:szCs w:val="24"/>
        </w:rPr>
      </w:pPr>
    </w:p>
    <w:p w:rsidR="00BA1C8C" w:rsidRPr="009F67F3" w:rsidRDefault="00BA1C8C">
      <w:pPr>
        <w:pStyle w:val="Nessunaspaziatura1"/>
        <w:jc w:val="both"/>
        <w:rPr>
          <w:rFonts w:ascii="Times New Roman" w:hAnsi="Times New Roman" w:cs="Times New Roman"/>
          <w:b/>
          <w:sz w:val="24"/>
          <w:szCs w:val="24"/>
        </w:rPr>
      </w:pPr>
      <w:r w:rsidRPr="009F67F3">
        <w:rPr>
          <w:rFonts w:ascii="Times New Roman" w:hAnsi="Times New Roman" w:cs="Times New Roman"/>
          <w:b/>
          <w:sz w:val="24"/>
          <w:szCs w:val="24"/>
        </w:rPr>
        <w:t>CHIARIMENTI FINALI</w:t>
      </w:r>
      <w:r w:rsidR="009F17C9" w:rsidRPr="009F67F3">
        <w:rPr>
          <w:rFonts w:ascii="Times New Roman" w:hAnsi="Times New Roman" w:cs="Times New Roman"/>
          <w:b/>
          <w:sz w:val="24"/>
          <w:szCs w:val="24"/>
        </w:rPr>
        <w:t>:</w:t>
      </w:r>
    </w:p>
    <w:p w:rsidR="00E0410E" w:rsidRPr="009F67F3" w:rsidRDefault="00E0410E" w:rsidP="00E0410E">
      <w:pPr>
        <w:pStyle w:val="Nessunaspaziatura10"/>
        <w:jc w:val="both"/>
        <w:rPr>
          <w:rFonts w:ascii="Times New Roman" w:hAnsi="Times New Roman" w:cs="Times New Roman"/>
          <w:sz w:val="24"/>
          <w:szCs w:val="24"/>
        </w:rPr>
      </w:pPr>
      <w:r w:rsidRPr="009F67F3">
        <w:rPr>
          <w:rFonts w:ascii="Times New Roman" w:hAnsi="Times New Roman" w:cs="Times New Roman"/>
          <w:sz w:val="24"/>
          <w:szCs w:val="24"/>
        </w:rPr>
        <w:t>L’attività prevista nel progetto è svolta sia in regime orario, ch</w:t>
      </w:r>
      <w:r w:rsidR="009F17C9" w:rsidRPr="009F67F3">
        <w:rPr>
          <w:rFonts w:ascii="Times New Roman" w:hAnsi="Times New Roman" w:cs="Times New Roman"/>
          <w:sz w:val="24"/>
          <w:szCs w:val="24"/>
        </w:rPr>
        <w:t>e in plus orario</w:t>
      </w:r>
      <w:r w:rsidRPr="009F67F3">
        <w:rPr>
          <w:rFonts w:ascii="Times New Roman" w:hAnsi="Times New Roman" w:cs="Times New Roman"/>
          <w:sz w:val="24"/>
          <w:szCs w:val="24"/>
        </w:rPr>
        <w:t>, a seconda dell’orario</w:t>
      </w:r>
      <w:r w:rsidR="009F17C9" w:rsidRPr="009F67F3">
        <w:rPr>
          <w:rFonts w:ascii="Times New Roman" w:hAnsi="Times New Roman" w:cs="Times New Roman"/>
          <w:sz w:val="24"/>
          <w:szCs w:val="24"/>
        </w:rPr>
        <w:t xml:space="preserve"> di servizio</w:t>
      </w:r>
      <w:r w:rsidRPr="009F67F3">
        <w:rPr>
          <w:rFonts w:ascii="Times New Roman" w:hAnsi="Times New Roman" w:cs="Times New Roman"/>
          <w:sz w:val="24"/>
          <w:szCs w:val="24"/>
        </w:rPr>
        <w:t xml:space="preserve"> dei soggetti coinvolti ed è compensata a titolo di produttività quale carico ulteriore rispetto alle attività svolte in servizio. </w:t>
      </w:r>
      <w:r w:rsidRPr="009F67F3">
        <w:rPr>
          <w:rFonts w:ascii="Times New Roman" w:hAnsi="Times New Roman" w:cs="Times New Roman"/>
          <w:sz w:val="24"/>
          <w:szCs w:val="24"/>
          <w:u w:val="single"/>
        </w:rPr>
        <w:t>Pertanto il progetto non potrà in alcun modo incidere sulla produttività personale legata alle normali attività lavorative né tantomeno potrà essere accampata quale scusa per il mancato svolgimento di servizi ordinari</w:t>
      </w:r>
      <w:r w:rsidRPr="009F67F3">
        <w:rPr>
          <w:rFonts w:ascii="Times New Roman" w:hAnsi="Times New Roman" w:cs="Times New Roman"/>
          <w:sz w:val="24"/>
          <w:szCs w:val="24"/>
        </w:rPr>
        <w:t>.</w:t>
      </w:r>
    </w:p>
    <w:p w:rsidR="00BA1C8C" w:rsidRPr="009F67F3" w:rsidRDefault="00E0410E" w:rsidP="00E0410E">
      <w:pPr>
        <w:pStyle w:val="Nessunaspaziatura10"/>
        <w:jc w:val="both"/>
        <w:rPr>
          <w:rFonts w:ascii="Times New Roman" w:hAnsi="Times New Roman" w:cs="Times New Roman"/>
          <w:sz w:val="24"/>
          <w:szCs w:val="24"/>
        </w:rPr>
      </w:pPr>
      <w:r w:rsidRPr="009F67F3">
        <w:rPr>
          <w:rFonts w:ascii="Times New Roman" w:hAnsi="Times New Roman" w:cs="Times New Roman"/>
          <w:sz w:val="24"/>
          <w:szCs w:val="24"/>
        </w:rPr>
        <w:t>Il compenso di produttività percepito per gli scopi è sostitutivo di ogni altro compenso.</w:t>
      </w:r>
    </w:p>
    <w:p w:rsidR="00E0410E" w:rsidRPr="009F67F3" w:rsidRDefault="00E0410E">
      <w:pPr>
        <w:pStyle w:val="Nessunaspaziatura1"/>
        <w:jc w:val="both"/>
        <w:rPr>
          <w:rFonts w:ascii="Times New Roman" w:hAnsi="Times New Roman" w:cs="Times New Roman"/>
          <w:b/>
          <w:bCs/>
          <w:sz w:val="24"/>
          <w:szCs w:val="24"/>
        </w:rPr>
      </w:pPr>
    </w:p>
    <w:p w:rsidR="00BA1C8C" w:rsidRPr="009F67F3" w:rsidRDefault="00BA1C8C">
      <w:pPr>
        <w:pStyle w:val="Nessunaspaziatura1"/>
        <w:jc w:val="both"/>
        <w:rPr>
          <w:rFonts w:ascii="Times New Roman" w:hAnsi="Times New Roman" w:cs="Times New Roman"/>
          <w:b/>
          <w:bCs/>
          <w:sz w:val="24"/>
          <w:szCs w:val="24"/>
        </w:rPr>
      </w:pPr>
      <w:r w:rsidRPr="009F67F3">
        <w:rPr>
          <w:rFonts w:ascii="Times New Roman" w:hAnsi="Times New Roman" w:cs="Times New Roman"/>
          <w:b/>
          <w:bCs/>
          <w:sz w:val="24"/>
          <w:szCs w:val="24"/>
        </w:rPr>
        <w:t>LIQUIDAZIONE:</w:t>
      </w:r>
    </w:p>
    <w:p w:rsidR="00BA1C8C" w:rsidRPr="009F67F3" w:rsidRDefault="00BA1C8C">
      <w:pPr>
        <w:pStyle w:val="Nessunaspaziatura1"/>
        <w:jc w:val="both"/>
        <w:rPr>
          <w:rFonts w:ascii="Times New Roman" w:hAnsi="Times New Roman" w:cs="Times New Roman"/>
          <w:b/>
          <w:bCs/>
          <w:sz w:val="24"/>
          <w:szCs w:val="24"/>
        </w:rPr>
      </w:pPr>
      <w:r w:rsidRPr="009F67F3">
        <w:rPr>
          <w:rFonts w:ascii="Times New Roman" w:hAnsi="Times New Roman" w:cs="Times New Roman"/>
          <w:sz w:val="24"/>
          <w:szCs w:val="24"/>
        </w:rPr>
        <w:t xml:space="preserve">A consuntivo, alla fine </w:t>
      </w:r>
      <w:r w:rsidR="004723B8">
        <w:rPr>
          <w:rFonts w:ascii="Times New Roman" w:hAnsi="Times New Roman" w:cs="Times New Roman"/>
          <w:sz w:val="24"/>
          <w:szCs w:val="24"/>
        </w:rPr>
        <w:t>del progetto</w:t>
      </w:r>
      <w:r w:rsidRPr="009F67F3">
        <w:rPr>
          <w:rFonts w:ascii="Times New Roman" w:hAnsi="Times New Roman" w:cs="Times New Roman"/>
          <w:sz w:val="24"/>
          <w:szCs w:val="24"/>
        </w:rPr>
        <w:t xml:space="preserve">, previa rendicontazione dell'esecuzione del progetto e previa verifica degli obiettivi raggiunti da parte del </w:t>
      </w:r>
      <w:r w:rsidRPr="00DE6E1D">
        <w:rPr>
          <w:rFonts w:ascii="Times New Roman" w:hAnsi="Times New Roman" w:cs="Times New Roman"/>
          <w:sz w:val="24"/>
          <w:szCs w:val="24"/>
        </w:rPr>
        <w:t>nucleo di valutazione</w:t>
      </w:r>
      <w:r w:rsidRPr="009F67F3">
        <w:rPr>
          <w:rFonts w:ascii="Times New Roman" w:hAnsi="Times New Roman" w:cs="Times New Roman"/>
          <w:sz w:val="24"/>
          <w:szCs w:val="24"/>
        </w:rPr>
        <w:t>.</w:t>
      </w:r>
    </w:p>
    <w:sectPr w:rsidR="00BA1C8C" w:rsidRPr="009F67F3" w:rsidSect="00AD6A00">
      <w:pgSz w:w="11905" w:h="16837"/>
      <w:pgMar w:top="1417" w:right="1134" w:bottom="1134" w:left="1134"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CB23ED"/>
    <w:rsid w:val="00020280"/>
    <w:rsid w:val="00033794"/>
    <w:rsid w:val="000A2662"/>
    <w:rsid w:val="00111353"/>
    <w:rsid w:val="001237CB"/>
    <w:rsid w:val="002104E8"/>
    <w:rsid w:val="00341638"/>
    <w:rsid w:val="003B6073"/>
    <w:rsid w:val="003E3D1A"/>
    <w:rsid w:val="00431FD5"/>
    <w:rsid w:val="004503B8"/>
    <w:rsid w:val="004723B8"/>
    <w:rsid w:val="005775DA"/>
    <w:rsid w:val="0058137C"/>
    <w:rsid w:val="006C27A8"/>
    <w:rsid w:val="00742C68"/>
    <w:rsid w:val="00762C09"/>
    <w:rsid w:val="00767EC8"/>
    <w:rsid w:val="007A01D1"/>
    <w:rsid w:val="008C3119"/>
    <w:rsid w:val="00952D33"/>
    <w:rsid w:val="009E1DD0"/>
    <w:rsid w:val="009F17C9"/>
    <w:rsid w:val="009F5767"/>
    <w:rsid w:val="009F67F3"/>
    <w:rsid w:val="00AD6A00"/>
    <w:rsid w:val="00AF5ED2"/>
    <w:rsid w:val="00B02F61"/>
    <w:rsid w:val="00BA1C8C"/>
    <w:rsid w:val="00BA5C72"/>
    <w:rsid w:val="00C04402"/>
    <w:rsid w:val="00CB23ED"/>
    <w:rsid w:val="00CB5927"/>
    <w:rsid w:val="00CF6B69"/>
    <w:rsid w:val="00D16AD9"/>
    <w:rsid w:val="00DE6E1D"/>
    <w:rsid w:val="00E0410E"/>
    <w:rsid w:val="00E50050"/>
    <w:rsid w:val="00E72800"/>
    <w:rsid w:val="00E915DB"/>
    <w:rsid w:val="00F6022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D6A00"/>
    <w:pPr>
      <w:suppressAutoHyphens/>
      <w:spacing w:after="200" w:line="276" w:lineRule="auto"/>
    </w:pPr>
    <w:rPr>
      <w:rFonts w:ascii="Calibri" w:eastAsia="SimSun" w:hAnsi="Calibri" w:cs="Tahoma"/>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AD6A00"/>
  </w:style>
  <w:style w:type="character" w:customStyle="1" w:styleId="ListLabel1">
    <w:name w:val="ListLabel 1"/>
    <w:rsid w:val="00AD6A00"/>
    <w:rPr>
      <w:rFonts w:cs="Courier New"/>
    </w:rPr>
  </w:style>
  <w:style w:type="paragraph" w:customStyle="1" w:styleId="Intestazione1">
    <w:name w:val="Intestazione1"/>
    <w:basedOn w:val="Normale"/>
    <w:next w:val="Corpodeltesto"/>
    <w:rsid w:val="00AD6A00"/>
    <w:pPr>
      <w:keepNext/>
      <w:spacing w:before="240" w:after="120"/>
    </w:pPr>
    <w:rPr>
      <w:rFonts w:ascii="Arial" w:eastAsia="Microsoft YaHei" w:hAnsi="Arial" w:cs="Mangal"/>
      <w:sz w:val="28"/>
      <w:szCs w:val="28"/>
    </w:rPr>
  </w:style>
  <w:style w:type="paragraph" w:styleId="Corpodeltesto">
    <w:name w:val="Body Text"/>
    <w:basedOn w:val="Normale"/>
    <w:rsid w:val="00AD6A00"/>
    <w:pPr>
      <w:spacing w:after="120"/>
    </w:pPr>
  </w:style>
  <w:style w:type="paragraph" w:styleId="Elenco">
    <w:name w:val="List"/>
    <w:basedOn w:val="Corpodeltesto"/>
    <w:rsid w:val="00AD6A00"/>
    <w:rPr>
      <w:rFonts w:cs="Mangal"/>
    </w:rPr>
  </w:style>
  <w:style w:type="paragraph" w:customStyle="1" w:styleId="Didascalia1">
    <w:name w:val="Didascalia1"/>
    <w:basedOn w:val="Normale"/>
    <w:rsid w:val="00AD6A00"/>
    <w:pPr>
      <w:suppressLineNumbers/>
      <w:spacing w:before="120" w:after="120"/>
    </w:pPr>
    <w:rPr>
      <w:rFonts w:cs="Mangal"/>
      <w:i/>
      <w:iCs/>
      <w:sz w:val="24"/>
      <w:szCs w:val="24"/>
    </w:rPr>
  </w:style>
  <w:style w:type="paragraph" w:customStyle="1" w:styleId="Indice">
    <w:name w:val="Indice"/>
    <w:basedOn w:val="Normale"/>
    <w:rsid w:val="00AD6A00"/>
    <w:pPr>
      <w:suppressLineNumbers/>
    </w:pPr>
    <w:rPr>
      <w:rFonts w:cs="Mangal"/>
    </w:rPr>
  </w:style>
  <w:style w:type="paragraph" w:customStyle="1" w:styleId="Nessunaspaziatura1">
    <w:name w:val="Nessuna spaziatura1"/>
    <w:rsid w:val="00AD6A00"/>
    <w:pPr>
      <w:suppressAutoHyphens/>
      <w:spacing w:line="100" w:lineRule="atLeast"/>
    </w:pPr>
    <w:rPr>
      <w:rFonts w:ascii="Calibri" w:eastAsia="SimSun" w:hAnsi="Calibri" w:cs="Tahoma"/>
      <w:sz w:val="22"/>
      <w:szCs w:val="22"/>
      <w:lang w:eastAsia="ar-SA"/>
    </w:rPr>
  </w:style>
  <w:style w:type="paragraph" w:customStyle="1" w:styleId="Nessunaspaziatura10">
    <w:name w:val="Nessuna spaziatura1"/>
    <w:rsid w:val="00020280"/>
    <w:pPr>
      <w:suppressAutoHyphens/>
      <w:spacing w:line="100" w:lineRule="atLeast"/>
    </w:pPr>
    <w:rPr>
      <w:rFonts w:ascii="Calibri" w:eastAsia="SimSun" w:hAnsi="Calibri" w:cs="Tahoma"/>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513</Words>
  <Characters>2930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PROGETTO DI PRODUTTIVITA’ PER L’USO DI PERSONALE OPERAIO                       IN SUPPORTO DELLE ATTIVITA’ DI POLIZIA MUNICIPALE</vt:lpstr>
    </vt:vector>
  </TitlesOfParts>
  <Company>*</Company>
  <LinksUpToDate>false</LinksUpToDate>
  <CharactersWithSpaces>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PROGETTO DI PRODUTTIVITA’ PER L’USO DI PERSONALE OPERAIO                       IN SUPPORTO DELLE ATTIVITA’ DI POLIZIA MUNICIPALE</dc:title>
  <dc:creator>s.lodovisi</dc:creator>
  <cp:lastModifiedBy>a.franconi</cp:lastModifiedBy>
  <cp:revision>6</cp:revision>
  <cp:lastPrinted>2015-07-07T07:31:00Z</cp:lastPrinted>
  <dcterms:created xsi:type="dcterms:W3CDTF">2017-07-31T15:40:00Z</dcterms:created>
  <dcterms:modified xsi:type="dcterms:W3CDTF">2017-08-03T13:55:00Z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