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ABB" w:rsidRDefault="00C01ABB" w:rsidP="00C01A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ABB" w:rsidRDefault="00C01ABB" w:rsidP="00C01A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PASCIANO;</w:t>
      </w:r>
    </w:p>
    <w:p w:rsidR="00C01ABB" w:rsidRDefault="00C01ABB" w:rsidP="00C01A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757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1ABB" w:rsidRDefault="00C01ABB" w:rsidP="00C01A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573,12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1ABB" w:rsidRPr="003735B9" w:rsidRDefault="00C01ABB" w:rsidP="00C01A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1ABB" w:rsidRDefault="00C01ABB" w:rsidP="00C01A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C01ABB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ABB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076950" cy="351424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842" t="34234" r="14299" b="2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51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633C89"/>
    <w:rsid w:val="00BE320C"/>
    <w:rsid w:val="00C01ABB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2018-10-24T12:50:00Z</dcterms:modified>
</cp:coreProperties>
</file>