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AF" w:rsidRDefault="00F426AF" w:rsidP="00F426AF">
      <w:pPr>
        <w:tabs>
          <w:tab w:val="left" w:pos="8620"/>
        </w:tabs>
        <w:spacing w:line="0" w:lineRule="atLeast"/>
        <w:jc w:val="right"/>
        <w:rPr>
          <w:rFonts w:ascii="Times New Roman" w:eastAsia="Times New Roman" w:hAnsi="Times New Roman"/>
          <w:sz w:val="23"/>
        </w:rPr>
      </w:pPr>
      <w:r>
        <w:rPr>
          <w:rFonts w:ascii="Times New Roman" w:eastAsia="Times New Roman" w:hAnsi="Times New Roman"/>
          <w:sz w:val="23"/>
        </w:rPr>
        <w:t>Allegato A)</w:t>
      </w:r>
    </w:p>
    <w:p w:rsidR="00F1668C" w:rsidRPr="001F2359" w:rsidRDefault="00F1668C" w:rsidP="005319A2">
      <w:pPr>
        <w:pStyle w:val="Titolo1"/>
        <w:shd w:val="clear" w:color="auto" w:fill="FFFFFF"/>
        <w:spacing w:before="375"/>
        <w:jc w:val="both"/>
        <w:rPr>
          <w:rFonts w:ascii="Times New Roman" w:hAnsi="Times New Roman" w:cs="Times New Roman"/>
          <w:color w:val="auto"/>
          <w:sz w:val="24"/>
          <w:szCs w:val="24"/>
          <w:shd w:val="clear" w:color="auto" w:fill="FFFFFF"/>
        </w:rPr>
      </w:pPr>
      <w:r w:rsidRPr="001F2359">
        <w:rPr>
          <w:rFonts w:ascii="Times New Roman" w:hAnsi="Times New Roman" w:cs="Times New Roman"/>
          <w:color w:val="auto"/>
          <w:sz w:val="24"/>
          <w:szCs w:val="24"/>
        </w:rPr>
        <w:t>SELEZIONE PUBBLICA, PER TITOLI</w:t>
      </w:r>
      <w:r w:rsidR="00246A2C" w:rsidRPr="001F2359">
        <w:rPr>
          <w:rFonts w:ascii="Times New Roman" w:hAnsi="Times New Roman" w:cs="Times New Roman"/>
          <w:color w:val="auto"/>
          <w:sz w:val="24"/>
          <w:szCs w:val="24"/>
        </w:rPr>
        <w:t xml:space="preserve"> E COLLOQUIO</w:t>
      </w:r>
      <w:r w:rsidR="00904EFB" w:rsidRPr="001F2359">
        <w:rPr>
          <w:rFonts w:ascii="Times New Roman" w:hAnsi="Times New Roman" w:cs="Times New Roman"/>
          <w:color w:val="auto"/>
          <w:sz w:val="24"/>
          <w:szCs w:val="24"/>
        </w:rPr>
        <w:t xml:space="preserve">, PER LA FORMAZIONE DI UNA </w:t>
      </w:r>
      <w:r w:rsidRPr="001F2359">
        <w:rPr>
          <w:rFonts w:ascii="Times New Roman" w:hAnsi="Times New Roman" w:cs="Times New Roman"/>
          <w:color w:val="auto"/>
          <w:sz w:val="24"/>
          <w:szCs w:val="24"/>
        </w:rPr>
        <w:t xml:space="preserve">GRADUATORIA PER </w:t>
      </w:r>
      <w:r w:rsidR="00F23C6D">
        <w:rPr>
          <w:rFonts w:ascii="Times New Roman" w:hAnsi="Times New Roman" w:cs="Times New Roman"/>
          <w:color w:val="auto"/>
          <w:sz w:val="24"/>
          <w:szCs w:val="24"/>
        </w:rPr>
        <w:t>L’ASSUNZIONE A TEMPO DETERMINATO DI  ISTRUTTORI TECNICI</w:t>
      </w:r>
      <w:r w:rsidRPr="001F2359">
        <w:rPr>
          <w:rFonts w:ascii="Times New Roman" w:hAnsi="Times New Roman" w:cs="Times New Roman"/>
          <w:color w:val="auto"/>
          <w:sz w:val="24"/>
          <w:szCs w:val="24"/>
        </w:rPr>
        <w:t xml:space="preserve"> CAT. C FULL TIME E</w:t>
      </w:r>
      <w:r w:rsidR="005319A2" w:rsidRPr="001F2359">
        <w:rPr>
          <w:rFonts w:ascii="Times New Roman" w:hAnsi="Times New Roman" w:cs="Times New Roman"/>
          <w:color w:val="auto"/>
          <w:sz w:val="24"/>
          <w:szCs w:val="24"/>
        </w:rPr>
        <w:t xml:space="preserve"> PART TIME </w:t>
      </w:r>
      <w:r w:rsidRPr="001F2359">
        <w:rPr>
          <w:rFonts w:ascii="Times New Roman" w:hAnsi="Times New Roman" w:cs="Times New Roman"/>
          <w:color w:val="auto"/>
          <w:sz w:val="24"/>
          <w:szCs w:val="24"/>
        </w:rPr>
        <w:t>PER LA</w:t>
      </w:r>
      <w:r w:rsidR="005319A2" w:rsidRPr="001F2359">
        <w:rPr>
          <w:rFonts w:ascii="Times New Roman" w:hAnsi="Times New Roman" w:cs="Times New Roman"/>
          <w:color w:val="auto"/>
          <w:sz w:val="24"/>
          <w:szCs w:val="24"/>
        </w:rPr>
        <w:t xml:space="preserve"> GESTIONE DELL’EMERGENZA SISMA, </w:t>
      </w:r>
      <w:r w:rsidRPr="001F2359">
        <w:rPr>
          <w:rFonts w:ascii="Times New Roman" w:hAnsi="Times New Roman" w:cs="Times New Roman"/>
          <w:color w:val="auto"/>
          <w:sz w:val="24"/>
          <w:szCs w:val="24"/>
        </w:rPr>
        <w:t>AI SENSI DELL’ULTIMO PERIODO DEL COMMA</w:t>
      </w:r>
      <w:r w:rsidR="00F23C6D">
        <w:rPr>
          <w:rFonts w:ascii="Times New Roman" w:hAnsi="Times New Roman" w:cs="Times New Roman"/>
          <w:color w:val="auto"/>
          <w:sz w:val="24"/>
          <w:szCs w:val="24"/>
        </w:rPr>
        <w:t xml:space="preserve"> 3 DELL’ART. 50 BIS DEL D.L</w:t>
      </w:r>
      <w:r w:rsidRPr="001F2359">
        <w:rPr>
          <w:rFonts w:ascii="Times New Roman" w:hAnsi="Times New Roman" w:cs="Times New Roman"/>
          <w:color w:val="auto"/>
          <w:sz w:val="24"/>
          <w:szCs w:val="24"/>
        </w:rPr>
        <w:t>. 189/2016 E S</w:t>
      </w:r>
      <w:r w:rsidR="00FA7122">
        <w:rPr>
          <w:rFonts w:ascii="Times New Roman" w:hAnsi="Times New Roman" w:cs="Times New Roman"/>
          <w:color w:val="auto"/>
          <w:sz w:val="24"/>
          <w:szCs w:val="24"/>
        </w:rPr>
        <w:t>S</w:t>
      </w:r>
      <w:r w:rsidRPr="001F2359">
        <w:rPr>
          <w:rFonts w:ascii="Times New Roman" w:hAnsi="Times New Roman" w:cs="Times New Roman"/>
          <w:color w:val="auto"/>
          <w:sz w:val="24"/>
          <w:szCs w:val="24"/>
        </w:rPr>
        <w:t>.M</w:t>
      </w:r>
      <w:r w:rsidR="00FA7122">
        <w:rPr>
          <w:rFonts w:ascii="Times New Roman" w:hAnsi="Times New Roman" w:cs="Times New Roman"/>
          <w:color w:val="auto"/>
          <w:sz w:val="24"/>
          <w:szCs w:val="24"/>
        </w:rPr>
        <w:t>M</w:t>
      </w:r>
      <w:r w:rsidRPr="001F2359">
        <w:rPr>
          <w:rFonts w:ascii="Times New Roman" w:hAnsi="Times New Roman" w:cs="Times New Roman"/>
          <w:color w:val="auto"/>
          <w:sz w:val="24"/>
          <w:szCs w:val="24"/>
        </w:rPr>
        <w:t>.I</w:t>
      </w:r>
      <w:r w:rsidR="00FA7122">
        <w:rPr>
          <w:rFonts w:ascii="Times New Roman" w:hAnsi="Times New Roman" w:cs="Times New Roman"/>
          <w:color w:val="auto"/>
          <w:sz w:val="24"/>
          <w:szCs w:val="24"/>
        </w:rPr>
        <w:t>I</w:t>
      </w:r>
      <w:r w:rsidRPr="001F2359">
        <w:rPr>
          <w:rFonts w:ascii="Times New Roman" w:hAnsi="Times New Roman" w:cs="Times New Roman"/>
          <w:color w:val="auto"/>
          <w:sz w:val="24"/>
          <w:szCs w:val="24"/>
        </w:rPr>
        <w:t>. DA ASSEGNARE A DIVERSI SETTORI DEL COMUNE DIAMATRICE.</w:t>
      </w:r>
    </w:p>
    <w:p w:rsidR="001E27C5" w:rsidRPr="001F2359" w:rsidRDefault="001E27C5" w:rsidP="001E27C5">
      <w:pPr>
        <w:pStyle w:val="Titolo11"/>
        <w:ind w:left="0"/>
        <w:rPr>
          <w:rFonts w:ascii="Times New Roman" w:eastAsiaTheme="minorEastAsia" w:hAnsi="Times New Roman" w:cs="Times New Roman"/>
          <w:b w:val="0"/>
          <w:bCs w:val="0"/>
          <w:sz w:val="24"/>
          <w:szCs w:val="24"/>
          <w:lang w:val="it-IT" w:eastAsia="it-IT"/>
        </w:rPr>
      </w:pPr>
    </w:p>
    <w:p w:rsidR="00F1668C" w:rsidRPr="001F2359" w:rsidRDefault="00F1668C" w:rsidP="001E27C5">
      <w:pPr>
        <w:pStyle w:val="Titolo11"/>
        <w:ind w:left="0"/>
        <w:jc w:val="center"/>
        <w:rPr>
          <w:rFonts w:ascii="Times New Roman" w:hAnsi="Times New Roman" w:cs="Times New Roman"/>
          <w:sz w:val="24"/>
          <w:szCs w:val="24"/>
          <w:lang w:val="it-IT"/>
        </w:rPr>
      </w:pPr>
      <w:r w:rsidRPr="001F2359">
        <w:rPr>
          <w:rFonts w:ascii="Times New Roman" w:hAnsi="Times New Roman" w:cs="Times New Roman"/>
          <w:sz w:val="24"/>
          <w:szCs w:val="24"/>
          <w:lang w:val="it-IT"/>
        </w:rPr>
        <w:t>IL RESPONSABILE DEL I SETTORE</w:t>
      </w:r>
    </w:p>
    <w:p w:rsidR="00440499" w:rsidRPr="001F2359" w:rsidRDefault="00440499" w:rsidP="001E27C5">
      <w:pPr>
        <w:pStyle w:val="Titolo11"/>
        <w:ind w:left="0"/>
        <w:jc w:val="center"/>
        <w:rPr>
          <w:rFonts w:ascii="Times New Roman" w:hAnsi="Times New Roman" w:cs="Times New Roman"/>
          <w:sz w:val="24"/>
          <w:szCs w:val="24"/>
          <w:lang w:val="it-IT"/>
        </w:rPr>
      </w:pPr>
    </w:p>
    <w:p w:rsidR="00440499" w:rsidRPr="001F2359" w:rsidRDefault="00440499" w:rsidP="001A4101">
      <w:pPr>
        <w:ind w:right="45"/>
        <w:jc w:val="both"/>
        <w:rPr>
          <w:rFonts w:ascii="Times New Roman" w:hAnsi="Times New Roman" w:cs="Times New Roman"/>
          <w:sz w:val="24"/>
          <w:szCs w:val="24"/>
        </w:rPr>
      </w:pPr>
      <w:r w:rsidRPr="001F2359">
        <w:rPr>
          <w:rFonts w:ascii="Times New Roman" w:hAnsi="Times New Roman" w:cs="Times New Roman"/>
          <w:b/>
          <w:sz w:val="24"/>
          <w:szCs w:val="24"/>
        </w:rPr>
        <w:t>VISTO</w:t>
      </w:r>
      <w:r w:rsidRPr="001F2359">
        <w:rPr>
          <w:rFonts w:ascii="Times New Roman" w:hAnsi="Times New Roman" w:cs="Times New Roman"/>
          <w:sz w:val="24"/>
          <w:szCs w:val="24"/>
        </w:rPr>
        <w:t xml:space="preserve"> l’art. 50 bis Legge n. 229/2016; </w:t>
      </w:r>
    </w:p>
    <w:p w:rsidR="00F1668C" w:rsidRDefault="00F1668C" w:rsidP="001A4101">
      <w:pPr>
        <w:jc w:val="both"/>
        <w:rPr>
          <w:rFonts w:ascii="Times New Roman" w:hAnsi="Times New Roman" w:cs="Times New Roman"/>
          <w:sz w:val="24"/>
          <w:szCs w:val="24"/>
        </w:rPr>
      </w:pPr>
      <w:r w:rsidRPr="001F2359">
        <w:rPr>
          <w:rFonts w:ascii="Times New Roman" w:hAnsi="Times New Roman" w:cs="Times New Roman"/>
          <w:b/>
          <w:sz w:val="24"/>
          <w:szCs w:val="24"/>
        </w:rPr>
        <w:t>VISTA</w:t>
      </w:r>
      <w:r w:rsidRPr="001F2359">
        <w:rPr>
          <w:rFonts w:ascii="Times New Roman" w:hAnsi="Times New Roman" w:cs="Times New Roman"/>
          <w:sz w:val="24"/>
          <w:szCs w:val="24"/>
        </w:rPr>
        <w:t xml:space="preserve"> la Deliberazione</w:t>
      </w:r>
      <w:r w:rsidR="00C856BA">
        <w:rPr>
          <w:rFonts w:ascii="Times New Roman" w:hAnsi="Times New Roman" w:cs="Times New Roman"/>
          <w:sz w:val="24"/>
          <w:szCs w:val="24"/>
        </w:rPr>
        <w:t xml:space="preserve"> </w:t>
      </w:r>
      <w:r w:rsidRPr="001F2359">
        <w:rPr>
          <w:rFonts w:ascii="Times New Roman" w:hAnsi="Times New Roman" w:cs="Times New Roman"/>
          <w:sz w:val="24"/>
          <w:szCs w:val="24"/>
        </w:rPr>
        <w:t>di</w:t>
      </w:r>
      <w:r w:rsidR="00C856BA">
        <w:rPr>
          <w:rFonts w:ascii="Times New Roman" w:hAnsi="Times New Roman" w:cs="Times New Roman"/>
          <w:sz w:val="24"/>
          <w:szCs w:val="24"/>
        </w:rPr>
        <w:t xml:space="preserve"> </w:t>
      </w:r>
      <w:r w:rsidRPr="001F2359">
        <w:rPr>
          <w:rFonts w:ascii="Times New Roman" w:hAnsi="Times New Roman" w:cs="Times New Roman"/>
          <w:sz w:val="24"/>
          <w:szCs w:val="24"/>
        </w:rPr>
        <w:t>Giunta Comunale n. 5 del</w:t>
      </w:r>
      <w:r w:rsidR="009555C8" w:rsidRPr="001F2359">
        <w:rPr>
          <w:rFonts w:ascii="Times New Roman" w:hAnsi="Times New Roman" w:cs="Times New Roman"/>
          <w:sz w:val="24"/>
          <w:szCs w:val="24"/>
        </w:rPr>
        <w:t xml:space="preserve"> 12.01.2019 avente in oggetto </w:t>
      </w:r>
      <w:r w:rsidR="009555C8" w:rsidRPr="001F2359">
        <w:rPr>
          <w:rFonts w:ascii="Times New Roman" w:hAnsi="Times New Roman" w:cs="Times New Roman"/>
          <w:i/>
          <w:sz w:val="24"/>
          <w:szCs w:val="24"/>
        </w:rPr>
        <w:t>“</w:t>
      </w:r>
      <w:r w:rsidRPr="001F2359">
        <w:rPr>
          <w:rFonts w:ascii="Times New Roman" w:hAnsi="Times New Roman" w:cs="Times New Roman"/>
          <w:i/>
          <w:sz w:val="24"/>
          <w:szCs w:val="24"/>
        </w:rPr>
        <w:t>Programma triennale fab</w:t>
      </w:r>
      <w:r w:rsidR="00B91BCC" w:rsidRPr="001F2359">
        <w:rPr>
          <w:rFonts w:ascii="Times New Roman" w:hAnsi="Times New Roman" w:cs="Times New Roman"/>
          <w:i/>
          <w:sz w:val="24"/>
          <w:szCs w:val="24"/>
        </w:rPr>
        <w:t xml:space="preserve">bisogno del personale 2019-2021” </w:t>
      </w:r>
      <w:r w:rsidRPr="001F2359">
        <w:rPr>
          <w:rFonts w:ascii="Times New Roman" w:hAnsi="Times New Roman" w:cs="Times New Roman"/>
          <w:sz w:val="24"/>
          <w:szCs w:val="24"/>
        </w:rPr>
        <w:t xml:space="preserve">ove è stata prevista, tra l’altro, la sostituzione di postazioni vacanti equivalenti rispetto alla precedente programmazione triennale; </w:t>
      </w:r>
    </w:p>
    <w:p w:rsidR="0005579A" w:rsidRPr="0005579A" w:rsidRDefault="0005579A" w:rsidP="0005579A">
      <w:pPr>
        <w:jc w:val="both"/>
        <w:rPr>
          <w:rFonts w:ascii="Times New Roman" w:hAnsi="Times New Roman" w:cs="Times New Roman"/>
          <w:sz w:val="24"/>
          <w:szCs w:val="24"/>
        </w:rPr>
      </w:pPr>
      <w:r w:rsidRPr="0005579A">
        <w:rPr>
          <w:rFonts w:ascii="Times New Roman" w:hAnsi="Times New Roman" w:cs="Times New Roman"/>
          <w:b/>
          <w:sz w:val="24"/>
          <w:szCs w:val="24"/>
        </w:rPr>
        <w:t>RICHIAMATA</w:t>
      </w:r>
      <w:r w:rsidRPr="0005579A">
        <w:rPr>
          <w:rFonts w:ascii="Times New Roman" w:hAnsi="Times New Roman" w:cs="Times New Roman"/>
          <w:sz w:val="24"/>
          <w:szCs w:val="24"/>
        </w:rPr>
        <w:t xml:space="preserve"> la Delibe</w:t>
      </w:r>
      <w:r w:rsidR="003C0E6F">
        <w:rPr>
          <w:rFonts w:ascii="Times New Roman" w:hAnsi="Times New Roman" w:cs="Times New Roman"/>
          <w:sz w:val="24"/>
          <w:szCs w:val="24"/>
        </w:rPr>
        <w:t>razione di Giunta Comunale n. 13</w:t>
      </w:r>
      <w:r w:rsidRPr="0005579A">
        <w:rPr>
          <w:rFonts w:ascii="Times New Roman" w:hAnsi="Times New Roman" w:cs="Times New Roman"/>
          <w:sz w:val="24"/>
          <w:szCs w:val="24"/>
        </w:rPr>
        <w:t xml:space="preserve"> del 08.02.2019, che integralmente si richiama, anche per la parte motiva, con la quale è stato formulato specifico atto di indirizzo per la formazione di una graduatoria mediante selezione pubblica per titoli e colloquio, sulla base di criteri di pubblicità, trasparenza e imparzialità, per assunzioni a tempo determinato del profilo Istruttore </w:t>
      </w:r>
      <w:r w:rsidR="00550AD7">
        <w:rPr>
          <w:rFonts w:ascii="Times New Roman" w:hAnsi="Times New Roman" w:cs="Times New Roman"/>
          <w:sz w:val="24"/>
          <w:szCs w:val="24"/>
        </w:rPr>
        <w:t>Tecnico cat. C</w:t>
      </w:r>
      <w:r w:rsidRPr="0005579A">
        <w:rPr>
          <w:rFonts w:ascii="Times New Roman" w:hAnsi="Times New Roman" w:cs="Times New Roman"/>
          <w:sz w:val="24"/>
          <w:szCs w:val="24"/>
        </w:rPr>
        <w:t xml:space="preserve"> full time e part time, ai sensi dell’ultimo periodo del comma 3 dell’art.50 bis del D.L. 189/2016;</w:t>
      </w:r>
    </w:p>
    <w:p w:rsidR="00F1668C" w:rsidRPr="001F2359" w:rsidRDefault="00F1668C" w:rsidP="001A4101">
      <w:pPr>
        <w:jc w:val="both"/>
        <w:rPr>
          <w:rFonts w:ascii="Times New Roman" w:hAnsi="Times New Roman" w:cs="Times New Roman"/>
          <w:b/>
          <w:sz w:val="24"/>
          <w:szCs w:val="24"/>
        </w:rPr>
      </w:pPr>
      <w:r w:rsidRPr="001F2359">
        <w:rPr>
          <w:rFonts w:ascii="Times New Roman" w:hAnsi="Times New Roman" w:cs="Times New Roman"/>
          <w:b/>
          <w:sz w:val="24"/>
          <w:szCs w:val="24"/>
        </w:rPr>
        <w:t>VISTI</w:t>
      </w:r>
    </w:p>
    <w:p w:rsidR="00F1668C" w:rsidRPr="001F2359" w:rsidRDefault="00F1668C" w:rsidP="001A4101">
      <w:pPr>
        <w:pStyle w:val="Paragrafoelenco"/>
        <w:numPr>
          <w:ilvl w:val="0"/>
          <w:numId w:val="1"/>
        </w:numPr>
        <w:jc w:val="both"/>
        <w:rPr>
          <w:rFonts w:ascii="Times New Roman" w:hAnsi="Times New Roman" w:cs="Times New Roman"/>
          <w:sz w:val="24"/>
          <w:szCs w:val="24"/>
        </w:rPr>
      </w:pPr>
      <w:r w:rsidRPr="001F2359">
        <w:rPr>
          <w:rFonts w:ascii="Times New Roman" w:hAnsi="Times New Roman" w:cs="Times New Roman"/>
          <w:sz w:val="24"/>
          <w:szCs w:val="24"/>
        </w:rPr>
        <w:t>Il D.Lgs. 165/2001;</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 vigenti C.C.N.L. del comparto Regioni - Autonomie Locali;</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il</w:t>
      </w:r>
      <w:r w:rsidR="004426EF">
        <w:rPr>
          <w:rFonts w:ascii="Times New Roman" w:hAnsi="Times New Roman" w:cs="Times New Roman"/>
          <w:sz w:val="24"/>
          <w:szCs w:val="24"/>
          <w:lang w:val="it-IT"/>
        </w:rPr>
        <w:t xml:space="preserve"> </w:t>
      </w:r>
      <w:r w:rsidRPr="001F2359">
        <w:rPr>
          <w:rFonts w:ascii="Times New Roman" w:hAnsi="Times New Roman" w:cs="Times New Roman"/>
          <w:sz w:val="24"/>
          <w:szCs w:val="24"/>
          <w:lang w:val="it-IT"/>
        </w:rPr>
        <w:t xml:space="preserve">D.Lgs. 267/2000 rubricato “Testo Unico </w:t>
      </w:r>
      <w:r w:rsidR="00252604" w:rsidRPr="001F2359">
        <w:rPr>
          <w:rFonts w:ascii="Times New Roman" w:hAnsi="Times New Roman" w:cs="Times New Roman"/>
          <w:sz w:val="24"/>
          <w:szCs w:val="24"/>
          <w:lang w:val="it-IT"/>
        </w:rPr>
        <w:t xml:space="preserve">delle Leggi sull’ordinamento degli </w:t>
      </w:r>
      <w:r w:rsidRPr="001F2359">
        <w:rPr>
          <w:rFonts w:ascii="Times New Roman" w:hAnsi="Times New Roman" w:cs="Times New Roman"/>
          <w:sz w:val="24"/>
          <w:szCs w:val="24"/>
          <w:lang w:val="it-IT"/>
        </w:rPr>
        <w:t>Enti Locali”;</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il Regolamento di Organizzazione degli Uffici e dei Servizi del Comune di Amatrice;</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 xml:space="preserve">In esecuzione alla propria Determinazione </w:t>
      </w:r>
      <w:r w:rsidRPr="00D549A0">
        <w:rPr>
          <w:rFonts w:ascii="Times New Roman" w:hAnsi="Times New Roman" w:cs="Times New Roman"/>
          <w:sz w:val="24"/>
          <w:szCs w:val="24"/>
          <w:highlight w:val="yellow"/>
          <w:lang w:val="it-IT"/>
        </w:rPr>
        <w:t>n. …del….;</w:t>
      </w:r>
    </w:p>
    <w:p w:rsidR="007F0ED0" w:rsidRPr="001F2359" w:rsidRDefault="007F0ED0" w:rsidP="00252604">
      <w:pPr>
        <w:jc w:val="both"/>
        <w:rPr>
          <w:rFonts w:ascii="Times New Roman" w:hAnsi="Times New Roman" w:cs="Times New Roman"/>
          <w:b/>
          <w:sz w:val="24"/>
          <w:szCs w:val="24"/>
        </w:rPr>
      </w:pPr>
    </w:p>
    <w:p w:rsidR="00EB3A46" w:rsidRPr="001F2359" w:rsidRDefault="00EB3A46" w:rsidP="00EB3A46">
      <w:pPr>
        <w:pStyle w:val="Nessunaspaziatura"/>
        <w:jc w:val="center"/>
        <w:rPr>
          <w:rFonts w:ascii="Times New Roman" w:hAnsi="Times New Roman"/>
          <w:b/>
          <w:sz w:val="24"/>
          <w:szCs w:val="24"/>
        </w:rPr>
      </w:pPr>
      <w:r w:rsidRPr="001F2359">
        <w:rPr>
          <w:rFonts w:ascii="Times New Roman" w:hAnsi="Times New Roman"/>
          <w:b/>
          <w:sz w:val="24"/>
          <w:szCs w:val="24"/>
        </w:rPr>
        <w:t>RENDE NOTO CHE</w:t>
      </w:r>
    </w:p>
    <w:p w:rsidR="00CF120E" w:rsidRPr="001F2359" w:rsidRDefault="00CF120E" w:rsidP="00EB3A46">
      <w:pPr>
        <w:pStyle w:val="Nessunaspaziatura"/>
        <w:jc w:val="center"/>
        <w:rPr>
          <w:rFonts w:ascii="Times New Roman" w:hAnsi="Times New Roman"/>
          <w:b/>
          <w:sz w:val="24"/>
          <w:szCs w:val="24"/>
        </w:rPr>
      </w:pPr>
    </w:p>
    <w:p w:rsidR="00EB3A46" w:rsidRPr="001F2359" w:rsidRDefault="00CF120E" w:rsidP="00CF120E">
      <w:pPr>
        <w:pStyle w:val="Nessunaspaziatura"/>
        <w:jc w:val="center"/>
        <w:rPr>
          <w:rFonts w:ascii="Times New Roman" w:hAnsi="Times New Roman"/>
          <w:b/>
          <w:sz w:val="24"/>
          <w:szCs w:val="24"/>
        </w:rPr>
      </w:pPr>
      <w:r w:rsidRPr="001F2359">
        <w:rPr>
          <w:rFonts w:ascii="Times New Roman" w:hAnsi="Times New Roman"/>
          <w:b/>
          <w:sz w:val="24"/>
          <w:szCs w:val="24"/>
        </w:rPr>
        <w:t>Art. 1 – Indizione selezione</w:t>
      </w:r>
    </w:p>
    <w:p w:rsidR="00F1668C" w:rsidRDefault="00F1668C" w:rsidP="00207799">
      <w:pPr>
        <w:pStyle w:val="Default"/>
        <w:jc w:val="both"/>
        <w:rPr>
          <w:rFonts w:ascii="Times New Roman" w:hAnsi="Times New Roman" w:cs="Times New Roman"/>
          <w:color w:val="auto"/>
        </w:rPr>
      </w:pPr>
      <w:r w:rsidRPr="001F2359">
        <w:rPr>
          <w:rFonts w:ascii="Times New Roman" w:hAnsi="Times New Roman" w:cs="Times New Roman"/>
          <w:color w:val="auto"/>
        </w:rPr>
        <w:t>E’ indetta una selezione pubblica, per titoli</w:t>
      </w:r>
      <w:r w:rsidR="000C6663" w:rsidRPr="001F2359">
        <w:rPr>
          <w:rFonts w:ascii="Times New Roman" w:hAnsi="Times New Roman" w:cs="Times New Roman"/>
          <w:color w:val="auto"/>
        </w:rPr>
        <w:t xml:space="preserve"> e colloquio</w:t>
      </w:r>
      <w:r w:rsidR="00E039B2" w:rsidRPr="001F2359">
        <w:rPr>
          <w:rFonts w:ascii="Times New Roman" w:hAnsi="Times New Roman" w:cs="Times New Roman"/>
          <w:color w:val="auto"/>
        </w:rPr>
        <w:t xml:space="preserve">, </w:t>
      </w:r>
      <w:r w:rsidR="00C55AF9">
        <w:rPr>
          <w:rFonts w:ascii="Times New Roman" w:hAnsi="Times New Roman" w:cs="Times New Roman"/>
          <w:color w:val="auto"/>
        </w:rPr>
        <w:t xml:space="preserve">finalizzata alla formazione di una graduatoria </w:t>
      </w:r>
      <w:r w:rsidR="00E039B2" w:rsidRPr="001F2359">
        <w:rPr>
          <w:rFonts w:ascii="Times New Roman" w:hAnsi="Times New Roman" w:cs="Times New Roman"/>
          <w:color w:val="auto"/>
        </w:rPr>
        <w:t xml:space="preserve">per </w:t>
      </w:r>
      <w:r w:rsidR="004426EF">
        <w:rPr>
          <w:rFonts w:ascii="Times New Roman" w:hAnsi="Times New Roman" w:cs="Times New Roman"/>
          <w:color w:val="auto"/>
        </w:rPr>
        <w:t>l’as</w:t>
      </w:r>
      <w:r w:rsidR="00C55AF9">
        <w:rPr>
          <w:rFonts w:ascii="Times New Roman" w:hAnsi="Times New Roman" w:cs="Times New Roman"/>
          <w:color w:val="auto"/>
        </w:rPr>
        <w:t>sunzione a tempo determinato di Istruttori Tecnici</w:t>
      </w:r>
      <w:r w:rsidR="002F1E6A">
        <w:rPr>
          <w:rFonts w:ascii="Times New Roman" w:hAnsi="Times New Roman" w:cs="Times New Roman"/>
          <w:color w:val="auto"/>
        </w:rPr>
        <w:t xml:space="preserve"> </w:t>
      </w:r>
      <w:r w:rsidRPr="001F2359">
        <w:rPr>
          <w:rFonts w:ascii="Times New Roman" w:hAnsi="Times New Roman" w:cs="Times New Roman"/>
          <w:color w:val="auto"/>
        </w:rPr>
        <w:t>cat. C full time e</w:t>
      </w:r>
      <w:r w:rsidR="00E039B2" w:rsidRPr="001F2359">
        <w:rPr>
          <w:rFonts w:ascii="Times New Roman" w:hAnsi="Times New Roman" w:cs="Times New Roman"/>
          <w:color w:val="auto"/>
        </w:rPr>
        <w:t xml:space="preserve"> part time </w:t>
      </w:r>
      <w:r w:rsidRPr="001F2359">
        <w:rPr>
          <w:rFonts w:ascii="Times New Roman" w:hAnsi="Times New Roman" w:cs="Times New Roman"/>
          <w:color w:val="auto"/>
        </w:rPr>
        <w:t>per la gestione dell’emergenza sisma, ai sensi dell’ultimo periodo del co</w:t>
      </w:r>
      <w:r w:rsidR="00C55AF9">
        <w:rPr>
          <w:rFonts w:ascii="Times New Roman" w:hAnsi="Times New Roman" w:cs="Times New Roman"/>
          <w:color w:val="auto"/>
        </w:rPr>
        <w:t>mma 3 dell’art. 50 bis del D.L</w:t>
      </w:r>
      <w:r w:rsidRPr="001F2359">
        <w:rPr>
          <w:rFonts w:ascii="Times New Roman" w:hAnsi="Times New Roman" w:cs="Times New Roman"/>
          <w:color w:val="auto"/>
        </w:rPr>
        <w:t>. 189/2016 e s</w:t>
      </w:r>
      <w:r w:rsidR="00C55AF9">
        <w:rPr>
          <w:rFonts w:ascii="Times New Roman" w:hAnsi="Times New Roman" w:cs="Times New Roman"/>
          <w:color w:val="auto"/>
        </w:rPr>
        <w:t>s</w:t>
      </w:r>
      <w:r w:rsidRPr="001F2359">
        <w:rPr>
          <w:rFonts w:ascii="Times New Roman" w:hAnsi="Times New Roman" w:cs="Times New Roman"/>
          <w:color w:val="auto"/>
        </w:rPr>
        <w:t>.m</w:t>
      </w:r>
      <w:r w:rsidR="00C55AF9">
        <w:rPr>
          <w:rFonts w:ascii="Times New Roman" w:hAnsi="Times New Roman" w:cs="Times New Roman"/>
          <w:color w:val="auto"/>
        </w:rPr>
        <w:t>m</w:t>
      </w:r>
      <w:r w:rsidRPr="001F2359">
        <w:rPr>
          <w:rFonts w:ascii="Times New Roman" w:hAnsi="Times New Roman" w:cs="Times New Roman"/>
          <w:color w:val="auto"/>
        </w:rPr>
        <w:t>.</w:t>
      </w:r>
      <w:r w:rsidR="00C55AF9">
        <w:rPr>
          <w:rFonts w:ascii="Times New Roman" w:hAnsi="Times New Roman" w:cs="Times New Roman"/>
          <w:color w:val="auto"/>
        </w:rPr>
        <w:t>i</w:t>
      </w:r>
      <w:r w:rsidRPr="001F2359">
        <w:rPr>
          <w:rFonts w:ascii="Times New Roman" w:hAnsi="Times New Roman" w:cs="Times New Roman"/>
          <w:color w:val="auto"/>
        </w:rPr>
        <w:t>i. da assegnare a diversi settori del Comune di Amatrice.</w:t>
      </w:r>
    </w:p>
    <w:p w:rsidR="00207799" w:rsidRPr="001F2359" w:rsidRDefault="002047D9" w:rsidP="00207799">
      <w:pPr>
        <w:spacing w:after="0" w:line="240" w:lineRule="auto"/>
        <w:ind w:right="45"/>
        <w:jc w:val="both"/>
        <w:rPr>
          <w:rFonts w:ascii="Times New Roman" w:hAnsi="Times New Roman" w:cs="Times New Roman"/>
          <w:sz w:val="24"/>
          <w:szCs w:val="24"/>
        </w:rPr>
      </w:pPr>
      <w:r w:rsidRPr="001F2359">
        <w:rPr>
          <w:rFonts w:ascii="Times New Roman" w:hAnsi="Times New Roman" w:cs="Times New Roman"/>
          <w:sz w:val="24"/>
          <w:szCs w:val="24"/>
        </w:rPr>
        <w:t xml:space="preserve">La durata </w:t>
      </w:r>
      <w:r w:rsidR="00EB3A46" w:rsidRPr="001F2359">
        <w:rPr>
          <w:rFonts w:ascii="Times New Roman" w:hAnsi="Times New Roman" w:cs="Times New Roman"/>
          <w:sz w:val="24"/>
          <w:szCs w:val="24"/>
        </w:rPr>
        <w:t xml:space="preserve">del contratto è prevista fino al 31.12.2020 con possibilità di proroga nel rispetto della vigente disciplina normativa e funzionalmente alla gestione dell’emergenza post-sisma. </w:t>
      </w:r>
    </w:p>
    <w:p w:rsidR="00207799" w:rsidRPr="001F2359" w:rsidRDefault="00EB3A46" w:rsidP="00207799">
      <w:pPr>
        <w:spacing w:after="0" w:line="240" w:lineRule="auto"/>
        <w:ind w:right="45"/>
        <w:jc w:val="both"/>
        <w:rPr>
          <w:rFonts w:ascii="Times New Roman" w:hAnsi="Times New Roman" w:cs="Times New Roman"/>
          <w:sz w:val="24"/>
          <w:szCs w:val="24"/>
          <w:u w:val="single" w:color="000000"/>
        </w:rPr>
      </w:pPr>
      <w:r w:rsidRPr="001F2359">
        <w:rPr>
          <w:rFonts w:ascii="Times New Roman" w:hAnsi="Times New Roman" w:cs="Times New Roman"/>
          <w:sz w:val="24"/>
          <w:szCs w:val="24"/>
          <w:u w:val="single" w:color="000000"/>
        </w:rPr>
        <w:t>Le assunzioni sono disposte per far fronte all’emergenza sisma 2016 ed eventuali proroghe sono legate alla normativa puntuale e nei limiti degli stanziamenti previsti e autorizzati.</w:t>
      </w:r>
    </w:p>
    <w:p w:rsidR="00207799" w:rsidRPr="001F2359" w:rsidRDefault="00207799" w:rsidP="00207799">
      <w:pPr>
        <w:spacing w:after="0" w:line="240" w:lineRule="auto"/>
        <w:ind w:right="45"/>
        <w:jc w:val="both"/>
        <w:rPr>
          <w:rFonts w:ascii="Times New Roman" w:hAnsi="Times New Roman" w:cs="Times New Roman"/>
          <w:sz w:val="24"/>
          <w:szCs w:val="24"/>
        </w:rPr>
      </w:pPr>
      <w:r w:rsidRPr="001F2359">
        <w:rPr>
          <w:rFonts w:ascii="Times New Roman" w:hAnsi="Times New Roman" w:cs="Times New Roman"/>
          <w:sz w:val="24"/>
          <w:szCs w:val="24"/>
        </w:rPr>
        <w:t>Ai sensi della legge 10 aprile 1991 n. 125 e successive modificazioni ed integrazioni sarà garantita la pari opportunità fra uomini e donne per l’accesso al lavoro.</w:t>
      </w:r>
    </w:p>
    <w:p w:rsidR="002821B0" w:rsidRPr="001F2359" w:rsidRDefault="002821B0" w:rsidP="002821B0">
      <w:pPr>
        <w:pStyle w:val="Nessunaspaziatura"/>
        <w:jc w:val="both"/>
        <w:rPr>
          <w:rFonts w:ascii="Times New Roman" w:hAnsi="Times New Roman"/>
          <w:sz w:val="24"/>
          <w:szCs w:val="24"/>
        </w:rPr>
      </w:pPr>
      <w:r w:rsidRPr="001F2359">
        <w:rPr>
          <w:rFonts w:ascii="Times New Roman" w:hAnsi="Times New Roman"/>
          <w:sz w:val="24"/>
          <w:szCs w:val="24"/>
        </w:rPr>
        <w:lastRenderedPageBreak/>
        <w:t>Il trattamento economico riservato è quello previsto dalla normativa di riferimento consultabile sul sito istituzionale dell’ARAN, ai sensi del CCNL del personale del comparto delle autonomie locali, categoria C, livello economico C1, inclusivo dello stipendio di base ed addizionalmente dell’assegno per il nucleo familiare se dovuto, della 13° mensilità, nonché gli ulteriori trattamenti retributivi del vigente contratto collettivo di categoria, ove spettanti.</w:t>
      </w:r>
    </w:p>
    <w:p w:rsidR="002821B0" w:rsidRPr="001F2359" w:rsidRDefault="002821B0" w:rsidP="002821B0">
      <w:pPr>
        <w:pStyle w:val="Nessunaspaziatura"/>
        <w:jc w:val="both"/>
        <w:rPr>
          <w:rFonts w:ascii="Times New Roman" w:hAnsi="Times New Roman"/>
          <w:sz w:val="24"/>
          <w:szCs w:val="24"/>
        </w:rPr>
      </w:pPr>
      <w:r w:rsidRPr="001F2359">
        <w:rPr>
          <w:rFonts w:ascii="Times New Roman" w:hAnsi="Times New Roman"/>
          <w:sz w:val="24"/>
          <w:szCs w:val="24"/>
        </w:rPr>
        <w:t xml:space="preserve">Il presente avviso di selezione costituisce </w:t>
      </w:r>
      <w:r w:rsidRPr="001F2359">
        <w:rPr>
          <w:rFonts w:ascii="Times New Roman" w:hAnsi="Times New Roman"/>
          <w:i/>
          <w:sz w:val="24"/>
          <w:szCs w:val="24"/>
        </w:rPr>
        <w:t>lexspecialis</w:t>
      </w:r>
      <w:r w:rsidRPr="001F2359">
        <w:rPr>
          <w:rFonts w:ascii="Times New Roman" w:hAnsi="Times New Roman"/>
          <w:sz w:val="24"/>
          <w:szCs w:val="24"/>
        </w:rPr>
        <w:t>; la partecipazione, pertanto, comporta l’incondizionata accettazione di tutto quanto previsto nella presente premessa e nei successivi articoli, nonché di tutto quanto disposto dalle successive modifiche ed integrazioni alle procedure di assunzione, di organizzazione e di gestione del personale.</w:t>
      </w:r>
    </w:p>
    <w:p w:rsidR="00F1668C" w:rsidRPr="001F2359" w:rsidRDefault="00F1668C" w:rsidP="003D61B2">
      <w:pPr>
        <w:pStyle w:val="Default"/>
        <w:jc w:val="both"/>
        <w:rPr>
          <w:rFonts w:ascii="Times New Roman" w:hAnsi="Times New Roman" w:cs="Times New Roman"/>
          <w:b/>
          <w:bCs/>
          <w:color w:val="auto"/>
        </w:rPr>
      </w:pPr>
    </w:p>
    <w:p w:rsidR="00EE453F" w:rsidRPr="001F2359" w:rsidRDefault="00EE453F" w:rsidP="00EE453F">
      <w:pPr>
        <w:pStyle w:val="Nessunaspaziatura"/>
        <w:jc w:val="center"/>
        <w:rPr>
          <w:rFonts w:ascii="Times New Roman" w:hAnsi="Times New Roman"/>
          <w:b/>
          <w:sz w:val="24"/>
          <w:szCs w:val="24"/>
        </w:rPr>
      </w:pPr>
      <w:r w:rsidRPr="001F2359">
        <w:rPr>
          <w:rFonts w:ascii="Times New Roman" w:hAnsi="Times New Roman"/>
          <w:b/>
          <w:sz w:val="24"/>
          <w:szCs w:val="24"/>
        </w:rPr>
        <w:t>Art. 2 – Requisiti per l’ammissione</w:t>
      </w: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Il candidato, alla data di scadenza del termine per la presentazione della domanda, dovrà: </w:t>
      </w:r>
    </w:p>
    <w:p w:rsidR="0074474B" w:rsidRPr="001F2359" w:rsidRDefault="0074474B"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Default="00F1668C" w:rsidP="001A4101">
      <w:pPr>
        <w:autoSpaceDE w:val="0"/>
        <w:autoSpaceDN w:val="0"/>
        <w:adjustRightInd w:val="0"/>
        <w:spacing w:after="0" w:line="240" w:lineRule="auto"/>
        <w:jc w:val="both"/>
        <w:rPr>
          <w:rFonts w:ascii="Times New Roman" w:hAnsi="Times New Roman" w:cs="Times New Roman"/>
          <w:sz w:val="24"/>
          <w:szCs w:val="24"/>
        </w:rPr>
      </w:pPr>
      <w:r w:rsidRPr="001F2359">
        <w:rPr>
          <w:rFonts w:ascii="Times New Roman" w:hAnsi="Times New Roman" w:cs="Times New Roman"/>
          <w:color w:val="000000"/>
          <w:sz w:val="24"/>
          <w:szCs w:val="24"/>
        </w:rPr>
        <w:t xml:space="preserve">1) possedere la cittadinanza italiana </w:t>
      </w:r>
      <w:r w:rsidR="00B43F8E" w:rsidRPr="00B43F8E">
        <w:rPr>
          <w:rFonts w:ascii="Times New Roman" w:hAnsi="Times New Roman" w:cs="Times New Roman"/>
          <w:sz w:val="24"/>
          <w:szCs w:val="24"/>
        </w:rPr>
        <w:t>(sono ammessi anche i cittadini dell’Unione Europea, alle condizioni previste dall’art. 3 del DPCM 07.02.1994, n.174);</w:t>
      </w:r>
    </w:p>
    <w:p w:rsidR="00A16A75" w:rsidRDefault="00A16A75" w:rsidP="001A4101">
      <w:pPr>
        <w:autoSpaceDE w:val="0"/>
        <w:autoSpaceDN w:val="0"/>
        <w:adjustRightInd w:val="0"/>
        <w:spacing w:after="0" w:line="240" w:lineRule="auto"/>
        <w:jc w:val="both"/>
        <w:rPr>
          <w:rFonts w:ascii="Times New Roman" w:hAnsi="Times New Roman" w:cs="Times New Roman"/>
          <w:color w:val="000000"/>
          <w:sz w:val="24"/>
          <w:szCs w:val="24"/>
        </w:rPr>
      </w:pPr>
    </w:p>
    <w:p w:rsidR="00A16A75" w:rsidRDefault="00A16A75" w:rsidP="001A41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età non inferiore ad anni 18 e non superiore all’età prevista dalle norme vigenti in materia di collocamento a riposo;</w:t>
      </w:r>
    </w:p>
    <w:p w:rsidR="0074474B" w:rsidRPr="001F2359" w:rsidRDefault="0074474B"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7268CF" w:rsidP="001A41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1668C" w:rsidRPr="001F2359">
        <w:rPr>
          <w:rFonts w:ascii="Times New Roman" w:hAnsi="Times New Roman" w:cs="Times New Roman"/>
          <w:color w:val="000000"/>
          <w:sz w:val="24"/>
          <w:szCs w:val="24"/>
        </w:rPr>
        <w:t xml:space="preserve">) essere in possesso del diploma di maturità di Geometra o analogo sotto precisato; </w:t>
      </w:r>
    </w:p>
    <w:p w:rsidR="007A4B37" w:rsidRPr="001F2359" w:rsidRDefault="007A4B37" w:rsidP="001A4101">
      <w:pPr>
        <w:autoSpaceDE w:val="0"/>
        <w:autoSpaceDN w:val="0"/>
        <w:adjustRightInd w:val="0"/>
        <w:spacing w:after="0" w:line="240" w:lineRule="auto"/>
        <w:jc w:val="both"/>
        <w:rPr>
          <w:rFonts w:ascii="Times New Roman" w:hAnsi="Times New Roman" w:cs="Times New Roman"/>
          <w:color w:val="000000"/>
          <w:sz w:val="24"/>
          <w:szCs w:val="24"/>
        </w:rPr>
      </w:pPr>
    </w:p>
    <w:p w:rsidR="0053237F" w:rsidRDefault="007268CF" w:rsidP="001A41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1668C" w:rsidRPr="001F2359">
        <w:rPr>
          <w:rFonts w:ascii="Times New Roman" w:hAnsi="Times New Roman" w:cs="Times New Roman"/>
          <w:color w:val="000000"/>
          <w:sz w:val="24"/>
          <w:szCs w:val="24"/>
        </w:rPr>
        <w:t xml:space="preserve">) avere idoneità psico-fisica all'impiego ed alle mansioni proprie del profilo professionale del posto oggetto di selezione; </w:t>
      </w:r>
    </w:p>
    <w:p w:rsidR="007A442C" w:rsidRPr="001F2359" w:rsidRDefault="007A442C"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7268CF" w:rsidP="001A41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1668C" w:rsidRPr="001F2359">
        <w:rPr>
          <w:rFonts w:ascii="Times New Roman" w:hAnsi="Times New Roman" w:cs="Times New Roman"/>
          <w:color w:val="000000"/>
          <w:sz w:val="24"/>
          <w:szCs w:val="24"/>
        </w:rPr>
        <w:t>) non essere escluso dall'elettorato politico attivo;</w:t>
      </w:r>
    </w:p>
    <w:p w:rsidR="0053237F" w:rsidRPr="001F2359" w:rsidRDefault="0053237F"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7268CF" w:rsidP="001A4101">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1668C" w:rsidRPr="001F2359">
        <w:rPr>
          <w:rFonts w:ascii="Times New Roman" w:hAnsi="Times New Roman" w:cs="Times New Roman"/>
          <w:color w:val="000000"/>
          <w:sz w:val="24"/>
          <w:szCs w:val="24"/>
        </w:rPr>
        <w:t xml:space="preserve">) non aver riportato condanne e non essere stato interdetto o sottoposto a misure che escludano, secondo le leggi, dalla nomina agli impieghi presso gli Enti Locali; </w:t>
      </w:r>
    </w:p>
    <w:p w:rsidR="00F1668C" w:rsidRPr="001F2359" w:rsidRDefault="007268CF" w:rsidP="001A41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1668C" w:rsidRPr="001F2359">
        <w:rPr>
          <w:rFonts w:ascii="Times New Roman" w:hAnsi="Times New Roman" w:cs="Times New Roman"/>
          <w:color w:val="000000"/>
          <w:sz w:val="24"/>
          <w:szCs w:val="24"/>
        </w:rPr>
        <w:t xml:space="preserve">) non essere stato destituito o dispensato dall'impiego presso una pubblica amministrazione per persistente insufficiente rendimento, ovvero esser stato dichiarato decaduto da un impiego pubblico; </w:t>
      </w:r>
    </w:p>
    <w:p w:rsidR="0074474B" w:rsidRPr="001F2359" w:rsidRDefault="0074474B" w:rsidP="001A4101">
      <w:pPr>
        <w:autoSpaceDE w:val="0"/>
        <w:autoSpaceDN w:val="0"/>
        <w:adjustRightInd w:val="0"/>
        <w:spacing w:after="0" w:line="240" w:lineRule="auto"/>
        <w:jc w:val="both"/>
        <w:rPr>
          <w:rFonts w:ascii="Times New Roman" w:hAnsi="Times New Roman" w:cs="Times New Roman"/>
          <w:color w:val="000000"/>
          <w:sz w:val="24"/>
          <w:szCs w:val="24"/>
        </w:rPr>
      </w:pPr>
    </w:p>
    <w:p w:rsidR="007A4B37"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u w:val="single"/>
        </w:rPr>
      </w:pPr>
      <w:r w:rsidRPr="001F2359">
        <w:rPr>
          <w:rFonts w:ascii="Times New Roman" w:hAnsi="Times New Roman" w:cs="Times New Roman"/>
          <w:b/>
          <w:bCs/>
          <w:color w:val="000000"/>
          <w:sz w:val="24"/>
          <w:szCs w:val="24"/>
          <w:u w:val="single"/>
        </w:rPr>
        <w:t>NB</w:t>
      </w:r>
      <w:r w:rsidRPr="001F2359">
        <w:rPr>
          <w:rFonts w:ascii="Times New Roman" w:hAnsi="Times New Roman" w:cs="Times New Roman"/>
          <w:color w:val="000000"/>
          <w:sz w:val="24"/>
          <w:szCs w:val="24"/>
          <w:u w:val="single"/>
        </w:rPr>
        <w:t xml:space="preserve">: </w:t>
      </w:r>
      <w:r w:rsidR="009C07A5" w:rsidRPr="001F2359">
        <w:rPr>
          <w:rFonts w:ascii="Times New Roman" w:hAnsi="Times New Roman" w:cs="Times New Roman"/>
          <w:b/>
          <w:bCs/>
          <w:color w:val="000000"/>
          <w:sz w:val="24"/>
          <w:szCs w:val="24"/>
          <w:u w:val="single"/>
        </w:rPr>
        <w:t>T</w:t>
      </w:r>
      <w:r w:rsidRPr="001F2359">
        <w:rPr>
          <w:rFonts w:ascii="Times New Roman" w:hAnsi="Times New Roman" w:cs="Times New Roman"/>
          <w:b/>
          <w:bCs/>
          <w:color w:val="000000"/>
          <w:sz w:val="24"/>
          <w:szCs w:val="24"/>
          <w:u w:val="single"/>
        </w:rPr>
        <w:t>itolo di studio</w:t>
      </w:r>
      <w:r w:rsidRPr="001F2359">
        <w:rPr>
          <w:rFonts w:ascii="Times New Roman" w:hAnsi="Times New Roman" w:cs="Times New Roman"/>
          <w:color w:val="000000"/>
          <w:sz w:val="24"/>
          <w:szCs w:val="24"/>
          <w:u w:val="single"/>
        </w:rPr>
        <w:t>.</w:t>
      </w: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Può essere ammesso alla selezione un candidato non in possesso del Diploma di Geometra purché sia in possesso di uno dei sottoelencati titoli di studio: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Diploma di Laurea in Architettura o in Ingegneria Civile o Ingegneria Edile o Ingegneria Edile-Architettura o Ingegneria per l’Ambiente e il territorio o Pianificazione territoriale, urbanistica e ambientale (vecchio ordinamento);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Triennale DM 509/1999 classe 4 (Scienze dell’Architettura e dell’Ingegneria Edile), classe 7 (Urbanistica e scienze della pianificazione territoriale e ambientale) e classe 8 (Ingegneria Civile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Triennale D.M. 270/2004 classe L-17 (Scienze dell’Architettura), classe L-23 (Scienze e Tecniche dell’Edilizia), classe L-21 (Scienze della Pianificazione Territoriale, urbanistica, paesaggistica e ambientale) e classe L-7 (Ingegneria Civile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Specialistica D.M. 509/1999, classe 4/S (Architettura e Ingegneria Edile), classe 28/S (Ingegneria Civile), classe 38/S (Ingegneria per l’ambiente e il territorio) e classe 54/S (Pianificazione territoriale urbanistica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Magistrale D.M. 270/2004 classe LM-4 (Architettura e ingegneria edile-architettura), classe LM-23 (Ingegneria Civile), classe LM-24 (Ingegneria dei sistemi edilizi), classe LM-26 (Ingegneria della Sicurezza), classe LM-35 (Ingegneria per l’ambiente e il territorio) e classe LM-48 (Pianificazione territoriale urbanistica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I titoli di studio richiesti devono essere rilasciati da Università riconosciute a norma dell’ordinamento universitario italiano. </w:t>
      </w:r>
    </w:p>
    <w:p w:rsidR="00AF48B8" w:rsidRPr="001F2359" w:rsidRDefault="00AF48B8" w:rsidP="009C07A5">
      <w:pPr>
        <w:autoSpaceDE w:val="0"/>
        <w:autoSpaceDN w:val="0"/>
        <w:adjustRightInd w:val="0"/>
        <w:spacing w:after="0" w:line="240" w:lineRule="auto"/>
        <w:jc w:val="both"/>
        <w:rPr>
          <w:rFonts w:ascii="Times New Roman" w:hAnsi="Times New Roman" w:cs="Times New Roman"/>
          <w:b/>
          <w:bCs/>
          <w:color w:val="000000"/>
          <w:sz w:val="24"/>
          <w:szCs w:val="24"/>
        </w:rPr>
      </w:pP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b/>
          <w:bCs/>
          <w:color w:val="000000"/>
          <w:sz w:val="24"/>
          <w:szCs w:val="24"/>
        </w:rPr>
        <w:t>Per i candidati in possesso di un titolo di studio conseguito all’estero</w:t>
      </w:r>
      <w:r w:rsidRPr="001F2359">
        <w:rPr>
          <w:rFonts w:ascii="Times New Roman" w:hAnsi="Times New Roman" w:cs="Times New Roman"/>
          <w:color w:val="000000"/>
          <w:sz w:val="24"/>
          <w:szCs w:val="24"/>
        </w:rPr>
        <w:t xml:space="preserve">, l’assunzione sarà subordinata al rilascio, da parte delle autorità competenti, del provvedimento di equivalenza, del titolo di studio posseduto, al titolo di studio richiesto dal presente bando, così come previsto dall’art. 38 del D. Lgs. 30.03.2001, n. 165. In tal caso, il candidato deve espressamente dichiarare, nella propria domanda di partecipazione, di aver avviato l’iter procedurale, per l’equivalenza del proprio titolo di studio, previsto dalla richiamata normativa; </w:t>
      </w:r>
    </w:p>
    <w:p w:rsidR="004D4A1C" w:rsidRPr="001F2359" w:rsidRDefault="00F1668C" w:rsidP="00363266">
      <w:pPr>
        <w:spacing w:after="0"/>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Tutti i summenzionati requisiti dovranno essere posseduti, oltre che alla data di scadenza del termine per la presentazione della domanda di ammissione alla selezione fissata dal presente avviso, anche all’atto dell’assunzione in servizio.</w:t>
      </w:r>
    </w:p>
    <w:p w:rsidR="00F1668C" w:rsidRPr="001F2359" w:rsidRDefault="00F1668C" w:rsidP="00363266">
      <w:pPr>
        <w:spacing w:after="0"/>
        <w:jc w:val="both"/>
        <w:rPr>
          <w:rFonts w:ascii="Times New Roman" w:hAnsi="Times New Roman" w:cs="Times New Roman"/>
          <w:sz w:val="24"/>
          <w:szCs w:val="24"/>
        </w:rPr>
      </w:pPr>
      <w:r w:rsidRPr="001F2359">
        <w:rPr>
          <w:rFonts w:ascii="Times New Roman" w:hAnsi="Times New Roman" w:cs="Times New Roman"/>
          <w:sz w:val="24"/>
          <w:szCs w:val="24"/>
        </w:rPr>
        <w:t>Il difetto dei requisiti prescritti, accertato nel corso della selezione o successivamente, comporta l’esclusione dalla selezione stessa, e costituisce causa di risoluzione del rapporto di lavoro, ove instaurato.</w:t>
      </w:r>
    </w:p>
    <w:p w:rsidR="00BA0061" w:rsidRPr="001F2359" w:rsidRDefault="00BA0061" w:rsidP="00363266">
      <w:pPr>
        <w:spacing w:after="0"/>
        <w:jc w:val="both"/>
        <w:rPr>
          <w:rFonts w:ascii="Times New Roman" w:hAnsi="Times New Roman" w:cs="Times New Roman"/>
          <w:color w:val="000000"/>
          <w:sz w:val="24"/>
          <w:szCs w:val="24"/>
        </w:rPr>
      </w:pPr>
    </w:p>
    <w:p w:rsidR="00F1668C" w:rsidRPr="001F2359" w:rsidRDefault="00F1668C" w:rsidP="00363266">
      <w:pPr>
        <w:autoSpaceDE w:val="0"/>
        <w:autoSpaceDN w:val="0"/>
        <w:adjustRightInd w:val="0"/>
        <w:spacing w:after="0" w:line="240" w:lineRule="auto"/>
        <w:jc w:val="center"/>
        <w:rPr>
          <w:rFonts w:ascii="Times New Roman" w:hAnsi="Times New Roman" w:cs="Times New Roman"/>
          <w:b/>
          <w:bCs/>
          <w:color w:val="000000"/>
          <w:sz w:val="24"/>
          <w:szCs w:val="24"/>
        </w:rPr>
      </w:pPr>
      <w:r w:rsidRPr="001F2359">
        <w:rPr>
          <w:rFonts w:ascii="Times New Roman" w:hAnsi="Times New Roman" w:cs="Times New Roman"/>
          <w:b/>
          <w:bCs/>
          <w:color w:val="000000"/>
          <w:sz w:val="24"/>
          <w:szCs w:val="24"/>
        </w:rPr>
        <w:t>PREFERENZE</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Ai sensi del D.P.R. 9 maggio 1994, n. 487 </w:t>
      </w:r>
      <w:r w:rsidR="003D2485" w:rsidRPr="001F2359">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w:t>
      </w:r>
      <w:r w:rsidRPr="001F2359">
        <w:rPr>
          <w:rFonts w:ascii="Times New Roman" w:hAnsi="Times New Roman" w:cs="Times New Roman"/>
          <w:i/>
          <w:iCs/>
          <w:color w:val="000000"/>
          <w:sz w:val="24"/>
          <w:szCs w:val="24"/>
        </w:rPr>
        <w:t>Regolamento recante norme sull’accesso agli impieghi nelle pubbliche amministrazioni e le modalità di svolgimento dei concorsi, dei concorsi unici e delle altre forme di assunzione nei pubblici impieghi</w:t>
      </w:r>
      <w:r w:rsidR="003D2485" w:rsidRPr="001F2359">
        <w:rPr>
          <w:rFonts w:ascii="Times New Roman" w:hAnsi="Times New Roman" w:cs="Times New Roman"/>
          <w:color w:val="000000"/>
          <w:sz w:val="24"/>
          <w:szCs w:val="24"/>
        </w:rPr>
        <w:t>” l</w:t>
      </w:r>
      <w:r w:rsidRPr="001F2359">
        <w:rPr>
          <w:rFonts w:ascii="Times New Roman" w:hAnsi="Times New Roman" w:cs="Times New Roman"/>
          <w:color w:val="000000"/>
          <w:sz w:val="24"/>
          <w:szCs w:val="24"/>
        </w:rPr>
        <w:t xml:space="preserve">e categorie di cittadini che nei pubblici concorsi hanno preferenza a parità di merito sono: </w:t>
      </w:r>
    </w:p>
    <w:p w:rsidR="00AF48B8" w:rsidRPr="001F2359" w:rsidRDefault="00AF48B8" w:rsidP="00363266">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 gli insigniti di medaglia al valor militare;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2) i mutilati ed invalidi di guerra ex combattenti;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3) i mutilati ed invalidi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4) i mutilati ed invalidi per servizio nel settore pubblico e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5) gli orfani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6) gli orfani dei caduti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7) gli orfani dei caduti per servizio nel settore pubblico e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8) i feriti in combattimento;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9) gli insigniti di croce di guerra o di altra attestazione speciale di merito di guerra, nonché i capi di famiglia numerosa;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10) i figli dei mutilati e degli invalidi di guerra ex combattenti;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11) i figli dei mutilati e degli invalidi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12) i figli dei mutilati e degli invalidi per servizio nel settore pubblico e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13) i genitori vedovi non risposati, i coniugi non risposati e le sorelle ed i fratelli vedovi o non sposati dei caduti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lastRenderedPageBreak/>
        <w:t xml:space="preserve">14) i genitori vedovi non risposati, i coniugi non risposati e le sorelle ed i fratelli vedovi o non sposati dei caduti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15) i genitori vedovi non risposati, i coniugi non risposati e le sorelle ed i fratelli vedovi o non sposati dei caduti per servizio nel settore pubblico o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16) coloro che abbiano prestato servizio militare come combattenti;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17) coloro che abbiano prestato lodevole servizio a qualunque titolo, per non meno di un anno nell'Amministrazione che ha indetto il concorso;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18) i coniugati e i non coniugati con riguardo al numero dei figli a carico;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19) gli invalidi ed i mutilati civili;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20) militari volontari delle Forze armate congedati senza demerito al termine della ferma o rafferma.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A parità di merito e di titoli la preferenza è determinata dal numero dei figli a carico indipendentemente dal fatto che il candidato sia coniugato o meno; </w:t>
      </w:r>
    </w:p>
    <w:p w:rsidR="00BA0061" w:rsidRPr="001F2359" w:rsidRDefault="00F1668C" w:rsidP="00BA0061">
      <w:pPr>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A parità di titoli e di numero di figli a carico, è preferito il candidato più giovane di età.</w:t>
      </w:r>
    </w:p>
    <w:p w:rsidR="00BA0061" w:rsidRPr="001F2359" w:rsidRDefault="00BA0061" w:rsidP="00BA0061">
      <w:pPr>
        <w:pStyle w:val="Nessunaspaziatura"/>
        <w:jc w:val="center"/>
        <w:rPr>
          <w:rFonts w:ascii="Times New Roman" w:hAnsi="Times New Roman"/>
          <w:b/>
          <w:sz w:val="24"/>
          <w:szCs w:val="24"/>
        </w:rPr>
      </w:pPr>
      <w:r w:rsidRPr="001F2359">
        <w:rPr>
          <w:rFonts w:ascii="Times New Roman" w:hAnsi="Times New Roman"/>
          <w:b/>
          <w:sz w:val="24"/>
          <w:szCs w:val="24"/>
        </w:rPr>
        <w:t>Art</w:t>
      </w:r>
      <w:r w:rsidR="00C97AE7">
        <w:rPr>
          <w:rFonts w:ascii="Times New Roman" w:hAnsi="Times New Roman"/>
          <w:b/>
          <w:sz w:val="24"/>
          <w:szCs w:val="24"/>
        </w:rPr>
        <w:t>.</w:t>
      </w:r>
      <w:r w:rsidRPr="001F2359">
        <w:rPr>
          <w:rFonts w:ascii="Times New Roman" w:hAnsi="Times New Roman"/>
          <w:b/>
          <w:sz w:val="24"/>
          <w:szCs w:val="24"/>
        </w:rPr>
        <w:t xml:space="preserve"> 3 – Domanda di ammissione</w:t>
      </w:r>
    </w:p>
    <w:p w:rsidR="00DE674D" w:rsidRDefault="00177FB7" w:rsidP="00DE674D">
      <w:pPr>
        <w:ind w:left="137" w:right="45"/>
        <w:jc w:val="both"/>
        <w:rPr>
          <w:rFonts w:ascii="Times New Roman" w:hAnsi="Times New Roman" w:cs="Times New Roman"/>
          <w:sz w:val="24"/>
          <w:szCs w:val="24"/>
        </w:rPr>
      </w:pPr>
      <w:r w:rsidRPr="001F2359">
        <w:rPr>
          <w:rFonts w:ascii="Times New Roman" w:hAnsi="Times New Roman" w:cs="Times New Roman"/>
          <w:sz w:val="24"/>
          <w:szCs w:val="24"/>
        </w:rPr>
        <w:t>La domanda di ammissione deve essere redatta in carta semplice utilizzando</w:t>
      </w:r>
      <w:r w:rsidR="00D04B3A" w:rsidRPr="001F2359">
        <w:rPr>
          <w:rFonts w:ascii="Times New Roman" w:hAnsi="Times New Roman" w:cs="Times New Roman"/>
          <w:sz w:val="24"/>
          <w:szCs w:val="24"/>
        </w:rPr>
        <w:t xml:space="preserve"> preferibilmente</w:t>
      </w:r>
      <w:r w:rsidRPr="001F2359">
        <w:rPr>
          <w:rFonts w:ascii="Times New Roman" w:hAnsi="Times New Roman" w:cs="Times New Roman"/>
          <w:sz w:val="24"/>
          <w:szCs w:val="24"/>
        </w:rPr>
        <w:t xml:space="preserve"> il modulo scaricabile dalla home page del sito istituzionale </w:t>
      </w:r>
      <w:hyperlink r:id="rId7" w:history="1">
        <w:r w:rsidR="004C65F5" w:rsidRPr="001F2359">
          <w:rPr>
            <w:rStyle w:val="Collegamentoipertestuale"/>
            <w:rFonts w:ascii="Times New Roman" w:hAnsi="Times New Roman" w:cs="Times New Roman"/>
            <w:sz w:val="24"/>
            <w:szCs w:val="24"/>
            <w:u w:color="0463C1"/>
          </w:rPr>
          <w:t>www.comune.amatrice.rieti.it</w:t>
        </w:r>
      </w:hyperlink>
      <w:r w:rsidRPr="001F2359">
        <w:rPr>
          <w:rFonts w:ascii="Times New Roman" w:hAnsi="Times New Roman" w:cs="Times New Roman"/>
          <w:sz w:val="24"/>
          <w:szCs w:val="24"/>
        </w:rPr>
        <w:t xml:space="preserve">e dovrà pervenire, improrogabilmente a pena di esclusione, entro il termine perentorio rappresentato dalle </w:t>
      </w:r>
      <w:r w:rsidRPr="005D05C3">
        <w:rPr>
          <w:rFonts w:ascii="Times New Roman" w:hAnsi="Times New Roman" w:cs="Times New Roman"/>
          <w:sz w:val="24"/>
          <w:szCs w:val="24"/>
        </w:rPr>
        <w:t>ore</w:t>
      </w:r>
      <w:r w:rsidRPr="005D05C3">
        <w:rPr>
          <w:rFonts w:ascii="Times New Roman" w:hAnsi="Times New Roman" w:cs="Times New Roman"/>
          <w:b/>
          <w:sz w:val="24"/>
          <w:szCs w:val="24"/>
        </w:rPr>
        <w:t xml:space="preserve"> </w:t>
      </w:r>
      <w:r w:rsidR="005D05C3" w:rsidRPr="005D05C3">
        <w:rPr>
          <w:rFonts w:ascii="Times New Roman" w:hAnsi="Times New Roman" w:cs="Times New Roman"/>
          <w:b/>
          <w:sz w:val="24"/>
          <w:szCs w:val="24"/>
        </w:rPr>
        <w:t xml:space="preserve"> 13:00 </w:t>
      </w:r>
      <w:r w:rsidRPr="005D05C3">
        <w:rPr>
          <w:rFonts w:ascii="Times New Roman" w:hAnsi="Times New Roman" w:cs="Times New Roman"/>
          <w:sz w:val="24"/>
          <w:szCs w:val="24"/>
        </w:rPr>
        <w:t>del</w:t>
      </w:r>
      <w:r w:rsidR="005D05C3" w:rsidRPr="005D05C3">
        <w:rPr>
          <w:rFonts w:ascii="Times New Roman" w:hAnsi="Times New Roman" w:cs="Times New Roman"/>
          <w:sz w:val="24"/>
          <w:szCs w:val="24"/>
        </w:rPr>
        <w:t xml:space="preserve"> </w:t>
      </w:r>
      <w:r w:rsidR="005D05C3">
        <w:rPr>
          <w:rFonts w:ascii="Times New Roman" w:hAnsi="Times New Roman" w:cs="Times New Roman"/>
          <w:b/>
          <w:sz w:val="24"/>
          <w:szCs w:val="24"/>
        </w:rPr>
        <w:t>06.03</w:t>
      </w:r>
      <w:r w:rsidR="005D05C3" w:rsidRPr="005D05C3">
        <w:rPr>
          <w:rFonts w:ascii="Times New Roman" w:hAnsi="Times New Roman" w:cs="Times New Roman"/>
          <w:b/>
          <w:sz w:val="24"/>
          <w:szCs w:val="24"/>
        </w:rPr>
        <w:t>.2019</w:t>
      </w:r>
      <w:r w:rsidR="005D05C3" w:rsidRPr="005D05C3">
        <w:rPr>
          <w:rFonts w:ascii="Times New Roman" w:hAnsi="Times New Roman" w:cs="Times New Roman"/>
          <w:sz w:val="24"/>
          <w:szCs w:val="24"/>
        </w:rPr>
        <w:t>.</w:t>
      </w:r>
    </w:p>
    <w:p w:rsidR="00177FB7" w:rsidRPr="001F2359" w:rsidRDefault="00177FB7" w:rsidP="00DE674D">
      <w:pPr>
        <w:ind w:left="137" w:right="45"/>
        <w:jc w:val="both"/>
        <w:rPr>
          <w:rFonts w:ascii="Times New Roman" w:hAnsi="Times New Roman" w:cs="Times New Roman"/>
          <w:sz w:val="24"/>
          <w:szCs w:val="24"/>
        </w:rPr>
      </w:pPr>
      <w:r w:rsidRPr="001F2359">
        <w:rPr>
          <w:rFonts w:ascii="Times New Roman" w:hAnsi="Times New Roman" w:cs="Times New Roman"/>
          <w:sz w:val="24"/>
          <w:szCs w:val="24"/>
        </w:rPr>
        <w:t xml:space="preserve">La domanda deve in ogni caso essere sottoscritta dal candidato, pena la nullità della stessa, con conseguente esclusione dalla procedura selettiva. </w:t>
      </w:r>
    </w:p>
    <w:p w:rsidR="00177FB7" w:rsidRPr="001F2359" w:rsidRDefault="00177FB7" w:rsidP="00E428A4">
      <w:pPr>
        <w:spacing w:after="0" w:line="259" w:lineRule="auto"/>
        <w:jc w:val="both"/>
        <w:rPr>
          <w:rFonts w:ascii="Times New Roman" w:hAnsi="Times New Roman" w:cs="Times New Roman"/>
          <w:sz w:val="24"/>
          <w:szCs w:val="24"/>
        </w:rPr>
      </w:pPr>
      <w:r w:rsidRPr="001F2359">
        <w:rPr>
          <w:rFonts w:ascii="Times New Roman" w:hAnsi="Times New Roman" w:cs="Times New Roman"/>
          <w:sz w:val="24"/>
          <w:szCs w:val="24"/>
        </w:rPr>
        <w:t xml:space="preserve">La domanda di ammissione dovrà essere inviata con una delle seguenti modalità: </w:t>
      </w:r>
    </w:p>
    <w:p w:rsidR="007E0830" w:rsidRPr="001F2359" w:rsidRDefault="007E0830" w:rsidP="00E428A4">
      <w:pPr>
        <w:spacing w:after="0" w:line="259" w:lineRule="auto"/>
        <w:jc w:val="both"/>
        <w:rPr>
          <w:rFonts w:ascii="Times New Roman" w:hAnsi="Times New Roman" w:cs="Times New Roman"/>
          <w:sz w:val="24"/>
          <w:szCs w:val="24"/>
        </w:rPr>
      </w:pPr>
    </w:p>
    <w:p w:rsidR="00177FB7" w:rsidRPr="001F2359" w:rsidRDefault="00177FB7" w:rsidP="00E428A4">
      <w:pPr>
        <w:numPr>
          <w:ilvl w:val="0"/>
          <w:numId w:val="3"/>
        </w:numPr>
        <w:spacing w:after="13" w:line="248" w:lineRule="auto"/>
        <w:ind w:right="45" w:hanging="360"/>
        <w:jc w:val="both"/>
        <w:rPr>
          <w:rFonts w:ascii="Times New Roman" w:hAnsi="Times New Roman" w:cs="Times New Roman"/>
          <w:sz w:val="24"/>
          <w:szCs w:val="24"/>
        </w:rPr>
      </w:pPr>
      <w:r w:rsidRPr="001F2359">
        <w:rPr>
          <w:rFonts w:ascii="Times New Roman" w:hAnsi="Times New Roman" w:cs="Times New Roman"/>
          <w:sz w:val="24"/>
          <w:szCs w:val="24"/>
        </w:rPr>
        <w:t xml:space="preserve">Con consegna diretta, in busta chiusa, all’ufficio protocollo del Comune di Amatrice, provvisoriamente sito in Parco Don Minozzi, in via Saturnino Muzii s.n.c., dal lunedì al venerdì dalle ore 09:00 alle ore 13:00. </w:t>
      </w:r>
      <w:r w:rsidRPr="001F2359">
        <w:rPr>
          <w:rFonts w:ascii="Times New Roman" w:hAnsi="Times New Roman" w:cs="Times New Roman"/>
          <w:sz w:val="24"/>
          <w:szCs w:val="24"/>
          <w:u w:val="single" w:color="000000"/>
        </w:rPr>
        <w:t>In tal caso, all’esterno della busta dovrà essere riportata ladicitura “</w:t>
      </w:r>
      <w:r w:rsidRPr="001F2359">
        <w:rPr>
          <w:rFonts w:ascii="Times New Roman" w:hAnsi="Times New Roman" w:cs="Times New Roman"/>
          <w:i/>
          <w:sz w:val="24"/>
          <w:szCs w:val="24"/>
          <w:u w:val="single" w:color="000000"/>
        </w:rPr>
        <w:t>Domanda di partecipazione all’avviso pubblico</w:t>
      </w:r>
      <w:r w:rsidR="0024300C" w:rsidRPr="001F2359">
        <w:rPr>
          <w:rFonts w:ascii="Times New Roman" w:hAnsi="Times New Roman" w:cs="Times New Roman"/>
          <w:i/>
          <w:sz w:val="24"/>
          <w:szCs w:val="24"/>
          <w:u w:val="single" w:color="000000"/>
        </w:rPr>
        <w:t xml:space="preserve"> per le assunzioni a tempo determinato</w:t>
      </w:r>
      <w:r w:rsidR="00302332" w:rsidRPr="001F2359">
        <w:rPr>
          <w:rFonts w:ascii="Times New Roman" w:hAnsi="Times New Roman" w:cs="Times New Roman"/>
          <w:i/>
          <w:sz w:val="24"/>
          <w:szCs w:val="24"/>
          <w:u w:val="single" w:color="000000"/>
        </w:rPr>
        <w:t xml:space="preserve"> di</w:t>
      </w:r>
      <w:r w:rsidRPr="001F2359">
        <w:rPr>
          <w:rFonts w:ascii="Times New Roman" w:hAnsi="Times New Roman" w:cs="Times New Roman"/>
          <w:i/>
          <w:sz w:val="24"/>
          <w:szCs w:val="24"/>
          <w:u w:val="single" w:color="000000"/>
        </w:rPr>
        <w:t xml:space="preserve"> Istruttore</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Tecnico</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categoria C post-sisma</w:t>
      </w:r>
      <w:r w:rsidRPr="001F2359">
        <w:rPr>
          <w:rFonts w:ascii="Times New Roman" w:hAnsi="Times New Roman" w:cs="Times New Roman"/>
          <w:sz w:val="24"/>
          <w:szCs w:val="24"/>
        </w:rPr>
        <w:t xml:space="preserve">”; </w:t>
      </w:r>
    </w:p>
    <w:p w:rsidR="00177FB7" w:rsidRPr="001F2359" w:rsidRDefault="00177FB7" w:rsidP="00E428A4">
      <w:pPr>
        <w:spacing w:after="0" w:line="259" w:lineRule="auto"/>
        <w:ind w:left="142"/>
        <w:jc w:val="both"/>
        <w:rPr>
          <w:rFonts w:ascii="Times New Roman" w:hAnsi="Times New Roman" w:cs="Times New Roman"/>
          <w:sz w:val="24"/>
          <w:szCs w:val="24"/>
        </w:rPr>
      </w:pPr>
    </w:p>
    <w:p w:rsidR="00177FB7" w:rsidRPr="001F2359" w:rsidRDefault="00177FB7" w:rsidP="00E428A4">
      <w:pPr>
        <w:numPr>
          <w:ilvl w:val="0"/>
          <w:numId w:val="3"/>
        </w:numPr>
        <w:spacing w:after="13" w:line="248" w:lineRule="auto"/>
        <w:ind w:right="45" w:hanging="360"/>
        <w:jc w:val="both"/>
        <w:rPr>
          <w:rFonts w:ascii="Times New Roman" w:hAnsi="Times New Roman" w:cs="Times New Roman"/>
          <w:sz w:val="24"/>
          <w:szCs w:val="24"/>
        </w:rPr>
      </w:pPr>
      <w:r w:rsidRPr="001F2359">
        <w:rPr>
          <w:rFonts w:ascii="Times New Roman" w:hAnsi="Times New Roman" w:cs="Times New Roman"/>
          <w:sz w:val="24"/>
          <w:szCs w:val="24"/>
        </w:rPr>
        <w:t xml:space="preserve">Mediante raccomandata A/R all’indirizzo sopra indicato. </w:t>
      </w:r>
      <w:r w:rsidRPr="001F2359">
        <w:rPr>
          <w:rFonts w:ascii="Times New Roman" w:hAnsi="Times New Roman" w:cs="Times New Roman"/>
          <w:sz w:val="24"/>
          <w:szCs w:val="24"/>
          <w:u w:val="single" w:color="000000"/>
        </w:rPr>
        <w:t>In tal caso, all’esterno della bustadovrà essere riportata la dicitura “</w:t>
      </w:r>
      <w:r w:rsidRPr="001F2359">
        <w:rPr>
          <w:rFonts w:ascii="Times New Roman" w:hAnsi="Times New Roman" w:cs="Times New Roman"/>
          <w:i/>
          <w:sz w:val="24"/>
          <w:szCs w:val="24"/>
          <w:u w:val="single" w:color="000000"/>
        </w:rPr>
        <w:t xml:space="preserve">Domanda di partecipazione all’avviso pubblico </w:t>
      </w:r>
      <w:r w:rsidR="00302332" w:rsidRPr="001F2359">
        <w:rPr>
          <w:rFonts w:ascii="Times New Roman" w:hAnsi="Times New Roman" w:cs="Times New Roman"/>
          <w:i/>
          <w:sz w:val="24"/>
          <w:szCs w:val="24"/>
          <w:u w:val="single" w:color="000000"/>
        </w:rPr>
        <w:t>per le assunzioni a tempo determinato di</w:t>
      </w:r>
      <w:r w:rsidRPr="001F2359">
        <w:rPr>
          <w:rFonts w:ascii="Times New Roman" w:hAnsi="Times New Roman" w:cs="Times New Roman"/>
          <w:i/>
          <w:sz w:val="24"/>
          <w:szCs w:val="24"/>
          <w:u w:val="single" w:color="000000"/>
        </w:rPr>
        <w:t xml:space="preserve"> Istruttore</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Tecnico</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categoria C post-sisma</w:t>
      </w:r>
      <w:r w:rsidRPr="001F2359">
        <w:rPr>
          <w:rFonts w:ascii="Times New Roman" w:hAnsi="Times New Roman" w:cs="Times New Roman"/>
          <w:sz w:val="24"/>
          <w:szCs w:val="24"/>
          <w:u w:val="single" w:color="000000"/>
        </w:rPr>
        <w:t>”</w:t>
      </w:r>
      <w:r w:rsidRPr="001F2359">
        <w:rPr>
          <w:rFonts w:ascii="Times New Roman" w:hAnsi="Times New Roman" w:cs="Times New Roman"/>
          <w:sz w:val="24"/>
          <w:szCs w:val="24"/>
        </w:rPr>
        <w:t xml:space="preserve">. Al fine del rispetto della scadenza fa fede il timbro con la data di ricevimento apposta dall’Ufficio Protocollo del Comune di Amatrice. Si precisa che non saranno accettate raccomandate che perverranno dopo la scadenza del bando suindicato, anche se spedite entro il termine temporale fissato; </w:t>
      </w:r>
    </w:p>
    <w:p w:rsidR="00177FB7" w:rsidRPr="001F2359" w:rsidRDefault="00177FB7" w:rsidP="00E428A4">
      <w:pPr>
        <w:spacing w:after="1" w:line="259" w:lineRule="auto"/>
        <w:ind w:left="142"/>
        <w:jc w:val="both"/>
        <w:rPr>
          <w:rFonts w:ascii="Times New Roman" w:hAnsi="Times New Roman" w:cs="Times New Roman"/>
          <w:sz w:val="24"/>
          <w:szCs w:val="24"/>
        </w:rPr>
      </w:pPr>
    </w:p>
    <w:p w:rsidR="00177FB7" w:rsidRPr="001F2359" w:rsidRDefault="00177FB7" w:rsidP="00E428A4">
      <w:pPr>
        <w:numPr>
          <w:ilvl w:val="0"/>
          <w:numId w:val="3"/>
        </w:numPr>
        <w:spacing w:after="13" w:line="248" w:lineRule="auto"/>
        <w:ind w:right="45" w:hanging="360"/>
        <w:jc w:val="both"/>
        <w:rPr>
          <w:rFonts w:ascii="Times New Roman" w:hAnsi="Times New Roman" w:cs="Times New Roman"/>
          <w:sz w:val="24"/>
          <w:szCs w:val="24"/>
        </w:rPr>
      </w:pPr>
      <w:r w:rsidRPr="001F2359">
        <w:rPr>
          <w:rFonts w:ascii="Times New Roman" w:hAnsi="Times New Roman" w:cs="Times New Roman"/>
          <w:sz w:val="24"/>
          <w:szCs w:val="24"/>
        </w:rPr>
        <w:t xml:space="preserve">Tramite posta elettronica certificata (PEC) all’indirizzo </w:t>
      </w:r>
      <w:hyperlink r:id="rId8" w:history="1">
        <w:r w:rsidRPr="001F2359">
          <w:rPr>
            <w:rStyle w:val="Collegamentoipertestuale"/>
            <w:rFonts w:ascii="Times New Roman" w:hAnsi="Times New Roman" w:cs="Times New Roman"/>
            <w:sz w:val="24"/>
            <w:szCs w:val="24"/>
          </w:rPr>
          <w:t>protocollo@pec.comune.amatrice.rieti.it</w:t>
        </w:r>
      </w:hyperlink>
      <w:r w:rsidRPr="001F2359">
        <w:rPr>
          <w:rFonts w:ascii="Times New Roman" w:hAnsi="Times New Roman" w:cs="Times New Roman"/>
          <w:sz w:val="24"/>
          <w:szCs w:val="24"/>
        </w:rPr>
        <w:t xml:space="preserve"> .In tale caso il mittente dovrà spedire la domanda dalla sua personale casella certificata; la domanda inoltre dovrà essere firmata digitalmente o in alternativa stampata, sottoscritta, scansionata ed inviata in formato PDF. </w:t>
      </w:r>
      <w:r w:rsidRPr="001F2359">
        <w:rPr>
          <w:rFonts w:ascii="Times New Roman" w:hAnsi="Times New Roman" w:cs="Times New Roman"/>
          <w:sz w:val="24"/>
          <w:szCs w:val="24"/>
          <w:u w:val="single" w:color="000000"/>
        </w:rPr>
        <w:t>In tal caso la dicitura “</w:t>
      </w:r>
      <w:r w:rsidRPr="001F2359">
        <w:rPr>
          <w:rFonts w:ascii="Times New Roman" w:hAnsi="Times New Roman" w:cs="Times New Roman"/>
          <w:i/>
          <w:sz w:val="24"/>
          <w:szCs w:val="24"/>
          <w:u w:val="single" w:color="000000"/>
        </w:rPr>
        <w:t>Domanda di partecipazione</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 xml:space="preserve">all’avviso pubblico per </w:t>
      </w:r>
      <w:r w:rsidR="005675CC" w:rsidRPr="001F2359">
        <w:rPr>
          <w:rFonts w:ascii="Times New Roman" w:hAnsi="Times New Roman" w:cs="Times New Roman"/>
          <w:i/>
          <w:sz w:val="24"/>
          <w:szCs w:val="24"/>
          <w:u w:val="single" w:color="000000"/>
        </w:rPr>
        <w:t>le assunzioni a tempo determinato di</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Istruttore</w:t>
      </w:r>
      <w:r w:rsidR="007D2150">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Tecnico categoria C  post-sisma</w:t>
      </w:r>
      <w:r w:rsidRPr="001F2359">
        <w:rPr>
          <w:rFonts w:ascii="Times New Roman" w:hAnsi="Times New Roman" w:cs="Times New Roman"/>
          <w:sz w:val="24"/>
          <w:szCs w:val="24"/>
          <w:u w:val="single" w:color="000000"/>
        </w:rPr>
        <w:t>”</w:t>
      </w:r>
      <w:r w:rsidRPr="001F2359">
        <w:rPr>
          <w:rFonts w:ascii="Times New Roman" w:hAnsi="Times New Roman" w:cs="Times New Roman"/>
          <w:sz w:val="24"/>
          <w:szCs w:val="24"/>
        </w:rPr>
        <w:t xml:space="preserve">, dovrà essere specificata nell’oggetto della PEC. </w:t>
      </w:r>
    </w:p>
    <w:p w:rsidR="00177FB7" w:rsidRPr="001F2359" w:rsidRDefault="00177FB7" w:rsidP="00E428A4">
      <w:pPr>
        <w:spacing w:after="0" w:line="259" w:lineRule="auto"/>
        <w:ind w:left="142"/>
        <w:jc w:val="both"/>
        <w:rPr>
          <w:rFonts w:ascii="Times New Roman" w:hAnsi="Times New Roman" w:cs="Times New Roman"/>
          <w:sz w:val="24"/>
          <w:szCs w:val="24"/>
        </w:rPr>
      </w:pPr>
    </w:p>
    <w:p w:rsidR="001E7433" w:rsidRDefault="00177FB7" w:rsidP="001E7433">
      <w:pPr>
        <w:spacing w:after="0"/>
        <w:ind w:left="137" w:right="45"/>
        <w:jc w:val="both"/>
        <w:rPr>
          <w:rFonts w:ascii="Times New Roman" w:hAnsi="Times New Roman" w:cs="Times New Roman"/>
          <w:sz w:val="24"/>
          <w:szCs w:val="24"/>
        </w:rPr>
      </w:pPr>
      <w:r w:rsidRPr="001F2359">
        <w:rPr>
          <w:rFonts w:ascii="Times New Roman" w:hAnsi="Times New Roman" w:cs="Times New Roman"/>
          <w:sz w:val="24"/>
          <w:szCs w:val="24"/>
        </w:rPr>
        <w:lastRenderedPageBreak/>
        <w:t xml:space="preserve">Resta escluso qualsiasi altro mezzo di presentazione al di fuori di quelli sopra indicati. La data di presentazione delle domande è comprovata dal timbro e dalla data e ora apposti dall’ufficio Protocollo (non fa fede quindi la data di spedizione in caso di racc. A/R) o dalla data e ora di ricezione automaticamente generati dal sistema PEC. </w:t>
      </w:r>
    </w:p>
    <w:p w:rsidR="00177FB7" w:rsidRPr="001F2359" w:rsidRDefault="00177FB7" w:rsidP="001E7433">
      <w:pPr>
        <w:spacing w:after="0"/>
        <w:ind w:left="137" w:right="45"/>
        <w:jc w:val="both"/>
        <w:rPr>
          <w:rFonts w:ascii="Times New Roman" w:hAnsi="Times New Roman" w:cs="Times New Roman"/>
          <w:sz w:val="24"/>
          <w:szCs w:val="24"/>
        </w:rPr>
      </w:pPr>
      <w:r w:rsidRPr="001F2359">
        <w:rPr>
          <w:rFonts w:ascii="Times New Roman" w:hAnsi="Times New Roman" w:cs="Times New Roman"/>
          <w:sz w:val="24"/>
          <w:szCs w:val="24"/>
        </w:rPr>
        <w:t xml:space="preserve">L’Amministrazione non assume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 Le domande contenenti irregolarità od omissioni, se non sanate prima della scadenza del termine, comportano l’esclusione dalla selezione. </w:t>
      </w:r>
    </w:p>
    <w:p w:rsidR="00177FB7" w:rsidRPr="001F2359" w:rsidRDefault="00177FB7" w:rsidP="001E7433">
      <w:pPr>
        <w:autoSpaceDE w:val="0"/>
        <w:autoSpaceDN w:val="0"/>
        <w:adjustRightInd w:val="0"/>
        <w:spacing w:after="0" w:line="240" w:lineRule="auto"/>
        <w:jc w:val="both"/>
        <w:rPr>
          <w:rFonts w:ascii="Times New Roman" w:hAnsi="Times New Roman" w:cs="Times New Roman"/>
          <w:sz w:val="24"/>
          <w:szCs w:val="24"/>
        </w:rPr>
      </w:pPr>
    </w:p>
    <w:p w:rsidR="00B461F3" w:rsidRPr="0060609D" w:rsidRDefault="00633430" w:rsidP="0060609D">
      <w:pPr>
        <w:pStyle w:val="Nessunaspaziatura"/>
        <w:jc w:val="both"/>
        <w:rPr>
          <w:rFonts w:ascii="Times New Roman" w:hAnsi="Times New Roman"/>
          <w:sz w:val="24"/>
          <w:szCs w:val="24"/>
        </w:rPr>
      </w:pPr>
      <w:r w:rsidRPr="001F2359">
        <w:rPr>
          <w:rFonts w:ascii="Times New Roman" w:hAnsi="Times New Roman"/>
          <w:sz w:val="24"/>
          <w:szCs w:val="24"/>
        </w:rPr>
        <w:t>Le domande devono essere firmate e devono contenere la dichiarazione ai sensi degli artt. 46 e 47 del DPR 445/2000 circa il possesso dei requisiti indicati in premessa, oltre ai seguenti ulteriori dati:</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Il cognome, il nome, la data e il luogo di nascita;</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Il codice fiscale;</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La residenza;</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Di essere in possesso di tutti i requisiti necessari per l’assunzione nel pubblico e precisamente dovranno dichiarare: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della cittadinanza italiana;</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Iscrizione nelle liste elettorali ovvero i motivi della non iscrizione o della cancellazione dalle liste medesime;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Di non aver riportato condanne penali e di non aver procedimenti penali pendenti. In caso contrario, in luogo di tale dichiarazione, devono essere specificate tali condanne e devono essere precisamente indicati i carichi pendenti;</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Idoneità fisica all’impiego;</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di eventuali titoli preferenziali o di precedenza alla nomina pre</w:t>
      </w:r>
      <w:r w:rsidR="00333F1F">
        <w:rPr>
          <w:rFonts w:ascii="Times New Roman" w:hAnsi="Times New Roman"/>
          <w:sz w:val="24"/>
          <w:szCs w:val="24"/>
        </w:rPr>
        <w:t>vista dall’art 5 del DPR 487/199</w:t>
      </w:r>
      <w:r w:rsidRPr="001F2359">
        <w:rPr>
          <w:rFonts w:ascii="Times New Roman" w:hAnsi="Times New Roman"/>
          <w:sz w:val="24"/>
          <w:szCs w:val="24"/>
        </w:rPr>
        <w:t>4 e ss.mm.ii.;</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La non destituzione o la non dispensa dall’impiego presso la Pubblica Amministrazione per persistente insufficiente rendimento;</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La non interdizione dai pubblici uffici in base a sentenza passata in giudicato;</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del titolo di studio di cui all’art. 2 del presente bando, con dichiarazione dell’Istituto presso il quale è stato conseguito, la data e la votazione riportata. Per titolo di studio equipollente deve essere dichiarato l’avvenuto riconoscimento di equipollenza/equivalenza da parte dell’Autorità competente;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L’eventuale possesso di ulteriori titoli di studio, specificando per ognuno le indicazioni sopra descritte;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La co</w:t>
      </w:r>
      <w:r w:rsidR="00D5211E">
        <w:rPr>
          <w:rFonts w:ascii="Times New Roman" w:hAnsi="Times New Roman"/>
          <w:sz w:val="24"/>
          <w:szCs w:val="24"/>
        </w:rPr>
        <w:t>noscenza di una lingua</w:t>
      </w:r>
      <w:r w:rsidRPr="001F2359">
        <w:rPr>
          <w:rFonts w:ascii="Times New Roman" w:hAnsi="Times New Roman"/>
          <w:sz w:val="24"/>
          <w:szCs w:val="24"/>
        </w:rPr>
        <w:t xml:space="preserve"> inglese;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dei titoli di servizio presso pubbliche amministrazioni con indicazione dell’ente, della durata, della tipologia (tempo pieno o tempo parziale indicando le ore settimanali di servizio), della categoria di inquadramento e del profilo professionale;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Indirizzo al quale recapitare eventuali comunicazioni se diverso dalla residenza, con l’esatta indicazione del numero del codice di avviamento postale, nonché del numero telefonico;</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Alla domanda di partecipazione alla selezione dovranno essere allegati, a pena di esclusione: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Eventuali documenti costituenti titoli di precedenza o di preferenza di legge;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lastRenderedPageBreak/>
        <w:t>Copia fronte retro del documento di identità in corso di validità;</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Curriculum professionale in formato europeo attestante i titoli che saranno valutati ai fini della presente selezione;</w:t>
      </w:r>
    </w:p>
    <w:p w:rsidR="00662188" w:rsidRPr="001F2359" w:rsidRDefault="00662188" w:rsidP="000E1860">
      <w:pPr>
        <w:pStyle w:val="Nessunaspaziatura"/>
        <w:ind w:left="360"/>
        <w:jc w:val="both"/>
        <w:rPr>
          <w:rFonts w:ascii="Times New Roman" w:hAnsi="Times New Roman"/>
          <w:sz w:val="24"/>
          <w:szCs w:val="24"/>
        </w:rPr>
      </w:pPr>
    </w:p>
    <w:p w:rsidR="00662188" w:rsidRPr="001F2359" w:rsidRDefault="00662188" w:rsidP="000E1860">
      <w:pPr>
        <w:pStyle w:val="Nessunaspaziatura"/>
        <w:jc w:val="both"/>
        <w:rPr>
          <w:rFonts w:ascii="Times New Roman" w:hAnsi="Times New Roman"/>
          <w:sz w:val="24"/>
          <w:szCs w:val="24"/>
        </w:rPr>
      </w:pPr>
      <w:r w:rsidRPr="001F2359">
        <w:rPr>
          <w:rFonts w:ascii="Times New Roman" w:hAnsi="Times New Roman"/>
          <w:sz w:val="24"/>
          <w:szCs w:val="24"/>
        </w:rPr>
        <w:t>L’Amministrazione procederà ai sensi dell’art. 71 del DPR 445/2000 ad idonei controlli sulla veridicità delle dichiarazioni sostitutive rese con la presente domanda.</w:t>
      </w:r>
    </w:p>
    <w:p w:rsidR="00C72212" w:rsidRPr="00A36009" w:rsidRDefault="00662188" w:rsidP="00A36009">
      <w:pPr>
        <w:pStyle w:val="Nessunaspaziatura"/>
        <w:jc w:val="both"/>
        <w:rPr>
          <w:rFonts w:ascii="Times New Roman" w:hAnsi="Times New Roman"/>
          <w:sz w:val="24"/>
          <w:szCs w:val="24"/>
        </w:rPr>
      </w:pPr>
      <w:r w:rsidRPr="001F2359">
        <w:rPr>
          <w:rFonts w:ascii="Times New Roman" w:hAnsi="Times New Roman"/>
          <w:sz w:val="24"/>
          <w:szCs w:val="24"/>
        </w:rPr>
        <w:t>Le dichiarazioni mendaci e la falsità in atti comportano responsabilità penale ai sensi dell’art 76 DPR 445/2000, nonché le conseguenze di cui all’art 75 del decreto medesimo.</w:t>
      </w:r>
    </w:p>
    <w:p w:rsidR="0003142B" w:rsidRPr="001F2359" w:rsidRDefault="00C72212" w:rsidP="000E1860">
      <w:pPr>
        <w:autoSpaceDE w:val="0"/>
        <w:autoSpaceDN w:val="0"/>
        <w:adjustRightInd w:val="0"/>
        <w:spacing w:after="0" w:line="240" w:lineRule="auto"/>
        <w:jc w:val="both"/>
        <w:rPr>
          <w:rFonts w:ascii="Times New Roman" w:hAnsi="Times New Roman" w:cs="Times New Roman"/>
          <w:color w:val="000000"/>
          <w:sz w:val="24"/>
          <w:szCs w:val="24"/>
        </w:rPr>
      </w:pPr>
      <w:r w:rsidRPr="00A36009">
        <w:rPr>
          <w:rFonts w:ascii="Times New Roman" w:hAnsi="Times New Roman" w:cs="Times New Roman"/>
          <w:color w:val="000000"/>
          <w:sz w:val="24"/>
          <w:szCs w:val="24"/>
        </w:rPr>
        <w:t xml:space="preserve">La domanda di ammissione alla selezione ha valore di dichiarazione sostitutiva delle normali certificazioni ai sensi dell’art.46 comma 1 del D.P.R. 445 del 28.12.2000 purché </w:t>
      </w:r>
      <w:r w:rsidRPr="00A36009">
        <w:rPr>
          <w:rFonts w:ascii="Times New Roman" w:hAnsi="Times New Roman" w:cs="Times New Roman"/>
          <w:b/>
          <w:bCs/>
          <w:color w:val="000000"/>
          <w:sz w:val="24"/>
          <w:szCs w:val="24"/>
        </w:rPr>
        <w:t>sottoscritta dal candidato e accompagnata da fotocopia di un documento d’identità</w:t>
      </w:r>
      <w:r w:rsidRPr="00A36009">
        <w:rPr>
          <w:rFonts w:ascii="Times New Roman" w:hAnsi="Times New Roman" w:cs="Times New Roman"/>
          <w:color w:val="000000"/>
          <w:sz w:val="24"/>
          <w:szCs w:val="24"/>
        </w:rPr>
        <w:t>. La sottoscrizione non è soggetta ad autenticazione ai sensi dell’art</w:t>
      </w:r>
      <w:r w:rsidR="00CE2177" w:rsidRPr="00A36009">
        <w:rPr>
          <w:rFonts w:ascii="Times New Roman" w:hAnsi="Times New Roman" w:cs="Times New Roman"/>
          <w:color w:val="000000"/>
          <w:sz w:val="24"/>
          <w:szCs w:val="24"/>
        </w:rPr>
        <w:t>. 39 D.P.R. n.445 del 28.12.2000</w:t>
      </w:r>
      <w:r w:rsidRPr="00A36009">
        <w:rPr>
          <w:rFonts w:ascii="Times New Roman" w:hAnsi="Times New Roman" w:cs="Times New Roman"/>
          <w:color w:val="000000"/>
          <w:sz w:val="24"/>
          <w:szCs w:val="24"/>
        </w:rPr>
        <w:t>.</w:t>
      </w:r>
    </w:p>
    <w:p w:rsidR="00C72212" w:rsidRPr="001F2359" w:rsidRDefault="00C72212" w:rsidP="003C1E39">
      <w:pPr>
        <w:jc w:val="both"/>
        <w:rPr>
          <w:rFonts w:ascii="Times New Roman" w:hAnsi="Times New Roman" w:cs="Times New Roman"/>
          <w:color w:val="000000"/>
          <w:sz w:val="24"/>
          <w:szCs w:val="24"/>
          <w:u w:val="single"/>
        </w:rPr>
      </w:pPr>
      <w:r w:rsidRPr="001F2359">
        <w:rPr>
          <w:rFonts w:ascii="Times New Roman" w:hAnsi="Times New Roman" w:cs="Times New Roman"/>
          <w:color w:val="000000"/>
          <w:sz w:val="24"/>
          <w:szCs w:val="24"/>
          <w:u w:val="single"/>
        </w:rPr>
        <w:t>E’ inoltre riservata a questa Amministrazione la facoltà di richiedere quelle integrazioni, rettifiche e regolarizzazione di documenti che saranno ritenute legittimamente attuabili e necessarie.</w:t>
      </w:r>
    </w:p>
    <w:p w:rsidR="0079460F" w:rsidRPr="001F2359" w:rsidRDefault="0079460F" w:rsidP="0079460F">
      <w:pPr>
        <w:pStyle w:val="Nessunaspaziatura"/>
        <w:jc w:val="center"/>
        <w:rPr>
          <w:rFonts w:ascii="Times New Roman" w:hAnsi="Times New Roman"/>
          <w:b/>
          <w:sz w:val="24"/>
          <w:szCs w:val="24"/>
        </w:rPr>
      </w:pPr>
      <w:r w:rsidRPr="001F2359">
        <w:rPr>
          <w:rFonts w:ascii="Times New Roman" w:hAnsi="Times New Roman"/>
          <w:b/>
          <w:sz w:val="24"/>
          <w:szCs w:val="24"/>
        </w:rPr>
        <w:t>Art</w:t>
      </w:r>
      <w:r w:rsidR="00C97AE7">
        <w:rPr>
          <w:rFonts w:ascii="Times New Roman" w:hAnsi="Times New Roman"/>
          <w:b/>
          <w:sz w:val="24"/>
          <w:szCs w:val="24"/>
        </w:rPr>
        <w:t>.</w:t>
      </w:r>
      <w:r w:rsidRPr="001F2359">
        <w:rPr>
          <w:rFonts w:ascii="Times New Roman" w:hAnsi="Times New Roman"/>
          <w:b/>
          <w:sz w:val="24"/>
          <w:szCs w:val="24"/>
        </w:rPr>
        <w:t xml:space="preserve"> 4 – Esclusioni</w:t>
      </w:r>
    </w:p>
    <w:p w:rsidR="0079460F" w:rsidRPr="001F2359" w:rsidRDefault="0079460F" w:rsidP="0079460F">
      <w:pPr>
        <w:pStyle w:val="Nessunaspaziatura"/>
        <w:jc w:val="both"/>
        <w:rPr>
          <w:rFonts w:ascii="Times New Roman" w:hAnsi="Times New Roman"/>
          <w:sz w:val="24"/>
          <w:szCs w:val="24"/>
        </w:rPr>
      </w:pPr>
      <w:r w:rsidRPr="001F2359">
        <w:rPr>
          <w:rFonts w:ascii="Times New Roman" w:hAnsi="Times New Roman"/>
          <w:sz w:val="24"/>
          <w:szCs w:val="24"/>
        </w:rPr>
        <w:t>La mancata indicazione delle generalità, la carenza dei requisiti, la mancata allegazione della copia del documento di identità, e la mancata indicazione/produzione di qualsiasi degli elementi richiesti dal presente avviso comportano, se non sanati entro il termine perentorio di presentazione della domanda, l’esclusione dalla selezione. L’elenco dei candidati ammessi e degli esclusi verrà pubblicato sul sito istituzionale del Comune di Amatrice. La pubblicazione sul sito istituzionale del Comune vale come notifica ai destinatari interessati.</w:t>
      </w:r>
    </w:p>
    <w:p w:rsidR="0079460F" w:rsidRPr="001F2359" w:rsidRDefault="0079460F" w:rsidP="003C1E39">
      <w:pPr>
        <w:jc w:val="both"/>
        <w:rPr>
          <w:rFonts w:ascii="Times New Roman" w:hAnsi="Times New Roman" w:cs="Times New Roman"/>
          <w:color w:val="000000"/>
          <w:sz w:val="24"/>
          <w:szCs w:val="24"/>
          <w:u w:val="single"/>
        </w:rPr>
      </w:pPr>
    </w:p>
    <w:p w:rsidR="00C72212" w:rsidRPr="001F2359" w:rsidRDefault="00C72212" w:rsidP="00B461F3">
      <w:pPr>
        <w:autoSpaceDE w:val="0"/>
        <w:autoSpaceDN w:val="0"/>
        <w:adjustRightInd w:val="0"/>
        <w:spacing w:after="0" w:line="240" w:lineRule="auto"/>
        <w:jc w:val="center"/>
        <w:rPr>
          <w:rFonts w:ascii="Times New Roman" w:hAnsi="Times New Roman" w:cs="Times New Roman"/>
          <w:b/>
          <w:bCs/>
          <w:color w:val="000000"/>
          <w:sz w:val="24"/>
          <w:szCs w:val="24"/>
        </w:rPr>
      </w:pPr>
      <w:r w:rsidRPr="001F2359">
        <w:rPr>
          <w:rFonts w:ascii="Times New Roman" w:hAnsi="Times New Roman" w:cs="Times New Roman"/>
          <w:b/>
          <w:bCs/>
          <w:color w:val="000000"/>
          <w:sz w:val="24"/>
          <w:szCs w:val="24"/>
        </w:rPr>
        <w:t>NORMATIVA DEL</w:t>
      </w:r>
      <w:r w:rsidR="00445E73" w:rsidRPr="001F2359">
        <w:rPr>
          <w:rFonts w:ascii="Times New Roman" w:hAnsi="Times New Roman" w:cs="Times New Roman"/>
          <w:b/>
          <w:bCs/>
          <w:color w:val="000000"/>
          <w:sz w:val="24"/>
          <w:szCs w:val="24"/>
        </w:rPr>
        <w:t>LA SELEZIONE PUBBLICA</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La selezione pubblica è disciplinata dalle norme contenute nei D.P.R. 487/94, dalle successive ed integrative disposizioni normative e contrattuali inerenti la materia, dal Regolamento sull’Ordinamento degli Uffic</w:t>
      </w:r>
      <w:r w:rsidR="00445E73" w:rsidRPr="001F2359">
        <w:rPr>
          <w:rFonts w:ascii="Times New Roman" w:hAnsi="Times New Roman" w:cs="Times New Roman"/>
          <w:color w:val="000000"/>
          <w:sz w:val="24"/>
          <w:szCs w:val="24"/>
        </w:rPr>
        <w:t>i e Servizi del Comune di Amatrice</w:t>
      </w:r>
      <w:r w:rsidRPr="001F2359">
        <w:rPr>
          <w:rFonts w:ascii="Times New Roman" w:hAnsi="Times New Roman" w:cs="Times New Roman"/>
          <w:color w:val="000000"/>
          <w:sz w:val="24"/>
          <w:szCs w:val="24"/>
        </w:rPr>
        <w:t xml:space="preserve"> e dal presente</w:t>
      </w:r>
      <w:r w:rsidR="000F3574" w:rsidRPr="001F2359">
        <w:rPr>
          <w:rFonts w:ascii="Times New Roman" w:hAnsi="Times New Roman" w:cs="Times New Roman"/>
          <w:color w:val="000000"/>
          <w:sz w:val="24"/>
          <w:szCs w:val="24"/>
        </w:rPr>
        <w:t xml:space="preserve"> avviso</w:t>
      </w:r>
      <w:r w:rsidRPr="001F2359">
        <w:rPr>
          <w:rFonts w:ascii="Times New Roman" w:hAnsi="Times New Roman" w:cs="Times New Roman"/>
          <w:color w:val="000000"/>
          <w:sz w:val="24"/>
          <w:szCs w:val="24"/>
        </w:rPr>
        <w:t>.</w:t>
      </w:r>
    </w:p>
    <w:p w:rsidR="00C72212" w:rsidRPr="001F2359" w:rsidRDefault="00815BF7"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La selezione pubblica </w:t>
      </w:r>
      <w:r w:rsidR="00C72212" w:rsidRPr="001F2359">
        <w:rPr>
          <w:rFonts w:ascii="Times New Roman" w:hAnsi="Times New Roman" w:cs="Times New Roman"/>
          <w:color w:val="000000"/>
          <w:sz w:val="24"/>
          <w:szCs w:val="24"/>
        </w:rPr>
        <w:t xml:space="preserve">si svolgerà con le modalità che ne garantiscano l’imparzialità, l’economicità e la celerità di espletamento. </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L'Amministrazione Comunale garantisce pari opportunità tra uomini e donne per l'accesso al lavoro e il trattamento sul lavoro, così come previsto dal D.Lgs. 11.04.2006, n. 198 “Codice delle pari opportunità tra uomo e donna a norma dell’art. 6 della legge 28.11.2005, n. 246” e dall’art. 57 del D.Lgs. 30.03.2001, n. 165 “Norme generali sull’ordinamento del lavoro alle dipendenze delle amministrazioni pubbliche”. </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Le riserve di legge e i titoli di preferenza verranno valutati esclusivamente all’atto della formulazione del</w:t>
      </w:r>
      <w:r w:rsidR="009C3968">
        <w:rPr>
          <w:rFonts w:ascii="Times New Roman" w:hAnsi="Times New Roman" w:cs="Times New Roman"/>
          <w:color w:val="000000"/>
          <w:sz w:val="24"/>
          <w:szCs w:val="24"/>
        </w:rPr>
        <w:t>la graduatoria finale di merito.</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Trovano inoltre applicazione le norme contenute nella legge n. 68/99 e le altre leggi speciali in favore di particolari categorie di cittadini. </w:t>
      </w:r>
    </w:p>
    <w:p w:rsidR="00C77154" w:rsidRPr="001F2359" w:rsidRDefault="00C77154" w:rsidP="005704A1">
      <w:pPr>
        <w:autoSpaceDE w:val="0"/>
        <w:autoSpaceDN w:val="0"/>
        <w:adjustRightInd w:val="0"/>
        <w:spacing w:after="0" w:line="240" w:lineRule="auto"/>
        <w:jc w:val="both"/>
        <w:rPr>
          <w:rFonts w:ascii="Times New Roman" w:hAnsi="Times New Roman" w:cs="Times New Roman"/>
          <w:color w:val="000000"/>
          <w:sz w:val="24"/>
          <w:szCs w:val="24"/>
        </w:rPr>
      </w:pPr>
    </w:p>
    <w:p w:rsidR="00C77154" w:rsidRPr="001F2359" w:rsidRDefault="00C77154" w:rsidP="00C77154">
      <w:pPr>
        <w:pStyle w:val="Nessunaspaziatura"/>
        <w:jc w:val="center"/>
        <w:rPr>
          <w:rFonts w:ascii="Times New Roman" w:hAnsi="Times New Roman"/>
          <w:b/>
          <w:sz w:val="24"/>
          <w:szCs w:val="24"/>
        </w:rPr>
      </w:pPr>
      <w:r w:rsidRPr="001F2359">
        <w:rPr>
          <w:rFonts w:ascii="Times New Roman" w:hAnsi="Times New Roman"/>
          <w:b/>
          <w:sz w:val="24"/>
          <w:szCs w:val="24"/>
        </w:rPr>
        <w:t>Art</w:t>
      </w:r>
      <w:r w:rsidR="00C97AE7">
        <w:rPr>
          <w:rFonts w:ascii="Times New Roman" w:hAnsi="Times New Roman"/>
          <w:b/>
          <w:sz w:val="24"/>
          <w:szCs w:val="24"/>
        </w:rPr>
        <w:t>.</w:t>
      </w:r>
      <w:r w:rsidRPr="001F2359">
        <w:rPr>
          <w:rFonts w:ascii="Times New Roman" w:hAnsi="Times New Roman"/>
          <w:b/>
          <w:sz w:val="24"/>
          <w:szCs w:val="24"/>
        </w:rPr>
        <w:t xml:space="preserve"> 5 – Valutazione dei titoli</w:t>
      </w:r>
    </w:p>
    <w:p w:rsidR="00C77154" w:rsidRPr="001F2359" w:rsidRDefault="00C77154" w:rsidP="00C77154">
      <w:pPr>
        <w:pStyle w:val="Nessunaspaziatura"/>
        <w:jc w:val="both"/>
        <w:rPr>
          <w:rFonts w:ascii="Times New Roman" w:hAnsi="Times New Roman"/>
          <w:sz w:val="24"/>
          <w:szCs w:val="24"/>
        </w:rPr>
      </w:pPr>
      <w:r w:rsidRPr="001F2359">
        <w:rPr>
          <w:rFonts w:ascii="Times New Roman" w:hAnsi="Times New Roman"/>
          <w:sz w:val="24"/>
          <w:szCs w:val="24"/>
        </w:rPr>
        <w:t>La commissione esaminatrice si riserverà di attribuire ai candidati fino ad un massimo di 25 punti per i titoli, in base ai criteri disposti dai punti sub A), B), C) e D) sotto elencati:</w:t>
      </w:r>
    </w:p>
    <w:p w:rsidR="00C77154" w:rsidRDefault="00C77154" w:rsidP="00C77154">
      <w:pPr>
        <w:pStyle w:val="Nessunaspaziatura"/>
        <w:jc w:val="both"/>
        <w:rPr>
          <w:rFonts w:ascii="Times New Roman" w:hAnsi="Times New Roman"/>
          <w:sz w:val="24"/>
          <w:szCs w:val="24"/>
        </w:rPr>
      </w:pPr>
    </w:p>
    <w:p w:rsidR="00C77154" w:rsidRDefault="00C77154" w:rsidP="00C77154">
      <w:pPr>
        <w:pStyle w:val="Nessunaspaziatura"/>
        <w:jc w:val="both"/>
        <w:rPr>
          <w:rFonts w:ascii="Times New Roman" w:hAnsi="Times New Roman"/>
          <w:sz w:val="24"/>
          <w:szCs w:val="24"/>
        </w:rPr>
      </w:pPr>
    </w:p>
    <w:tbl>
      <w:tblPr>
        <w:tblW w:w="5000" w:type="pct"/>
        <w:tblCellMar>
          <w:left w:w="70" w:type="dxa"/>
          <w:right w:w="70" w:type="dxa"/>
        </w:tblCellMar>
        <w:tblLook w:val="00A0"/>
      </w:tblPr>
      <w:tblGrid>
        <w:gridCol w:w="6581"/>
        <w:gridCol w:w="2585"/>
      </w:tblGrid>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A) TITOLO DI STUDIO</w:t>
            </w:r>
            <w:r w:rsidR="00BE292A">
              <w:rPr>
                <w:rFonts w:ascii="Arial" w:hAnsi="Arial" w:cs="Arial"/>
                <w:b/>
                <w:bCs/>
                <w:color w:val="000000"/>
              </w:rPr>
              <w:t xml:space="preserve"> – DIPLOMA DI MATURITà DI GEOMETRA</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VOTO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lastRenderedPageBreak/>
              <w:t>60 (opp 36)</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434E94">
              <w:rPr>
                <w:rFonts w:ascii="Arial" w:hAnsi="Arial" w:cs="Arial"/>
                <w:color w:val="000000"/>
              </w:rPr>
              <w:t>0</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61</w:t>
            </w:r>
            <w:r w:rsidRPr="00434E94">
              <w:rPr>
                <w:rFonts w:ascii="Arial" w:hAnsi="Arial" w:cs="Arial"/>
                <w:color w:val="000000"/>
                <w:sz w:val="24"/>
                <w:szCs w:val="24"/>
              </w:rPr>
              <w:t xml:space="preserve"> a </w:t>
            </w:r>
            <w:r>
              <w:rPr>
                <w:rFonts w:ascii="Arial" w:hAnsi="Arial" w:cs="Arial"/>
                <w:color w:val="000000"/>
                <w:sz w:val="24"/>
                <w:szCs w:val="24"/>
              </w:rPr>
              <w:t>69 (opp da 37 a 42)</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70</w:t>
            </w:r>
            <w:r w:rsidRPr="00434E94">
              <w:rPr>
                <w:rFonts w:ascii="Arial" w:hAnsi="Arial" w:cs="Arial"/>
                <w:color w:val="000000"/>
                <w:sz w:val="24"/>
                <w:szCs w:val="24"/>
              </w:rPr>
              <w:t xml:space="preserve"> a </w:t>
            </w:r>
            <w:r>
              <w:rPr>
                <w:rFonts w:ascii="Arial" w:hAnsi="Arial" w:cs="Arial"/>
                <w:color w:val="000000"/>
                <w:sz w:val="24"/>
                <w:szCs w:val="24"/>
              </w:rPr>
              <w:t xml:space="preserve">79 </w:t>
            </w:r>
            <w:r w:rsidRPr="00D94D7B">
              <w:rPr>
                <w:rFonts w:ascii="Arial" w:hAnsi="Arial" w:cs="Arial"/>
                <w:color w:val="000000"/>
                <w:sz w:val="24"/>
                <w:szCs w:val="24"/>
              </w:rPr>
              <w:t xml:space="preserve">(opp da </w:t>
            </w:r>
            <w:r>
              <w:rPr>
                <w:rFonts w:ascii="Arial" w:hAnsi="Arial" w:cs="Arial"/>
                <w:color w:val="000000"/>
                <w:sz w:val="24"/>
                <w:szCs w:val="24"/>
              </w:rPr>
              <w:t>43</w:t>
            </w:r>
            <w:r w:rsidRPr="00D94D7B">
              <w:rPr>
                <w:rFonts w:ascii="Arial" w:hAnsi="Arial" w:cs="Arial"/>
                <w:color w:val="000000"/>
                <w:sz w:val="24"/>
                <w:szCs w:val="24"/>
              </w:rPr>
              <w:t xml:space="preserve"> a </w:t>
            </w:r>
            <w:r>
              <w:rPr>
                <w:rFonts w:ascii="Arial" w:hAnsi="Arial" w:cs="Arial"/>
                <w:color w:val="000000"/>
                <w:sz w:val="24"/>
                <w:szCs w:val="24"/>
              </w:rPr>
              <w:t>48</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80</w:t>
            </w:r>
            <w:r w:rsidRPr="00434E94">
              <w:rPr>
                <w:rFonts w:ascii="Arial" w:hAnsi="Arial" w:cs="Arial"/>
                <w:color w:val="000000"/>
                <w:sz w:val="24"/>
                <w:szCs w:val="24"/>
              </w:rPr>
              <w:t xml:space="preserve"> a </w:t>
            </w:r>
            <w:r>
              <w:rPr>
                <w:rFonts w:ascii="Arial" w:hAnsi="Arial" w:cs="Arial"/>
                <w:color w:val="000000"/>
                <w:sz w:val="24"/>
                <w:szCs w:val="24"/>
              </w:rPr>
              <w:t xml:space="preserve">89 </w:t>
            </w:r>
            <w:r w:rsidRPr="00D94D7B">
              <w:rPr>
                <w:rFonts w:ascii="Arial" w:hAnsi="Arial" w:cs="Arial"/>
                <w:color w:val="000000"/>
                <w:sz w:val="24"/>
                <w:szCs w:val="24"/>
              </w:rPr>
              <w:t xml:space="preserve">(opp da </w:t>
            </w:r>
            <w:r>
              <w:rPr>
                <w:rFonts w:ascii="Arial" w:hAnsi="Arial" w:cs="Arial"/>
                <w:color w:val="000000"/>
                <w:sz w:val="24"/>
                <w:szCs w:val="24"/>
              </w:rPr>
              <w:t>49</w:t>
            </w:r>
            <w:r w:rsidRPr="00D94D7B">
              <w:rPr>
                <w:rFonts w:ascii="Arial" w:hAnsi="Arial" w:cs="Arial"/>
                <w:color w:val="000000"/>
                <w:sz w:val="24"/>
                <w:szCs w:val="24"/>
              </w:rPr>
              <w:t xml:space="preserve"> a </w:t>
            </w:r>
            <w:r>
              <w:rPr>
                <w:rFonts w:ascii="Arial" w:hAnsi="Arial" w:cs="Arial"/>
                <w:color w:val="000000"/>
                <w:sz w:val="24"/>
                <w:szCs w:val="24"/>
              </w:rPr>
              <w:t>54</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90</w:t>
            </w:r>
            <w:r w:rsidRPr="00434E94">
              <w:rPr>
                <w:rFonts w:ascii="Arial" w:hAnsi="Arial" w:cs="Arial"/>
                <w:color w:val="000000"/>
                <w:sz w:val="24"/>
                <w:szCs w:val="24"/>
              </w:rPr>
              <w:t xml:space="preserve"> a </w:t>
            </w:r>
            <w:r>
              <w:rPr>
                <w:rFonts w:ascii="Arial" w:hAnsi="Arial" w:cs="Arial"/>
                <w:color w:val="000000"/>
                <w:sz w:val="24"/>
                <w:szCs w:val="24"/>
              </w:rPr>
              <w:t xml:space="preserve">95 </w:t>
            </w:r>
            <w:r w:rsidRPr="00D94D7B">
              <w:rPr>
                <w:rFonts w:ascii="Arial" w:hAnsi="Arial" w:cs="Arial"/>
                <w:color w:val="000000"/>
                <w:sz w:val="24"/>
                <w:szCs w:val="24"/>
              </w:rPr>
              <w:t xml:space="preserve">(opp da </w:t>
            </w:r>
            <w:r>
              <w:rPr>
                <w:rFonts w:ascii="Arial" w:hAnsi="Arial" w:cs="Arial"/>
                <w:color w:val="000000"/>
                <w:sz w:val="24"/>
                <w:szCs w:val="24"/>
              </w:rPr>
              <w:t>55</w:t>
            </w:r>
            <w:r w:rsidRPr="00D94D7B">
              <w:rPr>
                <w:rFonts w:ascii="Arial" w:hAnsi="Arial" w:cs="Arial"/>
                <w:color w:val="000000"/>
                <w:sz w:val="24"/>
                <w:szCs w:val="24"/>
              </w:rPr>
              <w:t xml:space="preserve"> a </w:t>
            </w:r>
            <w:r>
              <w:rPr>
                <w:rFonts w:ascii="Arial" w:hAnsi="Arial" w:cs="Arial"/>
                <w:color w:val="000000"/>
                <w:sz w:val="24"/>
                <w:szCs w:val="24"/>
              </w:rPr>
              <w:t>58</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434E94">
              <w:rPr>
                <w:rFonts w:ascii="Arial" w:hAnsi="Arial" w:cs="Arial"/>
                <w:color w:val="000000"/>
              </w:rPr>
              <w:t>2</w:t>
            </w:r>
            <w:r>
              <w:rPr>
                <w:rFonts w:ascii="Arial" w:hAnsi="Arial" w:cs="Arial"/>
                <w:color w:val="000000"/>
              </w:rPr>
              <w:t>,5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96</w:t>
            </w:r>
            <w:r w:rsidRPr="00434E94">
              <w:rPr>
                <w:rFonts w:ascii="Arial" w:hAnsi="Arial" w:cs="Arial"/>
                <w:color w:val="000000"/>
                <w:sz w:val="24"/>
                <w:szCs w:val="24"/>
              </w:rPr>
              <w:t xml:space="preserve"> a </w:t>
            </w:r>
            <w:r>
              <w:rPr>
                <w:rFonts w:ascii="Arial" w:hAnsi="Arial" w:cs="Arial"/>
                <w:color w:val="000000"/>
                <w:sz w:val="24"/>
                <w:szCs w:val="24"/>
              </w:rPr>
              <w:t xml:space="preserve">100 </w:t>
            </w:r>
            <w:r w:rsidRPr="00D94D7B">
              <w:rPr>
                <w:rFonts w:ascii="Arial" w:hAnsi="Arial" w:cs="Arial"/>
                <w:color w:val="000000"/>
                <w:sz w:val="24"/>
                <w:szCs w:val="24"/>
              </w:rPr>
              <w:t xml:space="preserve">(opp da </w:t>
            </w:r>
            <w:r>
              <w:rPr>
                <w:rFonts w:ascii="Arial" w:hAnsi="Arial" w:cs="Arial"/>
                <w:color w:val="000000"/>
                <w:sz w:val="24"/>
                <w:szCs w:val="24"/>
              </w:rPr>
              <w:t>58</w:t>
            </w:r>
            <w:r w:rsidRPr="00D94D7B">
              <w:rPr>
                <w:rFonts w:ascii="Arial" w:hAnsi="Arial" w:cs="Arial"/>
                <w:color w:val="000000"/>
                <w:sz w:val="24"/>
                <w:szCs w:val="24"/>
              </w:rPr>
              <w:t xml:space="preserve"> a </w:t>
            </w:r>
            <w:r>
              <w:rPr>
                <w:rFonts w:ascii="Arial" w:hAnsi="Arial" w:cs="Arial"/>
                <w:color w:val="000000"/>
                <w:sz w:val="24"/>
                <w:szCs w:val="24"/>
              </w:rPr>
              <w:t>60</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Pr>
                <w:rFonts w:ascii="Arial" w:hAnsi="Arial" w:cs="Arial"/>
                <w:b/>
                <w:bCs/>
                <w:color w:val="000000"/>
              </w:rPr>
              <w:t>B</w:t>
            </w:r>
            <w:r w:rsidRPr="00434E94">
              <w:rPr>
                <w:rFonts w:ascii="Arial" w:hAnsi="Arial" w:cs="Arial"/>
                <w:b/>
                <w:bCs/>
                <w:color w:val="000000"/>
              </w:rPr>
              <w:t>)</w:t>
            </w:r>
            <w:r>
              <w:rPr>
                <w:rFonts w:ascii="Arial" w:hAnsi="Arial" w:cs="Arial"/>
                <w:b/>
                <w:bCs/>
                <w:color w:val="000000"/>
              </w:rPr>
              <w:t xml:space="preserve"> ULTERIORI</w:t>
            </w:r>
            <w:r w:rsidRPr="00434E94">
              <w:rPr>
                <w:rFonts w:ascii="Arial" w:hAnsi="Arial" w:cs="Arial"/>
                <w:b/>
                <w:bCs/>
                <w:color w:val="000000"/>
              </w:rPr>
              <w:t xml:space="preserve"> TITOLO DI STUDIO</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LAUREA TRIENNALE</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VOTO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745A55" w:rsidRDefault="00C77154" w:rsidP="00AF6824">
            <w:pPr>
              <w:spacing w:after="0" w:line="240" w:lineRule="auto"/>
              <w:rPr>
                <w:rFonts w:ascii="Arial" w:hAnsi="Arial" w:cs="Arial"/>
                <w:color w:val="000000"/>
                <w:sz w:val="24"/>
                <w:szCs w:val="24"/>
              </w:rPr>
            </w:pPr>
            <w:r w:rsidRPr="00745A55">
              <w:rPr>
                <w:rFonts w:ascii="Arial" w:hAnsi="Arial" w:cs="Arial"/>
                <w:color w:val="000000"/>
                <w:sz w:val="24"/>
                <w:szCs w:val="24"/>
              </w:rPr>
              <w:t xml:space="preserve">fino a 90                </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745A55">
              <w:rPr>
                <w:rFonts w:ascii="Arial" w:hAnsi="Arial" w:cs="Arial"/>
                <w:color w:val="000000"/>
              </w:rPr>
              <w:t>1</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91</w:t>
            </w:r>
            <w:r w:rsidRPr="00434E94">
              <w:rPr>
                <w:rFonts w:ascii="Arial" w:hAnsi="Arial" w:cs="Arial"/>
                <w:color w:val="000000"/>
                <w:sz w:val="24"/>
                <w:szCs w:val="24"/>
              </w:rPr>
              <w:t xml:space="preserve"> a </w:t>
            </w:r>
            <w:r>
              <w:rPr>
                <w:rFonts w:ascii="Arial" w:hAnsi="Arial" w:cs="Arial"/>
                <w:color w:val="000000"/>
                <w:sz w:val="24"/>
                <w:szCs w:val="24"/>
              </w:rPr>
              <w:t>99</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da 100 a 105</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 10</w:t>
            </w:r>
            <w:r>
              <w:rPr>
                <w:rFonts w:ascii="Arial" w:hAnsi="Arial" w:cs="Arial"/>
                <w:color w:val="000000"/>
                <w:sz w:val="24"/>
                <w:szCs w:val="24"/>
              </w:rPr>
              <w:t>6</w:t>
            </w:r>
            <w:r w:rsidRPr="00434E94">
              <w:rPr>
                <w:rFonts w:ascii="Arial" w:hAnsi="Arial" w:cs="Arial"/>
                <w:color w:val="000000"/>
                <w:sz w:val="24"/>
                <w:szCs w:val="24"/>
              </w:rPr>
              <w:t xml:space="preserve"> a 110</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pari a 110 e lode</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 xml:space="preserve">LAUREA </w:t>
            </w:r>
            <w:r>
              <w:rPr>
                <w:rFonts w:ascii="Arial" w:hAnsi="Arial" w:cs="Arial"/>
                <w:b/>
                <w:bCs/>
                <w:color w:val="000000"/>
              </w:rPr>
              <w:t xml:space="preserve">MAGISTRALE - </w:t>
            </w:r>
            <w:r w:rsidRPr="00434E94">
              <w:rPr>
                <w:rFonts w:ascii="Arial" w:hAnsi="Arial" w:cs="Arial"/>
                <w:b/>
                <w:bCs/>
                <w:color w:val="000000"/>
              </w:rPr>
              <w:t>SPECIALISTICA</w:t>
            </w:r>
            <w:r>
              <w:rPr>
                <w:rFonts w:ascii="Arial" w:hAnsi="Arial" w:cs="Arial"/>
                <w:b/>
                <w:bCs/>
                <w:color w:val="000000"/>
              </w:rPr>
              <w:t xml:space="preserve"> O VECCHIO ORDINAMENTO</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VOTO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fino a 9</w:t>
            </w:r>
            <w:r>
              <w:rPr>
                <w:rFonts w:ascii="Arial" w:hAnsi="Arial" w:cs="Arial"/>
                <w:color w:val="000000"/>
                <w:sz w:val="24"/>
                <w:szCs w:val="24"/>
              </w:rPr>
              <w:t>0</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91</w:t>
            </w:r>
            <w:r w:rsidRPr="00434E94">
              <w:rPr>
                <w:rFonts w:ascii="Arial" w:hAnsi="Arial" w:cs="Arial"/>
                <w:color w:val="000000"/>
                <w:sz w:val="24"/>
                <w:szCs w:val="24"/>
              </w:rPr>
              <w:t xml:space="preserve"> a </w:t>
            </w:r>
            <w:r>
              <w:rPr>
                <w:rFonts w:ascii="Arial" w:hAnsi="Arial" w:cs="Arial"/>
                <w:color w:val="000000"/>
                <w:sz w:val="24"/>
                <w:szCs w:val="24"/>
              </w:rPr>
              <w:t>99</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da 100 a 105</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4</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da 106</w:t>
            </w:r>
            <w:r w:rsidRPr="00434E94">
              <w:rPr>
                <w:rFonts w:ascii="Arial" w:hAnsi="Arial" w:cs="Arial"/>
                <w:color w:val="000000"/>
                <w:sz w:val="24"/>
                <w:szCs w:val="24"/>
              </w:rPr>
              <w:t xml:space="preserve"> a 110</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4,5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pari a 110 e lode</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5</w:t>
            </w:r>
          </w:p>
        </w:tc>
      </w:tr>
      <w:tr w:rsidR="00C77154" w:rsidRPr="00D97B54" w:rsidTr="00AF6824">
        <w:trPr>
          <w:trHeight w:val="795"/>
        </w:trPr>
        <w:tc>
          <w:tcPr>
            <w:tcW w:w="5000" w:type="pct"/>
            <w:gridSpan w:val="2"/>
            <w:tcBorders>
              <w:top w:val="single" w:sz="4" w:space="0" w:color="auto"/>
              <w:left w:val="nil"/>
              <w:bottom w:val="single" w:sz="4" w:space="0" w:color="auto"/>
              <w:right w:val="single" w:sz="4" w:space="0" w:color="000000"/>
            </w:tcBorders>
            <w:vAlign w:val="bottom"/>
          </w:tcPr>
          <w:p w:rsidR="00C77154" w:rsidRDefault="00C77154" w:rsidP="00AF6824">
            <w:pPr>
              <w:spacing w:after="0" w:line="240" w:lineRule="auto"/>
              <w:rPr>
                <w:rFonts w:ascii="Arial" w:hAnsi="Arial" w:cs="Arial"/>
                <w:color w:val="000000"/>
              </w:rPr>
            </w:pPr>
            <w:r w:rsidRPr="00434E94">
              <w:rPr>
                <w:rFonts w:ascii="Arial" w:hAnsi="Arial" w:cs="Arial"/>
                <w:color w:val="000000"/>
              </w:rPr>
              <w:t>in caso di più lauree verrà preso in considerazione solo il titolo di studio che da' maggiore punteggio</w:t>
            </w:r>
          </w:p>
          <w:p w:rsidR="00C77154" w:rsidRPr="00434E94" w:rsidRDefault="00C77154" w:rsidP="00AF6824">
            <w:pPr>
              <w:spacing w:after="0" w:line="240" w:lineRule="auto"/>
              <w:rPr>
                <w:rFonts w:ascii="Arial" w:hAnsi="Arial" w:cs="Arial"/>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715AA0">
              <w:rPr>
                <w:rFonts w:ascii="Arial" w:hAnsi="Arial" w:cs="Arial"/>
                <w:b/>
                <w:bCs/>
                <w:color w:val="000000"/>
              </w:rPr>
              <w:t>FORMAZIONE SPECIALISTICA</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900D1A" w:rsidRDefault="00C77154" w:rsidP="00AF6824">
            <w:pPr>
              <w:spacing w:after="0" w:line="240" w:lineRule="auto"/>
              <w:jc w:val="center"/>
              <w:rPr>
                <w:rFonts w:ascii="Arial" w:hAnsi="Arial" w:cs="Arial"/>
                <w:bCs/>
                <w:color w:val="000000"/>
                <w:highlight w:val="yellow"/>
              </w:rPr>
            </w:pPr>
            <w:r w:rsidRPr="00900D1A">
              <w:rPr>
                <w:rFonts w:ascii="Arial" w:hAnsi="Arial" w:cs="Arial"/>
                <w:bCs/>
                <w:iCs/>
                <w:color w:val="000000"/>
              </w:rPr>
              <w:t xml:space="preserve">FINO AD UN MASSIMO DI </w:t>
            </w:r>
            <w:r>
              <w:rPr>
                <w:rFonts w:ascii="Arial" w:hAnsi="Arial" w:cs="Arial"/>
                <w:bCs/>
                <w:iCs/>
                <w:color w:val="000000"/>
              </w:rPr>
              <w:t>3</w:t>
            </w:r>
            <w:r w:rsidRPr="00900D1A">
              <w:rPr>
                <w:rFonts w:ascii="Arial" w:hAnsi="Arial" w:cs="Arial"/>
                <w:bCs/>
                <w:iCs/>
                <w:color w:val="000000"/>
              </w:rPr>
              <w:t xml:space="preserve"> PUNTI</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 </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MASTER DI PRIMO LIVELLO</w:t>
            </w:r>
          </w:p>
        </w:tc>
        <w:tc>
          <w:tcPr>
            <w:tcW w:w="1410" w:type="pct"/>
            <w:tcBorders>
              <w:top w:val="nil"/>
              <w:left w:val="nil"/>
              <w:bottom w:val="single" w:sz="4" w:space="0" w:color="auto"/>
              <w:right w:val="single" w:sz="4" w:space="0" w:color="auto"/>
            </w:tcBorders>
            <w:noWrap/>
            <w:vAlign w:val="bottom"/>
          </w:tcPr>
          <w:p w:rsidR="00C77154" w:rsidRPr="00434E94" w:rsidRDefault="004E4496" w:rsidP="00AF6824">
            <w:pPr>
              <w:spacing w:after="0" w:line="240" w:lineRule="auto"/>
              <w:jc w:val="right"/>
              <w:rPr>
                <w:rFonts w:ascii="Arial" w:hAnsi="Arial" w:cs="Arial"/>
                <w:color w:val="000000"/>
              </w:rPr>
            </w:pPr>
            <w:r>
              <w:rPr>
                <w:rFonts w:ascii="Arial" w:hAnsi="Arial" w:cs="Arial"/>
                <w:color w:val="000000"/>
              </w:rPr>
              <w:t>0,5</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Pr>
                <w:rFonts w:ascii="Arial" w:hAnsi="Arial" w:cs="Arial"/>
                <w:color w:val="000000"/>
              </w:rPr>
              <w:t>ulteriore Master di primo livello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0,5</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MASTER DI SECONDO LIVELLO</w:t>
            </w:r>
          </w:p>
        </w:tc>
        <w:tc>
          <w:tcPr>
            <w:tcW w:w="1410" w:type="pct"/>
            <w:tcBorders>
              <w:top w:val="nil"/>
              <w:left w:val="nil"/>
              <w:bottom w:val="single" w:sz="4" w:space="0" w:color="auto"/>
              <w:right w:val="single" w:sz="4" w:space="0" w:color="auto"/>
            </w:tcBorders>
            <w:noWrap/>
            <w:vAlign w:val="bottom"/>
          </w:tcPr>
          <w:p w:rsidR="00C77154" w:rsidRPr="00434E94" w:rsidRDefault="004E4496" w:rsidP="00AF6824">
            <w:pPr>
              <w:spacing w:after="0" w:line="240" w:lineRule="auto"/>
              <w:jc w:val="right"/>
              <w:rPr>
                <w:rFonts w:ascii="Arial" w:hAnsi="Arial" w:cs="Arial"/>
                <w:color w:val="000000"/>
              </w:rPr>
            </w:pPr>
            <w:r>
              <w:rPr>
                <w:rFonts w:ascii="Arial" w:hAnsi="Arial" w:cs="Arial"/>
                <w:color w:val="000000"/>
              </w:rPr>
              <w:t>1,5</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Pr>
                <w:rFonts w:ascii="Arial" w:hAnsi="Arial" w:cs="Arial"/>
                <w:color w:val="000000"/>
              </w:rPr>
              <w:t>ulteriore Master di secondo livello</w:t>
            </w:r>
          </w:p>
        </w:tc>
        <w:tc>
          <w:tcPr>
            <w:tcW w:w="1410" w:type="pct"/>
            <w:tcBorders>
              <w:top w:val="nil"/>
              <w:left w:val="nil"/>
              <w:bottom w:val="single" w:sz="4" w:space="0" w:color="auto"/>
              <w:right w:val="single" w:sz="4" w:space="0" w:color="auto"/>
            </w:tcBorders>
            <w:noWrap/>
            <w:vAlign w:val="bottom"/>
          </w:tcPr>
          <w:p w:rsidR="00C77154" w:rsidRPr="00434E94" w:rsidRDefault="004E4496" w:rsidP="00AF6824">
            <w:pPr>
              <w:spacing w:after="0" w:line="240" w:lineRule="auto"/>
              <w:jc w:val="right"/>
              <w:rPr>
                <w:rFonts w:ascii="Arial" w:hAnsi="Arial" w:cs="Arial"/>
                <w:color w:val="000000"/>
              </w:rPr>
            </w:pPr>
            <w:r>
              <w:rPr>
                <w:rFonts w:ascii="Arial" w:hAnsi="Arial" w:cs="Arial"/>
                <w:color w:val="000000"/>
              </w:rPr>
              <w:t>0,5</w:t>
            </w:r>
          </w:p>
        </w:tc>
      </w:tr>
      <w:tr w:rsidR="00C77154" w:rsidRPr="00D97B54" w:rsidTr="00AF6824">
        <w:trPr>
          <w:trHeight w:val="300"/>
        </w:trPr>
        <w:tc>
          <w:tcPr>
            <w:tcW w:w="3590" w:type="pct"/>
            <w:tcBorders>
              <w:top w:val="nil"/>
              <w:left w:val="nil"/>
              <w:bottom w:val="nil"/>
              <w:right w:val="nil"/>
            </w:tcBorders>
            <w:vAlign w:val="bottom"/>
          </w:tcPr>
          <w:p w:rsidR="00C77154" w:rsidRDefault="00C77154" w:rsidP="00AF6824">
            <w:pPr>
              <w:spacing w:after="0" w:line="240" w:lineRule="auto"/>
              <w:rPr>
                <w:rFonts w:ascii="Arial" w:hAnsi="Arial" w:cs="Arial"/>
                <w:color w:val="000000"/>
              </w:rPr>
            </w:pPr>
          </w:p>
          <w:p w:rsidR="00C77154" w:rsidRPr="00434E94" w:rsidRDefault="00C77154" w:rsidP="00AF6824">
            <w:pPr>
              <w:spacing w:after="0" w:line="240" w:lineRule="auto"/>
              <w:rPr>
                <w:rFonts w:ascii="Arial" w:hAnsi="Arial" w:cs="Arial"/>
                <w:color w:val="000000"/>
              </w:rPr>
            </w:pPr>
          </w:p>
        </w:tc>
        <w:tc>
          <w:tcPr>
            <w:tcW w:w="1410" w:type="pct"/>
            <w:tcBorders>
              <w:top w:val="nil"/>
              <w:left w:val="nil"/>
              <w:bottom w:val="nil"/>
              <w:right w:val="nil"/>
            </w:tcBorders>
            <w:noWrap/>
            <w:vAlign w:val="bottom"/>
          </w:tcPr>
          <w:p w:rsidR="00C77154" w:rsidRPr="00434E94" w:rsidRDefault="00C77154" w:rsidP="00AF6824">
            <w:pPr>
              <w:spacing w:after="0" w:line="240" w:lineRule="auto"/>
              <w:rPr>
                <w:rFonts w:ascii="Arial" w:hAnsi="Arial" w:cs="Arial"/>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000000"/>
            </w:tcBorders>
            <w:noWrap/>
            <w:vAlign w:val="bottom"/>
          </w:tcPr>
          <w:p w:rsidR="00C77154" w:rsidRPr="00434E94" w:rsidRDefault="00C77154" w:rsidP="00AF6824">
            <w:pPr>
              <w:spacing w:after="0" w:line="240" w:lineRule="auto"/>
              <w:jc w:val="center"/>
              <w:rPr>
                <w:rFonts w:ascii="Arial" w:hAnsi="Arial" w:cs="Arial"/>
                <w:b/>
                <w:bCs/>
                <w:color w:val="000000"/>
              </w:rPr>
            </w:pPr>
            <w:r>
              <w:rPr>
                <w:rFonts w:ascii="Arial" w:hAnsi="Arial" w:cs="Arial"/>
                <w:b/>
                <w:bCs/>
                <w:color w:val="000000"/>
              </w:rPr>
              <w:t>C</w:t>
            </w:r>
            <w:r w:rsidRPr="00434E94">
              <w:rPr>
                <w:rFonts w:ascii="Arial" w:hAnsi="Arial" w:cs="Arial"/>
                <w:b/>
                <w:bCs/>
                <w:color w:val="000000"/>
              </w:rPr>
              <w:t>) ESPERIENZE LAVORATIVE</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000000"/>
            </w:tcBorders>
            <w:noWrap/>
            <w:vAlign w:val="bottom"/>
          </w:tcPr>
          <w:p w:rsidR="00C77154" w:rsidRPr="00434E94" w:rsidRDefault="00C77154" w:rsidP="00AF6824">
            <w:pPr>
              <w:spacing w:after="0" w:line="240" w:lineRule="auto"/>
              <w:jc w:val="center"/>
              <w:rPr>
                <w:rFonts w:ascii="Arial" w:hAnsi="Arial" w:cs="Arial"/>
                <w:i/>
                <w:iCs/>
                <w:color w:val="000000"/>
              </w:rPr>
            </w:pPr>
            <w:r w:rsidRPr="00434E94">
              <w:rPr>
                <w:rFonts w:ascii="Arial" w:hAnsi="Arial" w:cs="Arial"/>
                <w:i/>
                <w:iCs/>
                <w:color w:val="000000"/>
              </w:rPr>
              <w:t xml:space="preserve">FINO AD UN MASSIMO DI </w:t>
            </w:r>
            <w:r>
              <w:rPr>
                <w:rFonts w:ascii="Arial" w:hAnsi="Arial" w:cs="Arial"/>
                <w:i/>
                <w:iCs/>
                <w:color w:val="000000"/>
              </w:rPr>
              <w:t>7</w:t>
            </w:r>
            <w:r w:rsidRPr="00434E94">
              <w:rPr>
                <w:rFonts w:ascii="Arial" w:hAnsi="Arial" w:cs="Arial"/>
                <w:i/>
                <w:iCs/>
                <w:color w:val="000000"/>
              </w:rPr>
              <w:t xml:space="preserve"> PUNTI</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 </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PUNTI</w:t>
            </w:r>
          </w:p>
        </w:tc>
      </w:tr>
      <w:tr w:rsidR="00C77154" w:rsidRPr="00D97B54" w:rsidTr="00AF6824">
        <w:trPr>
          <w:trHeight w:val="737"/>
        </w:trPr>
        <w:tc>
          <w:tcPr>
            <w:tcW w:w="3590" w:type="pct"/>
            <w:tcBorders>
              <w:top w:val="nil"/>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Per ogni sei mesi anche non consecutivi in pari o superiore categoria e profilo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w:t>
            </w:r>
          </w:p>
        </w:tc>
      </w:tr>
      <w:tr w:rsidR="00C77154" w:rsidRPr="00D97B54" w:rsidTr="00AF6824">
        <w:trPr>
          <w:trHeight w:val="737"/>
        </w:trPr>
        <w:tc>
          <w:tcPr>
            <w:tcW w:w="3590" w:type="pct"/>
            <w:tcBorders>
              <w:top w:val="nil"/>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per ogni sei mesi in categoria immediatamente inferiore al profilo anche non consecutivi</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434E94">
              <w:rPr>
                <w:rFonts w:ascii="Arial" w:hAnsi="Arial" w:cs="Arial"/>
                <w:color w:val="000000"/>
              </w:rPr>
              <w:t>0, 5</w:t>
            </w:r>
          </w:p>
        </w:tc>
      </w:tr>
      <w:tr w:rsidR="00C77154" w:rsidRPr="00D97B54" w:rsidTr="00AF6824">
        <w:trPr>
          <w:trHeight w:val="737"/>
        </w:trPr>
        <w:tc>
          <w:tcPr>
            <w:tcW w:w="5000" w:type="pct"/>
            <w:gridSpan w:val="2"/>
            <w:tcBorders>
              <w:top w:val="single" w:sz="4" w:space="0" w:color="auto"/>
              <w:left w:val="single" w:sz="4" w:space="0" w:color="auto"/>
              <w:bottom w:val="single" w:sz="4" w:space="0" w:color="auto"/>
              <w:right w:val="single" w:sz="4" w:space="0" w:color="auto"/>
            </w:tcBorders>
            <w:vAlign w:val="bottom"/>
          </w:tcPr>
          <w:p w:rsidR="00C77154" w:rsidRPr="00ED3F2E" w:rsidRDefault="00C77154" w:rsidP="00AF6824">
            <w:pPr>
              <w:spacing w:after="0" w:line="240" w:lineRule="auto"/>
              <w:rPr>
                <w:rFonts w:ascii="Arial" w:hAnsi="Arial" w:cs="Arial"/>
                <w:color w:val="000000"/>
              </w:rPr>
            </w:pPr>
            <w:r w:rsidRPr="00ED3F2E">
              <w:rPr>
                <w:rFonts w:ascii="Arial" w:hAnsi="Arial" w:cs="Arial"/>
                <w:color w:val="000000"/>
              </w:rPr>
              <w:lastRenderedPageBreak/>
              <w:t>Saranno valutate solo le esperienze lavorative presso le pubbliche amministrazioni</w:t>
            </w:r>
            <w:r>
              <w:rPr>
                <w:rFonts w:ascii="Arial" w:hAnsi="Arial" w:cs="Arial"/>
                <w:color w:val="000000"/>
              </w:rPr>
              <w:t xml:space="preserve">, </w:t>
            </w:r>
            <w:r w:rsidRPr="004867DE">
              <w:rPr>
                <w:rFonts w:ascii="Arial" w:hAnsi="Arial" w:cs="Arial"/>
                <w:color w:val="000000"/>
              </w:rPr>
              <w:t>anche con contratti di lavoro interinale</w:t>
            </w:r>
            <w:r w:rsidRPr="00ED3F2E">
              <w:rPr>
                <w:rFonts w:ascii="Arial" w:hAnsi="Arial" w:cs="Arial"/>
                <w:color w:val="000000"/>
              </w:rPr>
              <w:t xml:space="preserve">. Non </w:t>
            </w:r>
            <w:r>
              <w:rPr>
                <w:rFonts w:ascii="Arial" w:hAnsi="Arial" w:cs="Arial"/>
                <w:color w:val="000000"/>
              </w:rPr>
              <w:t>saranno</w:t>
            </w:r>
            <w:r w:rsidRPr="00ED3F2E">
              <w:rPr>
                <w:rFonts w:ascii="Arial" w:hAnsi="Arial" w:cs="Arial"/>
                <w:color w:val="000000"/>
              </w:rPr>
              <w:t xml:space="preserve"> presi in considerazione incarichi di collaborazione</w:t>
            </w:r>
          </w:p>
        </w:tc>
      </w:tr>
      <w:tr w:rsidR="00C77154" w:rsidRPr="00D97B54" w:rsidTr="00AF6824">
        <w:trPr>
          <w:trHeight w:val="634"/>
        </w:trPr>
        <w:tc>
          <w:tcPr>
            <w:tcW w:w="3590" w:type="pct"/>
            <w:tcBorders>
              <w:top w:val="nil"/>
              <w:left w:val="nil"/>
              <w:bottom w:val="nil"/>
              <w:right w:val="nil"/>
            </w:tcBorders>
            <w:vAlign w:val="bottom"/>
          </w:tcPr>
          <w:p w:rsidR="00C77154" w:rsidRPr="00434E94" w:rsidRDefault="00C77154" w:rsidP="00AF6824">
            <w:pPr>
              <w:spacing w:after="0" w:line="240" w:lineRule="auto"/>
              <w:rPr>
                <w:color w:val="000000"/>
              </w:rPr>
            </w:pPr>
          </w:p>
        </w:tc>
        <w:tc>
          <w:tcPr>
            <w:tcW w:w="1410" w:type="pct"/>
            <w:tcBorders>
              <w:top w:val="nil"/>
              <w:left w:val="nil"/>
              <w:bottom w:val="nil"/>
              <w:right w:val="nil"/>
            </w:tcBorders>
            <w:vAlign w:val="bottom"/>
          </w:tcPr>
          <w:p w:rsidR="00C77154" w:rsidRPr="00434E94" w:rsidRDefault="00C77154" w:rsidP="00AF6824">
            <w:pPr>
              <w:spacing w:after="0" w:line="240" w:lineRule="auto"/>
              <w:rPr>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Pr>
                <w:rFonts w:ascii="Arial" w:hAnsi="Arial" w:cs="Arial"/>
                <w:b/>
                <w:bCs/>
                <w:color w:val="000000"/>
              </w:rPr>
              <w:t>D</w:t>
            </w:r>
            <w:r w:rsidRPr="00434E94">
              <w:rPr>
                <w:rFonts w:ascii="Arial" w:hAnsi="Arial" w:cs="Arial"/>
                <w:b/>
                <w:bCs/>
                <w:color w:val="000000"/>
              </w:rPr>
              <w:t>) CURRICULUM PROFESSIONALE</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i/>
                <w:iCs/>
                <w:color w:val="000000"/>
              </w:rPr>
            </w:pPr>
            <w:r w:rsidRPr="00434E94">
              <w:rPr>
                <w:rFonts w:ascii="Arial" w:hAnsi="Arial" w:cs="Arial"/>
                <w:i/>
                <w:iCs/>
                <w:color w:val="000000"/>
              </w:rPr>
              <w:t xml:space="preserve">FINO AD UN MASSIMO DI </w:t>
            </w:r>
            <w:r w:rsidR="004723CA">
              <w:rPr>
                <w:rFonts w:ascii="Arial" w:hAnsi="Arial" w:cs="Arial"/>
                <w:i/>
                <w:iCs/>
                <w:color w:val="000000"/>
              </w:rPr>
              <w:t xml:space="preserve">4 </w:t>
            </w:r>
            <w:r w:rsidRPr="00434E94">
              <w:rPr>
                <w:rFonts w:ascii="Arial" w:hAnsi="Arial" w:cs="Arial"/>
                <w:i/>
                <w:iCs/>
                <w:color w:val="000000"/>
              </w:rPr>
              <w:t>PUNTI</w:t>
            </w:r>
          </w:p>
        </w:tc>
      </w:tr>
      <w:tr w:rsidR="00C77154" w:rsidRPr="00D97B54" w:rsidTr="00AF6824">
        <w:trPr>
          <w:trHeight w:val="1814"/>
        </w:trPr>
        <w:tc>
          <w:tcPr>
            <w:tcW w:w="5000" w:type="pct"/>
            <w:gridSpan w:val="2"/>
            <w:tcBorders>
              <w:top w:val="single" w:sz="4" w:space="0" w:color="auto"/>
              <w:left w:val="single" w:sz="4" w:space="0" w:color="auto"/>
              <w:bottom w:val="single" w:sz="4" w:space="0" w:color="auto"/>
              <w:right w:val="single" w:sz="4" w:space="0" w:color="000000"/>
            </w:tcBorders>
            <w:vAlign w:val="bottom"/>
          </w:tcPr>
          <w:p w:rsidR="00C77154" w:rsidRDefault="00C77154" w:rsidP="00AF6824">
            <w:pPr>
              <w:spacing w:after="0" w:line="240" w:lineRule="auto"/>
              <w:rPr>
                <w:rFonts w:ascii="Arial" w:hAnsi="Arial" w:cs="Arial"/>
                <w:color w:val="000000"/>
              </w:rPr>
            </w:pPr>
            <w:r w:rsidRPr="00434E94">
              <w:rPr>
                <w:rFonts w:ascii="Arial" w:hAnsi="Arial" w:cs="Arial"/>
                <w:color w:val="000000"/>
              </w:rPr>
              <w:t xml:space="preserve">L’attribuzione del punteggio riservato al curriculum professionale viene effettuata con riferimento alle informazioni attinenti al profilo da ricoprire, corsi di aggiornamento e formazione, incarichi svolti </w:t>
            </w:r>
            <w:r w:rsidRPr="005A6878">
              <w:rPr>
                <w:rFonts w:ascii="Arial" w:hAnsi="Arial" w:cs="Arial"/>
                <w:color w:val="000000"/>
              </w:rPr>
              <w:t>anche come lavoratore autonomo</w:t>
            </w:r>
            <w:r w:rsidRPr="00434E94">
              <w:rPr>
                <w:rFonts w:ascii="Arial" w:hAnsi="Arial" w:cs="Arial"/>
                <w:color w:val="000000"/>
              </w:rPr>
              <w:t>, nonché di attività ed ogni altro elemento di valutazione del candidato rilevante ai fini delle posizioni da ricoprire.</w:t>
            </w:r>
          </w:p>
          <w:p w:rsidR="00C77154" w:rsidRPr="00434E94" w:rsidRDefault="00C77154" w:rsidP="00AF6824">
            <w:pPr>
              <w:spacing w:after="0" w:line="240" w:lineRule="auto"/>
              <w:rPr>
                <w:rFonts w:ascii="Arial" w:hAnsi="Arial" w:cs="Arial"/>
                <w:color w:val="000000"/>
              </w:rPr>
            </w:pPr>
            <w:r>
              <w:rPr>
                <w:rFonts w:ascii="Arial" w:hAnsi="Arial" w:cs="Arial"/>
                <w:color w:val="000000"/>
              </w:rPr>
              <w:t>Verrà inoltre data particolare rilevanza alle attestazioni di competenze in ambito giuridico, amministrativo e contabile.</w:t>
            </w:r>
          </w:p>
        </w:tc>
      </w:tr>
      <w:tr w:rsidR="00C77154" w:rsidRPr="00D97B54" w:rsidTr="00AF6824">
        <w:trPr>
          <w:trHeight w:val="855"/>
        </w:trPr>
        <w:tc>
          <w:tcPr>
            <w:tcW w:w="5000" w:type="pct"/>
            <w:gridSpan w:val="2"/>
            <w:tcBorders>
              <w:top w:val="single" w:sz="4" w:space="0" w:color="auto"/>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Non verranno valuta</w:t>
            </w:r>
            <w:r>
              <w:rPr>
                <w:rFonts w:ascii="Arial" w:hAnsi="Arial" w:cs="Arial"/>
                <w:color w:val="000000"/>
              </w:rPr>
              <w:t>te nel curriculum le esperienze</w:t>
            </w:r>
            <w:r w:rsidRPr="00434E94">
              <w:rPr>
                <w:rFonts w:ascii="Arial" w:hAnsi="Arial" w:cs="Arial"/>
                <w:color w:val="000000"/>
              </w:rPr>
              <w:t xml:space="preserve"> lavorative per le quali è stato attribuito punteggio ai sensi del punto </w:t>
            </w:r>
            <w:r>
              <w:rPr>
                <w:rFonts w:ascii="Arial" w:hAnsi="Arial" w:cs="Arial"/>
                <w:color w:val="000000"/>
              </w:rPr>
              <w:t xml:space="preserve">C) </w:t>
            </w:r>
            <w:r w:rsidRPr="00434E94">
              <w:rPr>
                <w:rFonts w:ascii="Arial" w:hAnsi="Arial" w:cs="Arial"/>
                <w:color w:val="000000"/>
              </w:rPr>
              <w:t>ESPERIENZE LAVORATIVE.</w:t>
            </w:r>
          </w:p>
        </w:tc>
      </w:tr>
      <w:tr w:rsidR="00C77154" w:rsidRPr="00D97B54" w:rsidTr="00AF6824">
        <w:trPr>
          <w:trHeight w:val="510"/>
        </w:trPr>
        <w:tc>
          <w:tcPr>
            <w:tcW w:w="3590" w:type="pct"/>
            <w:tcBorders>
              <w:top w:val="nil"/>
              <w:left w:val="nil"/>
              <w:bottom w:val="nil"/>
              <w:right w:val="nil"/>
            </w:tcBorders>
            <w:vAlign w:val="bottom"/>
          </w:tcPr>
          <w:p w:rsidR="00C77154" w:rsidRPr="00434E94" w:rsidRDefault="00C77154" w:rsidP="00AF6824">
            <w:pPr>
              <w:spacing w:after="0" w:line="240" w:lineRule="auto"/>
              <w:rPr>
                <w:rFonts w:ascii="Arial" w:hAnsi="Arial" w:cs="Arial"/>
                <w:color w:val="000000"/>
              </w:rPr>
            </w:pPr>
          </w:p>
        </w:tc>
        <w:tc>
          <w:tcPr>
            <w:tcW w:w="1410" w:type="pct"/>
            <w:tcBorders>
              <w:top w:val="nil"/>
              <w:left w:val="nil"/>
              <w:bottom w:val="nil"/>
              <w:right w:val="nil"/>
            </w:tcBorders>
            <w:vAlign w:val="bottom"/>
          </w:tcPr>
          <w:p w:rsidR="00C77154" w:rsidRPr="00434E94" w:rsidRDefault="00C77154" w:rsidP="00AF6824">
            <w:pPr>
              <w:spacing w:after="0" w:line="240" w:lineRule="auto"/>
              <w:rPr>
                <w:rFonts w:ascii="Arial" w:hAnsi="Arial" w:cs="Arial"/>
                <w:color w:val="000000"/>
              </w:rPr>
            </w:pPr>
          </w:p>
        </w:tc>
      </w:tr>
      <w:tr w:rsidR="00C77154" w:rsidRPr="00D97B54" w:rsidTr="00AF6824">
        <w:trPr>
          <w:trHeight w:val="1077"/>
        </w:trPr>
        <w:tc>
          <w:tcPr>
            <w:tcW w:w="5000" w:type="pct"/>
            <w:gridSpan w:val="2"/>
            <w:tcBorders>
              <w:top w:val="single" w:sz="4" w:space="0" w:color="auto"/>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Non saranno valutate le esperienze lavorative dichiarate in maniera incompleta, in particolare senza l’indicazione della data di inizio e di fine del servizio/incarico, oppure senza l’indicazione dell’ente/datore di lavoro presso cui si è svolto il servizio/incarico</w:t>
            </w:r>
          </w:p>
        </w:tc>
      </w:tr>
    </w:tbl>
    <w:p w:rsidR="00B86173" w:rsidRDefault="00B86173" w:rsidP="005704A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211F6" w:rsidRDefault="00C211F6" w:rsidP="005704A1">
      <w:pPr>
        <w:autoSpaceDE w:val="0"/>
        <w:autoSpaceDN w:val="0"/>
        <w:adjustRightInd w:val="0"/>
        <w:spacing w:after="0" w:line="240" w:lineRule="auto"/>
        <w:jc w:val="both"/>
        <w:rPr>
          <w:rFonts w:ascii="Times New Roman" w:hAnsi="Times New Roman" w:cs="Times New Roman"/>
          <w:color w:val="000000"/>
          <w:sz w:val="24"/>
          <w:szCs w:val="24"/>
        </w:rPr>
      </w:pPr>
    </w:p>
    <w:p w:rsidR="00575D93" w:rsidRPr="001F2359" w:rsidRDefault="00575D93" w:rsidP="00575D93">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6 – Prova preselettiva</w:t>
      </w:r>
    </w:p>
    <w:p w:rsidR="00575D93" w:rsidRPr="001F2359" w:rsidRDefault="00575D93" w:rsidP="00575D93">
      <w:pPr>
        <w:pStyle w:val="Nessunaspaziatura"/>
        <w:jc w:val="both"/>
        <w:rPr>
          <w:rFonts w:ascii="Times New Roman" w:hAnsi="Times New Roman"/>
          <w:sz w:val="24"/>
          <w:szCs w:val="24"/>
        </w:rPr>
      </w:pPr>
      <w:r w:rsidRPr="001F2359">
        <w:rPr>
          <w:rFonts w:ascii="Times New Roman" w:hAnsi="Times New Roman"/>
          <w:sz w:val="24"/>
          <w:szCs w:val="24"/>
        </w:rPr>
        <w:t>Nel caso in cui le istanze di partecipazione siano superiori a 100, l’Amministrazione procedente si riserva la facoltà di istituire una prova preselettiva dandone notizia entro 7 giorni dalla chiusura dei termini per il ricevimento delle istanze.</w:t>
      </w:r>
    </w:p>
    <w:p w:rsidR="003D5DE0" w:rsidRPr="001F2359" w:rsidRDefault="003D5DE0" w:rsidP="003D5DE0">
      <w:pPr>
        <w:pStyle w:val="Nessunaspaziatura"/>
        <w:jc w:val="both"/>
        <w:rPr>
          <w:rFonts w:ascii="Times New Roman" w:hAnsi="Times New Roman"/>
          <w:sz w:val="24"/>
          <w:szCs w:val="24"/>
        </w:rPr>
      </w:pPr>
    </w:p>
    <w:p w:rsidR="00BB53D1" w:rsidRPr="001F2359" w:rsidRDefault="00BB53D1" w:rsidP="00BB53D1">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7 – Colloquio: PROGRAMMA D’ESAME</w:t>
      </w:r>
    </w:p>
    <w:p w:rsidR="00BB53D1" w:rsidRPr="001F2359" w:rsidRDefault="00C211F6" w:rsidP="00844A99">
      <w:pPr>
        <w:pStyle w:val="Nessunaspaziatura"/>
        <w:jc w:val="both"/>
        <w:rPr>
          <w:rFonts w:ascii="Times New Roman" w:hAnsi="Times New Roman"/>
          <w:sz w:val="24"/>
          <w:szCs w:val="24"/>
        </w:rPr>
      </w:pPr>
      <w:r w:rsidRPr="001F2359">
        <w:rPr>
          <w:rFonts w:ascii="Times New Roman" w:hAnsi="Times New Roman"/>
          <w:sz w:val="24"/>
          <w:szCs w:val="24"/>
        </w:rPr>
        <w:t>La prova orale</w:t>
      </w:r>
      <w:r w:rsidR="00BB53D1" w:rsidRPr="001F2359">
        <w:rPr>
          <w:rFonts w:ascii="Times New Roman" w:hAnsi="Times New Roman"/>
          <w:sz w:val="24"/>
          <w:szCs w:val="24"/>
        </w:rPr>
        <w:t xml:space="preserve"> verterà sulle seguenti materie:</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La normativa contenuta nel Testo Unico per gli Enti Locali (D.Lgs. 267/2000 e ss.mm.ii.);</w:t>
      </w:r>
    </w:p>
    <w:p w:rsidR="00A6564B"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Elementi di diritto amministrativo, civile e costituzionale;</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Nozioni sulla disciplina del Pubblico Impiego (D.Lgs. 165/2001 e ss.mm.ii.);</w:t>
      </w:r>
    </w:p>
    <w:p w:rsidR="005F5A55" w:rsidRPr="001F2359" w:rsidRDefault="005F5A55"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Diritti, doveri e responsabilità dei pubblici dipendenti;</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Delitti contro la Pubblica Amministrazione (Codice Penale – libro II, titolo II);</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Normativa e prassi relative all’emergenza sisma 2016: Ordinanze del Capo Dipartimento della Protezione Civile, Ordinanze del Commissario per la Ricostruzione e D.L. 189/2016;</w:t>
      </w:r>
    </w:p>
    <w:p w:rsidR="00E92837" w:rsidRPr="001F2359" w:rsidRDefault="00E92837"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Elementi normativi in materia di lavori pubblici e gestione del territorio, con particolare riferimento alla legislazione che disciplina l’attività dei comuni;</w:t>
      </w:r>
    </w:p>
    <w:p w:rsidR="00347A8A" w:rsidRPr="001F2359" w:rsidRDefault="00347A8A"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Elementi normativi e tecnici in materia di sicurezza nei cantieri;</w:t>
      </w:r>
    </w:p>
    <w:p w:rsidR="00347A8A" w:rsidRPr="001F2359" w:rsidRDefault="00347A8A"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Norme sulla sicurezza e prevenzione sul lavoro (D.Lgs 81/2008);</w:t>
      </w:r>
    </w:p>
    <w:p w:rsidR="00B03648" w:rsidRPr="001F2359" w:rsidRDefault="00B03648"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Legislazione nazionale e regionale in materia di edilizia e urbanistica;</w:t>
      </w:r>
    </w:p>
    <w:p w:rsidR="00B03648" w:rsidRPr="001F2359" w:rsidRDefault="00B03648"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Nozioni di estimo, contabilità lavori e topografia;</w:t>
      </w:r>
    </w:p>
    <w:p w:rsidR="00B03648" w:rsidRPr="001F2359" w:rsidRDefault="00B03648"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Costruzioni edili;</w:t>
      </w:r>
    </w:p>
    <w:p w:rsidR="00B03648" w:rsidRPr="001F2359" w:rsidRDefault="00A6564B"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Normativa in materia di lavori pubblici, appalti di servizi e forniture;</w:t>
      </w:r>
    </w:p>
    <w:p w:rsidR="00BB53D1" w:rsidRPr="001F2359" w:rsidRDefault="00281EB8"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lastRenderedPageBreak/>
        <w:t>La conoscenza della</w:t>
      </w:r>
      <w:r w:rsidR="00BB53D1" w:rsidRPr="001F2359">
        <w:rPr>
          <w:rFonts w:ascii="Times New Roman" w:hAnsi="Times New Roman"/>
          <w:sz w:val="24"/>
          <w:szCs w:val="24"/>
        </w:rPr>
        <w:t xml:space="preserve"> lingua</w:t>
      </w:r>
      <w:r w:rsidRPr="001F2359">
        <w:rPr>
          <w:rFonts w:ascii="Times New Roman" w:hAnsi="Times New Roman"/>
          <w:sz w:val="24"/>
          <w:szCs w:val="24"/>
        </w:rPr>
        <w:t>inglese</w:t>
      </w:r>
      <w:r w:rsidR="00BB53D1" w:rsidRPr="001F2359">
        <w:rPr>
          <w:rFonts w:ascii="Times New Roman" w:hAnsi="Times New Roman"/>
          <w:sz w:val="24"/>
          <w:szCs w:val="24"/>
        </w:rPr>
        <w:t>;</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La conoscenza dell’uso delle apparecchiature e delle piattaforme informatiche più diffuse</w:t>
      </w:r>
      <w:r w:rsidR="00BD7BA6" w:rsidRPr="001F2359">
        <w:rPr>
          <w:rFonts w:ascii="Times New Roman" w:hAnsi="Times New Roman"/>
          <w:sz w:val="24"/>
          <w:szCs w:val="24"/>
        </w:rPr>
        <w:t xml:space="preserve"> (</w:t>
      </w:r>
      <w:r w:rsidR="00BD7BA6" w:rsidRPr="001F2359">
        <w:rPr>
          <w:rFonts w:ascii="Times New Roman" w:hAnsi="Times New Roman"/>
          <w:color w:val="000000"/>
          <w:sz w:val="24"/>
          <w:szCs w:val="24"/>
        </w:rPr>
        <w:t>pacchetto Microsoft Office / AutoCad</w:t>
      </w:r>
      <w:r w:rsidR="00A57B19" w:rsidRPr="001F2359">
        <w:rPr>
          <w:rFonts w:ascii="Times New Roman" w:hAnsi="Times New Roman"/>
          <w:color w:val="000000"/>
          <w:sz w:val="24"/>
          <w:szCs w:val="24"/>
        </w:rPr>
        <w:t>)</w:t>
      </w:r>
      <w:r w:rsidR="00A6564B" w:rsidRPr="001F2359">
        <w:rPr>
          <w:rFonts w:ascii="Times New Roman" w:hAnsi="Times New Roman"/>
          <w:sz w:val="24"/>
          <w:szCs w:val="24"/>
        </w:rPr>
        <w:t>.</w:t>
      </w:r>
    </w:p>
    <w:p w:rsidR="00BB53D1" w:rsidRPr="001F2359" w:rsidRDefault="00BB53D1" w:rsidP="00844A99">
      <w:pPr>
        <w:pStyle w:val="Nessunaspaziatura"/>
        <w:jc w:val="both"/>
        <w:rPr>
          <w:rFonts w:ascii="Times New Roman" w:hAnsi="Times New Roman"/>
          <w:sz w:val="24"/>
          <w:szCs w:val="24"/>
        </w:rPr>
      </w:pPr>
    </w:p>
    <w:p w:rsidR="00BB53D1" w:rsidRPr="001F2359" w:rsidRDefault="00BB53D1" w:rsidP="00844A99">
      <w:pPr>
        <w:pStyle w:val="Nessunaspaziatura"/>
        <w:jc w:val="both"/>
        <w:rPr>
          <w:rFonts w:ascii="Times New Roman" w:hAnsi="Times New Roman"/>
          <w:sz w:val="24"/>
          <w:szCs w:val="24"/>
        </w:rPr>
      </w:pPr>
      <w:r w:rsidRPr="001F2359">
        <w:rPr>
          <w:rFonts w:ascii="Times New Roman" w:hAnsi="Times New Roman"/>
          <w:sz w:val="24"/>
          <w:szCs w:val="24"/>
        </w:rPr>
        <w:t>La commissione esaminatrice si riserverà di attribuire ai candidati fino ad un massimo di 30 punti a seguito di colloquio.</w:t>
      </w:r>
    </w:p>
    <w:p w:rsidR="00BB53D1" w:rsidRPr="001F2359" w:rsidRDefault="00BB53D1" w:rsidP="00844A99">
      <w:pPr>
        <w:pStyle w:val="Nessunaspaziatura"/>
        <w:jc w:val="both"/>
        <w:rPr>
          <w:rFonts w:ascii="Times New Roman" w:hAnsi="Times New Roman"/>
          <w:sz w:val="24"/>
          <w:szCs w:val="24"/>
        </w:rPr>
      </w:pPr>
      <w:r w:rsidRPr="001F2359">
        <w:rPr>
          <w:rFonts w:ascii="Times New Roman" w:hAnsi="Times New Roman"/>
          <w:sz w:val="24"/>
          <w:szCs w:val="24"/>
        </w:rPr>
        <w:t>La prova si intende superata se il candidato ottiene una votazione di almeno 21/30.</w:t>
      </w:r>
    </w:p>
    <w:p w:rsidR="00BB53D1" w:rsidRPr="001F2359" w:rsidRDefault="00BB53D1" w:rsidP="00844A99">
      <w:pPr>
        <w:pStyle w:val="Nessunaspaziatura"/>
        <w:jc w:val="both"/>
        <w:rPr>
          <w:rFonts w:ascii="Times New Roman" w:hAnsi="Times New Roman"/>
          <w:sz w:val="24"/>
          <w:szCs w:val="24"/>
        </w:rPr>
      </w:pPr>
    </w:p>
    <w:p w:rsidR="00142036" w:rsidRPr="001F2359" w:rsidRDefault="00142036" w:rsidP="00142036">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8 – Diario della prova di esame</w:t>
      </w:r>
    </w:p>
    <w:p w:rsidR="00F66D1E" w:rsidRPr="001F2359" w:rsidRDefault="00F66D1E" w:rsidP="00A11149">
      <w:pPr>
        <w:autoSpaceDE w:val="0"/>
        <w:autoSpaceDN w:val="0"/>
        <w:adjustRightInd w:val="0"/>
        <w:spacing w:after="0" w:line="240" w:lineRule="auto"/>
        <w:jc w:val="both"/>
        <w:rPr>
          <w:rFonts w:ascii="Times New Roman" w:hAnsi="Times New Roman" w:cs="Times New Roman"/>
          <w:b/>
          <w:color w:val="000000"/>
          <w:sz w:val="24"/>
          <w:szCs w:val="24"/>
          <w:u w:val="single"/>
        </w:rPr>
      </w:pPr>
      <w:r w:rsidRPr="001F2359">
        <w:rPr>
          <w:rFonts w:ascii="Times New Roman" w:hAnsi="Times New Roman" w:cs="Times New Roman"/>
          <w:b/>
          <w:color w:val="000000"/>
          <w:sz w:val="24"/>
          <w:szCs w:val="24"/>
          <w:u w:val="single"/>
        </w:rPr>
        <w:t xml:space="preserve">Le date delle prove verranno rese note solamente tramite la pubblicazione del calendario sul sito internet del Comune. I candidati non saranno avvisati in altro modo. </w:t>
      </w:r>
    </w:p>
    <w:p w:rsidR="00142036" w:rsidRPr="001F2359" w:rsidRDefault="00142036" w:rsidP="00A11149">
      <w:pPr>
        <w:pStyle w:val="Nessunaspaziatura"/>
        <w:jc w:val="both"/>
        <w:rPr>
          <w:rFonts w:ascii="Times New Roman" w:hAnsi="Times New Roman"/>
          <w:sz w:val="24"/>
          <w:szCs w:val="24"/>
        </w:rPr>
      </w:pPr>
      <w:r w:rsidRPr="001F2359">
        <w:rPr>
          <w:rFonts w:ascii="Times New Roman" w:hAnsi="Times New Roman"/>
          <w:sz w:val="24"/>
          <w:szCs w:val="24"/>
        </w:rPr>
        <w:t>La prova orale si espleterà nei giorni che saranno resi noti sul sito web istituzionale dell’Ente almeno 7 (sette) giorni naturali e consecutivi prima della convocazione. Il presente bando e la pubblicazione delle date sul sito istituzionale hanno valore di notifica a tutti gli effetti nei confronti dei candidati. Il candidato che non si dovesse presentare alla convocazione della prova orale sarà considerato rinunciatario.</w:t>
      </w:r>
    </w:p>
    <w:p w:rsidR="000B3449" w:rsidRPr="001F2359" w:rsidRDefault="000B3449" w:rsidP="00A11149">
      <w:pPr>
        <w:pStyle w:val="Nessunaspaziatura"/>
        <w:jc w:val="both"/>
        <w:rPr>
          <w:rFonts w:ascii="Times New Roman" w:hAnsi="Times New Roman"/>
          <w:sz w:val="24"/>
          <w:szCs w:val="24"/>
        </w:rPr>
      </w:pPr>
    </w:p>
    <w:p w:rsidR="00E92D19" w:rsidRPr="001F2359" w:rsidRDefault="000B3449" w:rsidP="00A11149">
      <w:pPr>
        <w:pStyle w:val="Nessunaspaziatura"/>
        <w:jc w:val="both"/>
        <w:rPr>
          <w:rFonts w:ascii="Times New Roman" w:hAnsi="Times New Roman"/>
          <w:b/>
          <w:sz w:val="24"/>
          <w:szCs w:val="24"/>
        </w:rPr>
      </w:pPr>
      <w:r w:rsidRPr="001F2359">
        <w:rPr>
          <w:rFonts w:ascii="Times New Roman" w:hAnsi="Times New Roman"/>
          <w:b/>
          <w:sz w:val="24"/>
          <w:szCs w:val="24"/>
        </w:rPr>
        <w:t>Prova preselettiva (eventuale)</w:t>
      </w:r>
    </w:p>
    <w:p w:rsidR="00D132D5" w:rsidRPr="001F2359" w:rsidRDefault="000B3449" w:rsidP="00A11149">
      <w:pPr>
        <w:adjustRightInd w:val="0"/>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La prova preselettiva consiste nella</w:t>
      </w:r>
      <w:r w:rsidR="004E4496">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somministrazione di 30 domande</w:t>
      </w:r>
      <w:r w:rsidR="003D7EF2">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attitudinali e/o quesiti a risposta</w:t>
      </w:r>
      <w:r w:rsidR="003D7EF2">
        <w:rPr>
          <w:rFonts w:ascii="Times New Roman" w:hAnsi="Times New Roman" w:cs="Times New Roman"/>
          <w:color w:val="000000"/>
          <w:sz w:val="24"/>
          <w:szCs w:val="24"/>
        </w:rPr>
        <w:t xml:space="preserve"> </w:t>
      </w:r>
      <w:r w:rsidR="00D132D5" w:rsidRPr="001F2359">
        <w:rPr>
          <w:rFonts w:ascii="Times New Roman" w:hAnsi="Times New Roman" w:cs="Times New Roman"/>
          <w:color w:val="000000"/>
          <w:sz w:val="24"/>
          <w:szCs w:val="24"/>
        </w:rPr>
        <w:t>multi</w:t>
      </w:r>
      <w:r w:rsidR="00056101" w:rsidRPr="001F2359">
        <w:rPr>
          <w:rFonts w:ascii="Times New Roman" w:hAnsi="Times New Roman" w:cs="Times New Roman"/>
          <w:color w:val="000000"/>
          <w:sz w:val="24"/>
          <w:szCs w:val="24"/>
        </w:rPr>
        <w:t>pla. Per l’ammissione alla prova</w:t>
      </w:r>
      <w:r w:rsidR="00D132D5" w:rsidRPr="001F2359">
        <w:rPr>
          <w:rFonts w:ascii="Times New Roman" w:hAnsi="Times New Roman" w:cs="Times New Roman"/>
          <w:color w:val="000000"/>
          <w:sz w:val="24"/>
          <w:szCs w:val="24"/>
        </w:rPr>
        <w:t xml:space="preserve"> successiva</w:t>
      </w:r>
      <w:r w:rsidRPr="001F2359">
        <w:rPr>
          <w:rFonts w:ascii="Times New Roman" w:hAnsi="Times New Roman" w:cs="Times New Roman"/>
          <w:color w:val="000000"/>
          <w:sz w:val="24"/>
          <w:szCs w:val="24"/>
        </w:rPr>
        <w:t xml:space="preserve"> è necessario ottenere</w:t>
      </w:r>
      <w:r w:rsidR="003D7EF2">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almeno 21 punti</w:t>
      </w:r>
      <w:r w:rsidR="003D7EF2">
        <w:rPr>
          <w:rFonts w:ascii="Times New Roman" w:hAnsi="Times New Roman" w:cs="Times New Roman"/>
          <w:color w:val="000000"/>
          <w:sz w:val="24"/>
          <w:szCs w:val="24"/>
        </w:rPr>
        <w:t xml:space="preserve"> </w:t>
      </w:r>
      <w:r w:rsidRPr="001A5ACE">
        <w:rPr>
          <w:rFonts w:ascii="Times New Roman" w:hAnsi="Times New Roman" w:cs="Times New Roman"/>
          <w:color w:val="000000"/>
          <w:sz w:val="24"/>
          <w:szCs w:val="24"/>
        </w:rPr>
        <w:t>secondo le modalità illustrate dalla Commissione Giudicatrice</w:t>
      </w:r>
      <w:r w:rsidR="00D132D5" w:rsidRPr="001A5ACE">
        <w:rPr>
          <w:rFonts w:ascii="Times New Roman" w:hAnsi="Times New Roman" w:cs="Times New Roman"/>
          <w:color w:val="000000"/>
          <w:sz w:val="24"/>
          <w:szCs w:val="24"/>
        </w:rPr>
        <w:t>.</w:t>
      </w:r>
    </w:p>
    <w:p w:rsidR="000B3449" w:rsidRPr="001F2359" w:rsidRDefault="00D132D5" w:rsidP="00A11149">
      <w:pPr>
        <w:adjustRightInd w:val="0"/>
        <w:spacing w:after="0"/>
        <w:jc w:val="both"/>
        <w:rPr>
          <w:rFonts w:ascii="Times New Roman" w:hAnsi="Times New Roman" w:cs="Times New Roman"/>
          <w:b/>
          <w:color w:val="000000"/>
          <w:sz w:val="24"/>
          <w:szCs w:val="24"/>
        </w:rPr>
      </w:pPr>
      <w:r w:rsidRPr="001F2359">
        <w:rPr>
          <w:rFonts w:ascii="Times New Roman" w:hAnsi="Times New Roman" w:cs="Times New Roman"/>
          <w:b/>
          <w:color w:val="000000"/>
          <w:sz w:val="24"/>
          <w:szCs w:val="24"/>
        </w:rPr>
        <w:t>Prova orale</w:t>
      </w:r>
    </w:p>
    <w:p w:rsidR="00482082" w:rsidRPr="001F2359" w:rsidRDefault="00D132D5" w:rsidP="00A11149">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La prova orale consiste in un colloquio che verterà sulle materie</w:t>
      </w:r>
      <w:r w:rsidR="004C2016" w:rsidRPr="001F2359">
        <w:rPr>
          <w:rFonts w:ascii="Times New Roman" w:hAnsi="Times New Roman" w:cs="Times New Roman"/>
          <w:color w:val="000000"/>
          <w:sz w:val="24"/>
          <w:szCs w:val="24"/>
        </w:rPr>
        <w:t xml:space="preserve"> oggetto del “Programma d’esame” (</w:t>
      </w:r>
      <w:r w:rsidR="004C2016" w:rsidRPr="00D25D51">
        <w:rPr>
          <w:rFonts w:ascii="Times New Roman" w:hAnsi="Times New Roman" w:cs="Times New Roman"/>
          <w:color w:val="000000"/>
          <w:sz w:val="24"/>
          <w:szCs w:val="24"/>
        </w:rPr>
        <w:t>art.</w:t>
      </w:r>
      <w:r w:rsidR="00482082" w:rsidRPr="00D25D51">
        <w:rPr>
          <w:rFonts w:ascii="Times New Roman" w:hAnsi="Times New Roman" w:cs="Times New Roman"/>
          <w:color w:val="000000"/>
          <w:sz w:val="24"/>
          <w:szCs w:val="24"/>
        </w:rPr>
        <w:t>7 dell’avviso pubblico</w:t>
      </w:r>
      <w:r w:rsidR="00482082" w:rsidRPr="001F2359">
        <w:rPr>
          <w:rFonts w:ascii="Times New Roman" w:hAnsi="Times New Roman" w:cs="Times New Roman"/>
          <w:color w:val="000000"/>
          <w:sz w:val="24"/>
          <w:szCs w:val="24"/>
        </w:rPr>
        <w:t>).</w:t>
      </w:r>
    </w:p>
    <w:p w:rsidR="00482082" w:rsidRPr="001F2359" w:rsidRDefault="00482082" w:rsidP="00A11149">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Eventuali modifiche alla data e alla sede del colloquio saranno pubblicate sul sito internet del Comune. I candidati sono invitati a consultare il sito istituzionale del Comune prima della data della prova per eventuali comunicazioni in merito. </w:t>
      </w:r>
    </w:p>
    <w:p w:rsidR="00D132D5" w:rsidRPr="001F2359" w:rsidRDefault="00482082" w:rsidP="00A11149">
      <w:pPr>
        <w:adjustRightInd w:val="0"/>
        <w:spacing w:after="0"/>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Alla prova orale sarà assegnato un punteggio massimo di 30 punti, e la stessa si intenderà superata se sarà stato raggiunto il punteggio minimo di 21/30.</w:t>
      </w:r>
    </w:p>
    <w:p w:rsidR="00BA4741" w:rsidRPr="001F2359" w:rsidRDefault="00BA4741" w:rsidP="00A11149">
      <w:pPr>
        <w:adjustRightInd w:val="0"/>
        <w:spacing w:after="0"/>
        <w:jc w:val="both"/>
        <w:rPr>
          <w:rFonts w:ascii="Times New Roman" w:hAnsi="Times New Roman" w:cs="Times New Roman"/>
          <w:b/>
          <w:color w:val="000000"/>
          <w:sz w:val="24"/>
          <w:szCs w:val="24"/>
        </w:rPr>
      </w:pPr>
    </w:p>
    <w:p w:rsidR="00BA4741" w:rsidRPr="001F2359" w:rsidRDefault="00BA4741" w:rsidP="00BA4741">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9 – Commissione Esaminatrice</w:t>
      </w:r>
    </w:p>
    <w:p w:rsidR="00D132D5" w:rsidRPr="001F2359" w:rsidRDefault="00BA4741" w:rsidP="009F671D">
      <w:pPr>
        <w:pStyle w:val="Nessunaspaziatura"/>
        <w:jc w:val="both"/>
        <w:rPr>
          <w:rFonts w:ascii="Times New Roman" w:hAnsi="Times New Roman"/>
          <w:sz w:val="24"/>
          <w:szCs w:val="24"/>
        </w:rPr>
      </w:pPr>
      <w:r w:rsidRPr="001F2359">
        <w:rPr>
          <w:rFonts w:ascii="Times New Roman" w:hAnsi="Times New Roman"/>
          <w:sz w:val="24"/>
          <w:szCs w:val="24"/>
        </w:rPr>
        <w:t xml:space="preserve">La commissione esaminatrice sarà nominata dal Responsabile </w:t>
      </w:r>
      <w:r w:rsidR="003D7EF2">
        <w:rPr>
          <w:rFonts w:ascii="Times New Roman" w:hAnsi="Times New Roman"/>
          <w:sz w:val="24"/>
          <w:szCs w:val="24"/>
        </w:rPr>
        <w:t xml:space="preserve"> del I Settore – Affari Generali e Personale </w:t>
      </w:r>
      <w:r w:rsidRPr="001F2359">
        <w:rPr>
          <w:rFonts w:ascii="Times New Roman" w:hAnsi="Times New Roman"/>
          <w:sz w:val="24"/>
          <w:szCs w:val="24"/>
        </w:rPr>
        <w:t>del Comune di Amatrice, una volta scaduti i termini per la ricezione delle domande, ne</w:t>
      </w:r>
      <w:r w:rsidR="009F671D" w:rsidRPr="001F2359">
        <w:rPr>
          <w:rFonts w:ascii="Times New Roman" w:hAnsi="Times New Roman"/>
          <w:sz w:val="24"/>
          <w:szCs w:val="24"/>
        </w:rPr>
        <w:t>l rispetto delle norme vigenti.</w:t>
      </w:r>
    </w:p>
    <w:p w:rsidR="009F671D" w:rsidRPr="001F2359" w:rsidRDefault="009F671D" w:rsidP="009F671D">
      <w:pPr>
        <w:pStyle w:val="Nessunaspaziatura"/>
        <w:jc w:val="both"/>
        <w:rPr>
          <w:rFonts w:ascii="Times New Roman" w:hAnsi="Times New Roman"/>
          <w:sz w:val="24"/>
          <w:szCs w:val="24"/>
        </w:rPr>
      </w:pPr>
    </w:p>
    <w:p w:rsidR="00DB3DDC" w:rsidRPr="00DB3DDC" w:rsidRDefault="00DB3DDC" w:rsidP="00DB3DDC">
      <w:pPr>
        <w:autoSpaceDE w:val="0"/>
        <w:autoSpaceDN w:val="0"/>
        <w:adjustRightInd w:val="0"/>
        <w:spacing w:after="0" w:line="240" w:lineRule="auto"/>
        <w:jc w:val="center"/>
        <w:rPr>
          <w:rFonts w:ascii="Times New Roman" w:hAnsi="Times New Roman" w:cs="Times New Roman"/>
          <w:b/>
          <w:sz w:val="24"/>
          <w:szCs w:val="24"/>
        </w:rPr>
      </w:pPr>
      <w:r w:rsidRPr="00DB3DDC">
        <w:rPr>
          <w:rFonts w:ascii="Times New Roman" w:hAnsi="Times New Roman" w:cs="Times New Roman"/>
          <w:b/>
          <w:sz w:val="24"/>
          <w:szCs w:val="24"/>
        </w:rPr>
        <w:t>Art</w:t>
      </w:r>
      <w:r w:rsidR="0021448D">
        <w:rPr>
          <w:rFonts w:ascii="Times New Roman" w:hAnsi="Times New Roman" w:cs="Times New Roman"/>
          <w:b/>
          <w:sz w:val="24"/>
          <w:szCs w:val="24"/>
        </w:rPr>
        <w:t>.</w:t>
      </w:r>
      <w:r w:rsidRPr="00DB3DDC">
        <w:rPr>
          <w:rFonts w:ascii="Times New Roman" w:hAnsi="Times New Roman" w:cs="Times New Roman"/>
          <w:b/>
          <w:sz w:val="24"/>
          <w:szCs w:val="24"/>
        </w:rPr>
        <w:t xml:space="preserve"> 10 – Graduatoria</w:t>
      </w:r>
    </w:p>
    <w:p w:rsidR="007762E0" w:rsidRDefault="00DB3DDC" w:rsidP="0021448D">
      <w:pPr>
        <w:autoSpaceDE w:val="0"/>
        <w:autoSpaceDN w:val="0"/>
        <w:adjustRightInd w:val="0"/>
        <w:spacing w:after="0" w:line="240" w:lineRule="auto"/>
        <w:jc w:val="both"/>
        <w:rPr>
          <w:rFonts w:ascii="Times New Roman" w:hAnsi="Times New Roman" w:cs="Times New Roman"/>
          <w:sz w:val="24"/>
          <w:szCs w:val="24"/>
        </w:rPr>
      </w:pPr>
      <w:r w:rsidRPr="0021448D">
        <w:rPr>
          <w:rFonts w:ascii="Times New Roman" w:hAnsi="Times New Roman" w:cs="Times New Roman"/>
          <w:sz w:val="24"/>
          <w:szCs w:val="24"/>
        </w:rPr>
        <w:t xml:space="preserve">Il punteggio finale è determinato dalla somma dei titoli riconosciuti dalla commissione e dal voto conseguito nella prova orale. La graduatoria di merito sarà pubblicata sull’Albo Pretorio del Comune di Amatrice. A parità di punteggio si applicano le preferenze e le precedenze indicate dalla normativa vigente. La graduatoria è immediatamente efficace con l’adozione del provvedimento di approvazione. La graduatoria potrà essere utilizzata per assunzioni a tempo determinato nella categoria oggetto del bando, sia full-time che part-time. Le chiamate dalla graduatoria sono effettuate in ordine di punteggio. Il contratto di lavoro sarà sottoscritto dal Responsabile del Servizio del personale del Comune di Amatrice. Il candidato che non sottoscriverà il contratto o che non assumerà servizio senza giustificato motivo entro il termine stabilito perderà il diritto all’assunzione. Il rapporto di lavoro sarà costituito e regolato da un contratto individuale redatto in forma scritta conformemente alle norme previste dal vigente CCNL e dal regolamento comunale di disciplina delle selezioni e delle </w:t>
      </w:r>
      <w:r w:rsidRPr="0021448D">
        <w:rPr>
          <w:rFonts w:ascii="Times New Roman" w:hAnsi="Times New Roman" w:cs="Times New Roman"/>
          <w:sz w:val="24"/>
          <w:szCs w:val="24"/>
        </w:rPr>
        <w:lastRenderedPageBreak/>
        <w:t>assunzioni. Il Comune prima di procedere alla stipula del contratto individuale di lavoro invita il candidato a produrre la documentazione per l’assunzione, nonché la dichiarazione, resa sotto la propria responsabilità, di non avere altri rapporti di impiego pubblico o privato e di non trovarsi in nessuna delle condizioni di incompatibilità previste dall’art 53 del D.Lgs. 165/2001 e ss.mm.ii. L’amministrazione procederà alla verifica del possesso dei requisiti di accesso accertando la veridicità di quanto dichiarato dal candidato all’atto della compilazione della domanda di partecipazione. Fermo restando quanto previsto dall’art 76 del DPR 445/2000, qualora emerga la non veridicità delle autocertificazioni, il candidato, anche già assunto, decadrà automaticamente dai benefici conseguiti. Il dipendente verrà sottoposto a visita del medico del lavoro al fine di accertare l’idoneità all’impiego. L’idoneità all’impiego è requisito essenziale per l’assunzione, il venir meno della stessa comporta la risoluzione del rapporto di lavoro a tempo determinato.</w:t>
      </w:r>
    </w:p>
    <w:p w:rsidR="00F8763D" w:rsidRPr="0021448D" w:rsidRDefault="00F8763D" w:rsidP="0021448D">
      <w:pPr>
        <w:autoSpaceDE w:val="0"/>
        <w:autoSpaceDN w:val="0"/>
        <w:adjustRightInd w:val="0"/>
        <w:spacing w:after="0" w:line="240" w:lineRule="auto"/>
        <w:jc w:val="both"/>
        <w:rPr>
          <w:rFonts w:ascii="Times New Roman" w:hAnsi="Times New Roman" w:cs="Times New Roman"/>
          <w:color w:val="000000"/>
          <w:sz w:val="24"/>
          <w:szCs w:val="24"/>
        </w:rPr>
      </w:pPr>
    </w:p>
    <w:p w:rsidR="00DB43FE" w:rsidRPr="001F2359" w:rsidRDefault="00DB43FE" w:rsidP="00DB43FE">
      <w:pPr>
        <w:pStyle w:val="Nessunaspaziatura"/>
        <w:jc w:val="center"/>
        <w:rPr>
          <w:rFonts w:ascii="Times New Roman" w:hAnsi="Times New Roman"/>
          <w:b/>
          <w:sz w:val="24"/>
          <w:szCs w:val="24"/>
        </w:rPr>
      </w:pPr>
      <w:r w:rsidRPr="001F2359">
        <w:rPr>
          <w:rFonts w:ascii="Times New Roman" w:hAnsi="Times New Roman"/>
          <w:b/>
          <w:sz w:val="24"/>
          <w:szCs w:val="24"/>
        </w:rPr>
        <w:t>Art</w:t>
      </w:r>
      <w:r w:rsidR="00F8763D">
        <w:rPr>
          <w:rFonts w:ascii="Times New Roman" w:hAnsi="Times New Roman"/>
          <w:b/>
          <w:sz w:val="24"/>
          <w:szCs w:val="24"/>
        </w:rPr>
        <w:t>.</w:t>
      </w:r>
      <w:r w:rsidRPr="001F2359">
        <w:rPr>
          <w:rFonts w:ascii="Times New Roman" w:hAnsi="Times New Roman"/>
          <w:b/>
          <w:sz w:val="24"/>
          <w:szCs w:val="24"/>
        </w:rPr>
        <w:t xml:space="preserve"> 11 – Trattamento dei dati personali</w:t>
      </w:r>
    </w:p>
    <w:p w:rsidR="00DB43FE" w:rsidRPr="001F2359" w:rsidRDefault="00DB43FE" w:rsidP="00DB43FE">
      <w:pPr>
        <w:pStyle w:val="Nessunaspaziatura"/>
        <w:jc w:val="both"/>
        <w:rPr>
          <w:rFonts w:ascii="Times New Roman" w:hAnsi="Times New Roman"/>
          <w:sz w:val="24"/>
          <w:szCs w:val="24"/>
        </w:rPr>
      </w:pPr>
      <w:r w:rsidRPr="001F2359">
        <w:rPr>
          <w:rFonts w:ascii="Times New Roman" w:hAnsi="Times New Roman"/>
          <w:sz w:val="24"/>
          <w:szCs w:val="24"/>
        </w:rPr>
        <w:t>I dati personali forniti nelle domande di partecipazione alla presente procedura selettiva sono raccolti presso il Comune di Amatrice. Il Comune si impegna a garantire il carattere riservato delle informazioni e dati solo per le finalità connesse e strumentali alla procedura selettiva e all’eventuale stipula e gestione del contratto di lavoro in conformità al D.Lgs. n. 196/2003.</w:t>
      </w:r>
    </w:p>
    <w:p w:rsidR="00DB43FE" w:rsidRPr="001F2359" w:rsidRDefault="00422565" w:rsidP="00DB43FE">
      <w:pPr>
        <w:pStyle w:val="Nessunaspaziatura"/>
        <w:jc w:val="both"/>
        <w:rPr>
          <w:rFonts w:ascii="Times New Roman" w:hAnsi="Times New Roman"/>
          <w:sz w:val="24"/>
          <w:szCs w:val="24"/>
        </w:rPr>
      </w:pPr>
      <w:r>
        <w:rPr>
          <w:rFonts w:ascii="Times New Roman" w:hAnsi="Times New Roman"/>
          <w:sz w:val="24"/>
          <w:szCs w:val="24"/>
        </w:rPr>
        <w:t>Il R</w:t>
      </w:r>
      <w:r w:rsidR="00DB43FE" w:rsidRPr="001F2359">
        <w:rPr>
          <w:rFonts w:ascii="Times New Roman" w:hAnsi="Times New Roman"/>
          <w:sz w:val="24"/>
          <w:szCs w:val="24"/>
        </w:rPr>
        <w:t>esponsabile del trattamento dei da</w:t>
      </w:r>
      <w:r>
        <w:rPr>
          <w:rFonts w:ascii="Times New Roman" w:hAnsi="Times New Roman"/>
          <w:sz w:val="24"/>
          <w:szCs w:val="24"/>
        </w:rPr>
        <w:t>ti personali è individuato nel R</w:t>
      </w:r>
      <w:r w:rsidR="00DB43FE" w:rsidRPr="001F2359">
        <w:rPr>
          <w:rFonts w:ascii="Times New Roman" w:hAnsi="Times New Roman"/>
          <w:sz w:val="24"/>
          <w:szCs w:val="24"/>
        </w:rPr>
        <w:t>esponsabile del Personale del Comune di Amatrice.</w:t>
      </w:r>
    </w:p>
    <w:p w:rsidR="000B3449" w:rsidRPr="001F2359" w:rsidRDefault="000B3449" w:rsidP="00B67779">
      <w:pPr>
        <w:pStyle w:val="Nessunaspaziatura"/>
        <w:jc w:val="both"/>
        <w:rPr>
          <w:rFonts w:ascii="Times New Roman" w:hAnsi="Times New Roman"/>
          <w:b/>
          <w:sz w:val="24"/>
          <w:szCs w:val="24"/>
        </w:rPr>
      </w:pPr>
    </w:p>
    <w:p w:rsidR="00542EBD" w:rsidRPr="001F2359" w:rsidRDefault="00542EBD" w:rsidP="00542EBD">
      <w:pPr>
        <w:pStyle w:val="Nessunaspaziatura"/>
        <w:jc w:val="center"/>
        <w:rPr>
          <w:rFonts w:ascii="Times New Roman" w:hAnsi="Times New Roman"/>
          <w:b/>
          <w:sz w:val="24"/>
          <w:szCs w:val="24"/>
        </w:rPr>
      </w:pPr>
      <w:r w:rsidRPr="001F2359">
        <w:rPr>
          <w:rFonts w:ascii="Times New Roman" w:hAnsi="Times New Roman"/>
          <w:b/>
          <w:sz w:val="24"/>
          <w:szCs w:val="24"/>
        </w:rPr>
        <w:t>Art</w:t>
      </w:r>
      <w:r w:rsidR="00F8763D">
        <w:rPr>
          <w:rFonts w:ascii="Times New Roman" w:hAnsi="Times New Roman"/>
          <w:b/>
          <w:sz w:val="24"/>
          <w:szCs w:val="24"/>
        </w:rPr>
        <w:t>.</w:t>
      </w:r>
      <w:r w:rsidRPr="001F2359">
        <w:rPr>
          <w:rFonts w:ascii="Times New Roman" w:hAnsi="Times New Roman"/>
          <w:b/>
          <w:sz w:val="24"/>
          <w:szCs w:val="24"/>
        </w:rPr>
        <w:t xml:space="preserve"> 12 – Disposizioni finali</w:t>
      </w:r>
    </w:p>
    <w:p w:rsidR="00542EBD" w:rsidRPr="001F2359" w:rsidRDefault="00542EBD" w:rsidP="00B67779">
      <w:pPr>
        <w:pStyle w:val="Nessunaspaziatura"/>
        <w:jc w:val="both"/>
        <w:rPr>
          <w:rFonts w:ascii="Times New Roman" w:hAnsi="Times New Roman"/>
          <w:sz w:val="24"/>
          <w:szCs w:val="24"/>
        </w:rPr>
      </w:pPr>
      <w:r w:rsidRPr="001F2359">
        <w:rPr>
          <w:rFonts w:ascii="Times New Roman" w:hAnsi="Times New Roman"/>
          <w:sz w:val="24"/>
          <w:szCs w:val="24"/>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542EBD" w:rsidRPr="001F2359" w:rsidRDefault="000F07E9" w:rsidP="00B67779">
      <w:pPr>
        <w:pStyle w:val="Nessunaspaziatura"/>
        <w:jc w:val="both"/>
        <w:rPr>
          <w:rFonts w:ascii="Times New Roman" w:hAnsi="Times New Roman"/>
          <w:sz w:val="24"/>
          <w:szCs w:val="24"/>
        </w:rPr>
      </w:pPr>
      <w:r>
        <w:rPr>
          <w:rFonts w:ascii="Times New Roman" w:hAnsi="Times New Roman"/>
          <w:sz w:val="24"/>
          <w:szCs w:val="24"/>
        </w:rPr>
        <w:t>Il r</w:t>
      </w:r>
      <w:r w:rsidR="00542EBD" w:rsidRPr="001F2359">
        <w:rPr>
          <w:rFonts w:ascii="Times New Roman" w:hAnsi="Times New Roman"/>
          <w:sz w:val="24"/>
          <w:szCs w:val="24"/>
        </w:rPr>
        <w:t>esponsabile del procedimento è il</w:t>
      </w:r>
      <w:r w:rsidR="00AD502F" w:rsidRPr="001F2359">
        <w:rPr>
          <w:rFonts w:ascii="Times New Roman" w:hAnsi="Times New Roman"/>
          <w:sz w:val="24"/>
          <w:szCs w:val="24"/>
        </w:rPr>
        <w:t xml:space="preserve"> Dr</w:t>
      </w:r>
      <w:r w:rsidR="00542EBD" w:rsidRPr="001F2359">
        <w:rPr>
          <w:rFonts w:ascii="Times New Roman" w:hAnsi="Times New Roman"/>
          <w:sz w:val="24"/>
          <w:szCs w:val="24"/>
        </w:rPr>
        <w:t>. Preite</w:t>
      </w:r>
      <w:r w:rsidR="00AD502F" w:rsidRPr="001F2359">
        <w:rPr>
          <w:rFonts w:ascii="Times New Roman" w:hAnsi="Times New Roman"/>
          <w:sz w:val="24"/>
          <w:szCs w:val="24"/>
        </w:rPr>
        <w:t xml:space="preserve"> Antonio</w:t>
      </w:r>
      <w:r w:rsidR="00542EBD" w:rsidRPr="001F2359">
        <w:rPr>
          <w:rFonts w:ascii="Times New Roman" w:hAnsi="Times New Roman"/>
          <w:sz w:val="24"/>
          <w:szCs w:val="24"/>
        </w:rPr>
        <w:t>.</w:t>
      </w:r>
    </w:p>
    <w:p w:rsidR="00542EBD" w:rsidRPr="001F2359" w:rsidRDefault="00542EBD" w:rsidP="00B67779">
      <w:pPr>
        <w:pStyle w:val="Nessunaspaziatura"/>
        <w:jc w:val="both"/>
        <w:rPr>
          <w:rFonts w:ascii="Times New Roman" w:hAnsi="Times New Roman"/>
          <w:sz w:val="24"/>
          <w:szCs w:val="24"/>
        </w:rPr>
      </w:pPr>
      <w:r w:rsidRPr="001F2359">
        <w:rPr>
          <w:rFonts w:ascii="Times New Roman" w:hAnsi="Times New Roman"/>
          <w:sz w:val="24"/>
          <w:szCs w:val="24"/>
        </w:rPr>
        <w:t xml:space="preserve">Per eventuali chiarimenti </w:t>
      </w:r>
      <w:r w:rsidR="00854014" w:rsidRPr="001F2359">
        <w:rPr>
          <w:rFonts w:ascii="Times New Roman" w:hAnsi="Times New Roman"/>
          <w:sz w:val="24"/>
          <w:szCs w:val="24"/>
        </w:rPr>
        <w:t xml:space="preserve">è possibile contattare il seguente numero telefonico 0746.8308211 o scrivere all’indirizzo </w:t>
      </w:r>
      <w:r w:rsidRPr="001F2359">
        <w:rPr>
          <w:rFonts w:ascii="Times New Roman" w:hAnsi="Times New Roman"/>
          <w:sz w:val="24"/>
          <w:szCs w:val="24"/>
        </w:rPr>
        <w:t xml:space="preserve">e-mail </w:t>
      </w:r>
      <w:r w:rsidRPr="001F2359">
        <w:rPr>
          <w:rFonts w:ascii="Times New Roman" w:hAnsi="Times New Roman"/>
          <w:sz w:val="24"/>
          <w:szCs w:val="24"/>
          <w:u w:val="single"/>
        </w:rPr>
        <w:t>antonio.preite@comune.amatrice.rieti.it</w:t>
      </w:r>
    </w:p>
    <w:p w:rsidR="00542EBD" w:rsidRPr="001F2359" w:rsidRDefault="00542EBD" w:rsidP="00B67779">
      <w:pPr>
        <w:pStyle w:val="Nessunaspaziatura"/>
        <w:jc w:val="both"/>
        <w:rPr>
          <w:rFonts w:ascii="Times New Roman" w:hAnsi="Times New Roman"/>
          <w:sz w:val="24"/>
          <w:szCs w:val="24"/>
          <w:u w:val="single"/>
        </w:rPr>
      </w:pPr>
      <w:r w:rsidRPr="001F2359">
        <w:rPr>
          <w:rFonts w:ascii="Times New Roman" w:hAnsi="Times New Roman"/>
          <w:sz w:val="24"/>
          <w:szCs w:val="24"/>
        </w:rPr>
        <w:t xml:space="preserve">Copia del bando e dello schema di domanda sono disponibili presso l’Ufficio Personale del Comune di Amatrice e sul sito internet </w:t>
      </w:r>
      <w:hyperlink r:id="rId9" w:history="1">
        <w:r w:rsidR="002D28F7" w:rsidRPr="001F2359">
          <w:rPr>
            <w:rStyle w:val="Collegamentoipertestuale"/>
            <w:rFonts w:ascii="Times New Roman" w:hAnsi="Times New Roman"/>
            <w:sz w:val="24"/>
            <w:szCs w:val="24"/>
          </w:rPr>
          <w:t>www.comune.amatrice.rieti.it</w:t>
        </w:r>
      </w:hyperlink>
      <w:r w:rsidR="00854014" w:rsidRPr="001F2359">
        <w:rPr>
          <w:rFonts w:ascii="Times New Roman" w:hAnsi="Times New Roman"/>
          <w:sz w:val="24"/>
          <w:szCs w:val="24"/>
          <w:u w:val="single"/>
        </w:rPr>
        <w:t>.</w:t>
      </w:r>
    </w:p>
    <w:p w:rsidR="002D28F7" w:rsidRPr="001F2359" w:rsidRDefault="002D28F7" w:rsidP="00B67779">
      <w:pPr>
        <w:pStyle w:val="Nessunaspaziatura"/>
        <w:jc w:val="both"/>
        <w:rPr>
          <w:rFonts w:ascii="Times New Roman" w:hAnsi="Times New Roman"/>
          <w:sz w:val="24"/>
          <w:szCs w:val="24"/>
          <w:u w:val="single"/>
        </w:rPr>
      </w:pPr>
    </w:p>
    <w:p w:rsidR="002D28F7" w:rsidRPr="001F2359" w:rsidRDefault="002D28F7" w:rsidP="00542EBD">
      <w:pPr>
        <w:pStyle w:val="Nessunaspaziatura"/>
        <w:jc w:val="both"/>
        <w:rPr>
          <w:rFonts w:ascii="Times New Roman" w:hAnsi="Times New Roman"/>
          <w:sz w:val="24"/>
          <w:szCs w:val="24"/>
        </w:rPr>
      </w:pPr>
    </w:p>
    <w:p w:rsidR="002D28F7" w:rsidRPr="001F2359" w:rsidRDefault="002D28F7" w:rsidP="002D28F7">
      <w:pPr>
        <w:autoSpaceDE w:val="0"/>
        <w:autoSpaceDN w:val="0"/>
        <w:adjustRightInd w:val="0"/>
        <w:spacing w:after="0" w:line="240" w:lineRule="auto"/>
        <w:rPr>
          <w:rFonts w:ascii="Times New Roman" w:hAnsi="Times New Roman" w:cs="Times New Roman"/>
          <w:sz w:val="24"/>
          <w:szCs w:val="24"/>
        </w:rPr>
      </w:pPr>
      <w:r w:rsidRPr="001F2359">
        <w:rPr>
          <w:rFonts w:ascii="Times New Roman" w:hAnsi="Times New Roman" w:cs="Times New Roman"/>
          <w:sz w:val="24"/>
          <w:szCs w:val="24"/>
        </w:rPr>
        <w:t xml:space="preserve">Amatrice, </w:t>
      </w:r>
      <w:bookmarkStart w:id="0" w:name="_GoBack"/>
      <w:bookmarkEnd w:id="0"/>
      <w:r w:rsidR="00285E81">
        <w:rPr>
          <w:rFonts w:ascii="Times New Roman" w:hAnsi="Times New Roman" w:cs="Times New Roman"/>
          <w:sz w:val="24"/>
          <w:szCs w:val="24"/>
        </w:rPr>
        <w:t>14.02.2019</w:t>
      </w:r>
    </w:p>
    <w:p w:rsidR="002D28F7" w:rsidRPr="001F2359" w:rsidRDefault="002D28F7" w:rsidP="002D28F7">
      <w:pPr>
        <w:autoSpaceDE w:val="0"/>
        <w:autoSpaceDN w:val="0"/>
        <w:adjustRightInd w:val="0"/>
        <w:spacing w:after="0" w:line="240" w:lineRule="auto"/>
        <w:jc w:val="right"/>
        <w:rPr>
          <w:rFonts w:ascii="Times New Roman" w:hAnsi="Times New Roman" w:cs="Times New Roman"/>
          <w:color w:val="000000"/>
          <w:sz w:val="24"/>
          <w:szCs w:val="24"/>
        </w:rPr>
      </w:pPr>
      <w:r w:rsidRPr="001F2359">
        <w:rPr>
          <w:rFonts w:ascii="Times New Roman" w:hAnsi="Times New Roman" w:cs="Times New Roman"/>
          <w:sz w:val="24"/>
          <w:szCs w:val="24"/>
        </w:rPr>
        <w:t xml:space="preserve">IL RESPONSABILE DEL I SETTORE </w:t>
      </w:r>
    </w:p>
    <w:p w:rsidR="002D28F7" w:rsidRPr="001F2359" w:rsidRDefault="00285E81" w:rsidP="002D28F7">
      <w:pPr>
        <w:rPr>
          <w:rFonts w:ascii="Times New Roman" w:hAnsi="Times New Roman" w:cs="Times New Roman"/>
          <w:sz w:val="24"/>
          <w:szCs w:val="24"/>
        </w:rPr>
      </w:pPr>
      <w:r>
        <w:rPr>
          <w:rFonts w:ascii="Times New Roman" w:hAnsi="Times New Roman" w:cs="Times New Roman"/>
          <w:sz w:val="24"/>
          <w:szCs w:val="24"/>
        </w:rPr>
        <w:t xml:space="preserve">                                                                                      </w:t>
      </w:r>
      <w:r w:rsidR="002D28F7" w:rsidRPr="001F2359">
        <w:rPr>
          <w:rFonts w:ascii="Times New Roman" w:hAnsi="Times New Roman" w:cs="Times New Roman"/>
          <w:sz w:val="24"/>
          <w:szCs w:val="24"/>
        </w:rPr>
        <w:t>Dr. Preite Antonio</w:t>
      </w:r>
    </w:p>
    <w:p w:rsidR="002D28F7" w:rsidRPr="00384118" w:rsidRDefault="002D28F7" w:rsidP="002D28F7">
      <w:pPr>
        <w:autoSpaceDE w:val="0"/>
        <w:autoSpaceDN w:val="0"/>
        <w:adjustRightInd w:val="0"/>
        <w:spacing w:after="0" w:line="240" w:lineRule="auto"/>
        <w:rPr>
          <w:rFonts w:ascii="Times New Roman" w:hAnsi="Times New Roman" w:cs="Times New Roman"/>
          <w:color w:val="000000"/>
          <w:sz w:val="23"/>
          <w:szCs w:val="23"/>
        </w:rPr>
      </w:pPr>
    </w:p>
    <w:p w:rsidR="002D28F7" w:rsidRDefault="002D28F7" w:rsidP="002D28F7"/>
    <w:p w:rsidR="00384118" w:rsidRPr="002D28F7" w:rsidRDefault="00384118" w:rsidP="00AE0875">
      <w:pPr>
        <w:autoSpaceDE w:val="0"/>
        <w:autoSpaceDN w:val="0"/>
        <w:adjustRightInd w:val="0"/>
        <w:spacing w:after="0" w:line="240" w:lineRule="auto"/>
        <w:rPr>
          <w:rFonts w:ascii="Times New Roman" w:hAnsi="Times New Roman" w:cs="Times New Roman"/>
          <w:sz w:val="24"/>
          <w:szCs w:val="24"/>
        </w:rPr>
      </w:pPr>
    </w:p>
    <w:p w:rsidR="00F1668C" w:rsidRDefault="00F1668C"/>
    <w:sectPr w:rsidR="00F1668C" w:rsidSect="002C7D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B96" w:rsidRDefault="00976B96" w:rsidP="006138FA">
      <w:pPr>
        <w:spacing w:after="0" w:line="240" w:lineRule="auto"/>
      </w:pPr>
      <w:r>
        <w:separator/>
      </w:r>
    </w:p>
  </w:endnote>
  <w:endnote w:type="continuationSeparator" w:id="1">
    <w:p w:rsidR="00976B96" w:rsidRDefault="00976B96" w:rsidP="0061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emiSerif65">
    <w:altName w:val="Rotis Semi Serif"/>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B96" w:rsidRDefault="00976B96" w:rsidP="006138FA">
      <w:pPr>
        <w:spacing w:after="0" w:line="240" w:lineRule="auto"/>
      </w:pPr>
      <w:r>
        <w:separator/>
      </w:r>
    </w:p>
  </w:footnote>
  <w:footnote w:type="continuationSeparator" w:id="1">
    <w:p w:rsidR="00976B96" w:rsidRDefault="00976B96" w:rsidP="00613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rsidP="006138FA">
    <w:pPr>
      <w:pStyle w:val="Intestazione"/>
    </w:pPr>
  </w:p>
  <w:p w:rsidR="006138FA" w:rsidRDefault="006138F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20"/>
    <w:multiLevelType w:val="hybridMultilevel"/>
    <w:tmpl w:val="3B80EE96"/>
    <w:lvl w:ilvl="0" w:tplc="81505D94">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5">
      <w:start w:val="1"/>
      <w:numFmt w:val="bullet"/>
      <w:lvlText w:val=""/>
      <w:lvlJc w:val="left"/>
      <w:pPr>
        <w:ind w:left="8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0D1E778E">
      <w:start w:val="1"/>
      <w:numFmt w:val="bullet"/>
      <w:lvlText w:val="▪"/>
      <w:lvlJc w:val="left"/>
      <w:pPr>
        <w:ind w:left="1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025F9C">
      <w:start w:val="1"/>
      <w:numFmt w:val="bullet"/>
      <w:lvlText w:val="•"/>
      <w:lvlJc w:val="left"/>
      <w:pPr>
        <w:ind w:left="2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DCDE38">
      <w:start w:val="1"/>
      <w:numFmt w:val="bullet"/>
      <w:lvlText w:val="o"/>
      <w:lvlJc w:val="left"/>
      <w:pPr>
        <w:ind w:left="3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46EBC">
      <w:start w:val="1"/>
      <w:numFmt w:val="bullet"/>
      <w:lvlText w:val="▪"/>
      <w:lvlJc w:val="left"/>
      <w:pPr>
        <w:ind w:left="3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0AF48">
      <w:start w:val="1"/>
      <w:numFmt w:val="bullet"/>
      <w:lvlText w:val="•"/>
      <w:lvlJc w:val="left"/>
      <w:pPr>
        <w:ind w:left="4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02E230">
      <w:start w:val="1"/>
      <w:numFmt w:val="bullet"/>
      <w:lvlText w:val="o"/>
      <w:lvlJc w:val="left"/>
      <w:pPr>
        <w:ind w:left="5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0A43C">
      <w:start w:val="1"/>
      <w:numFmt w:val="bullet"/>
      <w:lvlText w:val="▪"/>
      <w:lvlJc w:val="left"/>
      <w:pPr>
        <w:ind w:left="5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CFE6CD1"/>
    <w:multiLevelType w:val="hybridMultilevel"/>
    <w:tmpl w:val="DF7AF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2E23F3A"/>
    <w:multiLevelType w:val="hybridMultilevel"/>
    <w:tmpl w:val="C5248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AC820F0"/>
    <w:multiLevelType w:val="hybridMultilevel"/>
    <w:tmpl w:val="3CF88568"/>
    <w:lvl w:ilvl="0" w:tplc="901051D2">
      <w:start w:val="13"/>
      <w:numFmt w:val="bullet"/>
      <w:lvlText w:val="-"/>
      <w:lvlJc w:val="left"/>
      <w:pPr>
        <w:ind w:left="1080" w:hanging="360"/>
      </w:pPr>
      <w:rPr>
        <w:rFonts w:ascii="Times New Roman" w:eastAsia="Arial" w:hAnsi="Times New Roman" w:cs="Times New Roman"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2FC4DE2"/>
    <w:multiLevelType w:val="hybridMultilevel"/>
    <w:tmpl w:val="4A32C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6C2615"/>
    <w:multiLevelType w:val="hybridMultilevel"/>
    <w:tmpl w:val="6590A670"/>
    <w:lvl w:ilvl="0" w:tplc="A72CB0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D8238D"/>
    <w:multiLevelType w:val="hybridMultilevel"/>
    <w:tmpl w:val="143E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6138FA"/>
    <w:rsid w:val="00006942"/>
    <w:rsid w:val="00027D6B"/>
    <w:rsid w:val="0003142B"/>
    <w:rsid w:val="0003718B"/>
    <w:rsid w:val="00040CCC"/>
    <w:rsid w:val="00044E67"/>
    <w:rsid w:val="0005579A"/>
    <w:rsid w:val="00056101"/>
    <w:rsid w:val="00063864"/>
    <w:rsid w:val="00067BB1"/>
    <w:rsid w:val="00083210"/>
    <w:rsid w:val="0008545A"/>
    <w:rsid w:val="0008788A"/>
    <w:rsid w:val="00091DD4"/>
    <w:rsid w:val="000A02E8"/>
    <w:rsid w:val="000B22FE"/>
    <w:rsid w:val="000B3449"/>
    <w:rsid w:val="000C6663"/>
    <w:rsid w:val="000C6FD2"/>
    <w:rsid w:val="000E1860"/>
    <w:rsid w:val="000E2E72"/>
    <w:rsid w:val="000F07E9"/>
    <w:rsid w:val="000F2092"/>
    <w:rsid w:val="000F3574"/>
    <w:rsid w:val="001036A7"/>
    <w:rsid w:val="00142036"/>
    <w:rsid w:val="00147C08"/>
    <w:rsid w:val="00157DBC"/>
    <w:rsid w:val="00177FB7"/>
    <w:rsid w:val="0019577D"/>
    <w:rsid w:val="001A4101"/>
    <w:rsid w:val="001A5ACE"/>
    <w:rsid w:val="001A6981"/>
    <w:rsid w:val="001B46DA"/>
    <w:rsid w:val="001D059A"/>
    <w:rsid w:val="001E27C5"/>
    <w:rsid w:val="001E7433"/>
    <w:rsid w:val="001F2359"/>
    <w:rsid w:val="001F5FEE"/>
    <w:rsid w:val="002047D9"/>
    <w:rsid w:val="00207799"/>
    <w:rsid w:val="00210471"/>
    <w:rsid w:val="0021448D"/>
    <w:rsid w:val="00220B1E"/>
    <w:rsid w:val="002336F3"/>
    <w:rsid w:val="00240A22"/>
    <w:rsid w:val="0024300C"/>
    <w:rsid w:val="00243E28"/>
    <w:rsid w:val="00246A2C"/>
    <w:rsid w:val="00252604"/>
    <w:rsid w:val="0028003A"/>
    <w:rsid w:val="00281EB8"/>
    <w:rsid w:val="002821B0"/>
    <w:rsid w:val="00285E81"/>
    <w:rsid w:val="002A7372"/>
    <w:rsid w:val="002B3028"/>
    <w:rsid w:val="002C7DC2"/>
    <w:rsid w:val="002D28F7"/>
    <w:rsid w:val="002D5282"/>
    <w:rsid w:val="002F1E6A"/>
    <w:rsid w:val="00302332"/>
    <w:rsid w:val="00332A2F"/>
    <w:rsid w:val="00333F1F"/>
    <w:rsid w:val="00347A8A"/>
    <w:rsid w:val="00350357"/>
    <w:rsid w:val="0036287C"/>
    <w:rsid w:val="00363266"/>
    <w:rsid w:val="00370E5E"/>
    <w:rsid w:val="00384118"/>
    <w:rsid w:val="00384470"/>
    <w:rsid w:val="00385F4E"/>
    <w:rsid w:val="003B46C7"/>
    <w:rsid w:val="003C0E6F"/>
    <w:rsid w:val="003C1E39"/>
    <w:rsid w:val="003D2485"/>
    <w:rsid w:val="003D5DE0"/>
    <w:rsid w:val="003D61B2"/>
    <w:rsid w:val="003D7EF2"/>
    <w:rsid w:val="003F6CF1"/>
    <w:rsid w:val="00406E6E"/>
    <w:rsid w:val="004138A2"/>
    <w:rsid w:val="004142AF"/>
    <w:rsid w:val="00415E60"/>
    <w:rsid w:val="00416390"/>
    <w:rsid w:val="00422565"/>
    <w:rsid w:val="0043208D"/>
    <w:rsid w:val="00440499"/>
    <w:rsid w:val="004426EF"/>
    <w:rsid w:val="00445E73"/>
    <w:rsid w:val="004723CA"/>
    <w:rsid w:val="00482082"/>
    <w:rsid w:val="0049711D"/>
    <w:rsid w:val="004C2016"/>
    <w:rsid w:val="004C65F5"/>
    <w:rsid w:val="004D293C"/>
    <w:rsid w:val="004D4A1C"/>
    <w:rsid w:val="004E4496"/>
    <w:rsid w:val="0053111C"/>
    <w:rsid w:val="005319A2"/>
    <w:rsid w:val="0053237F"/>
    <w:rsid w:val="00542EBD"/>
    <w:rsid w:val="00550AD7"/>
    <w:rsid w:val="00550BAE"/>
    <w:rsid w:val="005675CC"/>
    <w:rsid w:val="005704A1"/>
    <w:rsid w:val="00575D93"/>
    <w:rsid w:val="0057693D"/>
    <w:rsid w:val="00580A91"/>
    <w:rsid w:val="00587B19"/>
    <w:rsid w:val="00593766"/>
    <w:rsid w:val="005B5F6E"/>
    <w:rsid w:val="005C6CDF"/>
    <w:rsid w:val="005D05C3"/>
    <w:rsid w:val="005D4CE8"/>
    <w:rsid w:val="005D53FF"/>
    <w:rsid w:val="005F00A7"/>
    <w:rsid w:val="005F5A55"/>
    <w:rsid w:val="006005B1"/>
    <w:rsid w:val="0060609D"/>
    <w:rsid w:val="006138FA"/>
    <w:rsid w:val="00633430"/>
    <w:rsid w:val="00662188"/>
    <w:rsid w:val="00691D7F"/>
    <w:rsid w:val="006A0192"/>
    <w:rsid w:val="006C674B"/>
    <w:rsid w:val="006E048D"/>
    <w:rsid w:val="006E1C37"/>
    <w:rsid w:val="007063E9"/>
    <w:rsid w:val="00706D3D"/>
    <w:rsid w:val="007268CF"/>
    <w:rsid w:val="0073751B"/>
    <w:rsid w:val="0074474B"/>
    <w:rsid w:val="0075481D"/>
    <w:rsid w:val="00771D14"/>
    <w:rsid w:val="007762E0"/>
    <w:rsid w:val="0079460F"/>
    <w:rsid w:val="007A1163"/>
    <w:rsid w:val="007A3307"/>
    <w:rsid w:val="007A442C"/>
    <w:rsid w:val="007A4B37"/>
    <w:rsid w:val="007D2150"/>
    <w:rsid w:val="007D2730"/>
    <w:rsid w:val="007E0830"/>
    <w:rsid w:val="007E33F0"/>
    <w:rsid w:val="007F0ED0"/>
    <w:rsid w:val="00815BF7"/>
    <w:rsid w:val="00841CF9"/>
    <w:rsid w:val="00842C7B"/>
    <w:rsid w:val="00844204"/>
    <w:rsid w:val="00844A99"/>
    <w:rsid w:val="00854014"/>
    <w:rsid w:val="00894DEF"/>
    <w:rsid w:val="008A0970"/>
    <w:rsid w:val="008A5A7A"/>
    <w:rsid w:val="008C4DF1"/>
    <w:rsid w:val="008E5193"/>
    <w:rsid w:val="008E57F4"/>
    <w:rsid w:val="008E716E"/>
    <w:rsid w:val="00904EFB"/>
    <w:rsid w:val="00906EFF"/>
    <w:rsid w:val="009203D6"/>
    <w:rsid w:val="009401BC"/>
    <w:rsid w:val="00953C41"/>
    <w:rsid w:val="009555C8"/>
    <w:rsid w:val="00955D1F"/>
    <w:rsid w:val="00963154"/>
    <w:rsid w:val="00966EBC"/>
    <w:rsid w:val="00973578"/>
    <w:rsid w:val="00976B96"/>
    <w:rsid w:val="0098711F"/>
    <w:rsid w:val="009A03A0"/>
    <w:rsid w:val="009B2BE5"/>
    <w:rsid w:val="009C07A5"/>
    <w:rsid w:val="009C3968"/>
    <w:rsid w:val="009D3203"/>
    <w:rsid w:val="009D602C"/>
    <w:rsid w:val="009D6BF3"/>
    <w:rsid w:val="009E1332"/>
    <w:rsid w:val="009F216B"/>
    <w:rsid w:val="009F671D"/>
    <w:rsid w:val="00A11149"/>
    <w:rsid w:val="00A16A75"/>
    <w:rsid w:val="00A245D9"/>
    <w:rsid w:val="00A312D1"/>
    <w:rsid w:val="00A32F21"/>
    <w:rsid w:val="00A35B7A"/>
    <w:rsid w:val="00A36009"/>
    <w:rsid w:val="00A57B19"/>
    <w:rsid w:val="00A6564B"/>
    <w:rsid w:val="00A6624B"/>
    <w:rsid w:val="00A80174"/>
    <w:rsid w:val="00A87B92"/>
    <w:rsid w:val="00A95642"/>
    <w:rsid w:val="00AA4D9A"/>
    <w:rsid w:val="00AB2666"/>
    <w:rsid w:val="00AD06AA"/>
    <w:rsid w:val="00AD236F"/>
    <w:rsid w:val="00AD502F"/>
    <w:rsid w:val="00AE0875"/>
    <w:rsid w:val="00AF36AA"/>
    <w:rsid w:val="00AF48B8"/>
    <w:rsid w:val="00B03648"/>
    <w:rsid w:val="00B41708"/>
    <w:rsid w:val="00B43F8E"/>
    <w:rsid w:val="00B461F3"/>
    <w:rsid w:val="00B4620B"/>
    <w:rsid w:val="00B57ED7"/>
    <w:rsid w:val="00B67779"/>
    <w:rsid w:val="00B75231"/>
    <w:rsid w:val="00B752B3"/>
    <w:rsid w:val="00B80B4A"/>
    <w:rsid w:val="00B82E5C"/>
    <w:rsid w:val="00B86173"/>
    <w:rsid w:val="00B91BCC"/>
    <w:rsid w:val="00BA0061"/>
    <w:rsid w:val="00BA0DB6"/>
    <w:rsid w:val="00BA3CBC"/>
    <w:rsid w:val="00BA4741"/>
    <w:rsid w:val="00BB3A77"/>
    <w:rsid w:val="00BB53D1"/>
    <w:rsid w:val="00BC3859"/>
    <w:rsid w:val="00BC607B"/>
    <w:rsid w:val="00BD4645"/>
    <w:rsid w:val="00BD5049"/>
    <w:rsid w:val="00BD7BA6"/>
    <w:rsid w:val="00BE292A"/>
    <w:rsid w:val="00BE60CA"/>
    <w:rsid w:val="00BF561B"/>
    <w:rsid w:val="00C07E86"/>
    <w:rsid w:val="00C211F6"/>
    <w:rsid w:val="00C41207"/>
    <w:rsid w:val="00C5471B"/>
    <w:rsid w:val="00C55AF9"/>
    <w:rsid w:val="00C71E7D"/>
    <w:rsid w:val="00C72212"/>
    <w:rsid w:val="00C77154"/>
    <w:rsid w:val="00C82D85"/>
    <w:rsid w:val="00C856BA"/>
    <w:rsid w:val="00C97AE7"/>
    <w:rsid w:val="00CB2CEF"/>
    <w:rsid w:val="00CE1044"/>
    <w:rsid w:val="00CE2177"/>
    <w:rsid w:val="00CF120E"/>
    <w:rsid w:val="00CF5DED"/>
    <w:rsid w:val="00D04B3A"/>
    <w:rsid w:val="00D0576D"/>
    <w:rsid w:val="00D132D5"/>
    <w:rsid w:val="00D25D51"/>
    <w:rsid w:val="00D402AB"/>
    <w:rsid w:val="00D432AA"/>
    <w:rsid w:val="00D5211E"/>
    <w:rsid w:val="00D549A0"/>
    <w:rsid w:val="00D578FC"/>
    <w:rsid w:val="00D70231"/>
    <w:rsid w:val="00D80E54"/>
    <w:rsid w:val="00DA46CF"/>
    <w:rsid w:val="00DA5F4F"/>
    <w:rsid w:val="00DB3DDC"/>
    <w:rsid w:val="00DB43FE"/>
    <w:rsid w:val="00DB7086"/>
    <w:rsid w:val="00DC48CB"/>
    <w:rsid w:val="00DC6C00"/>
    <w:rsid w:val="00DE3777"/>
    <w:rsid w:val="00DE674D"/>
    <w:rsid w:val="00DE697D"/>
    <w:rsid w:val="00E002F0"/>
    <w:rsid w:val="00E039B2"/>
    <w:rsid w:val="00E12AC4"/>
    <w:rsid w:val="00E428A4"/>
    <w:rsid w:val="00E6267C"/>
    <w:rsid w:val="00E82B97"/>
    <w:rsid w:val="00E8393C"/>
    <w:rsid w:val="00E92837"/>
    <w:rsid w:val="00E92D19"/>
    <w:rsid w:val="00EB3A46"/>
    <w:rsid w:val="00EC593D"/>
    <w:rsid w:val="00EE453F"/>
    <w:rsid w:val="00EE6339"/>
    <w:rsid w:val="00EF515B"/>
    <w:rsid w:val="00F00489"/>
    <w:rsid w:val="00F1668C"/>
    <w:rsid w:val="00F22EE9"/>
    <w:rsid w:val="00F23C6D"/>
    <w:rsid w:val="00F33595"/>
    <w:rsid w:val="00F35D3A"/>
    <w:rsid w:val="00F4162C"/>
    <w:rsid w:val="00F426AF"/>
    <w:rsid w:val="00F66D1E"/>
    <w:rsid w:val="00F8763D"/>
    <w:rsid w:val="00F92CD7"/>
    <w:rsid w:val="00FA7122"/>
    <w:rsid w:val="00FC3178"/>
    <w:rsid w:val="00FC62B0"/>
    <w:rsid w:val="00FD3372"/>
    <w:rsid w:val="00FD47F8"/>
    <w:rsid w:val="00FF01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DC2"/>
  </w:style>
  <w:style w:type="paragraph" w:styleId="Titolo1">
    <w:name w:val="heading 1"/>
    <w:basedOn w:val="Normale"/>
    <w:next w:val="Normale"/>
    <w:link w:val="Titolo1Carattere"/>
    <w:uiPriority w:val="9"/>
    <w:qFormat/>
    <w:rsid w:val="00F1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unhideWhenUsed/>
    <w:qFormat/>
    <w:rsid w:val="006138FA"/>
    <w:pPr>
      <w:keepNext/>
      <w:keepLines/>
      <w:widowControl w:val="0"/>
      <w:autoSpaceDE w:val="0"/>
      <w:autoSpaceDN w:val="0"/>
      <w:spacing w:before="200" w:after="0" w:line="240" w:lineRule="auto"/>
      <w:outlineLvl w:val="2"/>
    </w:pPr>
    <w:rPr>
      <w:rFonts w:ascii="Cambria" w:eastAsia="Times New Roman" w:hAnsi="Cambria" w:cs="Times New Roman"/>
      <w:b/>
      <w:bCs/>
      <w:color w:val="4F81BD"/>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138F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6138FA"/>
  </w:style>
  <w:style w:type="paragraph" w:styleId="Pidipagina">
    <w:name w:val="footer"/>
    <w:basedOn w:val="Normale"/>
    <w:link w:val="PidipaginaCarattere"/>
    <w:uiPriority w:val="99"/>
    <w:unhideWhenUsed/>
    <w:rsid w:val="006138F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138FA"/>
  </w:style>
  <w:style w:type="character" w:customStyle="1" w:styleId="Titolo3Carattere">
    <w:name w:val="Titolo 3 Carattere"/>
    <w:basedOn w:val="Carpredefinitoparagrafo"/>
    <w:link w:val="Titolo3"/>
    <w:uiPriority w:val="9"/>
    <w:rsid w:val="006138FA"/>
    <w:rPr>
      <w:rFonts w:ascii="Cambria" w:eastAsia="Times New Roman" w:hAnsi="Cambria" w:cs="Times New Roman"/>
      <w:b/>
      <w:bCs/>
      <w:color w:val="4F81BD"/>
      <w:sz w:val="20"/>
      <w:szCs w:val="20"/>
      <w:lang w:val="en-US"/>
    </w:rPr>
  </w:style>
  <w:style w:type="character" w:customStyle="1" w:styleId="Titolo1Carattere">
    <w:name w:val="Titolo 1 Carattere"/>
    <w:basedOn w:val="Carpredefinitoparagrafo"/>
    <w:link w:val="Titolo1"/>
    <w:uiPriority w:val="9"/>
    <w:rsid w:val="00F1668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1668C"/>
    <w:pPr>
      <w:autoSpaceDE w:val="0"/>
      <w:autoSpaceDN w:val="0"/>
      <w:adjustRightInd w:val="0"/>
      <w:spacing w:after="0" w:line="240" w:lineRule="auto"/>
    </w:pPr>
    <w:rPr>
      <w:rFonts w:ascii="RotisSemiSerif65" w:hAnsi="RotisSemiSerif65" w:cs="RotisSemiSerif65"/>
      <w:color w:val="000000"/>
      <w:sz w:val="24"/>
      <w:szCs w:val="24"/>
    </w:rPr>
  </w:style>
  <w:style w:type="paragraph" w:customStyle="1" w:styleId="Titolo11">
    <w:name w:val="Titolo 11"/>
    <w:basedOn w:val="Normale"/>
    <w:uiPriority w:val="1"/>
    <w:qFormat/>
    <w:rsid w:val="00F1668C"/>
    <w:pPr>
      <w:widowControl w:val="0"/>
      <w:autoSpaceDE w:val="0"/>
      <w:autoSpaceDN w:val="0"/>
      <w:spacing w:after="0" w:line="240" w:lineRule="auto"/>
      <w:ind w:left="252"/>
      <w:outlineLvl w:val="1"/>
    </w:pPr>
    <w:rPr>
      <w:rFonts w:ascii="Trebuchet MS" w:eastAsia="Trebuchet MS" w:hAnsi="Trebuchet MS" w:cs="Trebuchet MS"/>
      <w:b/>
      <w:bCs/>
      <w:lang w:val="en-US" w:eastAsia="en-US"/>
    </w:rPr>
  </w:style>
  <w:style w:type="paragraph" w:styleId="Paragrafoelenco">
    <w:name w:val="List Paragraph"/>
    <w:basedOn w:val="Normale"/>
    <w:uiPriority w:val="34"/>
    <w:qFormat/>
    <w:rsid w:val="00F1668C"/>
    <w:pPr>
      <w:widowControl w:val="0"/>
      <w:autoSpaceDE w:val="0"/>
      <w:autoSpaceDN w:val="0"/>
      <w:spacing w:after="0" w:line="240" w:lineRule="auto"/>
      <w:ind w:left="720"/>
      <w:contextualSpacing/>
    </w:pPr>
    <w:rPr>
      <w:rFonts w:ascii="Arial" w:eastAsia="Arial" w:hAnsi="Arial" w:cs="Arial"/>
      <w:lang w:val="en-US" w:eastAsia="en-US"/>
    </w:rPr>
  </w:style>
  <w:style w:type="character" w:styleId="Collegamentoipertestuale">
    <w:name w:val="Hyperlink"/>
    <w:basedOn w:val="Carpredefinitoparagrafo"/>
    <w:uiPriority w:val="99"/>
    <w:unhideWhenUsed/>
    <w:rsid w:val="00384118"/>
    <w:rPr>
      <w:color w:val="0000FF" w:themeColor="hyperlink"/>
      <w:u w:val="single"/>
    </w:rPr>
  </w:style>
  <w:style w:type="paragraph" w:styleId="Nessunaspaziatura">
    <w:name w:val="No Spacing"/>
    <w:uiPriority w:val="99"/>
    <w:qFormat/>
    <w:rsid w:val="00904EF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18202981">
      <w:bodyDiv w:val="1"/>
      <w:marLeft w:val="0"/>
      <w:marRight w:val="0"/>
      <w:marTop w:val="0"/>
      <w:marBottom w:val="0"/>
      <w:divBdr>
        <w:top w:val="none" w:sz="0" w:space="0" w:color="auto"/>
        <w:left w:val="none" w:sz="0" w:space="0" w:color="auto"/>
        <w:bottom w:val="none" w:sz="0" w:space="0" w:color="auto"/>
        <w:right w:val="none" w:sz="0" w:space="0" w:color="auto"/>
      </w:divBdr>
    </w:div>
    <w:div w:id="13767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mune.amatrice.rieti.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amatrice.riet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4028</Words>
  <Characters>22960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Amatrice 1</dc:creator>
  <cp:lastModifiedBy>Comune di Amatrice 1</cp:lastModifiedBy>
  <cp:revision>28</cp:revision>
  <dcterms:created xsi:type="dcterms:W3CDTF">2019-02-11T17:35:00Z</dcterms:created>
  <dcterms:modified xsi:type="dcterms:W3CDTF">2019-02-14T08:47:00Z</dcterms:modified>
</cp:coreProperties>
</file>