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B6" w:rsidRDefault="005A5AB6" w:rsidP="005A5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AB6" w:rsidRDefault="005A5AB6" w:rsidP="005A5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SAN GIORGIO;</w:t>
      </w:r>
    </w:p>
    <w:p w:rsidR="005A5AB6" w:rsidRDefault="005A5AB6" w:rsidP="005A5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0868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AB6" w:rsidRDefault="005A5AB6" w:rsidP="005A5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504 mq;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AB6" w:rsidRPr="003735B9" w:rsidRDefault="005A5AB6" w:rsidP="005A5A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AB6" w:rsidRDefault="005A5AB6" w:rsidP="005A5A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5A5AB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16083" cy="3650325"/>
            <wp:effectExtent l="19050" t="0" r="846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196" t="25123" r="11633" b="1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632" cy="365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11A17"/>
    <w:rsid w:val="00353848"/>
    <w:rsid w:val="005A5AB6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2018-09-26T09:13:00Z</dcterms:modified>
</cp:coreProperties>
</file>