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834264">
        <w:rPr>
          <w:rFonts w:ascii="Times New Roman" w:hAnsi="Times New Roman" w:cs="Times New Roman"/>
          <w:b/>
          <w:sz w:val="24"/>
          <w:szCs w:val="24"/>
        </w:rPr>
        <w:t>SANT’ANGELO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EC6279">
        <w:rPr>
          <w:rFonts w:ascii="Times New Roman" w:hAnsi="Times New Roman" w:cs="Times New Roman"/>
          <w:b/>
        </w:rPr>
        <w:t>414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834264">
        <w:rPr>
          <w:rFonts w:ascii="Times New Roman" w:hAnsi="Times New Roman" w:cs="Times New Roman"/>
          <w:b/>
        </w:rPr>
        <w:t>562,06</w:t>
      </w:r>
      <w:r w:rsidR="008F2C7C">
        <w:rPr>
          <w:rFonts w:ascii="Times New Roman" w:hAnsi="Times New Roman" w:cs="Times New Roman"/>
          <w:b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834264">
        <w:rPr>
          <w:rFonts w:ascii="Times New Roman" w:hAnsi="Times New Roman" w:cs="Times New Roman"/>
          <w:b/>
          <w:sz w:val="24"/>
          <w:szCs w:val="24"/>
        </w:rPr>
        <w:t>77,82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9B1" w:rsidRDefault="00CF49B1" w:rsidP="00CF49B1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13.15pt;margin-top:90.9pt;width:5.95pt;height:22.8pt;flip:x y;z-index:25168281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8" type="#_x0000_t32" style="position:absolute;left:0;text-align:left;margin-left:211.3pt;margin-top:113.7pt;width:7.8pt;height:1.4pt;flip:y;z-index:25168179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7" type="#_x0000_t32" style="position:absolute;left:0;text-align:left;margin-left:195.2pt;margin-top:115.1pt;width:16.1pt;height:7.35pt;flip:y;z-index:25168076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6" type="#_x0000_t32" style="position:absolute;left:0;text-align:left;margin-left:174.5pt;margin-top:122.45pt;width:20.7pt;height:5.3pt;flip:y;z-index:25167974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5" type="#_x0000_t32" style="position:absolute;left:0;text-align:left;margin-left:169.4pt;margin-top:127.75pt;width:5.1pt;height:6.65pt;flip:y;z-index:25167872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4" type="#_x0000_t32" style="position:absolute;left:0;text-align:left;margin-left:169.4pt;margin-top:134.4pt;width:11.5pt;height:10.6pt;flip:x y;z-index:25167769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3" type="#_x0000_t32" style="position:absolute;left:0;text-align:left;margin-left:180.9pt;margin-top:145pt;width:6pt;height:13.8pt;flip:x y;z-index:25167667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2" type="#_x0000_t32" style="position:absolute;left:0;text-align:left;margin-left:186.9pt;margin-top:152.1pt;width:16.8pt;height:6.7pt;flip:x;z-index:25167564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1" type="#_x0000_t32" style="position:absolute;left:0;text-align:left;margin-left:203.7pt;margin-top:146.6pt;width:21.6pt;height:5.5pt;flip:x;z-index:25167462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0" type="#_x0000_t32" style="position:absolute;left:0;text-align:left;margin-left:225.3pt;margin-top:142pt;width:18.2pt;height:4.6pt;flip:x;z-index:25167360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9" type="#_x0000_t32" style="position:absolute;left:0;text-align:left;margin-left:243.5pt;margin-top:142pt;width:3.45pt;height:0;flip:x;z-index:25167257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8" type="#_x0000_t32" style="position:absolute;left:0;text-align:left;margin-left:246.95pt;margin-top:138.3pt;width:12.65pt;height:3.7pt;flip:x;z-index:25167155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7" type="#_x0000_t32" style="position:absolute;left:0;text-align:left;margin-left:259.6pt;margin-top:130.95pt;width:28.05pt;height:7.35pt;flip:x;z-index:25167052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6" type="#_x0000_t32" style="position:absolute;left:0;text-align:left;margin-left:287.65pt;margin-top:129.55pt;width:9.9pt;height:1.4pt;flip:x;z-index:25166950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5" type="#_x0000_t32" style="position:absolute;left:0;text-align:left;margin-left:292.25pt;margin-top:115.1pt;width:5.3pt;height:14.45pt;z-index:25166848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4" type="#_x0000_t32" style="position:absolute;left:0;text-align:left;margin-left:292.25pt;margin-top:115.1pt;width:5.3pt;height:0;flip:x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3" type="#_x0000_t32" style="position:absolute;left:0;text-align:left;margin-left:295.25pt;margin-top:101.95pt;width:2.3pt;height:13.15pt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2" type="#_x0000_t32" style="position:absolute;left:0;text-align:left;margin-left:295.25pt;margin-top:101.95pt;width:2.3pt;height:0;flip:x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1" type="#_x0000_t32" style="position:absolute;left:0;text-align:left;margin-left:292.25pt;margin-top:78.5pt;width:5.3pt;height:23.45pt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0" type="#_x0000_t32" style="position:absolute;left:0;text-align:left;margin-left:259.6pt;margin-top:78.5pt;width:32.65pt;height:6pt;flip:y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9" type="#_x0000_t32" style="position:absolute;left:0;text-align:left;margin-left:243.5pt;margin-top:84.5pt;width:16.1pt;height:2.05pt;flip:y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8" type="#_x0000_t32" style="position:absolute;left:0;text-align:left;margin-left:243.5pt;margin-top:84.5pt;width:0;height:2.05pt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7" type="#_x0000_t32" style="position:absolute;left:0;text-align:left;margin-left:213.15pt;margin-top:84.5pt;width:30.35pt;height:6.4pt;flip:y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469508" cy="2952750"/>
            <wp:effectExtent l="19050" t="0" r="749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656" t="42963" r="42116" b="4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08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B1" w:rsidRDefault="00CF49B1" w:rsidP="00CF49B1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D3685A" w:rsidRDefault="00D3685A" w:rsidP="00D3685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D3685A" w:rsidRDefault="00D3685A" w:rsidP="00D368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7C" w:rsidRDefault="008F2C7C" w:rsidP="008F2C7C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sectPr w:rsidR="008F2C7C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F11A3"/>
    <w:rsid w:val="00353848"/>
    <w:rsid w:val="0072542D"/>
    <w:rsid w:val="00834264"/>
    <w:rsid w:val="008F2C7C"/>
    <w:rsid w:val="00BE320C"/>
    <w:rsid w:val="00CF49B1"/>
    <w:rsid w:val="00D3685A"/>
    <w:rsid w:val="00E139D5"/>
    <w:rsid w:val="00E51944"/>
    <w:rsid w:val="00E90446"/>
    <w:rsid w:val="00EC1027"/>
    <w:rsid w:val="00EC6279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8" type="connector" idref="#_x0000_s1044"/>
        <o:r id="V:Rule9" type="connector" idref="#_x0000_s1043"/>
        <o:r id="V:Rule10" type="connector" idref="#_x0000_s1041"/>
        <o:r id="V:Rule11" type="connector" idref="#_x0000_s1042"/>
        <o:r id="V:Rule12" type="connector" idref="#_x0000_s1040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1"/>
        <o:r id="V:Rule20" type="connector" idref="#_x0000_s1052"/>
        <o:r id="V:Rule21" type="connector" idref="#_x0000_s1053"/>
        <o:r id="V:Rule22" type="connector" idref="#_x0000_s1054"/>
        <o:r id="V:Rule23" type="connector" idref="#_x0000_s1055"/>
        <o:r id="V:Rule24" type="connector" idref="#_x0000_s1056"/>
        <o:r id="V:Rule25" type="connector" idref="#_x0000_s1057"/>
        <o:r id="V:Rule26" type="connector" idref="#_x0000_s1058"/>
        <o:r id="V:Rule27" type="connector" idref="#_x0000_s1059"/>
        <o:r id="V:Rule28" type="connector" idref="#_x0000_s1060"/>
        <o:r id="V:Rule29" type="connector" idref="#_x0000_s1061"/>
        <o:r id="V:Rule30" type="connector" idref="#_x0000_s1062"/>
        <o:r id="V:Rule31" type="connector" idref="#_x0000_s1063"/>
        <o:r id="V:Rule32" type="connector" idref="#_x0000_s1064"/>
        <o:r id="V:Rule33" type="connector" idref="#_x0000_s1065"/>
        <o:r id="V:Rule34" type="connector" idref="#_x0000_s1066"/>
        <o:r id="V:Rule35" type="connector" idref="#_x0000_s1067"/>
        <o:r id="V:Rule36" type="connector" idref="#_x0000_s1068"/>
        <o:r id="V:Rule37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2018-07-05T07:51:00Z</cp:lastPrinted>
  <dcterms:created xsi:type="dcterms:W3CDTF">2018-07-05T07:29:00Z</dcterms:created>
  <dcterms:modified xsi:type="dcterms:W3CDTF">2019-07-24T07:57:00Z</dcterms:modified>
</cp:coreProperties>
</file>