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22AE" w14:textId="77777777" w:rsidR="00E95F14" w:rsidRPr="00A62223" w:rsidRDefault="00E95F14" w:rsidP="00E95F14">
      <w:pPr>
        <w:spacing w:line="480" w:lineRule="auto"/>
        <w:rPr>
          <w:rFonts w:ascii="Arial" w:eastAsiaTheme="minorEastAsia" w:hAnsi="Arial" w:cs="Arial"/>
        </w:rPr>
      </w:pPr>
      <w:proofErr w:type="gramStart"/>
      <w:r w:rsidRPr="00A62223">
        <w:rPr>
          <w:rFonts w:ascii="Arial" w:eastAsiaTheme="minorEastAsia" w:hAnsi="Arial" w:cs="Arial"/>
        </w:rPr>
        <w:t>REPERTORIO  n.</w:t>
      </w:r>
      <w:proofErr w:type="gramEnd"/>
      <w:r w:rsidRPr="00A62223">
        <w:rPr>
          <w:rFonts w:ascii="Arial" w:eastAsiaTheme="minorEastAsia" w:hAnsi="Arial" w:cs="Arial"/>
        </w:rPr>
        <w:tab/>
        <w:t xml:space="preserve">    </w:t>
      </w:r>
      <w:r w:rsidRPr="00A62223">
        <w:rPr>
          <w:rFonts w:ascii="Arial" w:eastAsiaTheme="minorEastAsia" w:hAnsi="Arial" w:cs="Arial"/>
        </w:rPr>
        <w:tab/>
      </w:r>
      <w:r w:rsidRPr="00A62223">
        <w:rPr>
          <w:rFonts w:ascii="Arial" w:eastAsiaTheme="minorEastAsia" w:hAnsi="Arial" w:cs="Arial"/>
        </w:rPr>
        <w:tab/>
      </w:r>
      <w:r w:rsidRPr="00A62223">
        <w:rPr>
          <w:rFonts w:ascii="Arial" w:eastAsiaTheme="minorEastAsia" w:hAnsi="Arial" w:cs="Arial"/>
        </w:rPr>
        <w:tab/>
      </w:r>
      <w:r w:rsidRPr="00A62223">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“ALLEGATO C”</w:t>
      </w:r>
    </w:p>
    <w:p w14:paraId="25D24062" w14:textId="77777777" w:rsidR="00E95F14" w:rsidRDefault="00E95F14" w:rsidP="00E95F14">
      <w:pPr>
        <w:spacing w:line="480" w:lineRule="auto"/>
        <w:jc w:val="center"/>
        <w:rPr>
          <w:rFonts w:ascii="Arial" w:eastAsiaTheme="minorEastAsia" w:hAnsi="Arial" w:cs="Arial"/>
          <w:b/>
        </w:rPr>
      </w:pPr>
    </w:p>
    <w:p w14:paraId="0DFCBAE8" w14:textId="77777777" w:rsidR="00E95F14" w:rsidRPr="00A62223" w:rsidRDefault="00E95F14" w:rsidP="00E95F14">
      <w:pPr>
        <w:spacing w:line="480" w:lineRule="auto"/>
        <w:jc w:val="center"/>
        <w:rPr>
          <w:rFonts w:ascii="Arial" w:eastAsiaTheme="minorEastAsia" w:hAnsi="Arial" w:cs="Arial"/>
          <w:b/>
        </w:rPr>
      </w:pPr>
      <w:r w:rsidRPr="00A62223">
        <w:rPr>
          <w:rFonts w:ascii="Arial" w:eastAsiaTheme="minorEastAsia" w:hAnsi="Arial" w:cs="Arial"/>
          <w:b/>
        </w:rPr>
        <w:t>REPUBBLICA ITALIANA</w:t>
      </w:r>
    </w:p>
    <w:p w14:paraId="339B1ED0" w14:textId="77777777" w:rsidR="00E95F14" w:rsidRPr="00A62223" w:rsidRDefault="00E95F14" w:rsidP="00E95F14">
      <w:pPr>
        <w:autoSpaceDE w:val="0"/>
        <w:autoSpaceDN w:val="0"/>
        <w:adjustRightInd w:val="0"/>
        <w:spacing w:line="480" w:lineRule="auto"/>
        <w:jc w:val="both"/>
        <w:rPr>
          <w:rFonts w:ascii="Arial" w:eastAsiaTheme="minorEastAsia" w:hAnsi="Arial" w:cs="Arial"/>
          <w:b/>
          <w:bCs/>
          <w:lang w:eastAsia="en-US"/>
        </w:rPr>
      </w:pPr>
      <w:r w:rsidRPr="00A62223">
        <w:rPr>
          <w:rFonts w:ascii="Arial" w:eastAsiaTheme="minorEastAsia" w:hAnsi="Arial" w:cs="Arial"/>
          <w:b/>
          <w:bCs/>
          <w:lang w:eastAsia="en-US"/>
        </w:rPr>
        <w:t>ATTO DI VINCOLO DI DESTINAZIONE</w:t>
      </w:r>
      <w:r>
        <w:rPr>
          <w:rFonts w:ascii="Arial" w:eastAsiaTheme="minorEastAsia" w:hAnsi="Arial" w:cs="Arial"/>
          <w:b/>
          <w:bCs/>
          <w:lang w:eastAsia="en-US"/>
        </w:rPr>
        <w:t xml:space="preserve"> D’USO</w:t>
      </w:r>
      <w:r w:rsidRPr="00A62223">
        <w:rPr>
          <w:rFonts w:ascii="Arial" w:eastAsiaTheme="minorEastAsia" w:hAnsi="Arial" w:cs="Arial"/>
          <w:b/>
          <w:bCs/>
          <w:lang w:eastAsia="en-US"/>
        </w:rPr>
        <w:t xml:space="preserve"> </w:t>
      </w:r>
      <w:r>
        <w:rPr>
          <w:rFonts w:ascii="Arial" w:eastAsiaTheme="minorEastAsia" w:hAnsi="Arial" w:cs="Arial"/>
          <w:b/>
          <w:bCs/>
          <w:lang w:eastAsia="en-US"/>
        </w:rPr>
        <w:t>SULL’</w:t>
      </w:r>
      <w:r w:rsidRPr="00A62223">
        <w:rPr>
          <w:rFonts w:ascii="Arial" w:eastAsiaTheme="minorEastAsia" w:hAnsi="Arial" w:cs="Arial"/>
          <w:b/>
          <w:bCs/>
          <w:lang w:eastAsia="en-US"/>
        </w:rPr>
        <w:t>EDIFICIO SCOLASTICO PER INFANZIA E PRIMARIA</w:t>
      </w:r>
      <w:r>
        <w:rPr>
          <w:rFonts w:ascii="Arial" w:eastAsiaTheme="minorEastAsia" w:hAnsi="Arial" w:cs="Arial"/>
          <w:b/>
          <w:bCs/>
          <w:lang w:eastAsia="en-US"/>
        </w:rPr>
        <w:t xml:space="preserve"> E. DE AMICIS</w:t>
      </w:r>
      <w:r w:rsidRPr="00A62223">
        <w:rPr>
          <w:rFonts w:ascii="Arial" w:eastAsiaTheme="minorEastAsia" w:hAnsi="Arial" w:cs="Arial"/>
          <w:b/>
          <w:bCs/>
          <w:lang w:eastAsia="en-US"/>
        </w:rPr>
        <w:t xml:space="preserve">, SITO IN MUCCIA LARGO FEDELI - </w:t>
      </w:r>
      <w:bookmarkStart w:id="0" w:name="_Hlk30590208"/>
      <w:r w:rsidRPr="00A62223">
        <w:rPr>
          <w:rFonts w:ascii="Arial" w:eastAsiaTheme="minorEastAsia" w:hAnsi="Arial" w:cs="Arial"/>
          <w:b/>
          <w:bCs/>
          <w:lang w:eastAsia="en-US"/>
        </w:rPr>
        <w:t>Foglio 7, Particella 497 (ex 357</w:t>
      </w:r>
      <w:r>
        <w:rPr>
          <w:rFonts w:ascii="Arial" w:eastAsiaTheme="minorEastAsia" w:hAnsi="Arial" w:cs="Arial"/>
          <w:b/>
          <w:bCs/>
          <w:lang w:eastAsia="en-US"/>
        </w:rPr>
        <w:t>- 425</w:t>
      </w:r>
      <w:r w:rsidRPr="00A62223">
        <w:rPr>
          <w:rFonts w:ascii="Arial" w:eastAsiaTheme="minorEastAsia" w:hAnsi="Arial" w:cs="Arial"/>
          <w:b/>
          <w:bCs/>
          <w:lang w:eastAsia="en-US"/>
        </w:rPr>
        <w:t>).</w:t>
      </w:r>
      <w:bookmarkEnd w:id="0"/>
    </w:p>
    <w:p w14:paraId="60F9E4CE" w14:textId="77777777" w:rsidR="00E95F14" w:rsidRPr="00A62223" w:rsidRDefault="00E95F14" w:rsidP="00E95F14">
      <w:pPr>
        <w:spacing w:line="360" w:lineRule="auto"/>
        <w:jc w:val="center"/>
        <w:rPr>
          <w:rFonts w:ascii="Arial" w:eastAsiaTheme="minorEastAsia" w:hAnsi="Arial" w:cs="Arial"/>
        </w:rPr>
      </w:pPr>
    </w:p>
    <w:p w14:paraId="6DCBAB78"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 xml:space="preserve">L'anno </w:t>
      </w:r>
      <w:proofErr w:type="spellStart"/>
      <w:r w:rsidRPr="00A62223">
        <w:rPr>
          <w:rFonts w:ascii="Arial" w:eastAsiaTheme="minorEastAsia" w:hAnsi="Arial" w:cs="Arial"/>
        </w:rPr>
        <w:t>duemilaventi</w:t>
      </w:r>
      <w:proofErr w:type="spellEnd"/>
      <w:r w:rsidRPr="00A62223">
        <w:rPr>
          <w:rFonts w:ascii="Arial" w:eastAsiaTheme="minorEastAsia" w:hAnsi="Arial" w:cs="Arial"/>
        </w:rPr>
        <w:t xml:space="preserve"> addì ………… del mese di …………. nella sede municipale di Muccia sita in </w:t>
      </w:r>
      <w:proofErr w:type="spellStart"/>
      <w:proofErr w:type="gramStart"/>
      <w:r w:rsidRPr="00A62223">
        <w:rPr>
          <w:rFonts w:ascii="Arial" w:eastAsiaTheme="minorEastAsia" w:hAnsi="Arial" w:cs="Arial"/>
        </w:rPr>
        <w:t>P.zzale</w:t>
      </w:r>
      <w:proofErr w:type="spellEnd"/>
      <w:proofErr w:type="gramEnd"/>
      <w:r w:rsidRPr="00A62223">
        <w:rPr>
          <w:rFonts w:ascii="Arial" w:eastAsiaTheme="minorEastAsia" w:hAnsi="Arial" w:cs="Arial"/>
        </w:rPr>
        <w:t xml:space="preserve"> </w:t>
      </w:r>
      <w:proofErr w:type="spellStart"/>
      <w:r w:rsidRPr="00A62223">
        <w:rPr>
          <w:rFonts w:ascii="Arial" w:eastAsiaTheme="minorEastAsia" w:hAnsi="Arial" w:cs="Arial"/>
        </w:rPr>
        <w:t>Giasoni</w:t>
      </w:r>
      <w:proofErr w:type="spellEnd"/>
      <w:r w:rsidRPr="00A62223">
        <w:rPr>
          <w:rFonts w:ascii="Arial" w:eastAsiaTheme="minorEastAsia" w:hAnsi="Arial" w:cs="Arial"/>
        </w:rPr>
        <w:t xml:space="preserve"> Piccioni snc, avanti a me Dott. Giuliana Appignanesi, Segretario Comunale del Comune di Muccia ed autorizzato a rogare nell'interesse del Comune gli atti in forma pubblico-amministrativa,</w:t>
      </w:r>
    </w:p>
    <w:p w14:paraId="397E055E" w14:textId="77777777" w:rsidR="00E95F14" w:rsidRPr="00A62223" w:rsidRDefault="00E95F14" w:rsidP="00E95F14">
      <w:pPr>
        <w:widowControl w:val="0"/>
        <w:autoSpaceDE w:val="0"/>
        <w:autoSpaceDN w:val="0"/>
        <w:adjustRightInd w:val="0"/>
        <w:spacing w:line="480" w:lineRule="auto"/>
        <w:jc w:val="center"/>
        <w:rPr>
          <w:rFonts w:ascii="Arial" w:eastAsiaTheme="minorEastAsia" w:hAnsi="Arial" w:cs="Arial"/>
        </w:rPr>
      </w:pPr>
      <w:r w:rsidRPr="00A62223">
        <w:rPr>
          <w:rFonts w:ascii="Arial" w:eastAsiaTheme="minorEastAsia" w:hAnsi="Arial" w:cs="Arial"/>
        </w:rPr>
        <w:t>SI COSTITUISCE</w:t>
      </w:r>
    </w:p>
    <w:p w14:paraId="32A0BAD8"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 geom. Marco Piccioni, nato a Gualdo Tadino (PG) il 29.05.1977, C.F. PCC MRC 77M29 E230G, Responsabile dell’Ufficio Tecnico del Comune di Muccia, domiciliato per il suo incarico presso la sede municipale di Muccia, la quale interviene nel presente atto in nome, per conto e nell'interesse del Comune di Muccia – con sede legale in Muccia, via Roma n.5, C.F. 00263210437;</w:t>
      </w:r>
    </w:p>
    <w:p w14:paraId="5B2CC62F" w14:textId="77777777" w:rsidR="00E95F14" w:rsidRPr="00A62223" w:rsidRDefault="00E95F14" w:rsidP="00E95F14">
      <w:pPr>
        <w:widowControl w:val="0"/>
        <w:autoSpaceDE w:val="0"/>
        <w:autoSpaceDN w:val="0"/>
        <w:adjustRightInd w:val="0"/>
        <w:spacing w:line="480" w:lineRule="auto"/>
        <w:jc w:val="center"/>
        <w:rPr>
          <w:rFonts w:ascii="Arial" w:eastAsiaTheme="minorEastAsia" w:hAnsi="Arial" w:cs="Arial"/>
        </w:rPr>
      </w:pPr>
      <w:r w:rsidRPr="00A62223">
        <w:rPr>
          <w:rFonts w:ascii="Arial" w:eastAsiaTheme="minorEastAsia" w:hAnsi="Arial" w:cs="Arial"/>
        </w:rPr>
        <w:t>PREMESSO</w:t>
      </w:r>
    </w:p>
    <w:p w14:paraId="5FBBF17B"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 che il Comune di Muccia è proprietario di un immobile adibito a struttura scolastica sita in Largo Fedeli, già censita al Catasto Fabbricati al:</w:t>
      </w:r>
    </w:p>
    <w:p w14:paraId="482BF7EA"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foglio 7 particella 497 sub 2, della consistenza di mc. 3440 con categoria B/5, classe U - Rendita € 2.842,58;</w:t>
      </w:r>
    </w:p>
    <w:p w14:paraId="59D2ABFD"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foglio 7 particella 497 sub. 3 della consistenza di mq. 185 con categoria C/2, classe 2 - Rendita € 363,07;</w:t>
      </w:r>
    </w:p>
    <w:p w14:paraId="021CFCE7"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foglio 7 particella 497 sub 1, BCNC ai sub 2 e 3 (corte);</w:t>
      </w:r>
    </w:p>
    <w:p w14:paraId="2D1EE44A"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 che l’art. 4 della Convenzione</w:t>
      </w:r>
      <w:r>
        <w:rPr>
          <w:rFonts w:ascii="Arial" w:eastAsiaTheme="minorEastAsia" w:hAnsi="Arial" w:cs="Arial"/>
        </w:rPr>
        <w:t xml:space="preserve"> Rep 678</w:t>
      </w:r>
      <w:r w:rsidRPr="00A62223">
        <w:rPr>
          <w:rFonts w:ascii="Arial" w:eastAsiaTheme="minorEastAsia" w:hAnsi="Arial" w:cs="Arial"/>
        </w:rPr>
        <w:t xml:space="preserve"> (Prot. N. 7510 del 25/09/2018) sottoscritta tra il Comune di Muccia nella persona del Sindaco pro-tempore Sig. Mario Baroni e la Fondazione Andrea Bocelli nella persona del Direttore Generale, la Dott.ssa Laura Biancalani, prevede di “</w:t>
      </w:r>
      <w:r w:rsidRPr="00C95E7D">
        <w:rPr>
          <w:rFonts w:ascii="Arial" w:eastAsiaTheme="minorEastAsia" w:hAnsi="Arial" w:cs="Arial"/>
          <w:i/>
        </w:rPr>
        <w:t>Destinare permanentemente la struttura realizzata ad edificio scolastico della scuola dell’infanzia e primaria di Muccia</w:t>
      </w:r>
      <w:r>
        <w:rPr>
          <w:rFonts w:ascii="Arial" w:eastAsiaTheme="minorEastAsia" w:hAnsi="Arial" w:cs="Arial"/>
        </w:rPr>
        <w:t>”;</w:t>
      </w:r>
    </w:p>
    <w:p w14:paraId="1528B178" w14:textId="77777777" w:rsidR="00E95F14" w:rsidRPr="00A62223" w:rsidRDefault="00E95F14" w:rsidP="00E95F14">
      <w:pPr>
        <w:widowControl w:val="0"/>
        <w:autoSpaceDE w:val="0"/>
        <w:autoSpaceDN w:val="0"/>
        <w:adjustRightInd w:val="0"/>
        <w:spacing w:line="480" w:lineRule="auto"/>
        <w:jc w:val="center"/>
        <w:rPr>
          <w:rFonts w:ascii="Arial" w:eastAsiaTheme="minorEastAsia" w:hAnsi="Arial" w:cs="Arial"/>
        </w:rPr>
      </w:pPr>
      <w:r w:rsidRPr="00A62223">
        <w:rPr>
          <w:rFonts w:ascii="Arial" w:eastAsiaTheme="minorEastAsia" w:hAnsi="Arial" w:cs="Arial"/>
        </w:rPr>
        <w:t>TUTTO CIO’ PREMESSO</w:t>
      </w:r>
    </w:p>
    <w:p w14:paraId="552D171E"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e ratificato come parte integrante e sostanziale del presente atto, il Comune di Muccia, come sopra rappresentato, per sé ed aventi causa, quale proprietario dell’immobile di cui si tratta,</w:t>
      </w:r>
    </w:p>
    <w:p w14:paraId="3DDCC186" w14:textId="77777777" w:rsidR="00E95F14" w:rsidRPr="00A62223" w:rsidRDefault="00E95F14" w:rsidP="00E95F14">
      <w:pPr>
        <w:widowControl w:val="0"/>
        <w:shd w:val="clear" w:color="auto" w:fill="FFFFFF" w:themeFill="background1"/>
        <w:autoSpaceDE w:val="0"/>
        <w:autoSpaceDN w:val="0"/>
        <w:adjustRightInd w:val="0"/>
        <w:spacing w:line="480" w:lineRule="auto"/>
        <w:jc w:val="center"/>
        <w:rPr>
          <w:rFonts w:ascii="Arial" w:eastAsiaTheme="minorEastAsia" w:hAnsi="Arial" w:cs="Arial"/>
          <w:u w:val="single"/>
        </w:rPr>
      </w:pPr>
      <w:r w:rsidRPr="00A62223">
        <w:rPr>
          <w:rFonts w:ascii="Arial" w:eastAsiaTheme="minorEastAsia" w:hAnsi="Arial" w:cs="Arial"/>
          <w:u w:val="single"/>
        </w:rPr>
        <w:t>SI OBBLIGA</w:t>
      </w:r>
    </w:p>
    <w:p w14:paraId="58F91389" w14:textId="77777777" w:rsidR="00E95F14" w:rsidRPr="00A62223" w:rsidRDefault="00E95F14" w:rsidP="00E95F14">
      <w:pPr>
        <w:widowControl w:val="0"/>
        <w:shd w:val="clear" w:color="auto" w:fill="FFFFFF" w:themeFill="background1"/>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 xml:space="preserve">- a </w:t>
      </w:r>
      <w:r>
        <w:rPr>
          <w:rFonts w:ascii="Arial" w:eastAsiaTheme="minorEastAsia" w:hAnsi="Arial" w:cs="Arial"/>
        </w:rPr>
        <w:t>destinare permanentemente la struttura realizzata dalla Fondazione Andrea Bocelli a edificio scolastico della scuola dell’infanzia e primaria</w:t>
      </w:r>
      <w:r w:rsidRPr="00A62223">
        <w:rPr>
          <w:rFonts w:ascii="Arial" w:eastAsiaTheme="minorEastAsia" w:hAnsi="Arial" w:cs="Arial"/>
        </w:rPr>
        <w:t xml:space="preserve">, come da </w:t>
      </w:r>
      <w:r>
        <w:rPr>
          <w:rFonts w:ascii="Arial" w:eastAsiaTheme="minorEastAsia" w:hAnsi="Arial" w:cs="Arial"/>
        </w:rPr>
        <w:t>impegni assunti</w:t>
      </w:r>
      <w:r w:rsidRPr="00A62223">
        <w:rPr>
          <w:rFonts w:ascii="Arial" w:eastAsiaTheme="minorEastAsia" w:hAnsi="Arial" w:cs="Arial"/>
        </w:rPr>
        <w:t xml:space="preserve"> all’art. 4 della Convenzione </w:t>
      </w:r>
      <w:r>
        <w:rPr>
          <w:rFonts w:ascii="Arial" w:eastAsiaTheme="minorEastAsia" w:hAnsi="Arial" w:cs="Arial"/>
        </w:rPr>
        <w:t>Rep. 678 (</w:t>
      </w:r>
      <w:r w:rsidRPr="00A62223">
        <w:rPr>
          <w:rFonts w:ascii="Arial" w:eastAsiaTheme="minorEastAsia" w:hAnsi="Arial" w:cs="Arial"/>
        </w:rPr>
        <w:t>Prot. 7510 del 25/09/2018</w:t>
      </w:r>
      <w:r>
        <w:rPr>
          <w:rFonts w:ascii="Arial" w:eastAsiaTheme="minorEastAsia" w:hAnsi="Arial" w:cs="Arial"/>
        </w:rPr>
        <w:t>)</w:t>
      </w:r>
      <w:r w:rsidRPr="00A62223">
        <w:rPr>
          <w:rFonts w:ascii="Arial" w:eastAsiaTheme="minorEastAsia" w:hAnsi="Arial" w:cs="Arial"/>
        </w:rPr>
        <w:t>.</w:t>
      </w:r>
    </w:p>
    <w:p w14:paraId="666F5126"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lastRenderedPageBreak/>
        <w:t>Al fine della trascrizione dell’obbligo di destinazione perpetua, il geom. Marco Piccioni, nella espressa qualità di Responsabile dell’Ufficio Tecnico del Comune di Muccia, dichiara che l’immobile è stato realizzato su area di proprietà comunale sita in Largo Fedeli-Vicolo del Teatro snc meglio identificata al NCEU al Foglio 7, Particella 497 sub 1-2-3 (ex 357</w:t>
      </w:r>
      <w:r>
        <w:rPr>
          <w:rFonts w:ascii="Arial" w:eastAsiaTheme="minorEastAsia" w:hAnsi="Arial" w:cs="Arial"/>
        </w:rPr>
        <w:t>- 425</w:t>
      </w:r>
      <w:r w:rsidRPr="00A62223">
        <w:rPr>
          <w:rFonts w:ascii="Arial" w:eastAsiaTheme="minorEastAsia" w:hAnsi="Arial" w:cs="Arial"/>
        </w:rPr>
        <w:t>).</w:t>
      </w:r>
    </w:p>
    <w:p w14:paraId="57890B99"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Il Comune di Muccia, come sopra rappresentato, proprietario dell’immobile innanzi descritto, consente che detto vincolo di destinazione perpetua venga trascritto a suo carico a favore del</w:t>
      </w:r>
    </w:p>
    <w:p w14:paraId="3F8EE2E5" w14:textId="77777777" w:rsidR="00E95F14" w:rsidRPr="00A62223" w:rsidRDefault="00E95F14" w:rsidP="00E95F14">
      <w:pPr>
        <w:widowControl w:val="0"/>
        <w:autoSpaceDE w:val="0"/>
        <w:autoSpaceDN w:val="0"/>
        <w:adjustRightInd w:val="0"/>
        <w:spacing w:line="480" w:lineRule="auto"/>
        <w:jc w:val="center"/>
        <w:rPr>
          <w:rFonts w:ascii="Arial" w:eastAsiaTheme="minorEastAsia" w:hAnsi="Arial" w:cs="Arial"/>
          <w:b/>
          <w:i/>
          <w:u w:val="single"/>
        </w:rPr>
      </w:pPr>
      <w:r w:rsidRPr="00A62223">
        <w:rPr>
          <w:rFonts w:ascii="Arial" w:eastAsiaTheme="minorEastAsia" w:hAnsi="Arial" w:cs="Arial"/>
          <w:b/>
          <w:i/>
          <w:u w:val="single"/>
        </w:rPr>
        <w:t>COMUNE DI MUCCIA (codice fiscale 00263210437)</w:t>
      </w:r>
    </w:p>
    <w:p w14:paraId="67A33DC3"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il tutto con esonero per il Sig. Conservatore dell’Agenzia delle Entrate da ogni e qualsiasi sua personale responsabilità al riguardo.</w:t>
      </w:r>
    </w:p>
    <w:p w14:paraId="7C85421F"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Le spese del presente atto e consequenziali sono a carico del Comune di Muccia.</w:t>
      </w:r>
    </w:p>
    <w:p w14:paraId="1F4688C3" w14:textId="77777777" w:rsidR="00E95F14" w:rsidRPr="00A62223" w:rsidRDefault="00E95F14" w:rsidP="00E95F14">
      <w:pPr>
        <w:widowControl w:val="0"/>
        <w:autoSpaceDE w:val="0"/>
        <w:autoSpaceDN w:val="0"/>
        <w:adjustRightInd w:val="0"/>
        <w:spacing w:line="480" w:lineRule="auto"/>
        <w:jc w:val="both"/>
        <w:rPr>
          <w:rFonts w:ascii="Arial" w:eastAsiaTheme="minorEastAsia" w:hAnsi="Arial" w:cs="Arial"/>
        </w:rPr>
      </w:pPr>
      <w:r w:rsidRPr="00A62223">
        <w:rPr>
          <w:rFonts w:ascii="Arial" w:eastAsiaTheme="minorEastAsia" w:hAnsi="Arial" w:cs="Arial"/>
        </w:rPr>
        <w:t>Consta il presente atto di n. ___ fogli, incluso il presente, scritti con mezzi meccanici a norma di legge.</w:t>
      </w:r>
    </w:p>
    <w:tbl>
      <w:tblPr>
        <w:tblStyle w:val="rtf1rtf1rtf1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gridCol w:w="3793"/>
      </w:tblGrid>
      <w:tr w:rsidR="00E95F14" w:rsidRPr="00A62223" w14:paraId="21257C79" w14:textId="77777777" w:rsidTr="003A0961">
        <w:tc>
          <w:tcPr>
            <w:tcW w:w="5103" w:type="dxa"/>
            <w:vAlign w:val="bottom"/>
            <w:hideMark/>
          </w:tcPr>
          <w:p w14:paraId="6FF97116" w14:textId="77777777" w:rsidR="00E95F14" w:rsidRPr="00A62223" w:rsidRDefault="00E95F14" w:rsidP="003A0961">
            <w:pPr>
              <w:shd w:val="clear" w:color="auto" w:fill="FFFFFF" w:themeFill="background1"/>
              <w:spacing w:line="480" w:lineRule="auto"/>
              <w:jc w:val="center"/>
              <w:rPr>
                <w:rFonts w:ascii="Arial" w:hAnsi="Arial" w:cs="Arial"/>
              </w:rPr>
            </w:pPr>
            <w:r w:rsidRPr="00A62223">
              <w:rPr>
                <w:rFonts w:ascii="Arial" w:hAnsi="Arial" w:cs="Arial"/>
              </w:rPr>
              <w:t>Il Responsabile dell’Ufficio Tecnico</w:t>
            </w:r>
          </w:p>
          <w:p w14:paraId="4F744770" w14:textId="77777777" w:rsidR="00E95F14" w:rsidRPr="00A62223" w:rsidRDefault="00E95F14" w:rsidP="003A0961">
            <w:pPr>
              <w:shd w:val="clear" w:color="auto" w:fill="FFFFFF" w:themeFill="background1"/>
              <w:spacing w:line="480" w:lineRule="auto"/>
              <w:jc w:val="center"/>
              <w:rPr>
                <w:rFonts w:ascii="Arial" w:hAnsi="Arial" w:cs="Arial"/>
              </w:rPr>
            </w:pPr>
            <w:r w:rsidRPr="00A62223">
              <w:rPr>
                <w:rFonts w:ascii="Arial" w:hAnsi="Arial" w:cs="Arial"/>
              </w:rPr>
              <w:t>(geom. Marco Piccioni)</w:t>
            </w:r>
          </w:p>
        </w:tc>
        <w:tc>
          <w:tcPr>
            <w:tcW w:w="3793" w:type="dxa"/>
            <w:vAlign w:val="center"/>
          </w:tcPr>
          <w:p w14:paraId="3AE563A3" w14:textId="77777777" w:rsidR="00E95F14" w:rsidRPr="00A62223" w:rsidRDefault="00E95F14" w:rsidP="003A0961">
            <w:pPr>
              <w:shd w:val="clear" w:color="auto" w:fill="FFFFFF" w:themeFill="background1"/>
              <w:spacing w:line="480" w:lineRule="auto"/>
              <w:jc w:val="center"/>
              <w:rPr>
                <w:rFonts w:ascii="Arial" w:hAnsi="Arial" w:cs="Arial"/>
              </w:rPr>
            </w:pPr>
          </w:p>
          <w:p w14:paraId="0D2C36CA" w14:textId="77777777" w:rsidR="00E95F14" w:rsidRPr="00A62223" w:rsidRDefault="00E95F14" w:rsidP="003A0961">
            <w:pPr>
              <w:shd w:val="clear" w:color="auto" w:fill="FFFFFF" w:themeFill="background1"/>
              <w:spacing w:line="480" w:lineRule="auto"/>
              <w:jc w:val="center"/>
              <w:rPr>
                <w:rFonts w:ascii="Arial" w:hAnsi="Arial" w:cs="Arial"/>
              </w:rPr>
            </w:pPr>
            <w:r w:rsidRPr="00A62223">
              <w:rPr>
                <w:rFonts w:ascii="Arial" w:hAnsi="Arial" w:cs="Arial"/>
              </w:rPr>
              <w:t>Il Segretario Comunale</w:t>
            </w:r>
          </w:p>
          <w:p w14:paraId="743E9D4D" w14:textId="77777777" w:rsidR="00E95F14" w:rsidRPr="00A62223" w:rsidRDefault="00E95F14" w:rsidP="003A0961">
            <w:pPr>
              <w:shd w:val="clear" w:color="auto" w:fill="FFFFFF" w:themeFill="background1"/>
              <w:spacing w:line="480" w:lineRule="auto"/>
              <w:jc w:val="center"/>
              <w:rPr>
                <w:rFonts w:ascii="Arial" w:hAnsi="Arial" w:cs="Arial"/>
                <w:color w:val="FF0000"/>
              </w:rPr>
            </w:pPr>
            <w:r w:rsidRPr="00A62223">
              <w:rPr>
                <w:rFonts w:ascii="Arial" w:hAnsi="Arial" w:cs="Arial"/>
              </w:rPr>
              <w:t>(</w:t>
            </w:r>
            <w:proofErr w:type="spellStart"/>
            <w:r w:rsidRPr="00A62223">
              <w:rPr>
                <w:rFonts w:ascii="Arial" w:hAnsi="Arial" w:cs="Arial"/>
              </w:rPr>
              <w:t>D.ssa</w:t>
            </w:r>
            <w:proofErr w:type="spellEnd"/>
            <w:r w:rsidRPr="00A62223">
              <w:rPr>
                <w:rFonts w:ascii="Arial" w:hAnsi="Arial" w:cs="Arial"/>
              </w:rPr>
              <w:t xml:space="preserve"> Giuliana Appignanesi)</w:t>
            </w:r>
          </w:p>
        </w:tc>
      </w:tr>
    </w:tbl>
    <w:p w14:paraId="62CB424A" w14:textId="77777777" w:rsidR="00BA6CAB" w:rsidRDefault="00BA6CAB"/>
    <w:sectPr w:rsidR="00BA6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CA"/>
    <w:rsid w:val="004D4FB2"/>
    <w:rsid w:val="008452F9"/>
    <w:rsid w:val="00BA60CA"/>
    <w:rsid w:val="00BA6CAB"/>
    <w:rsid w:val="00D66F63"/>
    <w:rsid w:val="00E95F14"/>
    <w:rsid w:val="00F31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C3CA1-7759-41AB-A367-CA3BABD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F1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rtf1rtf1TableGrid">
    <w:name w:val="rtf1 rtf1 rtf1 Table Grid"/>
    <w:basedOn w:val="Tabellanormale"/>
    <w:uiPriority w:val="59"/>
    <w:rsid w:val="00E95F14"/>
    <w:pPr>
      <w:spacing w:after="0" w:line="240" w:lineRule="auto"/>
    </w:pPr>
    <w:rPr>
      <w:rFonts w:ascii="Times New Roman" w:eastAsiaTheme="minorEastAsia"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2020-06-25T12:13:00Z</dcterms:created>
  <dcterms:modified xsi:type="dcterms:W3CDTF">2020-06-25T12:13:00Z</dcterms:modified>
</cp:coreProperties>
</file>