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1740" w14:textId="77777777" w:rsidR="005E477C" w:rsidRDefault="005E477C">
      <w:pPr>
        <w:pStyle w:val="Corpotesto"/>
        <w:spacing w:before="8"/>
        <w:rPr>
          <w:sz w:val="11"/>
        </w:rPr>
      </w:pPr>
    </w:p>
    <w:p w14:paraId="5047E497" w14:textId="15016614" w:rsidR="005E477C" w:rsidRDefault="00942C21" w:rsidP="00F90915">
      <w:pPr>
        <w:pStyle w:val="Titolo1"/>
        <w:spacing w:before="90" w:line="360" w:lineRule="auto"/>
        <w:jc w:val="both"/>
      </w:pPr>
      <w:bookmarkStart w:id="0" w:name="Convenzione_turismo__versione_definitiva"/>
      <w:bookmarkEnd w:id="0"/>
      <w:r>
        <w:rPr>
          <w:color w:val="15181E"/>
        </w:rPr>
        <w:t>ATTO COSTITUTIVO CONSORZIO INTERCOMUNALE TURISTICO ALTA VALLE DEL POTENZA E DELLO SCAR</w:t>
      </w:r>
      <w:r w:rsidR="00214B5E">
        <w:rPr>
          <w:color w:val="15181E"/>
        </w:rPr>
        <w:t>Z</w:t>
      </w:r>
      <w:r>
        <w:rPr>
          <w:color w:val="15181E"/>
        </w:rPr>
        <w:t>ITO</w:t>
      </w:r>
    </w:p>
    <w:p w14:paraId="711955E3" w14:textId="77777777" w:rsidR="005E477C" w:rsidRDefault="005E477C" w:rsidP="00F90915">
      <w:pPr>
        <w:pStyle w:val="Corpotesto"/>
        <w:spacing w:before="11"/>
        <w:jc w:val="both"/>
        <w:rPr>
          <w:sz w:val="35"/>
        </w:rPr>
      </w:pPr>
    </w:p>
    <w:p w14:paraId="7400C7EB" w14:textId="77777777" w:rsidR="005E477C" w:rsidRDefault="00942C21" w:rsidP="00F90915">
      <w:pPr>
        <w:spacing w:line="360" w:lineRule="auto"/>
        <w:ind w:left="113"/>
        <w:jc w:val="both"/>
        <w:rPr>
          <w:sz w:val="24"/>
        </w:rPr>
      </w:pPr>
      <w:r>
        <w:rPr>
          <w:color w:val="15181E"/>
          <w:sz w:val="24"/>
        </w:rPr>
        <w:t>CONVENZIONE PER LO SVOLGIMENTO IN FORMA ASSOCIATA DEL SERVIZIO DI PROMOZIONE E SVILUPPO TURISTICO</w:t>
      </w:r>
    </w:p>
    <w:p w14:paraId="5D027649" w14:textId="77777777" w:rsidR="005E477C" w:rsidRDefault="005E477C" w:rsidP="00F90915">
      <w:pPr>
        <w:pStyle w:val="Corpotesto"/>
        <w:spacing w:before="1"/>
        <w:jc w:val="both"/>
        <w:rPr>
          <w:sz w:val="36"/>
        </w:rPr>
      </w:pPr>
    </w:p>
    <w:p w14:paraId="2690505E" w14:textId="77777777" w:rsidR="008E2F3D" w:rsidRPr="008E2F3D" w:rsidRDefault="008E2F3D" w:rsidP="008E2F3D">
      <w:pPr>
        <w:adjustRightInd w:val="0"/>
        <w:spacing w:line="360" w:lineRule="auto"/>
        <w:jc w:val="both"/>
        <w:rPr>
          <w:color w:val="16191E"/>
          <w:sz w:val="24"/>
          <w:szCs w:val="24"/>
          <w:lang w:eastAsia="it-IT"/>
        </w:rPr>
      </w:pPr>
      <w:r w:rsidRPr="008E2F3D">
        <w:rPr>
          <w:color w:val="16191E"/>
          <w:sz w:val="24"/>
          <w:szCs w:val="24"/>
          <w:lang w:eastAsia="it-IT"/>
        </w:rPr>
        <w:t>L'anno ……</w:t>
      </w:r>
      <w:proofErr w:type="gramStart"/>
      <w:r w:rsidRPr="008E2F3D">
        <w:rPr>
          <w:color w:val="16191E"/>
          <w:sz w:val="24"/>
          <w:szCs w:val="24"/>
          <w:lang w:eastAsia="it-IT"/>
        </w:rPr>
        <w:t>…….</w:t>
      </w:r>
      <w:proofErr w:type="gramEnd"/>
      <w:r w:rsidRPr="008E2F3D">
        <w:rPr>
          <w:color w:val="16191E"/>
          <w:sz w:val="24"/>
          <w:szCs w:val="24"/>
          <w:lang w:eastAsia="it-IT"/>
        </w:rPr>
        <w:t>., il giorno …………….…………….., del mese di ………………..………………………, presso la sede del …………..………………… sita in ………</w:t>
      </w:r>
      <w:proofErr w:type="gramStart"/>
      <w:r w:rsidRPr="008E2F3D">
        <w:rPr>
          <w:color w:val="16191E"/>
          <w:sz w:val="24"/>
          <w:szCs w:val="24"/>
          <w:lang w:eastAsia="it-IT"/>
        </w:rPr>
        <w:t>…….</w:t>
      </w:r>
      <w:proofErr w:type="gramEnd"/>
      <w:r w:rsidRPr="008E2F3D">
        <w:rPr>
          <w:color w:val="16191E"/>
          <w:sz w:val="24"/>
          <w:szCs w:val="24"/>
          <w:lang w:eastAsia="it-IT"/>
        </w:rPr>
        <w:t xml:space="preserve">………………………, via ………...……………….., n. ……., tra </w:t>
      </w:r>
    </w:p>
    <w:p w14:paraId="0967DB5A" w14:textId="77777777" w:rsidR="008E2F3D" w:rsidRPr="008E2F3D" w:rsidRDefault="008E2F3D" w:rsidP="008E2F3D">
      <w:pPr>
        <w:adjustRightInd w:val="0"/>
        <w:spacing w:line="360" w:lineRule="auto"/>
        <w:jc w:val="both"/>
        <w:rPr>
          <w:color w:val="16191E"/>
          <w:sz w:val="24"/>
          <w:szCs w:val="24"/>
          <w:lang w:eastAsia="it-IT"/>
        </w:rPr>
      </w:pPr>
      <w:r w:rsidRPr="008E2F3D">
        <w:rPr>
          <w:color w:val="16191E"/>
          <w:sz w:val="24"/>
          <w:szCs w:val="24"/>
          <w:lang w:eastAsia="it-IT"/>
        </w:rPr>
        <w:t xml:space="preserve">il </w:t>
      </w:r>
      <w:r w:rsidRPr="008E2F3D">
        <w:rPr>
          <w:b/>
          <w:color w:val="16191E"/>
          <w:sz w:val="24"/>
          <w:szCs w:val="24"/>
          <w:lang w:eastAsia="it-IT"/>
        </w:rPr>
        <w:t>Comune di Fiuminata</w:t>
      </w:r>
      <w:r w:rsidRPr="008E2F3D">
        <w:rPr>
          <w:color w:val="16191E"/>
          <w:sz w:val="24"/>
          <w:szCs w:val="24"/>
          <w:lang w:eastAsia="it-IT"/>
        </w:rPr>
        <w:t xml:space="preserve"> con sede legale in via Roma, 30 - 62025 (MC) P.IVA n.</w:t>
      </w:r>
      <w:r w:rsidRPr="008E2F3D">
        <w:rPr>
          <w:sz w:val="24"/>
          <w:szCs w:val="24"/>
          <w:lang w:eastAsia="it-IT"/>
        </w:rPr>
        <w:t xml:space="preserve"> </w:t>
      </w:r>
      <w:r w:rsidRPr="008E2F3D">
        <w:rPr>
          <w:color w:val="16191E"/>
          <w:sz w:val="24"/>
          <w:szCs w:val="24"/>
          <w:lang w:eastAsia="it-IT"/>
        </w:rPr>
        <w:t>00266030436, rappresentato dal Sindaco</w:t>
      </w:r>
      <w:r w:rsidRPr="008E2F3D">
        <w:rPr>
          <w:i/>
          <w:color w:val="16191E"/>
          <w:sz w:val="24"/>
          <w:szCs w:val="24"/>
          <w:lang w:eastAsia="it-IT"/>
        </w:rPr>
        <w:t xml:space="preserve"> pro tempore</w:t>
      </w:r>
      <w:r w:rsidRPr="008E2F3D">
        <w:rPr>
          <w:color w:val="16191E"/>
          <w:sz w:val="24"/>
          <w:szCs w:val="24"/>
          <w:lang w:eastAsia="it-IT"/>
        </w:rPr>
        <w:t xml:space="preserve"> autorizzato/a, con provvedimento n. …………. in data ……………;</w:t>
      </w:r>
    </w:p>
    <w:p w14:paraId="7056BDD2" w14:textId="77777777" w:rsidR="008E2F3D" w:rsidRPr="008E2F3D" w:rsidRDefault="008E2F3D" w:rsidP="008E2F3D">
      <w:pPr>
        <w:adjustRightInd w:val="0"/>
        <w:spacing w:line="360" w:lineRule="auto"/>
        <w:jc w:val="both"/>
        <w:rPr>
          <w:color w:val="16191E"/>
          <w:sz w:val="24"/>
          <w:szCs w:val="24"/>
          <w:lang w:eastAsia="it-IT"/>
        </w:rPr>
      </w:pPr>
      <w:r w:rsidRPr="008E2F3D">
        <w:rPr>
          <w:color w:val="16191E"/>
          <w:sz w:val="24"/>
          <w:szCs w:val="24"/>
          <w:lang w:eastAsia="it-IT"/>
        </w:rPr>
        <w:t xml:space="preserve">il </w:t>
      </w:r>
      <w:r w:rsidRPr="008E2F3D">
        <w:rPr>
          <w:b/>
          <w:color w:val="16191E"/>
          <w:sz w:val="24"/>
          <w:szCs w:val="24"/>
          <w:lang w:eastAsia="it-IT"/>
        </w:rPr>
        <w:t>Comune di Pioraco</w:t>
      </w:r>
      <w:r w:rsidRPr="008E2F3D">
        <w:rPr>
          <w:color w:val="16191E"/>
          <w:sz w:val="24"/>
          <w:szCs w:val="24"/>
          <w:lang w:eastAsia="it-IT"/>
        </w:rPr>
        <w:t xml:space="preserve"> con sede legale in via Largo G. Leopardi, 1- 62025 (MC), P.IVA n. 00221260433, rappresentato dal Sindaco</w:t>
      </w:r>
      <w:r w:rsidRPr="008E2F3D">
        <w:rPr>
          <w:i/>
          <w:color w:val="16191E"/>
          <w:sz w:val="24"/>
          <w:szCs w:val="24"/>
          <w:lang w:eastAsia="it-IT"/>
        </w:rPr>
        <w:t xml:space="preserve"> pro tempore</w:t>
      </w:r>
      <w:r w:rsidRPr="008E2F3D">
        <w:rPr>
          <w:color w:val="16191E"/>
          <w:sz w:val="24"/>
          <w:szCs w:val="24"/>
          <w:lang w:eastAsia="it-IT"/>
        </w:rPr>
        <w:t xml:space="preserve"> autorizzato, con provvedimento n. …………. in data ……………;</w:t>
      </w:r>
    </w:p>
    <w:p w14:paraId="4ABD0EFC" w14:textId="77777777" w:rsidR="008E2F3D" w:rsidRPr="008E2F3D" w:rsidRDefault="008E2F3D" w:rsidP="008E2F3D">
      <w:pPr>
        <w:adjustRightInd w:val="0"/>
        <w:spacing w:line="360" w:lineRule="auto"/>
        <w:jc w:val="both"/>
        <w:rPr>
          <w:color w:val="16191E"/>
          <w:sz w:val="24"/>
          <w:szCs w:val="24"/>
          <w:lang w:eastAsia="it-IT"/>
        </w:rPr>
      </w:pPr>
      <w:r w:rsidRPr="008E2F3D">
        <w:rPr>
          <w:color w:val="16191E"/>
          <w:sz w:val="24"/>
          <w:szCs w:val="24"/>
          <w:lang w:eastAsia="it-IT"/>
        </w:rPr>
        <w:t xml:space="preserve">il </w:t>
      </w:r>
      <w:r w:rsidRPr="008E2F3D">
        <w:rPr>
          <w:b/>
          <w:color w:val="16191E"/>
          <w:sz w:val="24"/>
          <w:szCs w:val="24"/>
          <w:lang w:eastAsia="it-IT"/>
        </w:rPr>
        <w:t>Comune di Sefro</w:t>
      </w:r>
      <w:r w:rsidRPr="008E2F3D">
        <w:rPr>
          <w:color w:val="16191E"/>
          <w:sz w:val="24"/>
          <w:szCs w:val="24"/>
          <w:lang w:eastAsia="it-IT"/>
        </w:rPr>
        <w:t xml:space="preserve"> con sede legale in via Piazza Bellanti, 1 - 62025 (MC), P.IVA n. 00210940433, rappresentato dal Sindaco</w:t>
      </w:r>
      <w:r w:rsidRPr="008E2F3D">
        <w:rPr>
          <w:i/>
          <w:color w:val="16191E"/>
          <w:sz w:val="24"/>
          <w:szCs w:val="24"/>
          <w:lang w:eastAsia="it-IT"/>
        </w:rPr>
        <w:t xml:space="preserve"> pro tempore</w:t>
      </w:r>
      <w:r w:rsidRPr="008E2F3D">
        <w:rPr>
          <w:color w:val="16191E"/>
          <w:sz w:val="24"/>
          <w:szCs w:val="24"/>
          <w:lang w:eastAsia="it-IT"/>
        </w:rPr>
        <w:t xml:space="preserve"> autorizzato, con provvedimento n. …………. in data ………</w:t>
      </w:r>
    </w:p>
    <w:p w14:paraId="089AC5D0" w14:textId="77777777" w:rsidR="005E477C" w:rsidRDefault="005E477C">
      <w:pPr>
        <w:pStyle w:val="Corpotesto"/>
        <w:spacing w:before="1"/>
        <w:rPr>
          <w:sz w:val="36"/>
        </w:rPr>
      </w:pPr>
      <w:bookmarkStart w:id="1" w:name="_GoBack"/>
      <w:bookmarkEnd w:id="1"/>
    </w:p>
    <w:p w14:paraId="34A3622D" w14:textId="77777777" w:rsidR="005E477C" w:rsidRDefault="00942C21">
      <w:pPr>
        <w:ind w:left="2057" w:right="2058"/>
        <w:jc w:val="center"/>
        <w:rPr>
          <w:sz w:val="24"/>
        </w:rPr>
      </w:pPr>
      <w:r>
        <w:rPr>
          <w:color w:val="15181E"/>
          <w:sz w:val="24"/>
        </w:rPr>
        <w:t>Premesso che:</w:t>
      </w:r>
    </w:p>
    <w:p w14:paraId="7AFA393A" w14:textId="77777777" w:rsidR="005E477C" w:rsidRDefault="005E477C">
      <w:pPr>
        <w:pStyle w:val="Corpotesto"/>
        <w:rPr>
          <w:sz w:val="26"/>
        </w:rPr>
      </w:pPr>
    </w:p>
    <w:p w14:paraId="6C7260F3" w14:textId="77777777" w:rsidR="005E477C" w:rsidRDefault="005E477C">
      <w:pPr>
        <w:pStyle w:val="Corpotesto"/>
        <w:rPr>
          <w:sz w:val="22"/>
        </w:rPr>
      </w:pPr>
    </w:p>
    <w:p w14:paraId="7AFE4648" w14:textId="7AD3778F" w:rsidR="005E477C" w:rsidRDefault="00942C21">
      <w:pPr>
        <w:pStyle w:val="Paragrafoelenco"/>
        <w:numPr>
          <w:ilvl w:val="0"/>
          <w:numId w:val="24"/>
        </w:numPr>
        <w:tabs>
          <w:tab w:val="left" w:pos="246"/>
        </w:tabs>
        <w:spacing w:line="360" w:lineRule="auto"/>
        <w:ind w:right="112" w:firstLine="0"/>
        <w:jc w:val="both"/>
        <w:rPr>
          <w:color w:val="15181E"/>
          <w:sz w:val="24"/>
        </w:rPr>
      </w:pPr>
      <w:r>
        <w:rPr>
          <w:color w:val="15181E"/>
          <w:sz w:val="24"/>
        </w:rPr>
        <w:t>I</w:t>
      </w:r>
      <w:r>
        <w:rPr>
          <w:color w:val="15181E"/>
          <w:spacing w:val="-14"/>
          <w:sz w:val="24"/>
        </w:rPr>
        <w:t xml:space="preserve"> </w:t>
      </w:r>
      <w:r>
        <w:rPr>
          <w:color w:val="15181E"/>
          <w:sz w:val="24"/>
        </w:rPr>
        <w:t>Comuni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su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menzionati</w:t>
      </w:r>
      <w:r>
        <w:rPr>
          <w:color w:val="15181E"/>
          <w:spacing w:val="-9"/>
          <w:sz w:val="24"/>
        </w:rPr>
        <w:t xml:space="preserve"> </w:t>
      </w:r>
      <w:r>
        <w:rPr>
          <w:color w:val="15181E"/>
          <w:sz w:val="24"/>
        </w:rPr>
        <w:t>hanno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promosso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la</w:t>
      </w:r>
      <w:r>
        <w:rPr>
          <w:color w:val="15181E"/>
          <w:spacing w:val="-9"/>
          <w:sz w:val="24"/>
        </w:rPr>
        <w:t xml:space="preserve"> </w:t>
      </w:r>
      <w:r>
        <w:rPr>
          <w:color w:val="15181E"/>
          <w:sz w:val="24"/>
        </w:rPr>
        <w:t>costituzione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del</w:t>
      </w:r>
      <w:r>
        <w:rPr>
          <w:color w:val="15181E"/>
          <w:spacing w:val="39"/>
          <w:sz w:val="24"/>
        </w:rPr>
        <w:t xml:space="preserve"> </w:t>
      </w:r>
      <w:r>
        <w:rPr>
          <w:color w:val="15181E"/>
          <w:sz w:val="24"/>
        </w:rPr>
        <w:t>Consorzio</w:t>
      </w:r>
      <w:r>
        <w:rPr>
          <w:color w:val="15181E"/>
          <w:spacing w:val="-8"/>
          <w:sz w:val="24"/>
        </w:rPr>
        <w:t xml:space="preserve"> </w:t>
      </w:r>
      <w:r>
        <w:rPr>
          <w:color w:val="15181E"/>
          <w:sz w:val="24"/>
        </w:rPr>
        <w:t>intercomunale</w:t>
      </w:r>
      <w:r>
        <w:rPr>
          <w:color w:val="15181E"/>
          <w:spacing w:val="-9"/>
          <w:sz w:val="24"/>
        </w:rPr>
        <w:t xml:space="preserve"> </w:t>
      </w:r>
      <w:r>
        <w:rPr>
          <w:color w:val="15181E"/>
          <w:sz w:val="24"/>
        </w:rPr>
        <w:t>turistico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 xml:space="preserve">Alta Valle del Potenza e dello </w:t>
      </w:r>
      <w:proofErr w:type="spellStart"/>
      <w:r>
        <w:rPr>
          <w:color w:val="15181E"/>
          <w:sz w:val="24"/>
        </w:rPr>
        <w:t>Scar</w:t>
      </w:r>
      <w:r w:rsidR="00214B5E">
        <w:rPr>
          <w:color w:val="15181E"/>
          <w:sz w:val="24"/>
        </w:rPr>
        <w:t>z</w:t>
      </w:r>
      <w:r>
        <w:rPr>
          <w:color w:val="15181E"/>
          <w:sz w:val="24"/>
        </w:rPr>
        <w:t>ito</w:t>
      </w:r>
      <w:proofErr w:type="spellEnd"/>
      <w:r>
        <w:rPr>
          <w:color w:val="15181E"/>
          <w:sz w:val="24"/>
        </w:rPr>
        <w:t xml:space="preserve"> di cui all'art. 31 del </w:t>
      </w:r>
      <w:proofErr w:type="spellStart"/>
      <w:r>
        <w:rPr>
          <w:color w:val="15181E"/>
          <w:sz w:val="24"/>
        </w:rPr>
        <w:t>D.Lgs.</w:t>
      </w:r>
      <w:proofErr w:type="spellEnd"/>
      <w:r>
        <w:rPr>
          <w:color w:val="15181E"/>
          <w:sz w:val="24"/>
        </w:rPr>
        <w:t xml:space="preserve"> 18 agosto 2000, n. 267, al fine di garantire una migliore gestione del servizio di promozione e sviluppo turistico del </w:t>
      </w:r>
      <w:proofErr w:type="gramStart"/>
      <w:r>
        <w:rPr>
          <w:color w:val="15181E"/>
          <w:sz w:val="24"/>
        </w:rPr>
        <w:t>territorio</w:t>
      </w:r>
      <w:r>
        <w:rPr>
          <w:color w:val="15181E"/>
          <w:spacing w:val="-8"/>
          <w:sz w:val="24"/>
        </w:rPr>
        <w:t xml:space="preserve"> </w:t>
      </w:r>
      <w:r>
        <w:rPr>
          <w:color w:val="15181E"/>
          <w:sz w:val="24"/>
        </w:rPr>
        <w:t>;</w:t>
      </w:r>
      <w:proofErr w:type="gramEnd"/>
    </w:p>
    <w:p w14:paraId="07DB29AD" w14:textId="77777777" w:rsidR="005E477C" w:rsidRDefault="00942C21">
      <w:pPr>
        <w:pStyle w:val="Paragrafoelenco"/>
        <w:numPr>
          <w:ilvl w:val="0"/>
          <w:numId w:val="24"/>
        </w:numPr>
        <w:tabs>
          <w:tab w:val="left" w:pos="246"/>
        </w:tabs>
        <w:spacing w:line="360" w:lineRule="auto"/>
        <w:ind w:right="110" w:firstLine="0"/>
        <w:jc w:val="both"/>
        <w:rPr>
          <w:color w:val="15181E"/>
          <w:sz w:val="24"/>
        </w:rPr>
      </w:pPr>
      <w:r>
        <w:rPr>
          <w:color w:val="15181E"/>
          <w:sz w:val="24"/>
        </w:rPr>
        <w:t>I</w:t>
      </w:r>
      <w:r>
        <w:rPr>
          <w:color w:val="15181E"/>
          <w:spacing w:val="-14"/>
          <w:sz w:val="24"/>
        </w:rPr>
        <w:t xml:space="preserve"> </w:t>
      </w:r>
      <w:r>
        <w:rPr>
          <w:color w:val="15181E"/>
          <w:sz w:val="24"/>
        </w:rPr>
        <w:t>Comuni</w:t>
      </w:r>
      <w:r>
        <w:rPr>
          <w:color w:val="15181E"/>
          <w:spacing w:val="-9"/>
          <w:sz w:val="24"/>
        </w:rPr>
        <w:t xml:space="preserve"> </w:t>
      </w:r>
      <w:r>
        <w:rPr>
          <w:color w:val="15181E"/>
          <w:sz w:val="24"/>
        </w:rPr>
        <w:t>suddetti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riconoscono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infatti</w:t>
      </w:r>
      <w:r>
        <w:rPr>
          <w:color w:val="15181E"/>
          <w:spacing w:val="43"/>
          <w:sz w:val="24"/>
        </w:rPr>
        <w:t xml:space="preserve"> </w:t>
      </w:r>
      <w:r>
        <w:rPr>
          <w:color w:val="15181E"/>
          <w:sz w:val="24"/>
        </w:rPr>
        <w:t>al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settore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turismo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una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particolare</w:t>
      </w:r>
      <w:r>
        <w:rPr>
          <w:color w:val="15181E"/>
          <w:spacing w:val="-10"/>
          <w:sz w:val="24"/>
        </w:rPr>
        <w:t xml:space="preserve"> </w:t>
      </w:r>
      <w:r>
        <w:rPr>
          <w:color w:val="15181E"/>
          <w:sz w:val="24"/>
        </w:rPr>
        <w:t>importanza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nel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quadro</w:t>
      </w:r>
      <w:r>
        <w:rPr>
          <w:color w:val="15181E"/>
          <w:spacing w:val="-11"/>
          <w:sz w:val="24"/>
        </w:rPr>
        <w:t xml:space="preserve"> </w:t>
      </w:r>
      <w:r>
        <w:rPr>
          <w:color w:val="15181E"/>
          <w:sz w:val="24"/>
        </w:rPr>
        <w:t>delle politiche di sviluppo economico e condividono che lo stesso assume una valenza strategica nella costruzione di un sistema capace di rafforzare la competitività e la capacità attrattiva dell’economia locale;</w:t>
      </w:r>
    </w:p>
    <w:p w14:paraId="7DDA8C83" w14:textId="77777777" w:rsidR="005E477C" w:rsidRDefault="00942C21">
      <w:pPr>
        <w:pStyle w:val="Paragrafoelenco"/>
        <w:numPr>
          <w:ilvl w:val="0"/>
          <w:numId w:val="24"/>
        </w:numPr>
        <w:tabs>
          <w:tab w:val="left" w:pos="248"/>
        </w:tabs>
        <w:spacing w:line="360" w:lineRule="auto"/>
        <w:ind w:right="111" w:firstLine="0"/>
        <w:jc w:val="both"/>
        <w:rPr>
          <w:color w:val="15181E"/>
          <w:sz w:val="24"/>
        </w:rPr>
      </w:pPr>
      <w:r>
        <w:rPr>
          <w:color w:val="15181E"/>
          <w:sz w:val="24"/>
        </w:rPr>
        <w:t>è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sempre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stata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intenzione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delle</w:t>
      </w:r>
      <w:r>
        <w:rPr>
          <w:color w:val="15181E"/>
          <w:spacing w:val="-4"/>
          <w:sz w:val="24"/>
        </w:rPr>
        <w:t xml:space="preserve"> </w:t>
      </w:r>
      <w:r>
        <w:rPr>
          <w:color w:val="15181E"/>
          <w:sz w:val="24"/>
        </w:rPr>
        <w:t>Amministrazioni</w:t>
      </w:r>
      <w:r>
        <w:rPr>
          <w:color w:val="15181E"/>
          <w:spacing w:val="-8"/>
          <w:sz w:val="24"/>
        </w:rPr>
        <w:t xml:space="preserve"> </w:t>
      </w:r>
      <w:r>
        <w:rPr>
          <w:color w:val="15181E"/>
          <w:sz w:val="24"/>
        </w:rPr>
        <w:t>coinvolte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di</w:t>
      </w:r>
      <w:r>
        <w:rPr>
          <w:color w:val="15181E"/>
          <w:spacing w:val="-5"/>
          <w:sz w:val="24"/>
        </w:rPr>
        <w:t xml:space="preserve"> </w:t>
      </w:r>
      <w:r>
        <w:rPr>
          <w:color w:val="15181E"/>
          <w:sz w:val="24"/>
        </w:rPr>
        <w:t>impegnarsi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per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lo</w:t>
      </w:r>
      <w:r>
        <w:rPr>
          <w:color w:val="15181E"/>
          <w:spacing w:val="-5"/>
          <w:sz w:val="24"/>
        </w:rPr>
        <w:t xml:space="preserve"> </w:t>
      </w:r>
      <w:r>
        <w:rPr>
          <w:color w:val="15181E"/>
          <w:sz w:val="24"/>
        </w:rPr>
        <w:t>sviluppo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sostenibile del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territorio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riconoscendo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nel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turismo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un</w:t>
      </w:r>
      <w:r>
        <w:rPr>
          <w:color w:val="15181E"/>
          <w:spacing w:val="-6"/>
          <w:sz w:val="24"/>
        </w:rPr>
        <w:t xml:space="preserve"> </w:t>
      </w:r>
      <w:r>
        <w:rPr>
          <w:color w:val="15181E"/>
          <w:sz w:val="24"/>
        </w:rPr>
        <w:t>ruolo</w:t>
      </w:r>
      <w:r>
        <w:rPr>
          <w:color w:val="15181E"/>
          <w:spacing w:val="-8"/>
          <w:sz w:val="24"/>
        </w:rPr>
        <w:t xml:space="preserve"> </w:t>
      </w:r>
      <w:r>
        <w:rPr>
          <w:color w:val="15181E"/>
          <w:sz w:val="24"/>
        </w:rPr>
        <w:t>strategico,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anche</w:t>
      </w:r>
      <w:r>
        <w:rPr>
          <w:color w:val="15181E"/>
          <w:spacing w:val="-8"/>
          <w:sz w:val="24"/>
        </w:rPr>
        <w:t xml:space="preserve"> </w:t>
      </w:r>
      <w:r>
        <w:rPr>
          <w:color w:val="15181E"/>
          <w:sz w:val="24"/>
        </w:rPr>
        <w:t>attraverso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l’attività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di</w:t>
      </w:r>
      <w:r>
        <w:rPr>
          <w:color w:val="15181E"/>
          <w:spacing w:val="-7"/>
          <w:sz w:val="24"/>
        </w:rPr>
        <w:t xml:space="preserve"> </w:t>
      </w:r>
      <w:r>
        <w:rPr>
          <w:color w:val="15181E"/>
          <w:sz w:val="24"/>
        </w:rPr>
        <w:t>informazione e</w:t>
      </w:r>
      <w:r>
        <w:rPr>
          <w:color w:val="15181E"/>
          <w:spacing w:val="-2"/>
          <w:sz w:val="24"/>
        </w:rPr>
        <w:t xml:space="preserve"> </w:t>
      </w:r>
      <w:r>
        <w:rPr>
          <w:color w:val="15181E"/>
          <w:sz w:val="24"/>
        </w:rPr>
        <w:t>accoglienza;</w:t>
      </w:r>
    </w:p>
    <w:p w14:paraId="444D8669" w14:textId="77777777" w:rsidR="005E477C" w:rsidRDefault="00942C21">
      <w:pPr>
        <w:pStyle w:val="Paragrafoelenco"/>
        <w:numPr>
          <w:ilvl w:val="0"/>
          <w:numId w:val="24"/>
        </w:numPr>
        <w:tabs>
          <w:tab w:val="left" w:pos="291"/>
        </w:tabs>
        <w:spacing w:line="360" w:lineRule="auto"/>
        <w:ind w:right="115" w:firstLine="0"/>
        <w:jc w:val="both"/>
        <w:rPr>
          <w:color w:val="15181E"/>
          <w:sz w:val="24"/>
        </w:rPr>
      </w:pPr>
      <w:r>
        <w:rPr>
          <w:color w:val="15181E"/>
          <w:sz w:val="24"/>
        </w:rPr>
        <w:t>in particolare, è interesse di queste Amministrazioni focalizzare le proprie priorità di sviluppo inizialmente, e in via sperimentale, su eventi di rilevanza intercomunale, che si caratterizzino per il coinvolgimento più ampio e contestuale possibile delle comunità</w:t>
      </w:r>
      <w:r>
        <w:rPr>
          <w:color w:val="15181E"/>
          <w:spacing w:val="-3"/>
          <w:sz w:val="24"/>
        </w:rPr>
        <w:t xml:space="preserve"> </w:t>
      </w:r>
      <w:r>
        <w:rPr>
          <w:color w:val="15181E"/>
          <w:sz w:val="24"/>
        </w:rPr>
        <w:t>locali;</w:t>
      </w:r>
    </w:p>
    <w:p w14:paraId="6D2A37B1" w14:textId="77777777" w:rsidR="005E477C" w:rsidRDefault="00942C21">
      <w:pPr>
        <w:spacing w:before="83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1</w:t>
      </w:r>
    </w:p>
    <w:p w14:paraId="07A7816F" w14:textId="77777777" w:rsidR="005E477C" w:rsidRDefault="005E477C">
      <w:pPr>
        <w:jc w:val="right"/>
        <w:rPr>
          <w:rFonts w:ascii="Caladea"/>
          <w:sz w:val="24"/>
        </w:rPr>
        <w:sectPr w:rsidR="005E477C">
          <w:type w:val="continuous"/>
          <w:pgSz w:w="11900" w:h="16850"/>
          <w:pgMar w:top="1600" w:right="1020" w:bottom="280" w:left="1020" w:header="720" w:footer="720" w:gutter="0"/>
          <w:cols w:space="720"/>
        </w:sectPr>
      </w:pPr>
    </w:p>
    <w:p w14:paraId="401D23D1" w14:textId="77777777" w:rsidR="005E477C" w:rsidRDefault="005E477C">
      <w:pPr>
        <w:pStyle w:val="Corpotesto"/>
        <w:spacing w:before="6"/>
        <w:rPr>
          <w:rFonts w:ascii="Caladea"/>
          <w:sz w:val="11"/>
        </w:rPr>
      </w:pPr>
    </w:p>
    <w:p w14:paraId="38F3CE03" w14:textId="77777777" w:rsidR="005E477C" w:rsidRDefault="00942C21">
      <w:pPr>
        <w:pStyle w:val="Paragrafoelenco"/>
        <w:numPr>
          <w:ilvl w:val="0"/>
          <w:numId w:val="24"/>
        </w:numPr>
        <w:tabs>
          <w:tab w:val="left" w:pos="253"/>
        </w:tabs>
        <w:spacing w:before="90"/>
        <w:ind w:left="252" w:hanging="140"/>
        <w:rPr>
          <w:color w:val="16181E"/>
          <w:sz w:val="24"/>
        </w:rPr>
      </w:pPr>
      <w:r>
        <w:rPr>
          <w:color w:val="16181E"/>
          <w:sz w:val="24"/>
        </w:rPr>
        <w:t xml:space="preserve">è pertanto intenzione dei comuni </w:t>
      </w:r>
      <w:proofErr w:type="gramStart"/>
      <w:r>
        <w:rPr>
          <w:color w:val="16181E"/>
          <w:sz w:val="24"/>
        </w:rPr>
        <w:t>di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:</w:t>
      </w:r>
      <w:proofErr w:type="gramEnd"/>
    </w:p>
    <w:p w14:paraId="7C330EB2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6"/>
        <w:ind w:hanging="709"/>
        <w:rPr>
          <w:sz w:val="24"/>
        </w:rPr>
      </w:pPr>
      <w:r>
        <w:rPr>
          <w:color w:val="16181E"/>
          <w:sz w:val="24"/>
        </w:rPr>
        <w:t>FIUMINATA</w:t>
      </w:r>
    </w:p>
    <w:p w14:paraId="4DC7B90D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PIORACO</w:t>
      </w:r>
    </w:p>
    <w:p w14:paraId="02130144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SEFRO</w:t>
      </w:r>
    </w:p>
    <w:p w14:paraId="2E244381" w14:textId="77777777" w:rsidR="005E477C" w:rsidRDefault="00942C21">
      <w:pPr>
        <w:spacing w:before="139" w:line="360" w:lineRule="auto"/>
        <w:ind w:left="113"/>
        <w:rPr>
          <w:sz w:val="24"/>
        </w:rPr>
      </w:pPr>
      <w:r>
        <w:rPr>
          <w:color w:val="16181E"/>
          <w:sz w:val="24"/>
        </w:rPr>
        <w:t>di svolgere in forma coordinata il servizio di PROMOZIONE e SVILUPPO TURISTICO DI LIVELLO INTERCOMUNALE;</w:t>
      </w:r>
    </w:p>
    <w:p w14:paraId="403E6F60" w14:textId="77777777" w:rsidR="005E477C" w:rsidRDefault="005E477C">
      <w:pPr>
        <w:pStyle w:val="Corpotesto"/>
        <w:spacing w:before="3"/>
        <w:rPr>
          <w:sz w:val="24"/>
        </w:rPr>
      </w:pPr>
    </w:p>
    <w:p w14:paraId="3643999B" w14:textId="77777777" w:rsidR="005E477C" w:rsidRDefault="00942C21">
      <w:pPr>
        <w:ind w:left="113"/>
        <w:rPr>
          <w:sz w:val="24"/>
        </w:rPr>
      </w:pPr>
      <w:r>
        <w:rPr>
          <w:color w:val="16181E"/>
          <w:sz w:val="24"/>
        </w:rPr>
        <w:t xml:space="preserve">La presente convenzione disciplina ai sensi dell’art 30 del TUEL </w:t>
      </w:r>
      <w:r>
        <w:rPr>
          <w:sz w:val="24"/>
        </w:rPr>
        <w:t xml:space="preserve">i fini, la durata, le forme di consultazione degli enti contraenti, i loro rapporti finanziari ed i reciproci </w:t>
      </w:r>
      <w:proofErr w:type="gramStart"/>
      <w:r>
        <w:rPr>
          <w:sz w:val="24"/>
        </w:rPr>
        <w:t>obblighi .</w:t>
      </w:r>
      <w:proofErr w:type="gramEnd"/>
    </w:p>
    <w:p w14:paraId="5A68A014" w14:textId="77777777" w:rsidR="005E477C" w:rsidRDefault="005E477C">
      <w:pPr>
        <w:pStyle w:val="Corpotesto"/>
        <w:spacing w:before="5"/>
        <w:rPr>
          <w:sz w:val="24"/>
        </w:rPr>
      </w:pPr>
    </w:p>
    <w:p w14:paraId="7AD2181F" w14:textId="77777777" w:rsidR="005E477C" w:rsidRDefault="00942C21">
      <w:pPr>
        <w:ind w:left="113"/>
        <w:rPr>
          <w:sz w:val="24"/>
        </w:rPr>
      </w:pPr>
      <w:r>
        <w:rPr>
          <w:color w:val="16181E"/>
          <w:sz w:val="24"/>
        </w:rPr>
        <w:t>Tutto ciò premesso, tra le parti come sopra costituite, si conviene e si stipula quanto segue:</w:t>
      </w:r>
    </w:p>
    <w:p w14:paraId="68F45CF0" w14:textId="77777777" w:rsidR="005E477C" w:rsidRDefault="005E477C">
      <w:pPr>
        <w:pStyle w:val="Corpotesto"/>
        <w:rPr>
          <w:sz w:val="26"/>
        </w:rPr>
      </w:pPr>
    </w:p>
    <w:p w14:paraId="019E50D0" w14:textId="77777777" w:rsidR="005E477C" w:rsidRDefault="005E477C">
      <w:pPr>
        <w:pStyle w:val="Corpotesto"/>
        <w:rPr>
          <w:sz w:val="22"/>
        </w:rPr>
      </w:pPr>
    </w:p>
    <w:p w14:paraId="318EE513" w14:textId="77777777" w:rsidR="005E477C" w:rsidRDefault="00942C21">
      <w:pPr>
        <w:ind w:left="2055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1 O</w:t>
      </w:r>
      <w:r>
        <w:rPr>
          <w:color w:val="16181E"/>
          <w:sz w:val="19"/>
        </w:rPr>
        <w:t>GGETTO E FINALITÀ</w:t>
      </w:r>
    </w:p>
    <w:p w14:paraId="51F6D581" w14:textId="77777777" w:rsidR="005E477C" w:rsidRDefault="00942C21">
      <w:pPr>
        <w:pStyle w:val="Titolo1"/>
        <w:spacing w:before="140" w:line="360" w:lineRule="auto"/>
        <w:ind w:right="111"/>
        <w:jc w:val="both"/>
      </w:pPr>
      <w:r>
        <w:rPr>
          <w:color w:val="16181E"/>
        </w:rPr>
        <w:t>I</w:t>
      </w:r>
      <w:r>
        <w:rPr>
          <w:color w:val="16181E"/>
          <w:spacing w:val="-19"/>
        </w:rPr>
        <w:t xml:space="preserve"> </w:t>
      </w:r>
      <w:r>
        <w:rPr>
          <w:color w:val="16181E"/>
        </w:rPr>
        <w:t>Comuni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d</w:t>
      </w:r>
      <w:r>
        <w:rPr>
          <w:color w:val="16181E"/>
          <w:spacing w:val="-13"/>
        </w:rPr>
        <w:t xml:space="preserve"> </w:t>
      </w:r>
      <w:r>
        <w:rPr>
          <w:color w:val="16181E"/>
        </w:rPr>
        <w:t>Fiuminata,</w:t>
      </w:r>
      <w:r>
        <w:rPr>
          <w:color w:val="16181E"/>
          <w:spacing w:val="-16"/>
        </w:rPr>
        <w:t xml:space="preserve"> </w:t>
      </w:r>
      <w:r>
        <w:rPr>
          <w:color w:val="16181E"/>
        </w:rPr>
        <w:t>Pioraco</w:t>
      </w:r>
      <w:r>
        <w:rPr>
          <w:color w:val="16181E"/>
          <w:spacing w:val="-12"/>
        </w:rPr>
        <w:t xml:space="preserve"> </w:t>
      </w:r>
      <w:r>
        <w:rPr>
          <w:color w:val="16181E"/>
        </w:rPr>
        <w:t>e</w:t>
      </w:r>
      <w:r>
        <w:rPr>
          <w:color w:val="16181E"/>
          <w:spacing w:val="-17"/>
        </w:rPr>
        <w:t xml:space="preserve"> </w:t>
      </w:r>
      <w:r>
        <w:rPr>
          <w:color w:val="16181E"/>
        </w:rPr>
        <w:t>Sefro</w:t>
      </w:r>
      <w:r>
        <w:rPr>
          <w:color w:val="16181E"/>
          <w:spacing w:val="-17"/>
        </w:rPr>
        <w:t xml:space="preserve"> </w:t>
      </w:r>
      <w:r>
        <w:rPr>
          <w:color w:val="16181E"/>
        </w:rPr>
        <w:t>comparenti</w:t>
      </w:r>
      <w:r>
        <w:rPr>
          <w:color w:val="16181E"/>
          <w:spacing w:val="-13"/>
        </w:rPr>
        <w:t xml:space="preserve"> </w:t>
      </w:r>
      <w:r>
        <w:rPr>
          <w:color w:val="16181E"/>
        </w:rPr>
        <w:t>a</w:t>
      </w:r>
      <w:r>
        <w:rPr>
          <w:color w:val="16181E"/>
          <w:spacing w:val="-17"/>
        </w:rPr>
        <w:t xml:space="preserve"> </w:t>
      </w:r>
      <w:r>
        <w:rPr>
          <w:color w:val="16181E"/>
        </w:rPr>
        <w:t>mezzo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dei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loro</w:t>
      </w:r>
      <w:r>
        <w:rPr>
          <w:color w:val="16181E"/>
          <w:spacing w:val="-16"/>
        </w:rPr>
        <w:t xml:space="preserve"> </w:t>
      </w:r>
      <w:r>
        <w:rPr>
          <w:color w:val="16181E"/>
        </w:rPr>
        <w:t>legali</w:t>
      </w:r>
      <w:r>
        <w:rPr>
          <w:color w:val="16181E"/>
          <w:spacing w:val="-13"/>
        </w:rPr>
        <w:t xml:space="preserve"> </w:t>
      </w:r>
      <w:r>
        <w:rPr>
          <w:color w:val="16181E"/>
        </w:rPr>
        <w:t>rappresentanti,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 xml:space="preserve">convengono di stipulare il presente atto, ai sensi dell’art. 30 del </w:t>
      </w:r>
      <w:proofErr w:type="spellStart"/>
      <w:r>
        <w:rPr>
          <w:color w:val="16181E"/>
        </w:rPr>
        <w:t>D.Lgs.</w:t>
      </w:r>
      <w:proofErr w:type="spellEnd"/>
      <w:r>
        <w:rPr>
          <w:color w:val="16181E"/>
        </w:rPr>
        <w:t xml:space="preserve"> n. 267/2000, al fine di gestire in modo coordinato,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unico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e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associato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tutte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le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azioni</w:t>
      </w:r>
      <w:r>
        <w:rPr>
          <w:color w:val="16181E"/>
          <w:spacing w:val="-3"/>
        </w:rPr>
        <w:t xml:space="preserve"> </w:t>
      </w:r>
      <w:r>
        <w:rPr>
          <w:color w:val="16181E"/>
        </w:rPr>
        <w:t>ed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attività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che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si</w:t>
      </w:r>
      <w:r>
        <w:rPr>
          <w:color w:val="16181E"/>
          <w:spacing w:val="-3"/>
        </w:rPr>
        <w:t xml:space="preserve"> </w:t>
      </w:r>
      <w:r>
        <w:rPr>
          <w:color w:val="16181E"/>
        </w:rPr>
        <w:t>rendano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necessarie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per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l’attivazione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e</w:t>
      </w:r>
      <w:r>
        <w:rPr>
          <w:color w:val="16181E"/>
          <w:spacing w:val="-5"/>
        </w:rPr>
        <w:t xml:space="preserve"> </w:t>
      </w:r>
      <w:r>
        <w:rPr>
          <w:color w:val="16181E"/>
        </w:rPr>
        <w:t>la gestione/ funzionamento del servizio di informazione, accoglienza e promozione turistica di livello intercomunale tra i Comuni aderenti alla convenzione nonché per la valorizzazione delle attività produttive locali: itinerari, sentieristica e manifestazioni</w:t>
      </w:r>
      <w:r>
        <w:rPr>
          <w:color w:val="16181E"/>
          <w:spacing w:val="-2"/>
        </w:rPr>
        <w:t xml:space="preserve"> </w:t>
      </w:r>
      <w:r>
        <w:rPr>
          <w:color w:val="16181E"/>
        </w:rPr>
        <w:t>turistiche.</w:t>
      </w:r>
    </w:p>
    <w:p w14:paraId="0569A5C6" w14:textId="77777777" w:rsidR="005E477C" w:rsidRDefault="005E477C">
      <w:pPr>
        <w:pStyle w:val="Corpotesto"/>
        <w:spacing w:before="10"/>
        <w:rPr>
          <w:sz w:val="35"/>
        </w:rPr>
      </w:pPr>
    </w:p>
    <w:p w14:paraId="410947F0" w14:textId="77777777" w:rsidR="005E477C" w:rsidRDefault="00942C21">
      <w:pPr>
        <w:ind w:left="2057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2 A</w:t>
      </w:r>
      <w:r>
        <w:rPr>
          <w:color w:val="16181E"/>
          <w:sz w:val="19"/>
        </w:rPr>
        <w:t>MBITI DI ATTIVITÀ DELLA CONVENZIONE</w:t>
      </w:r>
    </w:p>
    <w:p w14:paraId="1C19A612" w14:textId="77777777" w:rsidR="005E477C" w:rsidRDefault="00942C21">
      <w:pPr>
        <w:pStyle w:val="Titolo1"/>
        <w:spacing w:before="140" w:line="360" w:lineRule="auto"/>
        <w:ind w:right="118"/>
        <w:jc w:val="both"/>
      </w:pPr>
      <w:r>
        <w:rPr>
          <w:color w:val="16181E"/>
        </w:rPr>
        <w:t>1. Il sistema turistico incardinato nel modello associativo di cui alla presente convenzione opera ai seguenti fini:</w:t>
      </w:r>
    </w:p>
    <w:p w14:paraId="1F04B8E3" w14:textId="77777777" w:rsidR="005E477C" w:rsidRDefault="00942C21">
      <w:pPr>
        <w:pStyle w:val="Paragrafoelenco"/>
        <w:numPr>
          <w:ilvl w:val="0"/>
          <w:numId w:val="22"/>
        </w:numPr>
        <w:tabs>
          <w:tab w:val="left" w:pos="392"/>
        </w:tabs>
        <w:spacing w:line="360" w:lineRule="auto"/>
        <w:ind w:right="111" w:firstLine="0"/>
        <w:jc w:val="both"/>
        <w:rPr>
          <w:sz w:val="24"/>
        </w:rPr>
      </w:pPr>
      <w:r>
        <w:rPr>
          <w:color w:val="16181E"/>
          <w:sz w:val="24"/>
        </w:rPr>
        <w:t>favorire l'integrazione delle strategie e dei programmi degli aderenti, individuando progetti di valorizzazione turistica da realizzare in forma associata, creando un sistema di gestione integrato delle azioni di promozione turistica e garantendo la circolazione delle informazioni turistiche tra i vari punti del</w:t>
      </w:r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territorio;</w:t>
      </w:r>
    </w:p>
    <w:p w14:paraId="1335A6B9" w14:textId="77777777" w:rsidR="005E477C" w:rsidRDefault="00942C21">
      <w:pPr>
        <w:pStyle w:val="Paragrafoelenco"/>
        <w:numPr>
          <w:ilvl w:val="0"/>
          <w:numId w:val="22"/>
        </w:numPr>
        <w:tabs>
          <w:tab w:val="left" w:pos="371"/>
        </w:tabs>
        <w:spacing w:line="360" w:lineRule="auto"/>
        <w:ind w:right="113" w:firstLine="0"/>
        <w:jc w:val="both"/>
        <w:rPr>
          <w:sz w:val="24"/>
        </w:rPr>
      </w:pPr>
      <w:r>
        <w:rPr>
          <w:color w:val="16181E"/>
          <w:sz w:val="24"/>
        </w:rPr>
        <w:t>creare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una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rete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informazione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accoglienza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turistica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formata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da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almeno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un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punto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informativo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su ogni territorio</w:t>
      </w:r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comunale;</w:t>
      </w:r>
    </w:p>
    <w:p w14:paraId="0C49BAE9" w14:textId="77777777" w:rsidR="005E477C" w:rsidRDefault="00942C21">
      <w:pPr>
        <w:spacing w:before="1" w:line="360" w:lineRule="auto"/>
        <w:ind w:left="113" w:right="110"/>
        <w:jc w:val="both"/>
        <w:rPr>
          <w:sz w:val="24"/>
        </w:rPr>
      </w:pPr>
      <w:proofErr w:type="gramStart"/>
      <w:r>
        <w:rPr>
          <w:color w:val="16181E"/>
          <w:sz w:val="24"/>
        </w:rPr>
        <w:t>2 .</w:t>
      </w:r>
      <w:proofErr w:type="gramEnd"/>
      <w:r>
        <w:rPr>
          <w:color w:val="16181E"/>
          <w:sz w:val="24"/>
        </w:rPr>
        <w:t xml:space="preserve"> Il sistema turistico di cui sopra è strutturato in due ambiti di attività corrispondenti alle finalità di cui al precedente art. </w:t>
      </w:r>
      <w:proofErr w:type="gramStart"/>
      <w:r>
        <w:rPr>
          <w:color w:val="16181E"/>
          <w:sz w:val="24"/>
        </w:rPr>
        <w:t>1 ,</w:t>
      </w:r>
      <w:proofErr w:type="gramEnd"/>
      <w:r>
        <w:rPr>
          <w:color w:val="16181E"/>
          <w:sz w:val="24"/>
        </w:rPr>
        <w:t xml:space="preserve"> e la sua attività si articola nello svolgimento dei seguenti servizi:</w:t>
      </w:r>
    </w:p>
    <w:p w14:paraId="03943CDD" w14:textId="77777777" w:rsidR="005E477C" w:rsidRDefault="00942C21">
      <w:pPr>
        <w:pStyle w:val="Paragrafoelenco"/>
        <w:numPr>
          <w:ilvl w:val="0"/>
          <w:numId w:val="21"/>
        </w:numPr>
        <w:tabs>
          <w:tab w:val="left" w:pos="387"/>
        </w:tabs>
        <w:spacing w:line="360" w:lineRule="auto"/>
        <w:ind w:right="115" w:firstLine="0"/>
        <w:jc w:val="both"/>
        <w:rPr>
          <w:sz w:val="24"/>
        </w:rPr>
      </w:pPr>
      <w:r>
        <w:rPr>
          <w:color w:val="16181E"/>
          <w:sz w:val="24"/>
          <w:u w:val="single" w:color="16181E"/>
        </w:rPr>
        <w:t>Servizi a progetto</w:t>
      </w:r>
      <w:r>
        <w:rPr>
          <w:color w:val="16181E"/>
          <w:sz w:val="24"/>
        </w:rPr>
        <w:t>, che derivano dalle decisioni prese a livello di funzione di programmazione strategica e coordinamento del Sistema Turistico, sotto elencati in modo indicativo non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esaustivo:</w:t>
      </w:r>
    </w:p>
    <w:p w14:paraId="68EF90F2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2"/>
        </w:tabs>
        <w:spacing w:line="276" w:lineRule="exact"/>
        <w:ind w:hanging="709"/>
        <w:jc w:val="both"/>
        <w:rPr>
          <w:sz w:val="24"/>
        </w:rPr>
      </w:pPr>
      <w:r>
        <w:rPr>
          <w:color w:val="16181E"/>
          <w:sz w:val="24"/>
        </w:rPr>
        <w:t>Immagine coordinata e identificativa del Sistema Turistico e Kit d'informazione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turistica</w:t>
      </w:r>
    </w:p>
    <w:p w14:paraId="499889A0" w14:textId="77777777" w:rsidR="005E477C" w:rsidRDefault="005E477C">
      <w:pPr>
        <w:pStyle w:val="Corpotesto"/>
        <w:spacing w:before="4"/>
        <w:rPr>
          <w:sz w:val="21"/>
        </w:rPr>
      </w:pPr>
    </w:p>
    <w:p w14:paraId="7BE4A6AC" w14:textId="77777777" w:rsidR="005E477C" w:rsidRDefault="00942C21">
      <w:pPr>
        <w:spacing w:before="101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2</w:t>
      </w:r>
    </w:p>
    <w:p w14:paraId="0DDB15BD" w14:textId="77777777" w:rsidR="005E477C" w:rsidRDefault="005E477C">
      <w:pPr>
        <w:jc w:val="right"/>
        <w:rPr>
          <w:rFonts w:ascii="Caladea"/>
          <w:sz w:val="24"/>
        </w:rPr>
        <w:sectPr w:rsidR="005E477C">
          <w:pgSz w:w="11900" w:h="16850"/>
          <w:pgMar w:top="1600" w:right="1020" w:bottom="280" w:left="1020" w:header="720" w:footer="720" w:gutter="0"/>
          <w:cols w:space="720"/>
        </w:sectPr>
      </w:pPr>
    </w:p>
    <w:p w14:paraId="28DDB3E0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68"/>
        <w:ind w:hanging="709"/>
        <w:rPr>
          <w:sz w:val="24"/>
        </w:rPr>
      </w:pPr>
      <w:r>
        <w:rPr>
          <w:color w:val="16181E"/>
          <w:sz w:val="24"/>
        </w:rPr>
        <w:lastRenderedPageBreak/>
        <w:t>Organizzazione delle visite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guidate</w:t>
      </w:r>
    </w:p>
    <w:p w14:paraId="5C4A6566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9"/>
        <w:ind w:hanging="709"/>
        <w:rPr>
          <w:sz w:val="24"/>
        </w:rPr>
      </w:pPr>
      <w:r>
        <w:rPr>
          <w:color w:val="16181E"/>
          <w:sz w:val="24"/>
        </w:rPr>
        <w:t>Gestione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eventi</w:t>
      </w:r>
    </w:p>
    <w:p w14:paraId="2D20EFC5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Gestione di iniziative ad hoc e/o di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strutture</w:t>
      </w:r>
    </w:p>
    <w:p w14:paraId="639B19C1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Partecipazione a fiere/esposizioni/borse del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turismo.</w:t>
      </w:r>
    </w:p>
    <w:p w14:paraId="5037DC00" w14:textId="77777777" w:rsidR="005E477C" w:rsidRDefault="00942C21">
      <w:pPr>
        <w:pStyle w:val="Paragrafoelenco"/>
        <w:numPr>
          <w:ilvl w:val="0"/>
          <w:numId w:val="21"/>
        </w:numPr>
        <w:tabs>
          <w:tab w:val="left" w:pos="368"/>
        </w:tabs>
        <w:spacing w:before="139" w:line="360" w:lineRule="auto"/>
        <w:ind w:right="119" w:firstLine="0"/>
        <w:rPr>
          <w:sz w:val="24"/>
        </w:rPr>
      </w:pPr>
      <w:r>
        <w:rPr>
          <w:color w:val="16181E"/>
          <w:sz w:val="24"/>
          <w:u w:val="single" w:color="16181E"/>
        </w:rPr>
        <w:t>Servizi</w:t>
      </w:r>
      <w:r>
        <w:rPr>
          <w:color w:val="16181E"/>
          <w:spacing w:val="-6"/>
          <w:sz w:val="24"/>
          <w:u w:val="single" w:color="16181E"/>
        </w:rPr>
        <w:t xml:space="preserve"> </w:t>
      </w:r>
      <w:r>
        <w:rPr>
          <w:color w:val="16181E"/>
          <w:sz w:val="24"/>
          <w:u w:val="single" w:color="16181E"/>
        </w:rPr>
        <w:t>di</w:t>
      </w:r>
      <w:r>
        <w:rPr>
          <w:color w:val="16181E"/>
          <w:spacing w:val="-6"/>
          <w:sz w:val="24"/>
          <w:u w:val="single" w:color="16181E"/>
        </w:rPr>
        <w:t xml:space="preserve"> </w:t>
      </w:r>
      <w:r>
        <w:rPr>
          <w:color w:val="16181E"/>
          <w:sz w:val="24"/>
          <w:u w:val="single" w:color="16181E"/>
        </w:rPr>
        <w:t>base</w:t>
      </w:r>
      <w:r>
        <w:rPr>
          <w:color w:val="16181E"/>
          <w:sz w:val="24"/>
        </w:rPr>
        <w:t>,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che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riguardano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rapporti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con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i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fruitori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dell'informazione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accoglienza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turistica,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in riferimento ai seguenti standard, sotto elencati in modo indicativo non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esaustivo:</w:t>
      </w:r>
    </w:p>
    <w:p w14:paraId="09FFD281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line="276" w:lineRule="exact"/>
        <w:ind w:hanging="709"/>
        <w:rPr>
          <w:sz w:val="24"/>
        </w:rPr>
      </w:pPr>
      <w:r>
        <w:rPr>
          <w:color w:val="16181E"/>
          <w:sz w:val="24"/>
        </w:rPr>
        <w:t>Apertura al pubblico dello sportello d'informazione e assistenza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turistica</w:t>
      </w:r>
    </w:p>
    <w:p w14:paraId="363B64EC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Gestione mailing e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corrispondenze</w:t>
      </w:r>
    </w:p>
    <w:p w14:paraId="1F9B8535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9"/>
        <w:ind w:hanging="709"/>
        <w:rPr>
          <w:sz w:val="24"/>
        </w:rPr>
      </w:pPr>
      <w:r>
        <w:rPr>
          <w:color w:val="16181E"/>
          <w:sz w:val="24"/>
        </w:rPr>
        <w:t>Censimento contatti e monitoraggio flussi</w:t>
      </w:r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turistici</w:t>
      </w:r>
    </w:p>
    <w:p w14:paraId="2C520312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Raccolta informazioni sugli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utenti</w:t>
      </w:r>
    </w:p>
    <w:p w14:paraId="614C8195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9"/>
        <w:ind w:hanging="709"/>
        <w:rPr>
          <w:sz w:val="24"/>
        </w:rPr>
      </w:pPr>
      <w:r>
        <w:rPr>
          <w:color w:val="16181E"/>
          <w:sz w:val="24"/>
        </w:rPr>
        <w:t>Prenotazione last</w:t>
      </w:r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minute</w:t>
      </w:r>
    </w:p>
    <w:p w14:paraId="4F142C3C" w14:textId="77777777" w:rsidR="005E477C" w:rsidRDefault="00942C21">
      <w:pPr>
        <w:pStyle w:val="Paragrafoelenco"/>
        <w:numPr>
          <w:ilvl w:val="0"/>
          <w:numId w:val="23"/>
        </w:numPr>
        <w:tabs>
          <w:tab w:val="left" w:pos="821"/>
          <w:tab w:val="left" w:pos="822"/>
        </w:tabs>
        <w:spacing w:before="138"/>
        <w:ind w:hanging="709"/>
        <w:rPr>
          <w:sz w:val="24"/>
        </w:rPr>
      </w:pPr>
      <w:r>
        <w:rPr>
          <w:color w:val="16181E"/>
          <w:sz w:val="24"/>
        </w:rPr>
        <w:t>Gestione della rete d'informazione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turistica.</w:t>
      </w:r>
    </w:p>
    <w:p w14:paraId="53F1E458" w14:textId="77777777" w:rsidR="005E477C" w:rsidRDefault="005E477C">
      <w:pPr>
        <w:pStyle w:val="Corpotesto"/>
        <w:rPr>
          <w:sz w:val="26"/>
        </w:rPr>
      </w:pPr>
    </w:p>
    <w:p w14:paraId="01D1E90D" w14:textId="77777777" w:rsidR="005E477C" w:rsidRDefault="005E477C">
      <w:pPr>
        <w:pStyle w:val="Corpotesto"/>
        <w:rPr>
          <w:sz w:val="22"/>
        </w:rPr>
      </w:pPr>
    </w:p>
    <w:p w14:paraId="6CE64C78" w14:textId="77777777" w:rsidR="005E477C" w:rsidRDefault="00942C21">
      <w:pPr>
        <w:ind w:left="2057" w:right="2058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3 O</w:t>
      </w:r>
      <w:r>
        <w:rPr>
          <w:color w:val="16181E"/>
          <w:sz w:val="19"/>
        </w:rPr>
        <w:t>RGANIZZAZIONE ED ESERCIZIO DELLE FUNZIONI</w:t>
      </w:r>
    </w:p>
    <w:p w14:paraId="5A109300" w14:textId="77777777" w:rsidR="005E477C" w:rsidRDefault="00942C21">
      <w:pPr>
        <w:pStyle w:val="Titolo1"/>
        <w:numPr>
          <w:ilvl w:val="0"/>
          <w:numId w:val="20"/>
        </w:numPr>
        <w:tabs>
          <w:tab w:val="left" w:pos="426"/>
        </w:tabs>
        <w:spacing w:before="139" w:line="360" w:lineRule="auto"/>
        <w:ind w:right="114" w:firstLine="0"/>
        <w:jc w:val="both"/>
      </w:pPr>
      <w:r>
        <w:rPr>
          <w:color w:val="16181E"/>
        </w:rPr>
        <w:t>Tutte le attività realizzare nell’ambito del Sistema Turistico si basano sul principio della condivisione delle decisioni strategiche, e si ispirano alla valorizzazione turistica e alla promozione dei propri</w:t>
      </w:r>
      <w:r>
        <w:rPr>
          <w:color w:val="16181E"/>
          <w:spacing w:val="-1"/>
        </w:rPr>
        <w:t xml:space="preserve"> </w:t>
      </w:r>
      <w:r>
        <w:rPr>
          <w:color w:val="16181E"/>
        </w:rPr>
        <w:t>territori.</w:t>
      </w:r>
    </w:p>
    <w:p w14:paraId="48E45E10" w14:textId="77777777" w:rsidR="005E477C" w:rsidRDefault="00942C21">
      <w:pPr>
        <w:pStyle w:val="Paragrafoelenco"/>
        <w:numPr>
          <w:ilvl w:val="0"/>
          <w:numId w:val="20"/>
        </w:numPr>
        <w:tabs>
          <w:tab w:val="left" w:pos="452"/>
        </w:tabs>
        <w:spacing w:line="360" w:lineRule="auto"/>
        <w:ind w:right="111" w:firstLine="0"/>
        <w:jc w:val="both"/>
        <w:rPr>
          <w:sz w:val="24"/>
        </w:rPr>
      </w:pPr>
      <w:r>
        <w:rPr>
          <w:color w:val="16181E"/>
          <w:sz w:val="24"/>
        </w:rPr>
        <w:t>Gli enti convenzionati individuano il Comune di Fiuminata quale ente capofila per il coordinamento delle azioni e delle attività connesse all’attivazione e gestione/funzionamento del servizio di informazione e accoglienza turistica, anche mediante ricorso a procedure di affidamento di servizi a terzi, e gli conferiscono mandato con rappresentanza esterna ed unitaria nei confronti di terzi.</w:t>
      </w:r>
    </w:p>
    <w:p w14:paraId="7BF95756" w14:textId="77777777" w:rsidR="005E477C" w:rsidRDefault="00942C21">
      <w:pPr>
        <w:pStyle w:val="Paragrafoelenco"/>
        <w:numPr>
          <w:ilvl w:val="0"/>
          <w:numId w:val="20"/>
        </w:numPr>
        <w:tabs>
          <w:tab w:val="left" w:pos="385"/>
        </w:tabs>
        <w:spacing w:before="1" w:line="360" w:lineRule="auto"/>
        <w:ind w:right="113" w:firstLine="0"/>
        <w:jc w:val="both"/>
        <w:rPr>
          <w:sz w:val="24"/>
        </w:rPr>
      </w:pPr>
      <w:r>
        <w:rPr>
          <w:color w:val="16181E"/>
          <w:sz w:val="24"/>
        </w:rPr>
        <w:t xml:space="preserve">Per l'esercizio associato dei compiti e delle funzioni di cui alla presente convenzione, gli enti aderenti stabiliscono di costituire un “ufficio comune” secondo quanto previsto dall'art. </w:t>
      </w:r>
      <w:proofErr w:type="gramStart"/>
      <w:r>
        <w:rPr>
          <w:color w:val="16181E"/>
          <w:sz w:val="24"/>
        </w:rPr>
        <w:t>30 ,</w:t>
      </w:r>
      <w:proofErr w:type="gramEnd"/>
      <w:r>
        <w:rPr>
          <w:color w:val="16181E"/>
          <w:sz w:val="24"/>
        </w:rPr>
        <w:t xml:space="preserve"> comma 4, del </w:t>
      </w:r>
      <w:proofErr w:type="spellStart"/>
      <w:r>
        <w:rPr>
          <w:color w:val="16181E"/>
          <w:sz w:val="24"/>
        </w:rPr>
        <w:t>D.Lgs</w:t>
      </w:r>
      <w:proofErr w:type="spellEnd"/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267/2000;</w:t>
      </w:r>
    </w:p>
    <w:p w14:paraId="2798820B" w14:textId="77777777" w:rsidR="005E477C" w:rsidRDefault="00942C21">
      <w:pPr>
        <w:pStyle w:val="Paragrafoelenco"/>
        <w:numPr>
          <w:ilvl w:val="0"/>
          <w:numId w:val="20"/>
        </w:numPr>
        <w:tabs>
          <w:tab w:val="left" w:pos="385"/>
        </w:tabs>
        <w:spacing w:line="360" w:lineRule="auto"/>
        <w:ind w:right="111" w:firstLine="0"/>
        <w:jc w:val="both"/>
        <w:rPr>
          <w:sz w:val="24"/>
        </w:rPr>
      </w:pPr>
      <w:r>
        <w:rPr>
          <w:color w:val="16181E"/>
          <w:sz w:val="24"/>
        </w:rPr>
        <w:t>Nelle more della costituzione dell’ufficio comune di cui al comma precedente, l'ente capofila, attraverso la propria struttura organizzativa, è delegato a svolgere le funzioni inerenti la gestione dell’attività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delle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risorse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in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luogo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per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conto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degli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enti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deleganti,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dei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provvedimenti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amministrativi riconducibili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all'oggetto</w:t>
      </w:r>
      <w:r>
        <w:rPr>
          <w:color w:val="16181E"/>
          <w:spacing w:val="-11"/>
          <w:sz w:val="24"/>
        </w:rPr>
        <w:t xml:space="preserve"> </w:t>
      </w:r>
      <w:r>
        <w:rPr>
          <w:color w:val="16181E"/>
          <w:sz w:val="24"/>
        </w:rPr>
        <w:t>della</w:t>
      </w:r>
      <w:r>
        <w:rPr>
          <w:color w:val="16181E"/>
          <w:spacing w:val="-12"/>
          <w:sz w:val="24"/>
        </w:rPr>
        <w:t xml:space="preserve"> </w:t>
      </w:r>
      <w:r>
        <w:rPr>
          <w:color w:val="16181E"/>
          <w:sz w:val="24"/>
        </w:rPr>
        <w:t>presente</w:t>
      </w:r>
      <w:r>
        <w:rPr>
          <w:color w:val="16181E"/>
          <w:spacing w:val="-12"/>
          <w:sz w:val="24"/>
        </w:rPr>
        <w:t xml:space="preserve"> </w:t>
      </w:r>
      <w:r>
        <w:rPr>
          <w:color w:val="16181E"/>
          <w:sz w:val="24"/>
        </w:rPr>
        <w:t>convenzione,</w:t>
      </w:r>
      <w:r>
        <w:rPr>
          <w:color w:val="16181E"/>
          <w:spacing w:val="-12"/>
          <w:sz w:val="24"/>
        </w:rPr>
        <w:t xml:space="preserve"> </w:t>
      </w:r>
      <w:r>
        <w:rPr>
          <w:color w:val="16181E"/>
          <w:sz w:val="24"/>
        </w:rPr>
        <w:t>sulla</w:t>
      </w:r>
      <w:r>
        <w:rPr>
          <w:color w:val="16181E"/>
          <w:spacing w:val="-11"/>
          <w:sz w:val="24"/>
        </w:rPr>
        <w:t xml:space="preserve"> </w:t>
      </w:r>
      <w:r>
        <w:rPr>
          <w:color w:val="16181E"/>
          <w:sz w:val="24"/>
        </w:rPr>
        <w:t>base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degli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atti</w:t>
      </w:r>
      <w:r>
        <w:rPr>
          <w:color w:val="16181E"/>
          <w:spacing w:val="-11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11"/>
          <w:sz w:val="24"/>
        </w:rPr>
        <w:t xml:space="preserve"> </w:t>
      </w:r>
      <w:r>
        <w:rPr>
          <w:color w:val="16181E"/>
          <w:sz w:val="24"/>
        </w:rPr>
        <w:t>indirizzo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12"/>
          <w:sz w:val="24"/>
        </w:rPr>
        <w:t xml:space="preserve"> </w:t>
      </w:r>
      <w:r>
        <w:rPr>
          <w:color w:val="16181E"/>
          <w:sz w:val="24"/>
        </w:rPr>
        <w:t>coordinamento emanati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dal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Consiglio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Amministrazione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degli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enti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convenzionati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cui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agli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artt.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5,10,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11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12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dello Statuto del Consorzio turistico Alta valle del Potenza e dello</w:t>
      </w:r>
      <w:r>
        <w:rPr>
          <w:color w:val="16181E"/>
          <w:spacing w:val="-5"/>
          <w:sz w:val="24"/>
        </w:rPr>
        <w:t xml:space="preserve"> </w:t>
      </w:r>
      <w:proofErr w:type="spellStart"/>
      <w:r>
        <w:rPr>
          <w:color w:val="16181E"/>
          <w:sz w:val="24"/>
        </w:rPr>
        <w:t>Scarzito</w:t>
      </w:r>
      <w:proofErr w:type="spellEnd"/>
      <w:r>
        <w:rPr>
          <w:color w:val="16181E"/>
          <w:sz w:val="24"/>
        </w:rPr>
        <w:t>.</w:t>
      </w:r>
    </w:p>
    <w:p w14:paraId="20C1A6F5" w14:textId="77777777" w:rsidR="005E477C" w:rsidRDefault="00942C21">
      <w:pPr>
        <w:pStyle w:val="Paragrafoelenco"/>
        <w:numPr>
          <w:ilvl w:val="0"/>
          <w:numId w:val="20"/>
        </w:numPr>
        <w:tabs>
          <w:tab w:val="left" w:pos="356"/>
        </w:tabs>
        <w:ind w:left="355" w:hanging="243"/>
        <w:jc w:val="both"/>
        <w:rPr>
          <w:sz w:val="24"/>
        </w:rPr>
      </w:pPr>
      <w:r>
        <w:rPr>
          <w:color w:val="16181E"/>
          <w:spacing w:val="-3"/>
          <w:sz w:val="24"/>
        </w:rPr>
        <w:t xml:space="preserve">La </w:t>
      </w:r>
      <w:r>
        <w:rPr>
          <w:color w:val="16181E"/>
          <w:sz w:val="24"/>
        </w:rPr>
        <w:t>sede del servizio associato è individuata presso il Comune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Capofila.</w:t>
      </w:r>
    </w:p>
    <w:p w14:paraId="402EB901" w14:textId="77777777" w:rsidR="005E477C" w:rsidRDefault="00942C21">
      <w:pPr>
        <w:pStyle w:val="Paragrafoelenco"/>
        <w:numPr>
          <w:ilvl w:val="0"/>
          <w:numId w:val="20"/>
        </w:numPr>
        <w:tabs>
          <w:tab w:val="left" w:pos="339"/>
        </w:tabs>
        <w:spacing w:before="136" w:line="360" w:lineRule="auto"/>
        <w:ind w:right="110" w:firstLine="0"/>
        <w:jc w:val="both"/>
        <w:rPr>
          <w:sz w:val="24"/>
        </w:rPr>
      </w:pPr>
      <w:r>
        <w:rPr>
          <w:color w:val="16181E"/>
          <w:sz w:val="24"/>
        </w:rPr>
        <w:t>All’ufficio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comune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compete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la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gestione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tutte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le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attività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inerenti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al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servizio,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così</w:t>
      </w:r>
      <w:r>
        <w:rPr>
          <w:color w:val="16181E"/>
          <w:spacing w:val="-13"/>
          <w:sz w:val="24"/>
        </w:rPr>
        <w:t xml:space="preserve"> </w:t>
      </w:r>
      <w:r>
        <w:rPr>
          <w:color w:val="16181E"/>
          <w:sz w:val="24"/>
        </w:rPr>
        <w:t>come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disciplinate dal legislatore nazionale e dalla presente convenzione nonché dai regolamenti di ciascun ente</w:t>
      </w:r>
    </w:p>
    <w:p w14:paraId="5B7C3773" w14:textId="77777777" w:rsidR="005E477C" w:rsidRDefault="00942C21">
      <w:pPr>
        <w:spacing w:before="73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3</w:t>
      </w:r>
    </w:p>
    <w:p w14:paraId="476819AF" w14:textId="77777777" w:rsidR="005E477C" w:rsidRDefault="005E477C">
      <w:pPr>
        <w:jc w:val="right"/>
        <w:rPr>
          <w:rFonts w:ascii="Caladea"/>
          <w:sz w:val="24"/>
        </w:rPr>
        <w:sectPr w:rsidR="005E477C">
          <w:pgSz w:w="11900" w:h="16850"/>
          <w:pgMar w:top="1340" w:right="1020" w:bottom="280" w:left="1020" w:header="720" w:footer="720" w:gutter="0"/>
          <w:cols w:space="720"/>
        </w:sectPr>
      </w:pPr>
    </w:p>
    <w:p w14:paraId="7FAE1F6B" w14:textId="77777777" w:rsidR="005E477C" w:rsidRDefault="00942C21">
      <w:pPr>
        <w:spacing w:before="69" w:line="362" w:lineRule="auto"/>
        <w:ind w:left="113" w:right="115"/>
        <w:jc w:val="both"/>
        <w:rPr>
          <w:sz w:val="24"/>
        </w:rPr>
      </w:pPr>
      <w:r>
        <w:rPr>
          <w:color w:val="16181E"/>
          <w:sz w:val="24"/>
        </w:rPr>
        <w:lastRenderedPageBreak/>
        <w:t>aderente adottando tutti i provvedimenti necessari con atti monocratici o collegiali secondo le rispettive competenze degli organi.</w:t>
      </w:r>
    </w:p>
    <w:p w14:paraId="55F84BB3" w14:textId="77777777" w:rsidR="005E477C" w:rsidRDefault="005E477C">
      <w:pPr>
        <w:pStyle w:val="Corpotesto"/>
        <w:rPr>
          <w:sz w:val="26"/>
        </w:rPr>
      </w:pPr>
    </w:p>
    <w:p w14:paraId="317CE75F" w14:textId="77777777" w:rsidR="005E477C" w:rsidRDefault="005E477C">
      <w:pPr>
        <w:pStyle w:val="Corpotesto"/>
        <w:rPr>
          <w:sz w:val="26"/>
        </w:rPr>
      </w:pPr>
    </w:p>
    <w:p w14:paraId="1FC4FD15" w14:textId="77777777" w:rsidR="005E477C" w:rsidRDefault="00942C21">
      <w:pPr>
        <w:spacing w:before="225"/>
        <w:ind w:left="2057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4 D</w:t>
      </w:r>
      <w:r>
        <w:rPr>
          <w:color w:val="16181E"/>
          <w:sz w:val="19"/>
        </w:rPr>
        <w:t>URATA DELLA CONVENZIONE</w:t>
      </w:r>
    </w:p>
    <w:p w14:paraId="632DD2BD" w14:textId="77777777" w:rsidR="005E477C" w:rsidRDefault="00942C21">
      <w:pPr>
        <w:pStyle w:val="Titolo1"/>
        <w:numPr>
          <w:ilvl w:val="0"/>
          <w:numId w:val="19"/>
        </w:numPr>
        <w:tabs>
          <w:tab w:val="left" w:pos="821"/>
          <w:tab w:val="left" w:pos="822"/>
        </w:tabs>
        <w:spacing w:before="139"/>
        <w:ind w:hanging="709"/>
      </w:pPr>
      <w:r>
        <w:rPr>
          <w:color w:val="16181E"/>
        </w:rPr>
        <w:t>La presente convenzione ha durata di anni 20 decorrenti dalla data di</w:t>
      </w:r>
      <w:r>
        <w:rPr>
          <w:color w:val="16181E"/>
          <w:spacing w:val="-4"/>
        </w:rPr>
        <w:t xml:space="preserve"> </w:t>
      </w:r>
      <w:r>
        <w:rPr>
          <w:color w:val="16181E"/>
        </w:rPr>
        <w:t>stipulazione.</w:t>
      </w:r>
    </w:p>
    <w:p w14:paraId="6FFA7AC4" w14:textId="77777777" w:rsidR="005E477C" w:rsidRDefault="00942C21">
      <w:pPr>
        <w:pStyle w:val="Paragrafoelenco"/>
        <w:numPr>
          <w:ilvl w:val="0"/>
          <w:numId w:val="19"/>
        </w:numPr>
        <w:tabs>
          <w:tab w:val="left" w:pos="821"/>
          <w:tab w:val="left" w:pos="822"/>
        </w:tabs>
        <w:spacing w:before="137" w:line="360" w:lineRule="auto"/>
        <w:ind w:left="113" w:right="118" w:firstLine="0"/>
        <w:rPr>
          <w:sz w:val="24"/>
        </w:rPr>
      </w:pPr>
      <w:r>
        <w:rPr>
          <w:color w:val="16181E"/>
          <w:sz w:val="24"/>
        </w:rPr>
        <w:t>Ogni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modifica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o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integrazione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che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la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rendesse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necessaria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prima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della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scadenza,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viene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approvata con apposita deliberazione degli organi consiliari di tutti gli enti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convenzionati.</w:t>
      </w:r>
    </w:p>
    <w:p w14:paraId="7744B6CC" w14:textId="77777777" w:rsidR="005E477C" w:rsidRDefault="005E477C">
      <w:pPr>
        <w:pStyle w:val="Corpotesto"/>
        <w:spacing w:before="2"/>
        <w:rPr>
          <w:sz w:val="36"/>
        </w:rPr>
      </w:pPr>
    </w:p>
    <w:p w14:paraId="2225AB38" w14:textId="77777777" w:rsidR="005E477C" w:rsidRDefault="00942C21">
      <w:pPr>
        <w:ind w:left="2057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5 P</w:t>
      </w:r>
      <w:r>
        <w:rPr>
          <w:color w:val="16181E"/>
          <w:sz w:val="19"/>
        </w:rPr>
        <w:t xml:space="preserve">ERSONALE E </w:t>
      </w:r>
      <w:r>
        <w:rPr>
          <w:color w:val="16181E"/>
          <w:sz w:val="24"/>
        </w:rPr>
        <w:t>R</w:t>
      </w:r>
      <w:r>
        <w:rPr>
          <w:color w:val="16181E"/>
          <w:sz w:val="19"/>
        </w:rPr>
        <w:t>ESPONSABILE DELL</w:t>
      </w:r>
      <w:r>
        <w:rPr>
          <w:color w:val="16181E"/>
          <w:sz w:val="24"/>
        </w:rPr>
        <w:t>’</w:t>
      </w:r>
      <w:r>
        <w:rPr>
          <w:color w:val="16181E"/>
          <w:sz w:val="19"/>
        </w:rPr>
        <w:t>UFFICIO COMUNE</w:t>
      </w:r>
    </w:p>
    <w:p w14:paraId="1A26479B" w14:textId="77777777" w:rsidR="005E477C" w:rsidRDefault="005E477C">
      <w:pPr>
        <w:pStyle w:val="Corpotesto"/>
        <w:rPr>
          <w:sz w:val="26"/>
        </w:rPr>
      </w:pPr>
    </w:p>
    <w:p w14:paraId="4995CAFE" w14:textId="77777777" w:rsidR="005E477C" w:rsidRDefault="005E477C">
      <w:pPr>
        <w:pStyle w:val="Corpotesto"/>
        <w:rPr>
          <w:sz w:val="22"/>
        </w:rPr>
      </w:pPr>
    </w:p>
    <w:p w14:paraId="12994945" w14:textId="77777777" w:rsidR="005E477C" w:rsidRDefault="00942C21">
      <w:pPr>
        <w:pStyle w:val="Titolo1"/>
        <w:spacing w:line="360" w:lineRule="auto"/>
        <w:ind w:right="117"/>
        <w:jc w:val="both"/>
      </w:pPr>
      <w:r>
        <w:rPr>
          <w:color w:val="16181E"/>
        </w:rPr>
        <w:t>L’ufficio comune, e nelle more il Comune capofila, provvede all'esecuzione degli atti e all'esercizio dell'attività inerenti ai servizi associati.</w:t>
      </w:r>
    </w:p>
    <w:p w14:paraId="1D9C8B20" w14:textId="77777777" w:rsidR="005E477C" w:rsidRDefault="00942C21">
      <w:pPr>
        <w:spacing w:line="360" w:lineRule="auto"/>
        <w:ind w:left="833" w:right="3331" w:hanging="720"/>
        <w:jc w:val="both"/>
        <w:rPr>
          <w:sz w:val="24"/>
        </w:rPr>
      </w:pPr>
      <w:r>
        <w:rPr>
          <w:color w:val="16181E"/>
          <w:sz w:val="24"/>
        </w:rPr>
        <w:t>La dotazione organica del suddetto ufficio può essere costituita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da: personale</w:t>
      </w:r>
      <w:r>
        <w:rPr>
          <w:color w:val="16181E"/>
          <w:spacing w:val="-1"/>
          <w:sz w:val="24"/>
        </w:rPr>
        <w:t xml:space="preserve"> </w:t>
      </w:r>
      <w:r>
        <w:rPr>
          <w:color w:val="16181E"/>
          <w:sz w:val="24"/>
        </w:rPr>
        <w:t>proprio;</w:t>
      </w:r>
    </w:p>
    <w:p w14:paraId="199200CD" w14:textId="77777777" w:rsidR="005E477C" w:rsidRDefault="00942C21">
      <w:pPr>
        <w:ind w:left="833"/>
        <w:jc w:val="both"/>
        <w:rPr>
          <w:sz w:val="24"/>
        </w:rPr>
      </w:pPr>
      <w:r>
        <w:rPr>
          <w:color w:val="16181E"/>
          <w:sz w:val="24"/>
        </w:rPr>
        <w:t>personale dipendente dai comuni consorziati;</w:t>
      </w:r>
    </w:p>
    <w:p w14:paraId="11357877" w14:textId="77777777" w:rsidR="005E477C" w:rsidRDefault="00942C21">
      <w:pPr>
        <w:spacing w:before="137" w:line="360" w:lineRule="auto"/>
        <w:ind w:left="113" w:right="118"/>
        <w:jc w:val="both"/>
        <w:rPr>
          <w:sz w:val="24"/>
        </w:rPr>
      </w:pPr>
      <w:r>
        <w:rPr>
          <w:color w:val="16181E"/>
          <w:sz w:val="24"/>
        </w:rPr>
        <w:t>Ci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si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dovrà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avvalere</w:t>
      </w:r>
      <w:r>
        <w:rPr>
          <w:color w:val="16181E"/>
          <w:spacing w:val="-18"/>
          <w:sz w:val="24"/>
        </w:rPr>
        <w:t xml:space="preserve"> </w:t>
      </w:r>
      <w:r>
        <w:rPr>
          <w:color w:val="16181E"/>
          <w:sz w:val="24"/>
        </w:rPr>
        <w:t>prioritariamente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personale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dei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singoli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comuni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aderenti: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solo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in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caso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rilevante mole di lavoro, cui non si riesce a far fronte con il personale a disposizione, si potrà procedere ad assunzioni a tempo determinato o al conferimento di incarichi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professionali.</w:t>
      </w:r>
    </w:p>
    <w:p w14:paraId="4B5B255A" w14:textId="77777777" w:rsidR="005E477C" w:rsidRDefault="00942C21">
      <w:pPr>
        <w:spacing w:before="2" w:line="360" w:lineRule="auto"/>
        <w:ind w:left="113" w:right="113"/>
        <w:jc w:val="both"/>
        <w:rPr>
          <w:sz w:val="24"/>
        </w:rPr>
      </w:pPr>
      <w:r>
        <w:rPr>
          <w:color w:val="16181E"/>
          <w:sz w:val="24"/>
        </w:rPr>
        <w:t>Il personale non appartenente al Comune sede del servizio convenzionato verrà posto, da parte dei relativi enti di appartenenza, in posizione di comando.</w:t>
      </w:r>
    </w:p>
    <w:p w14:paraId="02B4C969" w14:textId="77777777" w:rsidR="005E477C" w:rsidRDefault="00942C21">
      <w:pPr>
        <w:spacing w:line="360" w:lineRule="auto"/>
        <w:ind w:left="113" w:right="110"/>
        <w:jc w:val="both"/>
        <w:rPr>
          <w:sz w:val="24"/>
        </w:rPr>
      </w:pPr>
      <w:r>
        <w:rPr>
          <w:color w:val="16181E"/>
          <w:sz w:val="24"/>
        </w:rPr>
        <w:t>Con la risoluzione della convenzione cessano le posizioni di comando, ed il personale assunto in vigenza dell'accordo associativo sarà assorbito dai Comuni convenzionati.</w:t>
      </w:r>
    </w:p>
    <w:p w14:paraId="6C9F8135" w14:textId="77777777" w:rsidR="005E477C" w:rsidRDefault="00942C21">
      <w:pPr>
        <w:spacing w:line="360" w:lineRule="auto"/>
        <w:ind w:left="113" w:right="112"/>
        <w:jc w:val="both"/>
        <w:rPr>
          <w:sz w:val="24"/>
        </w:rPr>
      </w:pPr>
      <w:r>
        <w:rPr>
          <w:color w:val="16181E"/>
          <w:sz w:val="24"/>
        </w:rPr>
        <w:t>Il personale comandato presso il Comune sede del servizio opererà secondo le direttive del responsabile del servizio associato di cui al comma successivo.</w:t>
      </w:r>
    </w:p>
    <w:p w14:paraId="3E2CB3B6" w14:textId="77777777" w:rsidR="005E477C" w:rsidRDefault="00942C21">
      <w:pPr>
        <w:spacing w:line="360" w:lineRule="auto"/>
        <w:ind w:left="113" w:right="117"/>
        <w:jc w:val="both"/>
        <w:rPr>
          <w:sz w:val="24"/>
        </w:rPr>
      </w:pPr>
      <w:r>
        <w:rPr>
          <w:color w:val="16181E"/>
          <w:sz w:val="24"/>
        </w:rPr>
        <w:t>Il responsabile del servizio, individuato in un funzionario in organico presso uno dei Comuni partecipanti, svolge funzioni di direzione, organizzazione e coordinamento dei servizi associati e ne dirige gli uffici.</w:t>
      </w:r>
    </w:p>
    <w:p w14:paraId="53F7156C" w14:textId="77777777" w:rsidR="005E477C" w:rsidRDefault="00942C21">
      <w:pPr>
        <w:spacing w:line="360" w:lineRule="auto"/>
        <w:ind w:left="113" w:right="111"/>
        <w:jc w:val="both"/>
        <w:rPr>
          <w:sz w:val="24"/>
        </w:rPr>
      </w:pPr>
      <w:r>
        <w:rPr>
          <w:color w:val="16181E"/>
          <w:sz w:val="24"/>
        </w:rPr>
        <w:t>Il Responsabile di cui al comma precedente è individuato dal Sindaco del Comune sede del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servizio. Al responsabile, oltre ai compiti di organizzazione e gestione del servizio con i poteri di cui all’ art 107 del Tuel, sono attribuite le seguenti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competenze:</w:t>
      </w:r>
    </w:p>
    <w:p w14:paraId="48FDB4F0" w14:textId="77777777" w:rsidR="005E477C" w:rsidRDefault="00942C21">
      <w:pPr>
        <w:spacing w:line="360" w:lineRule="auto"/>
        <w:ind w:left="113" w:right="1316"/>
        <w:jc w:val="both"/>
        <w:rPr>
          <w:sz w:val="24"/>
        </w:rPr>
      </w:pPr>
      <w:r>
        <w:rPr>
          <w:color w:val="16181E"/>
          <w:sz w:val="24"/>
        </w:rPr>
        <w:t>Recepire le direttive generali emanate dal Consiglio di Amministrazione del Consorzio; Recepire le direttive dei singoli Enti;</w:t>
      </w:r>
    </w:p>
    <w:p w14:paraId="481339D2" w14:textId="77777777" w:rsidR="005E477C" w:rsidRDefault="00942C21">
      <w:pPr>
        <w:ind w:left="113"/>
        <w:jc w:val="both"/>
        <w:rPr>
          <w:sz w:val="24"/>
        </w:rPr>
      </w:pPr>
      <w:r>
        <w:rPr>
          <w:color w:val="16181E"/>
          <w:sz w:val="24"/>
        </w:rPr>
        <w:t>Recepire le indicazioni del Direttore del Consorzio;</w:t>
      </w:r>
    </w:p>
    <w:p w14:paraId="249E16F1" w14:textId="77777777" w:rsidR="005E477C" w:rsidRDefault="005E477C">
      <w:pPr>
        <w:pStyle w:val="Corpotesto"/>
        <w:spacing w:before="5"/>
        <w:rPr>
          <w:sz w:val="10"/>
        </w:rPr>
      </w:pPr>
    </w:p>
    <w:p w14:paraId="5FE2D35F" w14:textId="77777777" w:rsidR="005E477C" w:rsidRDefault="00942C21">
      <w:pPr>
        <w:spacing w:before="100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4</w:t>
      </w:r>
    </w:p>
    <w:p w14:paraId="1BD3C9B7" w14:textId="77777777" w:rsidR="005E477C" w:rsidRDefault="005E477C">
      <w:pPr>
        <w:jc w:val="right"/>
        <w:rPr>
          <w:rFonts w:ascii="Caladea"/>
          <w:sz w:val="24"/>
        </w:rPr>
        <w:sectPr w:rsidR="005E477C">
          <w:pgSz w:w="11900" w:h="16850"/>
          <w:pgMar w:top="1340" w:right="1020" w:bottom="280" w:left="1020" w:header="720" w:footer="720" w:gutter="0"/>
          <w:cols w:space="720"/>
        </w:sectPr>
      </w:pPr>
    </w:p>
    <w:p w14:paraId="26EE4208" w14:textId="77777777" w:rsidR="005E477C" w:rsidRDefault="00942C21">
      <w:pPr>
        <w:spacing w:before="69"/>
        <w:ind w:left="113"/>
        <w:rPr>
          <w:sz w:val="24"/>
        </w:rPr>
      </w:pPr>
      <w:r>
        <w:rPr>
          <w:color w:val="16181E"/>
          <w:sz w:val="24"/>
        </w:rPr>
        <w:lastRenderedPageBreak/>
        <w:t>Svolgere funzioni di coordinamento e di impulso;</w:t>
      </w:r>
    </w:p>
    <w:p w14:paraId="1D67EA80" w14:textId="77777777" w:rsidR="005E477C" w:rsidRDefault="00942C21">
      <w:pPr>
        <w:spacing w:before="140" w:line="360" w:lineRule="auto"/>
        <w:ind w:left="113" w:right="2702"/>
        <w:rPr>
          <w:sz w:val="24"/>
        </w:rPr>
      </w:pPr>
      <w:r>
        <w:rPr>
          <w:color w:val="16181E"/>
          <w:sz w:val="24"/>
        </w:rPr>
        <w:t>Gestire e predisporre il budget annuale per il funzionamento del servizio; Proporre o adottare tutti gli atti gestionali relativi alla gestione associata,</w:t>
      </w:r>
    </w:p>
    <w:p w14:paraId="369BEFD1" w14:textId="77777777" w:rsidR="005E477C" w:rsidRDefault="00942C21">
      <w:pPr>
        <w:ind w:left="113"/>
        <w:rPr>
          <w:sz w:val="24"/>
        </w:rPr>
      </w:pPr>
      <w:r>
        <w:rPr>
          <w:color w:val="16181E"/>
          <w:sz w:val="24"/>
        </w:rPr>
        <w:t>In ordine a ulteriori competenze del responsabile si applica l'art. 107 del Tuel.</w:t>
      </w:r>
    </w:p>
    <w:p w14:paraId="174BEB10" w14:textId="77777777" w:rsidR="005E477C" w:rsidRDefault="005E477C">
      <w:pPr>
        <w:pStyle w:val="Corpotesto"/>
        <w:rPr>
          <w:sz w:val="26"/>
        </w:rPr>
      </w:pPr>
    </w:p>
    <w:p w14:paraId="568578E3" w14:textId="77777777" w:rsidR="005E477C" w:rsidRDefault="005E477C">
      <w:pPr>
        <w:pStyle w:val="Corpotesto"/>
        <w:rPr>
          <w:sz w:val="22"/>
        </w:rPr>
      </w:pPr>
    </w:p>
    <w:p w14:paraId="597B7F85" w14:textId="77777777" w:rsidR="005E477C" w:rsidRDefault="00942C21">
      <w:pPr>
        <w:ind w:left="3053"/>
        <w:rPr>
          <w:sz w:val="24"/>
        </w:rPr>
      </w:pPr>
      <w:r>
        <w:rPr>
          <w:color w:val="16181E"/>
          <w:sz w:val="24"/>
        </w:rPr>
        <w:t>ART. 6 IL DIRETTORE</w:t>
      </w:r>
    </w:p>
    <w:p w14:paraId="71D7F019" w14:textId="77777777" w:rsidR="005E477C" w:rsidRDefault="005E477C">
      <w:pPr>
        <w:pStyle w:val="Corpotesto"/>
        <w:rPr>
          <w:sz w:val="26"/>
        </w:rPr>
      </w:pPr>
    </w:p>
    <w:p w14:paraId="0422E6AC" w14:textId="77777777" w:rsidR="005E477C" w:rsidRDefault="005E477C">
      <w:pPr>
        <w:pStyle w:val="Corpotesto"/>
        <w:rPr>
          <w:sz w:val="22"/>
        </w:rPr>
      </w:pPr>
    </w:p>
    <w:p w14:paraId="49F80410" w14:textId="77777777" w:rsidR="005E477C" w:rsidRDefault="00942C21">
      <w:pPr>
        <w:spacing w:line="360" w:lineRule="auto"/>
        <w:ind w:left="113" w:right="96"/>
        <w:rPr>
          <w:sz w:val="24"/>
        </w:rPr>
      </w:pPr>
      <w:r>
        <w:rPr>
          <w:color w:val="16181E"/>
          <w:sz w:val="24"/>
        </w:rPr>
        <w:t>Il Direttore, nominato dal Consiglio di Amministrazione del Consorzio, adotta gli atti idonei al raggiungimento degli obiettivi e delle finalità dell'ente, nel quadro degli indirizzi generali ed in attuazione delle decisioni fondamentali approvate dall'assemblea e dal Consiglio di Amministrazione.</w:t>
      </w:r>
    </w:p>
    <w:p w14:paraId="4AC0C0C3" w14:textId="77777777" w:rsidR="005E477C" w:rsidRDefault="00942C21">
      <w:pPr>
        <w:spacing w:before="1" w:line="360" w:lineRule="auto"/>
        <w:ind w:left="113" w:right="96"/>
        <w:rPr>
          <w:sz w:val="24"/>
        </w:rPr>
      </w:pPr>
      <w:r>
        <w:rPr>
          <w:color w:val="16181E"/>
          <w:sz w:val="24"/>
        </w:rPr>
        <w:t>Il Direttore svolge le attività gestionali e tecnico manageriali, anche a rilevanza esterna, che non sono espressamente riservate dalla legge, dallo Statuto o dai regolamenti ad altri soggetti.</w:t>
      </w:r>
    </w:p>
    <w:p w14:paraId="5FAFE8B5" w14:textId="77777777" w:rsidR="005E477C" w:rsidRDefault="005E477C">
      <w:pPr>
        <w:pStyle w:val="Corpotesto"/>
        <w:spacing w:before="10"/>
        <w:rPr>
          <w:sz w:val="35"/>
        </w:rPr>
      </w:pPr>
    </w:p>
    <w:p w14:paraId="7A7F48DC" w14:textId="77777777" w:rsidR="005E477C" w:rsidRDefault="00942C21">
      <w:pPr>
        <w:ind w:left="2057" w:right="2057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7 M</w:t>
      </w:r>
      <w:r>
        <w:rPr>
          <w:color w:val="16181E"/>
          <w:sz w:val="19"/>
        </w:rPr>
        <w:t>EZZI FINANZIARI</w:t>
      </w:r>
    </w:p>
    <w:p w14:paraId="001B095A" w14:textId="77777777" w:rsidR="005E477C" w:rsidRDefault="005E477C">
      <w:pPr>
        <w:pStyle w:val="Corpotesto"/>
        <w:rPr>
          <w:sz w:val="26"/>
        </w:rPr>
      </w:pPr>
    </w:p>
    <w:p w14:paraId="284264B0" w14:textId="77777777" w:rsidR="005E477C" w:rsidRDefault="005E477C">
      <w:pPr>
        <w:pStyle w:val="Corpotesto"/>
        <w:rPr>
          <w:sz w:val="22"/>
        </w:rPr>
      </w:pPr>
    </w:p>
    <w:p w14:paraId="161D871D" w14:textId="77777777" w:rsidR="005E477C" w:rsidRDefault="00942C21">
      <w:pPr>
        <w:pStyle w:val="Titolo1"/>
      </w:pPr>
      <w:proofErr w:type="gramStart"/>
      <w:r>
        <w:rPr>
          <w:color w:val="16181E"/>
        </w:rPr>
        <w:t>.Per</w:t>
      </w:r>
      <w:proofErr w:type="gramEnd"/>
      <w:r>
        <w:rPr>
          <w:color w:val="16181E"/>
        </w:rPr>
        <w:t xml:space="preserve"> l’ espletamento della gestione coordinata dei servizi di cui sopra ci si avvarrà di:</w:t>
      </w:r>
    </w:p>
    <w:p w14:paraId="05D516DD" w14:textId="77777777" w:rsidR="005E477C" w:rsidRDefault="00942C21">
      <w:pPr>
        <w:spacing w:before="140"/>
        <w:ind w:left="113"/>
        <w:rPr>
          <w:sz w:val="24"/>
        </w:rPr>
      </w:pPr>
      <w:r>
        <w:rPr>
          <w:color w:val="16181E"/>
          <w:sz w:val="24"/>
        </w:rPr>
        <w:t>-contributi dello Stato</w:t>
      </w:r>
    </w:p>
    <w:p w14:paraId="5ADAE005" w14:textId="77777777" w:rsidR="005E477C" w:rsidRDefault="00942C21">
      <w:pPr>
        <w:spacing w:before="137"/>
        <w:ind w:left="113"/>
        <w:rPr>
          <w:sz w:val="24"/>
        </w:rPr>
      </w:pPr>
      <w:r>
        <w:rPr>
          <w:color w:val="16181E"/>
          <w:sz w:val="24"/>
        </w:rPr>
        <w:t>-contributi della Regione</w:t>
      </w:r>
    </w:p>
    <w:p w14:paraId="19D10173" w14:textId="77777777" w:rsidR="005E477C" w:rsidRDefault="00942C21">
      <w:pPr>
        <w:spacing w:before="139"/>
        <w:ind w:left="113"/>
        <w:rPr>
          <w:sz w:val="24"/>
        </w:rPr>
      </w:pPr>
      <w:r>
        <w:rPr>
          <w:color w:val="16181E"/>
          <w:sz w:val="24"/>
        </w:rPr>
        <w:t>-trasferimenti finanziari dei Comuni aderenti sulla base dei bilanci preventivi</w:t>
      </w:r>
    </w:p>
    <w:p w14:paraId="02316642" w14:textId="77777777" w:rsidR="005E477C" w:rsidRDefault="00942C21">
      <w:pPr>
        <w:spacing w:before="137"/>
        <w:ind w:left="113"/>
        <w:rPr>
          <w:sz w:val="24"/>
        </w:rPr>
      </w:pPr>
      <w:r>
        <w:rPr>
          <w:color w:val="16181E"/>
          <w:sz w:val="24"/>
        </w:rPr>
        <w:t>-contributi comunitari</w:t>
      </w:r>
    </w:p>
    <w:p w14:paraId="3C2C9E69" w14:textId="77777777" w:rsidR="005E477C" w:rsidRDefault="00942C21">
      <w:pPr>
        <w:spacing w:before="139"/>
        <w:ind w:left="113"/>
        <w:rPr>
          <w:sz w:val="24"/>
        </w:rPr>
      </w:pPr>
      <w:r>
        <w:rPr>
          <w:color w:val="16181E"/>
          <w:sz w:val="24"/>
        </w:rPr>
        <w:t>-altre entrate</w:t>
      </w:r>
    </w:p>
    <w:p w14:paraId="16C5F0F9" w14:textId="77777777" w:rsidR="005E477C" w:rsidRDefault="005E477C">
      <w:pPr>
        <w:pStyle w:val="Corpotesto"/>
        <w:rPr>
          <w:sz w:val="26"/>
        </w:rPr>
      </w:pPr>
    </w:p>
    <w:p w14:paraId="42BA4E3C" w14:textId="77777777" w:rsidR="005E477C" w:rsidRDefault="005E477C">
      <w:pPr>
        <w:pStyle w:val="Corpotesto"/>
        <w:rPr>
          <w:sz w:val="22"/>
        </w:rPr>
      </w:pPr>
    </w:p>
    <w:p w14:paraId="00581C1B" w14:textId="77777777" w:rsidR="005E477C" w:rsidRDefault="00942C21">
      <w:pPr>
        <w:ind w:left="2057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8 C</w:t>
      </w:r>
      <w:r>
        <w:rPr>
          <w:color w:val="16181E"/>
          <w:sz w:val="19"/>
        </w:rPr>
        <w:t>RITERI DI RIPARTO DELLE SPESE</w:t>
      </w:r>
    </w:p>
    <w:p w14:paraId="4F3AF626" w14:textId="77777777" w:rsidR="005E477C" w:rsidRDefault="00942C21">
      <w:pPr>
        <w:pStyle w:val="Titolo1"/>
        <w:spacing w:before="137" w:line="360" w:lineRule="auto"/>
        <w:ind w:right="109" w:firstLine="62"/>
        <w:jc w:val="both"/>
      </w:pPr>
      <w:r>
        <w:rPr>
          <w:color w:val="16181E"/>
          <w:spacing w:val="-3"/>
        </w:rPr>
        <w:t>Il</w:t>
      </w:r>
      <w:r>
        <w:rPr>
          <w:color w:val="16181E"/>
          <w:spacing w:val="-11"/>
        </w:rPr>
        <w:t xml:space="preserve"> </w:t>
      </w:r>
      <w:r>
        <w:rPr>
          <w:color w:val="16181E"/>
        </w:rPr>
        <w:t>riparto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dell'onere</w:t>
      </w:r>
      <w:r>
        <w:rPr>
          <w:color w:val="16181E"/>
          <w:spacing w:val="-12"/>
        </w:rPr>
        <w:t xml:space="preserve"> </w:t>
      </w:r>
      <w:r>
        <w:rPr>
          <w:color w:val="16181E"/>
        </w:rPr>
        <w:t>complessivo</w:t>
      </w:r>
      <w:r>
        <w:rPr>
          <w:color w:val="16181E"/>
          <w:spacing w:val="-11"/>
        </w:rPr>
        <w:t xml:space="preserve"> </w:t>
      </w:r>
      <w:r>
        <w:rPr>
          <w:color w:val="16181E"/>
        </w:rPr>
        <w:t>di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funzionamento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dei</w:t>
      </w:r>
      <w:r>
        <w:rPr>
          <w:color w:val="16181E"/>
          <w:spacing w:val="-11"/>
        </w:rPr>
        <w:t xml:space="preserve"> </w:t>
      </w:r>
      <w:r>
        <w:rPr>
          <w:color w:val="16181E"/>
        </w:rPr>
        <w:t>servizi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associati,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comprensivo</w:t>
      </w:r>
      <w:r>
        <w:rPr>
          <w:color w:val="16181E"/>
          <w:spacing w:val="-11"/>
        </w:rPr>
        <w:t xml:space="preserve"> </w:t>
      </w:r>
      <w:r>
        <w:rPr>
          <w:color w:val="16181E"/>
        </w:rPr>
        <w:t>di</w:t>
      </w:r>
      <w:r>
        <w:rPr>
          <w:color w:val="16181E"/>
          <w:spacing w:val="-10"/>
        </w:rPr>
        <w:t xml:space="preserve"> </w:t>
      </w:r>
      <w:r>
        <w:rPr>
          <w:color w:val="16181E"/>
        </w:rPr>
        <w:t>tutte</w:t>
      </w:r>
      <w:r>
        <w:rPr>
          <w:color w:val="16181E"/>
          <w:spacing w:val="-11"/>
        </w:rPr>
        <w:t xml:space="preserve"> </w:t>
      </w:r>
      <w:r>
        <w:rPr>
          <w:color w:val="16181E"/>
        </w:rPr>
        <w:t>le</w:t>
      </w:r>
      <w:r>
        <w:rPr>
          <w:color w:val="16181E"/>
          <w:spacing w:val="-12"/>
        </w:rPr>
        <w:t xml:space="preserve"> </w:t>
      </w:r>
      <w:r>
        <w:rPr>
          <w:color w:val="16181E"/>
        </w:rPr>
        <w:t xml:space="preserve">spese ammesse </w:t>
      </w:r>
      <w:proofErr w:type="gramStart"/>
      <w:r>
        <w:rPr>
          <w:color w:val="16181E"/>
        </w:rPr>
        <w:t>( personale</w:t>
      </w:r>
      <w:proofErr w:type="gramEnd"/>
      <w:r>
        <w:rPr>
          <w:color w:val="16181E"/>
        </w:rPr>
        <w:t>, telefoniche, manutenzione , attrezzature ecc.) ed al netto di tutte le entrate realizzate, è effettuato dal Comune sede del servizio in proporzione alla rispettiva popolazione dei Comuni aderenti rilevata al 31/12 dell’ anno precedente.</w:t>
      </w:r>
    </w:p>
    <w:p w14:paraId="2401EE71" w14:textId="77777777" w:rsidR="005E477C" w:rsidRDefault="00942C21">
      <w:pPr>
        <w:spacing w:before="1" w:line="360" w:lineRule="auto"/>
        <w:ind w:left="113" w:right="112" w:firstLine="60"/>
        <w:jc w:val="both"/>
        <w:rPr>
          <w:sz w:val="24"/>
        </w:rPr>
      </w:pPr>
      <w:r>
        <w:rPr>
          <w:color w:val="16181E"/>
          <w:sz w:val="24"/>
        </w:rPr>
        <w:t>Annualmente,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in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seguito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all'approvazione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del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rendiconto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della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gestione,</w:t>
      </w:r>
      <w:r>
        <w:rPr>
          <w:color w:val="16181E"/>
          <w:spacing w:val="-4"/>
          <w:sz w:val="24"/>
        </w:rPr>
        <w:t xml:space="preserve"> </w:t>
      </w:r>
      <w:r>
        <w:rPr>
          <w:color w:val="16181E"/>
          <w:sz w:val="24"/>
        </w:rPr>
        <w:t>il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Comune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sede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del</w:t>
      </w:r>
      <w:r>
        <w:rPr>
          <w:color w:val="16181E"/>
          <w:spacing w:val="-2"/>
          <w:sz w:val="24"/>
        </w:rPr>
        <w:t xml:space="preserve"> </w:t>
      </w:r>
      <w:r>
        <w:rPr>
          <w:color w:val="16181E"/>
          <w:sz w:val="24"/>
        </w:rPr>
        <w:t>servizio provvede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a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trasmettere</w:t>
      </w:r>
      <w:r>
        <w:rPr>
          <w:color w:val="16181E"/>
          <w:spacing w:val="-5"/>
          <w:sz w:val="24"/>
        </w:rPr>
        <w:t xml:space="preserve"> </w:t>
      </w:r>
      <w:r>
        <w:rPr>
          <w:color w:val="16181E"/>
          <w:sz w:val="24"/>
        </w:rPr>
        <w:t>agli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enti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stipulanti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un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rendiconto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generale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delle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spese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sostenute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delle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entrate accertate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nell'anno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precedente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per</w:t>
      </w:r>
      <w:r>
        <w:rPr>
          <w:color w:val="16181E"/>
          <w:spacing w:val="-7"/>
          <w:sz w:val="24"/>
        </w:rPr>
        <w:t xml:space="preserve"> </w:t>
      </w:r>
      <w:r>
        <w:rPr>
          <w:color w:val="16181E"/>
          <w:sz w:val="24"/>
        </w:rPr>
        <w:t>lo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svolgimento</w:t>
      </w:r>
      <w:r>
        <w:rPr>
          <w:color w:val="16181E"/>
          <w:spacing w:val="-6"/>
          <w:sz w:val="24"/>
        </w:rPr>
        <w:t xml:space="preserve"> </w:t>
      </w:r>
      <w:r>
        <w:rPr>
          <w:color w:val="16181E"/>
          <w:sz w:val="24"/>
        </w:rPr>
        <w:t>delle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funzioni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e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dei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servizi</w:t>
      </w:r>
      <w:r>
        <w:rPr>
          <w:color w:val="16181E"/>
          <w:spacing w:val="-8"/>
          <w:sz w:val="24"/>
        </w:rPr>
        <w:t xml:space="preserve"> </w:t>
      </w:r>
      <w:r>
        <w:rPr>
          <w:color w:val="16181E"/>
          <w:sz w:val="24"/>
        </w:rPr>
        <w:t>associati,</w:t>
      </w:r>
      <w:r>
        <w:rPr>
          <w:color w:val="16181E"/>
          <w:spacing w:val="-9"/>
          <w:sz w:val="24"/>
        </w:rPr>
        <w:t xml:space="preserve"> </w:t>
      </w:r>
      <w:r>
        <w:rPr>
          <w:color w:val="16181E"/>
          <w:sz w:val="24"/>
        </w:rPr>
        <w:t>comprendente le spese del personale comandato e le spese per l'uso dei</w:t>
      </w:r>
      <w:r>
        <w:rPr>
          <w:color w:val="16181E"/>
          <w:spacing w:val="-3"/>
          <w:sz w:val="24"/>
        </w:rPr>
        <w:t xml:space="preserve"> </w:t>
      </w:r>
      <w:r>
        <w:rPr>
          <w:color w:val="16181E"/>
          <w:sz w:val="24"/>
        </w:rPr>
        <w:t>beni.</w:t>
      </w:r>
    </w:p>
    <w:p w14:paraId="792536B8" w14:textId="77777777" w:rsidR="005E477C" w:rsidRDefault="005E477C">
      <w:pPr>
        <w:pStyle w:val="Corpotesto"/>
        <w:rPr>
          <w:sz w:val="20"/>
        </w:rPr>
      </w:pPr>
    </w:p>
    <w:p w14:paraId="23B13099" w14:textId="77777777" w:rsidR="005E477C" w:rsidRDefault="005E477C">
      <w:pPr>
        <w:pStyle w:val="Corpotesto"/>
        <w:rPr>
          <w:sz w:val="20"/>
        </w:rPr>
      </w:pPr>
    </w:p>
    <w:p w14:paraId="5FA22BE1" w14:textId="77777777" w:rsidR="005E477C" w:rsidRDefault="005E477C">
      <w:pPr>
        <w:pStyle w:val="Corpotesto"/>
        <w:rPr>
          <w:sz w:val="20"/>
        </w:rPr>
      </w:pPr>
    </w:p>
    <w:p w14:paraId="6B7A4FD2" w14:textId="77777777" w:rsidR="005E477C" w:rsidRDefault="00942C21">
      <w:pPr>
        <w:spacing w:before="220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5</w:t>
      </w:r>
    </w:p>
    <w:p w14:paraId="4E551982" w14:textId="77777777" w:rsidR="005E477C" w:rsidRDefault="005E477C">
      <w:pPr>
        <w:jc w:val="right"/>
        <w:rPr>
          <w:rFonts w:ascii="Caladea"/>
          <w:sz w:val="24"/>
        </w:rPr>
        <w:sectPr w:rsidR="005E477C">
          <w:pgSz w:w="11900" w:h="16850"/>
          <w:pgMar w:top="1340" w:right="1020" w:bottom="280" w:left="1020" w:header="720" w:footer="720" w:gutter="0"/>
          <w:cols w:space="720"/>
        </w:sectPr>
      </w:pPr>
    </w:p>
    <w:p w14:paraId="31C0718F" w14:textId="77777777" w:rsidR="005E477C" w:rsidRDefault="00942C21">
      <w:pPr>
        <w:spacing w:before="69"/>
        <w:ind w:left="2056" w:right="2059"/>
        <w:jc w:val="center"/>
        <w:rPr>
          <w:sz w:val="19"/>
        </w:rPr>
      </w:pPr>
      <w:r>
        <w:rPr>
          <w:color w:val="16181E"/>
          <w:sz w:val="24"/>
        </w:rPr>
        <w:lastRenderedPageBreak/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9 R</w:t>
      </w:r>
      <w:r>
        <w:rPr>
          <w:color w:val="16181E"/>
          <w:sz w:val="19"/>
        </w:rPr>
        <w:t>ECESSO E RISOLUZIONE</w:t>
      </w:r>
    </w:p>
    <w:p w14:paraId="3ED152EA" w14:textId="77777777" w:rsidR="005E477C" w:rsidRDefault="00942C21">
      <w:pPr>
        <w:pStyle w:val="Titolo1"/>
        <w:numPr>
          <w:ilvl w:val="0"/>
          <w:numId w:val="18"/>
        </w:numPr>
        <w:tabs>
          <w:tab w:val="left" w:pos="342"/>
        </w:tabs>
        <w:spacing w:before="140" w:line="360" w:lineRule="auto"/>
        <w:ind w:right="108" w:firstLine="0"/>
        <w:jc w:val="both"/>
      </w:pPr>
      <w:r>
        <w:rPr>
          <w:color w:val="16181E"/>
        </w:rPr>
        <w:t>Ciascun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Comune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ha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facoltà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di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recedere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dalla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presente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convenzione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per</w:t>
      </w:r>
      <w:r>
        <w:rPr>
          <w:color w:val="16181E"/>
          <w:spacing w:val="-15"/>
        </w:rPr>
        <w:t xml:space="preserve"> </w:t>
      </w:r>
      <w:r>
        <w:rPr>
          <w:color w:val="16181E"/>
        </w:rPr>
        <w:t>motivate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ragioni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di</w:t>
      </w:r>
      <w:r>
        <w:rPr>
          <w:color w:val="16181E"/>
          <w:spacing w:val="-14"/>
        </w:rPr>
        <w:t xml:space="preserve"> </w:t>
      </w:r>
      <w:r>
        <w:rPr>
          <w:color w:val="16181E"/>
        </w:rPr>
        <w:t>pubblico interesse con deliberazione del Consiglio comunale adottata a maggioranza assoluta dei componenti il Consiglio. Il Comune recedente deve darne comunicazione al Consiglio di Amministrazione del Consorzio con preavviso di almeno sei mesi rispetto alla scadenza dell'esercizio finanziario in</w:t>
      </w:r>
      <w:r>
        <w:rPr>
          <w:color w:val="16181E"/>
          <w:spacing w:val="-41"/>
        </w:rPr>
        <w:t xml:space="preserve"> </w:t>
      </w:r>
      <w:r>
        <w:rPr>
          <w:color w:val="16181E"/>
        </w:rPr>
        <w:t>corso; il recesso è efficace dal 1° gennaio dell'anno</w:t>
      </w:r>
      <w:r>
        <w:rPr>
          <w:color w:val="16181E"/>
          <w:spacing w:val="-1"/>
        </w:rPr>
        <w:t xml:space="preserve"> </w:t>
      </w:r>
      <w:r>
        <w:rPr>
          <w:color w:val="16181E"/>
        </w:rPr>
        <w:t>successivo.</w:t>
      </w:r>
    </w:p>
    <w:p w14:paraId="7F66BE49" w14:textId="77777777" w:rsidR="005E477C" w:rsidRDefault="00942C21">
      <w:pPr>
        <w:pStyle w:val="Paragrafoelenco"/>
        <w:numPr>
          <w:ilvl w:val="0"/>
          <w:numId w:val="18"/>
        </w:numPr>
        <w:tabs>
          <w:tab w:val="left" w:pos="342"/>
        </w:tabs>
        <w:spacing w:line="360" w:lineRule="auto"/>
        <w:ind w:right="116" w:firstLine="0"/>
        <w:jc w:val="both"/>
        <w:rPr>
          <w:sz w:val="24"/>
        </w:rPr>
      </w:pPr>
      <w:r>
        <w:rPr>
          <w:color w:val="16181E"/>
          <w:spacing w:val="-3"/>
          <w:sz w:val="24"/>
        </w:rPr>
        <w:t>Il</w:t>
      </w:r>
      <w:r>
        <w:rPr>
          <w:color w:val="16181E"/>
          <w:spacing w:val="-13"/>
          <w:sz w:val="24"/>
        </w:rPr>
        <w:t xml:space="preserve"> </w:t>
      </w:r>
      <w:r>
        <w:rPr>
          <w:color w:val="16181E"/>
          <w:sz w:val="24"/>
        </w:rPr>
        <w:t>recesso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non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deve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arrecare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danno</w:t>
      </w:r>
      <w:r>
        <w:rPr>
          <w:color w:val="16181E"/>
          <w:spacing w:val="-13"/>
          <w:sz w:val="24"/>
        </w:rPr>
        <w:t xml:space="preserve"> </w:t>
      </w:r>
      <w:r>
        <w:rPr>
          <w:color w:val="16181E"/>
          <w:sz w:val="24"/>
        </w:rPr>
        <w:t>ai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restanti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Comuni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convenzionati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e,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nel</w:t>
      </w:r>
      <w:r>
        <w:rPr>
          <w:color w:val="16181E"/>
          <w:spacing w:val="-12"/>
          <w:sz w:val="24"/>
        </w:rPr>
        <w:t xml:space="preserve"> </w:t>
      </w:r>
      <w:r>
        <w:rPr>
          <w:color w:val="16181E"/>
          <w:sz w:val="24"/>
        </w:rPr>
        <w:t>caso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di</w:t>
      </w:r>
      <w:r>
        <w:rPr>
          <w:color w:val="16181E"/>
          <w:spacing w:val="-15"/>
          <w:sz w:val="24"/>
        </w:rPr>
        <w:t xml:space="preserve"> </w:t>
      </w:r>
      <w:r>
        <w:rPr>
          <w:color w:val="16181E"/>
          <w:sz w:val="24"/>
        </w:rPr>
        <w:t>spese</w:t>
      </w:r>
      <w:r>
        <w:rPr>
          <w:color w:val="16181E"/>
          <w:spacing w:val="-16"/>
          <w:sz w:val="24"/>
        </w:rPr>
        <w:t xml:space="preserve"> </w:t>
      </w:r>
      <w:r>
        <w:rPr>
          <w:color w:val="16181E"/>
          <w:sz w:val="24"/>
        </w:rPr>
        <w:t>pluriennali, il Comune recedente continua a parteciparvi anche dopo il recesso, fino alla estinzione delle</w:t>
      </w:r>
      <w:r>
        <w:rPr>
          <w:color w:val="16181E"/>
          <w:spacing w:val="-17"/>
          <w:sz w:val="24"/>
        </w:rPr>
        <w:t xml:space="preserve"> </w:t>
      </w:r>
      <w:r>
        <w:rPr>
          <w:color w:val="16181E"/>
          <w:sz w:val="24"/>
        </w:rPr>
        <w:t>stesse.</w:t>
      </w:r>
    </w:p>
    <w:p w14:paraId="239EEA36" w14:textId="77777777" w:rsidR="005E477C" w:rsidRDefault="00942C21">
      <w:pPr>
        <w:pStyle w:val="Paragrafoelenco"/>
        <w:numPr>
          <w:ilvl w:val="0"/>
          <w:numId w:val="18"/>
        </w:numPr>
        <w:tabs>
          <w:tab w:val="left" w:pos="354"/>
        </w:tabs>
        <w:ind w:left="353" w:hanging="241"/>
        <w:jc w:val="both"/>
        <w:rPr>
          <w:sz w:val="24"/>
        </w:rPr>
      </w:pPr>
      <w:proofErr w:type="gramStart"/>
      <w:r>
        <w:rPr>
          <w:color w:val="16181E"/>
          <w:sz w:val="24"/>
        </w:rPr>
        <w:t>E'</w:t>
      </w:r>
      <w:proofErr w:type="gramEnd"/>
      <w:r>
        <w:rPr>
          <w:color w:val="16181E"/>
          <w:sz w:val="24"/>
        </w:rPr>
        <w:t xml:space="preserve"> consentito al Comune recedente di affrancare la quota residua di spese a proprio</w:t>
      </w:r>
      <w:r>
        <w:rPr>
          <w:color w:val="16181E"/>
          <w:spacing w:val="-10"/>
          <w:sz w:val="24"/>
        </w:rPr>
        <w:t xml:space="preserve"> </w:t>
      </w:r>
      <w:r>
        <w:rPr>
          <w:color w:val="16181E"/>
          <w:sz w:val="24"/>
        </w:rPr>
        <w:t>carico.</w:t>
      </w:r>
    </w:p>
    <w:p w14:paraId="228BDE7A" w14:textId="77777777" w:rsidR="005E477C" w:rsidRDefault="005E477C">
      <w:pPr>
        <w:pStyle w:val="Corpotesto"/>
        <w:rPr>
          <w:sz w:val="26"/>
        </w:rPr>
      </w:pPr>
    </w:p>
    <w:p w14:paraId="6AE2C562" w14:textId="77777777" w:rsidR="005E477C" w:rsidRDefault="005E477C">
      <w:pPr>
        <w:pStyle w:val="Corpotesto"/>
        <w:spacing w:before="11"/>
        <w:rPr>
          <w:sz w:val="21"/>
        </w:rPr>
      </w:pPr>
    </w:p>
    <w:p w14:paraId="18BB435B" w14:textId="77777777" w:rsidR="005E477C" w:rsidRDefault="00942C21">
      <w:pPr>
        <w:ind w:left="2057" w:right="2059"/>
        <w:jc w:val="center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 10 A</w:t>
      </w:r>
      <w:r>
        <w:rPr>
          <w:color w:val="16181E"/>
          <w:sz w:val="19"/>
        </w:rPr>
        <w:t xml:space="preserve">MMISSIONE DI NUOVI </w:t>
      </w:r>
      <w:r>
        <w:rPr>
          <w:color w:val="16181E"/>
          <w:sz w:val="24"/>
        </w:rPr>
        <w:t>C</w:t>
      </w:r>
      <w:r>
        <w:rPr>
          <w:color w:val="16181E"/>
          <w:sz w:val="19"/>
        </w:rPr>
        <w:t>OMUNI</w:t>
      </w:r>
    </w:p>
    <w:p w14:paraId="6313AC2F" w14:textId="77777777" w:rsidR="005E477C" w:rsidRDefault="00942C21">
      <w:pPr>
        <w:pStyle w:val="Titolo1"/>
        <w:spacing w:before="139" w:line="360" w:lineRule="auto"/>
        <w:ind w:right="118"/>
        <w:jc w:val="both"/>
      </w:pPr>
      <w:r>
        <w:rPr>
          <w:color w:val="16181E"/>
        </w:rPr>
        <w:t>1. Qualora un nuovo Comune intenda aderire alla presente convenzione deve farne domanda al Comune Capo-convenzione allegando la relativa delibera di Consiglio comunale</w:t>
      </w:r>
    </w:p>
    <w:p w14:paraId="04C174C6" w14:textId="77777777" w:rsidR="005E477C" w:rsidRDefault="00942C21">
      <w:pPr>
        <w:pStyle w:val="Paragrafoelenco"/>
        <w:numPr>
          <w:ilvl w:val="0"/>
          <w:numId w:val="17"/>
        </w:numPr>
        <w:tabs>
          <w:tab w:val="left" w:pos="406"/>
        </w:tabs>
        <w:spacing w:line="360" w:lineRule="auto"/>
        <w:ind w:right="109" w:firstLine="0"/>
        <w:jc w:val="both"/>
        <w:rPr>
          <w:sz w:val="24"/>
        </w:rPr>
      </w:pPr>
      <w:r>
        <w:rPr>
          <w:color w:val="16181E"/>
          <w:sz w:val="24"/>
        </w:rPr>
        <w:t>L'ammissione è subordinata all'accettazione del nuovo Comune da parte dell’Assemblea del Consorzio.</w:t>
      </w:r>
    </w:p>
    <w:p w14:paraId="0CA98069" w14:textId="77777777" w:rsidR="005E477C" w:rsidRDefault="005E477C">
      <w:pPr>
        <w:pStyle w:val="Corpotesto"/>
        <w:spacing w:before="11"/>
        <w:rPr>
          <w:sz w:val="35"/>
        </w:rPr>
      </w:pPr>
    </w:p>
    <w:p w14:paraId="5DB003A0" w14:textId="77777777" w:rsidR="005E477C" w:rsidRDefault="00942C21">
      <w:pPr>
        <w:ind w:left="3109"/>
        <w:rPr>
          <w:sz w:val="19"/>
        </w:rPr>
      </w:pPr>
      <w:r>
        <w:rPr>
          <w:color w:val="16181E"/>
          <w:sz w:val="24"/>
        </w:rPr>
        <w:t>A</w:t>
      </w:r>
      <w:r>
        <w:rPr>
          <w:color w:val="16181E"/>
          <w:sz w:val="19"/>
        </w:rPr>
        <w:t>RT</w:t>
      </w:r>
      <w:r>
        <w:rPr>
          <w:color w:val="16181E"/>
          <w:sz w:val="24"/>
        </w:rPr>
        <w:t>.11 S</w:t>
      </w:r>
      <w:r>
        <w:rPr>
          <w:color w:val="16181E"/>
          <w:sz w:val="19"/>
        </w:rPr>
        <w:t>PESE DI CONVENZIONE</w:t>
      </w:r>
    </w:p>
    <w:p w14:paraId="4487F5E7" w14:textId="77777777" w:rsidR="005E477C" w:rsidRDefault="00942C21">
      <w:pPr>
        <w:pStyle w:val="Titolo1"/>
        <w:spacing w:before="139" w:line="360" w:lineRule="auto"/>
        <w:ind w:right="120"/>
        <w:jc w:val="both"/>
      </w:pPr>
      <w:r>
        <w:t>Tutte le spese derivanti dalla stipula della presente convenzione sono ripartite in parti uguali tra i Comuni interessati.</w:t>
      </w:r>
    </w:p>
    <w:p w14:paraId="2EF18486" w14:textId="77777777" w:rsidR="005E477C" w:rsidRDefault="005E477C">
      <w:pPr>
        <w:pStyle w:val="Corpotesto"/>
        <w:spacing w:before="11"/>
        <w:rPr>
          <w:sz w:val="35"/>
        </w:rPr>
      </w:pPr>
    </w:p>
    <w:p w14:paraId="0275C7D9" w14:textId="77777777" w:rsidR="005E477C" w:rsidRDefault="00942C21">
      <w:pPr>
        <w:ind w:left="487" w:right="2059"/>
        <w:jc w:val="center"/>
        <w:rPr>
          <w:sz w:val="24"/>
        </w:rPr>
      </w:pPr>
      <w:r>
        <w:rPr>
          <w:sz w:val="24"/>
        </w:rPr>
        <w:t>Art. 12 RINVIO</w:t>
      </w:r>
    </w:p>
    <w:p w14:paraId="7B808806" w14:textId="77777777" w:rsidR="005E477C" w:rsidRDefault="00942C21">
      <w:pPr>
        <w:spacing w:before="139" w:line="360" w:lineRule="auto"/>
        <w:ind w:left="113" w:right="110"/>
        <w:jc w:val="both"/>
        <w:rPr>
          <w:sz w:val="24"/>
        </w:rPr>
      </w:pPr>
      <w:r>
        <w:rPr>
          <w:sz w:val="24"/>
        </w:rPr>
        <w:t>Per quanto non previsto nella presente convenzione si rinvia alla normativa statale e regionale in materia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ordinamento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2"/>
          <w:sz w:val="24"/>
        </w:rPr>
        <w:t xml:space="preserve"> </w:t>
      </w:r>
      <w:r>
        <w:rPr>
          <w:sz w:val="24"/>
        </w:rPr>
        <w:t>enti</w:t>
      </w:r>
      <w:r>
        <w:rPr>
          <w:spacing w:val="-13"/>
          <w:sz w:val="24"/>
        </w:rPr>
        <w:t xml:space="preserve"> </w:t>
      </w:r>
      <w:r>
        <w:rPr>
          <w:sz w:val="24"/>
        </w:rPr>
        <w:t>locali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allo</w:t>
      </w:r>
      <w:r>
        <w:rPr>
          <w:spacing w:val="-13"/>
          <w:sz w:val="24"/>
        </w:rPr>
        <w:t xml:space="preserve"> </w:t>
      </w:r>
      <w:r>
        <w:rPr>
          <w:sz w:val="24"/>
        </w:rPr>
        <w:t>Statuto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Consorzio</w:t>
      </w:r>
      <w:r>
        <w:rPr>
          <w:spacing w:val="-9"/>
          <w:sz w:val="24"/>
        </w:rPr>
        <w:t xml:space="preserve"> </w:t>
      </w:r>
      <w:r>
        <w:rPr>
          <w:color w:val="16181E"/>
          <w:sz w:val="24"/>
        </w:rPr>
        <w:t>intercomunale</w:t>
      </w:r>
      <w:r>
        <w:rPr>
          <w:color w:val="16181E"/>
          <w:spacing w:val="-13"/>
          <w:sz w:val="24"/>
        </w:rPr>
        <w:t xml:space="preserve"> </w:t>
      </w:r>
      <w:r>
        <w:rPr>
          <w:color w:val="16181E"/>
          <w:sz w:val="24"/>
        </w:rPr>
        <w:t>turistico</w:t>
      </w:r>
      <w:r>
        <w:rPr>
          <w:color w:val="16181E"/>
          <w:spacing w:val="-14"/>
          <w:sz w:val="24"/>
        </w:rPr>
        <w:t xml:space="preserve"> </w:t>
      </w:r>
      <w:r>
        <w:rPr>
          <w:color w:val="16181E"/>
          <w:sz w:val="24"/>
        </w:rPr>
        <w:t>Alta</w:t>
      </w:r>
      <w:r>
        <w:rPr>
          <w:color w:val="16181E"/>
          <w:spacing w:val="-13"/>
          <w:sz w:val="24"/>
        </w:rPr>
        <w:t xml:space="preserve"> </w:t>
      </w:r>
      <w:r>
        <w:rPr>
          <w:color w:val="16181E"/>
          <w:sz w:val="24"/>
        </w:rPr>
        <w:t>valle del Potenza e dello</w:t>
      </w:r>
      <w:r>
        <w:rPr>
          <w:color w:val="16181E"/>
          <w:spacing w:val="-3"/>
          <w:sz w:val="24"/>
        </w:rPr>
        <w:t xml:space="preserve"> </w:t>
      </w:r>
      <w:proofErr w:type="spellStart"/>
      <w:r>
        <w:rPr>
          <w:color w:val="16181E"/>
          <w:sz w:val="24"/>
        </w:rPr>
        <w:t>Scarzito</w:t>
      </w:r>
      <w:proofErr w:type="spellEnd"/>
      <w:r>
        <w:rPr>
          <w:color w:val="16181E"/>
          <w:sz w:val="24"/>
        </w:rPr>
        <w:t>.</w:t>
      </w:r>
    </w:p>
    <w:p w14:paraId="0CEF573B" w14:textId="77777777" w:rsidR="005E477C" w:rsidRDefault="005E477C">
      <w:pPr>
        <w:pStyle w:val="Corpotesto"/>
        <w:rPr>
          <w:sz w:val="20"/>
        </w:rPr>
      </w:pPr>
    </w:p>
    <w:p w14:paraId="54F21F04" w14:textId="77777777" w:rsidR="005E477C" w:rsidRDefault="005E477C">
      <w:pPr>
        <w:pStyle w:val="Corpotesto"/>
        <w:rPr>
          <w:sz w:val="20"/>
        </w:rPr>
      </w:pPr>
    </w:p>
    <w:p w14:paraId="679CB936" w14:textId="77777777" w:rsidR="005E477C" w:rsidRDefault="005E477C">
      <w:pPr>
        <w:pStyle w:val="Corpotesto"/>
        <w:rPr>
          <w:sz w:val="20"/>
        </w:rPr>
      </w:pPr>
    </w:p>
    <w:p w14:paraId="027A47E1" w14:textId="77777777" w:rsidR="005E477C" w:rsidRDefault="005E477C">
      <w:pPr>
        <w:pStyle w:val="Corpotesto"/>
        <w:rPr>
          <w:sz w:val="20"/>
        </w:rPr>
      </w:pPr>
    </w:p>
    <w:p w14:paraId="28242E80" w14:textId="77777777" w:rsidR="005E477C" w:rsidRDefault="005E477C">
      <w:pPr>
        <w:pStyle w:val="Corpotesto"/>
        <w:rPr>
          <w:sz w:val="20"/>
        </w:rPr>
      </w:pPr>
    </w:p>
    <w:p w14:paraId="0F189AFB" w14:textId="77777777" w:rsidR="005E477C" w:rsidRDefault="005E477C">
      <w:pPr>
        <w:pStyle w:val="Corpotesto"/>
        <w:rPr>
          <w:sz w:val="20"/>
        </w:rPr>
      </w:pPr>
    </w:p>
    <w:p w14:paraId="3DFE3553" w14:textId="77777777" w:rsidR="005E477C" w:rsidRDefault="005E477C">
      <w:pPr>
        <w:pStyle w:val="Corpotesto"/>
        <w:rPr>
          <w:sz w:val="20"/>
        </w:rPr>
      </w:pPr>
    </w:p>
    <w:p w14:paraId="5C507616" w14:textId="77777777" w:rsidR="005E477C" w:rsidRDefault="005E477C">
      <w:pPr>
        <w:pStyle w:val="Corpotesto"/>
        <w:rPr>
          <w:sz w:val="20"/>
        </w:rPr>
      </w:pPr>
    </w:p>
    <w:p w14:paraId="15CF0808" w14:textId="77777777" w:rsidR="005E477C" w:rsidRDefault="005E477C">
      <w:pPr>
        <w:pStyle w:val="Corpotesto"/>
        <w:rPr>
          <w:sz w:val="20"/>
        </w:rPr>
      </w:pPr>
    </w:p>
    <w:p w14:paraId="4273CCCF" w14:textId="77777777" w:rsidR="005E477C" w:rsidRDefault="005E477C">
      <w:pPr>
        <w:pStyle w:val="Corpotesto"/>
        <w:rPr>
          <w:sz w:val="20"/>
        </w:rPr>
      </w:pPr>
    </w:p>
    <w:p w14:paraId="6F84F9FD" w14:textId="77777777" w:rsidR="005E477C" w:rsidRDefault="005E477C">
      <w:pPr>
        <w:pStyle w:val="Corpotesto"/>
        <w:rPr>
          <w:sz w:val="20"/>
        </w:rPr>
      </w:pPr>
    </w:p>
    <w:p w14:paraId="5B77421D" w14:textId="77777777" w:rsidR="005E477C" w:rsidRDefault="005E477C">
      <w:pPr>
        <w:pStyle w:val="Corpotesto"/>
        <w:rPr>
          <w:sz w:val="20"/>
        </w:rPr>
      </w:pPr>
    </w:p>
    <w:p w14:paraId="09303F43" w14:textId="77777777" w:rsidR="005E477C" w:rsidRDefault="005E477C">
      <w:pPr>
        <w:pStyle w:val="Corpotesto"/>
        <w:rPr>
          <w:sz w:val="20"/>
        </w:rPr>
      </w:pPr>
    </w:p>
    <w:p w14:paraId="1AF78FF6" w14:textId="77777777" w:rsidR="005E477C" w:rsidRDefault="005E477C">
      <w:pPr>
        <w:pStyle w:val="Corpotesto"/>
        <w:rPr>
          <w:sz w:val="20"/>
        </w:rPr>
      </w:pPr>
    </w:p>
    <w:p w14:paraId="265A80B3" w14:textId="77777777" w:rsidR="005E477C" w:rsidRDefault="005E477C">
      <w:pPr>
        <w:pStyle w:val="Corpotesto"/>
        <w:rPr>
          <w:sz w:val="20"/>
        </w:rPr>
      </w:pPr>
    </w:p>
    <w:p w14:paraId="79080C92" w14:textId="77777777" w:rsidR="005E477C" w:rsidRDefault="005E477C">
      <w:pPr>
        <w:pStyle w:val="Corpotesto"/>
        <w:rPr>
          <w:sz w:val="20"/>
        </w:rPr>
      </w:pPr>
    </w:p>
    <w:p w14:paraId="44D72A0F" w14:textId="77777777" w:rsidR="005E477C" w:rsidRDefault="005E477C">
      <w:pPr>
        <w:pStyle w:val="Corpotesto"/>
        <w:rPr>
          <w:sz w:val="20"/>
        </w:rPr>
      </w:pPr>
    </w:p>
    <w:p w14:paraId="0D756662" w14:textId="77777777" w:rsidR="005E477C" w:rsidRDefault="005E477C">
      <w:pPr>
        <w:pStyle w:val="Corpotesto"/>
        <w:spacing w:before="5"/>
        <w:rPr>
          <w:sz w:val="18"/>
        </w:rPr>
      </w:pPr>
    </w:p>
    <w:p w14:paraId="6BE56469" w14:textId="77777777" w:rsidR="005E477C" w:rsidRDefault="00942C21">
      <w:pPr>
        <w:spacing w:before="100"/>
        <w:ind w:right="109"/>
        <w:jc w:val="right"/>
        <w:rPr>
          <w:rFonts w:ascii="Caladea"/>
          <w:sz w:val="24"/>
        </w:rPr>
      </w:pPr>
      <w:r>
        <w:rPr>
          <w:rFonts w:ascii="Caladea"/>
          <w:w w:val="99"/>
          <w:sz w:val="24"/>
        </w:rPr>
        <w:t>6</w:t>
      </w:r>
    </w:p>
    <w:p w14:paraId="5A4A13CB" w14:textId="77777777" w:rsidR="005E477C" w:rsidRDefault="005E477C">
      <w:pPr>
        <w:jc w:val="right"/>
        <w:rPr>
          <w:rFonts w:ascii="Caladea"/>
          <w:sz w:val="24"/>
        </w:rPr>
        <w:sectPr w:rsidR="005E477C">
          <w:pgSz w:w="11900" w:h="16850"/>
          <w:pgMar w:top="1340" w:right="1020" w:bottom="280" w:left="1020" w:header="720" w:footer="720" w:gutter="0"/>
          <w:cols w:space="720"/>
        </w:sectPr>
      </w:pPr>
    </w:p>
    <w:p w14:paraId="66E63221" w14:textId="52EA91FB" w:rsidR="005E477C" w:rsidRDefault="00942C21">
      <w:pPr>
        <w:spacing w:before="68"/>
        <w:ind w:left="593"/>
        <w:rPr>
          <w:sz w:val="24"/>
        </w:rPr>
      </w:pPr>
      <w:bookmarkStart w:id="2" w:name="schema_definitivo_statuto_consorzio"/>
      <w:bookmarkEnd w:id="2"/>
      <w:r>
        <w:rPr>
          <w:sz w:val="24"/>
        </w:rPr>
        <w:lastRenderedPageBreak/>
        <w:t>CONSORZIO INTERCOMUNALE ALTA VALLE DEL POTENZA E DELLO SCAR</w:t>
      </w:r>
      <w:r w:rsidR="00214B5E">
        <w:rPr>
          <w:sz w:val="24"/>
        </w:rPr>
        <w:t>Z</w:t>
      </w:r>
      <w:r>
        <w:rPr>
          <w:sz w:val="24"/>
        </w:rPr>
        <w:t>ITO</w:t>
      </w:r>
    </w:p>
    <w:p w14:paraId="281DFE98" w14:textId="77777777" w:rsidR="005E477C" w:rsidRDefault="005E477C">
      <w:pPr>
        <w:pStyle w:val="Corpotesto"/>
        <w:spacing w:before="2"/>
        <w:rPr>
          <w:sz w:val="24"/>
        </w:rPr>
      </w:pPr>
    </w:p>
    <w:p w14:paraId="21BCE88F" w14:textId="77777777" w:rsidR="005E477C" w:rsidRDefault="00942C21">
      <w:pPr>
        <w:ind w:left="1916" w:right="1823"/>
        <w:jc w:val="center"/>
      </w:pPr>
      <w:r>
        <w:t>STATUTO</w:t>
      </w:r>
    </w:p>
    <w:p w14:paraId="67327988" w14:textId="77777777" w:rsidR="005E477C" w:rsidRDefault="005E477C">
      <w:pPr>
        <w:pStyle w:val="Corpotesto"/>
        <w:rPr>
          <w:sz w:val="22"/>
        </w:rPr>
      </w:pPr>
    </w:p>
    <w:p w14:paraId="166D5078" w14:textId="77777777" w:rsidR="005E477C" w:rsidRDefault="00942C21">
      <w:pPr>
        <w:ind w:left="1916" w:right="1915"/>
        <w:jc w:val="center"/>
      </w:pPr>
      <w:r>
        <w:t>Art. 1.</w:t>
      </w:r>
    </w:p>
    <w:p w14:paraId="7AB4BAF2" w14:textId="77777777" w:rsidR="005E477C" w:rsidRDefault="00942C21">
      <w:pPr>
        <w:spacing w:before="2"/>
        <w:ind w:left="1916" w:right="1830"/>
        <w:jc w:val="center"/>
      </w:pPr>
      <w:r>
        <w:t>COSTITUZIONE E DENOMINAZIONE.</w:t>
      </w:r>
    </w:p>
    <w:p w14:paraId="0274CE54" w14:textId="77777777" w:rsidR="005E477C" w:rsidRDefault="005E477C">
      <w:pPr>
        <w:pStyle w:val="Corpotesto"/>
        <w:spacing w:before="9"/>
        <w:rPr>
          <w:sz w:val="21"/>
        </w:rPr>
      </w:pPr>
    </w:p>
    <w:p w14:paraId="561C1C18" w14:textId="45A25553" w:rsidR="005E477C" w:rsidRDefault="00942C21">
      <w:pPr>
        <w:ind w:left="112" w:right="111"/>
        <w:jc w:val="both"/>
      </w:pPr>
      <w:r>
        <w:t xml:space="preserve">Ai sensi dell’art. 31 del </w:t>
      </w:r>
      <w:proofErr w:type="spellStart"/>
      <w:r>
        <w:t>D.Lgs.</w:t>
      </w:r>
      <w:proofErr w:type="spellEnd"/>
      <w:r>
        <w:t xml:space="preserve"> n. 267 del 2000, è costituito un Consorzio fra i Comuni di PIORACO, FIUMINATA E SEFRO denominato “CONSORZIO INTERCOMUNALE ALTA VALLE DEL POTENZA E DELLO SCAR</w:t>
      </w:r>
      <w:r w:rsidR="00214B5E">
        <w:t>Z</w:t>
      </w:r>
      <w:r>
        <w:t>ITO”, in sigla CIPS.</w:t>
      </w:r>
    </w:p>
    <w:p w14:paraId="0F6EABAD" w14:textId="77777777" w:rsidR="005E477C" w:rsidRDefault="00942C21">
      <w:pPr>
        <w:spacing w:before="2"/>
        <w:ind w:left="112"/>
      </w:pPr>
      <w:r>
        <w:t>Il Consorzio comprende gli enti locali che ne deliberano l'adesione con le procedure e le modalità richieste dalla legge ed è costituito per l'esercizio associato di funzioni e servizi come individuati nel presente statuto.</w:t>
      </w:r>
    </w:p>
    <w:p w14:paraId="23BCC5FE" w14:textId="77777777" w:rsidR="005E477C" w:rsidRDefault="00942C21">
      <w:pPr>
        <w:ind w:left="112"/>
      </w:pPr>
      <w:r>
        <w:t>Il Consorzio è un ente espressione dell'autonomia degli enti che lo costituiscono, dotato di proprio stemma e di propri segni distintivi.</w:t>
      </w:r>
    </w:p>
    <w:p w14:paraId="1C047951" w14:textId="77777777" w:rsidR="005E477C" w:rsidRDefault="00942C21">
      <w:pPr>
        <w:ind w:left="112"/>
      </w:pPr>
      <w:r>
        <w:t>L'ambito territoriale del Consorzio coincide con quello degli enti che lo costituiscono.</w:t>
      </w:r>
    </w:p>
    <w:p w14:paraId="72AEDC4F" w14:textId="77777777" w:rsidR="005E477C" w:rsidRDefault="005E477C">
      <w:pPr>
        <w:pStyle w:val="Corpotesto"/>
        <w:rPr>
          <w:sz w:val="22"/>
        </w:rPr>
      </w:pPr>
    </w:p>
    <w:p w14:paraId="3946B245" w14:textId="77777777" w:rsidR="005E477C" w:rsidRDefault="00942C21">
      <w:pPr>
        <w:ind w:left="1916" w:right="1915"/>
        <w:jc w:val="center"/>
      </w:pPr>
      <w:r>
        <w:t>Art. 2.</w:t>
      </w:r>
    </w:p>
    <w:p w14:paraId="6831C65F" w14:textId="77777777" w:rsidR="005E477C" w:rsidRDefault="00942C21">
      <w:pPr>
        <w:spacing w:before="1"/>
        <w:ind w:left="1916" w:right="1829"/>
        <w:jc w:val="center"/>
      </w:pPr>
      <w:r>
        <w:t>SEDE E DURATA DEL CONSORZIO.</w:t>
      </w:r>
    </w:p>
    <w:p w14:paraId="58942B63" w14:textId="77777777" w:rsidR="005E477C" w:rsidRDefault="005E477C">
      <w:pPr>
        <w:pStyle w:val="Corpotesto"/>
        <w:spacing w:before="10"/>
        <w:rPr>
          <w:sz w:val="21"/>
        </w:rPr>
      </w:pPr>
    </w:p>
    <w:p w14:paraId="47515EFD" w14:textId="77777777" w:rsidR="005E477C" w:rsidRDefault="00942C21">
      <w:pPr>
        <w:ind w:left="112" w:right="108"/>
        <w:jc w:val="both"/>
      </w:pPr>
      <w:r>
        <w:t>La sede legale del Consorzio è stabilita nel comune di Fiuminata, che viene individuato comune capo-consorzio, nella sede in Via Roma n. 30.</w:t>
      </w:r>
    </w:p>
    <w:p w14:paraId="17B5EA94" w14:textId="77777777" w:rsidR="005E477C" w:rsidRDefault="00942C21">
      <w:pPr>
        <w:ind w:left="112" w:right="115"/>
        <w:jc w:val="both"/>
      </w:pPr>
      <w:r>
        <w:t>Presso la sede legale viene istituito un apposito albo per la pubblicazione delle deliberazioni, degli atti e dei provvedimenti che devono essere portati a conoscenza del pubblico. La pubblicazione può avvenire anche per via</w:t>
      </w:r>
      <w:r>
        <w:rPr>
          <w:spacing w:val="-1"/>
        </w:rPr>
        <w:t xml:space="preserve"> </w:t>
      </w:r>
      <w:r>
        <w:t>telematica.</w:t>
      </w:r>
    </w:p>
    <w:p w14:paraId="38F4DB00" w14:textId="77777777" w:rsidR="005E477C" w:rsidRDefault="00942C21">
      <w:pPr>
        <w:ind w:left="112" w:right="119"/>
        <w:jc w:val="both"/>
      </w:pPr>
      <w:r>
        <w:t>La durata del Consorzio è indefinita, ovvero dura fino all'eventuale scioglimento disposto per legge o determinato da decisione dell’Assemblea del Consorzio.</w:t>
      </w:r>
    </w:p>
    <w:p w14:paraId="2482616C" w14:textId="77777777" w:rsidR="005E477C" w:rsidRDefault="005E477C">
      <w:pPr>
        <w:pStyle w:val="Corpotesto"/>
        <w:spacing w:before="1"/>
        <w:rPr>
          <w:sz w:val="22"/>
        </w:rPr>
      </w:pPr>
    </w:p>
    <w:p w14:paraId="38E03E95" w14:textId="77777777" w:rsidR="005E477C" w:rsidRDefault="00942C21">
      <w:pPr>
        <w:spacing w:line="253" w:lineRule="exact"/>
        <w:ind w:left="1916" w:right="1914"/>
        <w:jc w:val="center"/>
      </w:pPr>
      <w:r>
        <w:t>Art. 3.</w:t>
      </w:r>
    </w:p>
    <w:p w14:paraId="0DCDA583" w14:textId="77777777" w:rsidR="005E477C" w:rsidRDefault="00942C21">
      <w:pPr>
        <w:spacing w:line="253" w:lineRule="exact"/>
        <w:ind w:left="1916" w:right="1832"/>
        <w:jc w:val="center"/>
      </w:pPr>
      <w:r>
        <w:t>SCOPI DEL CONSORZIO.</w:t>
      </w:r>
    </w:p>
    <w:p w14:paraId="25533BBA" w14:textId="77777777" w:rsidR="005E477C" w:rsidRDefault="005E477C">
      <w:pPr>
        <w:pStyle w:val="Corpotesto"/>
        <w:spacing w:before="1"/>
        <w:rPr>
          <w:sz w:val="22"/>
        </w:rPr>
      </w:pPr>
    </w:p>
    <w:p w14:paraId="05271DB3" w14:textId="77777777" w:rsidR="005E477C" w:rsidRDefault="00942C21">
      <w:pPr>
        <w:pStyle w:val="Corpotesto"/>
        <w:ind w:left="112"/>
        <w:jc w:val="both"/>
      </w:pPr>
      <w:r>
        <w:t>Rappresentano obiettivi generali del Consorzio:</w:t>
      </w:r>
    </w:p>
    <w:p w14:paraId="48AB084F" w14:textId="77777777" w:rsidR="005E477C" w:rsidRDefault="005E477C">
      <w:pPr>
        <w:pStyle w:val="Corpotesto"/>
        <w:spacing w:before="11"/>
        <w:rPr>
          <w:sz w:val="22"/>
        </w:rPr>
      </w:pPr>
    </w:p>
    <w:p w14:paraId="646AA5F3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23"/>
        </w:tabs>
        <w:ind w:right="110" w:hanging="361"/>
        <w:jc w:val="both"/>
        <w:rPr>
          <w:sz w:val="23"/>
        </w:rPr>
      </w:pPr>
      <w:r>
        <w:rPr>
          <w:sz w:val="23"/>
        </w:rPr>
        <w:t>Promuovere e concorrere allo sviluppo turistico, sociale ed -economico del territorio comune, favorendo la partecipazione dei soggetti pubblici e privati alla realizzazione di programmi e strutture di interesse generale, compatibili con le risorse umane ed ambientali. A tal fine, esso promuove un equilibrato assetto del territorio nel rispetto e nella salvaguardia dell'ambiente e della salute dei</w:t>
      </w:r>
      <w:r>
        <w:rPr>
          <w:spacing w:val="-25"/>
          <w:sz w:val="23"/>
        </w:rPr>
        <w:t xml:space="preserve"> </w:t>
      </w:r>
      <w:r>
        <w:rPr>
          <w:sz w:val="23"/>
        </w:rPr>
        <w:t>cittadini.</w:t>
      </w:r>
    </w:p>
    <w:p w14:paraId="6A6D40A7" w14:textId="77777777" w:rsidR="005E477C" w:rsidRDefault="005E477C">
      <w:pPr>
        <w:pStyle w:val="Corpotesto"/>
      </w:pPr>
    </w:p>
    <w:p w14:paraId="7C563DA7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ind w:left="307" w:hanging="136"/>
        <w:jc w:val="both"/>
        <w:rPr>
          <w:sz w:val="23"/>
        </w:rPr>
      </w:pPr>
      <w:r>
        <w:rPr>
          <w:sz w:val="23"/>
        </w:rPr>
        <w:t>Ampliare</w:t>
      </w:r>
      <w:r>
        <w:rPr>
          <w:spacing w:val="-5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grado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efficienza,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efficacia</w:t>
      </w:r>
      <w:r>
        <w:rPr>
          <w:spacing w:val="-5"/>
          <w:sz w:val="23"/>
        </w:rPr>
        <w:t xml:space="preserve"> </w:t>
      </w:r>
      <w:r>
        <w:rPr>
          <w:sz w:val="23"/>
        </w:rPr>
        <w:t>ed</w:t>
      </w:r>
      <w:r>
        <w:rPr>
          <w:spacing w:val="-3"/>
          <w:sz w:val="23"/>
        </w:rPr>
        <w:t xml:space="preserve"> </w:t>
      </w:r>
      <w:r>
        <w:rPr>
          <w:sz w:val="23"/>
        </w:rPr>
        <w:t>economicità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servizi,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vantaggio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collettività;</w:t>
      </w:r>
    </w:p>
    <w:p w14:paraId="13881A98" w14:textId="77777777" w:rsidR="005E477C" w:rsidRDefault="005E477C">
      <w:pPr>
        <w:pStyle w:val="Corpotesto"/>
        <w:spacing w:before="1"/>
      </w:pPr>
    </w:p>
    <w:p w14:paraId="6770F47C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27"/>
        </w:tabs>
        <w:ind w:right="118" w:hanging="361"/>
        <w:jc w:val="both"/>
        <w:rPr>
          <w:sz w:val="23"/>
        </w:rPr>
      </w:pPr>
      <w:r>
        <w:rPr>
          <w:sz w:val="23"/>
        </w:rPr>
        <w:t>Favorire e migliorare la qualità della vita della rispettiva popolazione per rispondere alle esigenze della collettività, in termini di migliore vivibilità rispetto al contesto ambientale in cui</w:t>
      </w:r>
      <w:r>
        <w:rPr>
          <w:spacing w:val="-24"/>
          <w:sz w:val="23"/>
        </w:rPr>
        <w:t xml:space="preserve"> </w:t>
      </w:r>
      <w:r>
        <w:rPr>
          <w:sz w:val="23"/>
        </w:rPr>
        <w:t>risiede;</w:t>
      </w:r>
    </w:p>
    <w:p w14:paraId="73602CE2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25"/>
        </w:tabs>
        <w:ind w:right="112" w:hanging="361"/>
        <w:jc w:val="both"/>
        <w:rPr>
          <w:sz w:val="23"/>
        </w:rPr>
      </w:pPr>
      <w:r>
        <w:rPr>
          <w:sz w:val="23"/>
        </w:rPr>
        <w:t>Rapportarsi con gli Enti sovracomunali in maniera più incisiva per una maggiore rappresentatività degli interessi del</w:t>
      </w:r>
      <w:r>
        <w:rPr>
          <w:spacing w:val="-1"/>
          <w:sz w:val="23"/>
        </w:rPr>
        <w:t xml:space="preserve"> </w:t>
      </w:r>
      <w:r>
        <w:rPr>
          <w:sz w:val="23"/>
        </w:rPr>
        <w:t>territorio.</w:t>
      </w:r>
    </w:p>
    <w:p w14:paraId="4BA6D343" w14:textId="77777777" w:rsidR="005E477C" w:rsidRDefault="005E477C">
      <w:pPr>
        <w:pStyle w:val="Corpotesto"/>
        <w:rPr>
          <w:sz w:val="22"/>
        </w:rPr>
      </w:pPr>
    </w:p>
    <w:p w14:paraId="5A03803D" w14:textId="77777777" w:rsidR="005E477C" w:rsidRDefault="00942C21">
      <w:pPr>
        <w:pStyle w:val="Corpotesto"/>
        <w:ind w:left="112" w:right="121"/>
        <w:jc w:val="both"/>
      </w:pPr>
      <w:r>
        <w:t>È scopo del consorzio, tenendo conto delle specifiche ed individuali ma, comunque, omogenee peculiarità, che caratterizzano il territorio su cui insiste il Consorzio, promuovere lo sviluppo dell'intero territorio e la crescita delle comunità che lo costituiscono, attraverso la gestione collettiva dei servizi di:</w:t>
      </w:r>
    </w:p>
    <w:p w14:paraId="535B8843" w14:textId="77777777" w:rsidR="005E477C" w:rsidRDefault="005E477C">
      <w:pPr>
        <w:pStyle w:val="Corpotesto"/>
        <w:spacing w:before="1"/>
      </w:pPr>
    </w:p>
    <w:p w14:paraId="798765F3" w14:textId="77777777" w:rsidR="005E477C" w:rsidRDefault="00942C21">
      <w:pPr>
        <w:pStyle w:val="Paragrafoelenco"/>
        <w:numPr>
          <w:ilvl w:val="1"/>
          <w:numId w:val="17"/>
        </w:numPr>
        <w:tabs>
          <w:tab w:val="left" w:pos="834"/>
        </w:tabs>
        <w:ind w:right="123"/>
        <w:rPr>
          <w:sz w:val="23"/>
        </w:rPr>
      </w:pPr>
      <w:r>
        <w:rPr>
          <w:sz w:val="23"/>
        </w:rPr>
        <w:t>attivazione e gestione/ funzionamento del servizio di informazione, accoglienza e promozione turistica di livello intercomunale tra i Comuni aderenti alla</w:t>
      </w:r>
      <w:r>
        <w:rPr>
          <w:spacing w:val="-6"/>
          <w:sz w:val="23"/>
        </w:rPr>
        <w:t xml:space="preserve"> </w:t>
      </w:r>
      <w:r>
        <w:rPr>
          <w:sz w:val="23"/>
        </w:rPr>
        <w:t>convenzione.</w:t>
      </w:r>
    </w:p>
    <w:p w14:paraId="5A5F25E5" w14:textId="77777777" w:rsidR="005E477C" w:rsidRDefault="005E477C">
      <w:pPr>
        <w:rPr>
          <w:sz w:val="23"/>
        </w:rPr>
        <w:sectPr w:rsidR="005E477C">
          <w:pgSz w:w="12240" w:h="15840"/>
          <w:pgMar w:top="1340" w:right="1020" w:bottom="280" w:left="1020" w:header="720" w:footer="720" w:gutter="0"/>
          <w:cols w:space="720"/>
        </w:sectPr>
      </w:pPr>
    </w:p>
    <w:p w14:paraId="0F3D9D88" w14:textId="77777777" w:rsidR="005E477C" w:rsidRDefault="00942C21">
      <w:pPr>
        <w:pStyle w:val="Paragrafoelenco"/>
        <w:numPr>
          <w:ilvl w:val="1"/>
          <w:numId w:val="17"/>
        </w:numPr>
        <w:tabs>
          <w:tab w:val="left" w:pos="834"/>
        </w:tabs>
        <w:spacing w:before="177"/>
        <w:ind w:hanging="361"/>
        <w:rPr>
          <w:sz w:val="23"/>
        </w:rPr>
      </w:pPr>
      <w:r>
        <w:rPr>
          <w:sz w:val="23"/>
        </w:rPr>
        <w:lastRenderedPageBreak/>
        <w:t>Valorizzazione attività produttive locali: itinerari, sentieristica e manifestazioni</w:t>
      </w:r>
      <w:r>
        <w:rPr>
          <w:spacing w:val="-16"/>
          <w:sz w:val="23"/>
        </w:rPr>
        <w:t xml:space="preserve"> </w:t>
      </w:r>
      <w:r>
        <w:rPr>
          <w:sz w:val="23"/>
        </w:rPr>
        <w:t>turistiche</w:t>
      </w:r>
    </w:p>
    <w:p w14:paraId="49D12DFE" w14:textId="77777777" w:rsidR="005E477C" w:rsidRDefault="005E477C">
      <w:pPr>
        <w:pStyle w:val="Corpotesto"/>
        <w:rPr>
          <w:sz w:val="26"/>
        </w:rPr>
      </w:pPr>
    </w:p>
    <w:p w14:paraId="78DE3CF7" w14:textId="77777777" w:rsidR="005E477C" w:rsidRDefault="00942C21">
      <w:pPr>
        <w:pStyle w:val="Corpotesto"/>
        <w:spacing w:before="228"/>
        <w:ind w:left="112" w:right="124"/>
        <w:jc w:val="both"/>
      </w:pPr>
      <w:r>
        <w:t>Al consorzio potranno essere attribuiti ulteriori servizi e funzioni, con apposita deliberazione di C.C., modificativa del presente statuto.</w:t>
      </w:r>
    </w:p>
    <w:p w14:paraId="00D5CBD1" w14:textId="77777777" w:rsidR="005E477C" w:rsidRDefault="00942C21">
      <w:pPr>
        <w:pStyle w:val="Corpotesto"/>
        <w:spacing w:before="2"/>
        <w:ind w:left="112" w:right="123"/>
        <w:jc w:val="both"/>
      </w:pPr>
      <w:r>
        <w:t>Il Consorzio persegue l'obiettivo dell'autogoverno e, nel perseguimento delle finalità e degli obiettivi propri, agisce nel rispetto dei principi previsti dall'ordinamento dei Comuni in quanto compatibili.</w:t>
      </w:r>
    </w:p>
    <w:p w14:paraId="24F8BC9C" w14:textId="77777777" w:rsidR="005E477C" w:rsidRDefault="005E477C">
      <w:pPr>
        <w:pStyle w:val="Corpotesto"/>
        <w:spacing w:before="9"/>
        <w:rPr>
          <w:sz w:val="22"/>
        </w:rPr>
      </w:pPr>
    </w:p>
    <w:p w14:paraId="7568828A" w14:textId="77777777" w:rsidR="005E477C" w:rsidRDefault="00942C21">
      <w:pPr>
        <w:pStyle w:val="Corpotesto"/>
        <w:spacing w:before="1"/>
        <w:ind w:left="4556" w:right="4555" w:hanging="2"/>
        <w:jc w:val="center"/>
      </w:pPr>
      <w:r>
        <w:t>ART 4 FUNZIONI</w:t>
      </w:r>
    </w:p>
    <w:p w14:paraId="4564D39E" w14:textId="77777777" w:rsidR="005E477C" w:rsidRDefault="005E477C">
      <w:pPr>
        <w:pStyle w:val="Corpotesto"/>
      </w:pPr>
    </w:p>
    <w:p w14:paraId="481730C9" w14:textId="77777777" w:rsidR="005E477C" w:rsidRDefault="00942C21">
      <w:pPr>
        <w:pStyle w:val="Corpotesto"/>
        <w:spacing w:before="1"/>
        <w:ind w:left="112" w:right="113"/>
        <w:jc w:val="both"/>
      </w:pPr>
      <w:r>
        <w:t>Il consorzio esercita, in relazione ai servizi ed agli obiettivi di cui all'art 3, le relative funzioni e competenze, fermo restando che ogni Ente aderente al medesimo consorzio, potrà, compatibilmente con le proprie risorse di bilancio, mantenere un’autonoma gestione dei</w:t>
      </w:r>
      <w:r>
        <w:rPr>
          <w:spacing w:val="-8"/>
        </w:rPr>
        <w:t xml:space="preserve"> </w:t>
      </w:r>
      <w:r>
        <w:t>servizi.</w:t>
      </w:r>
    </w:p>
    <w:p w14:paraId="3CB7676F" w14:textId="77777777" w:rsidR="005E477C" w:rsidRDefault="005E477C">
      <w:pPr>
        <w:pStyle w:val="Corpotesto"/>
      </w:pPr>
    </w:p>
    <w:p w14:paraId="6307F40D" w14:textId="77777777" w:rsidR="005E477C" w:rsidRDefault="00942C21">
      <w:pPr>
        <w:pStyle w:val="Corpotesto"/>
        <w:spacing w:before="1"/>
        <w:ind w:left="4697" w:right="4605" w:hanging="94"/>
        <w:jc w:val="center"/>
      </w:pPr>
      <w:r>
        <w:t>ART 5 ORGANI</w:t>
      </w:r>
    </w:p>
    <w:p w14:paraId="432A71B0" w14:textId="77777777" w:rsidR="005E477C" w:rsidRDefault="005E477C">
      <w:pPr>
        <w:pStyle w:val="Corpotesto"/>
        <w:spacing w:before="10"/>
        <w:rPr>
          <w:sz w:val="22"/>
        </w:rPr>
      </w:pPr>
    </w:p>
    <w:p w14:paraId="4E58340B" w14:textId="77777777" w:rsidR="005E477C" w:rsidRDefault="00942C21">
      <w:pPr>
        <w:pStyle w:val="Corpotesto"/>
        <w:spacing w:line="264" w:lineRule="exact"/>
        <w:ind w:left="112"/>
      </w:pPr>
      <w:r>
        <w:t>Sono organi del Consorzio:</w:t>
      </w:r>
    </w:p>
    <w:p w14:paraId="28D1724C" w14:textId="77777777" w:rsidR="005E477C" w:rsidRDefault="00942C21">
      <w:pPr>
        <w:pStyle w:val="Paragrafoelenco"/>
        <w:numPr>
          <w:ilvl w:val="0"/>
          <w:numId w:val="15"/>
        </w:numPr>
        <w:tabs>
          <w:tab w:val="left" w:pos="351"/>
        </w:tabs>
        <w:spacing w:line="264" w:lineRule="exact"/>
        <w:ind w:hanging="239"/>
        <w:rPr>
          <w:sz w:val="23"/>
        </w:rPr>
      </w:pPr>
      <w:r>
        <w:rPr>
          <w:sz w:val="23"/>
        </w:rPr>
        <w:t>l'Assemblea;</w:t>
      </w:r>
    </w:p>
    <w:p w14:paraId="061AA175" w14:textId="77777777" w:rsidR="005E477C" w:rsidRDefault="00942C21">
      <w:pPr>
        <w:pStyle w:val="Paragrafoelenco"/>
        <w:numPr>
          <w:ilvl w:val="0"/>
          <w:numId w:val="15"/>
        </w:numPr>
        <w:tabs>
          <w:tab w:val="left" w:pos="363"/>
        </w:tabs>
        <w:spacing w:before="2" w:line="264" w:lineRule="exact"/>
        <w:ind w:left="362" w:hanging="251"/>
        <w:rPr>
          <w:sz w:val="23"/>
        </w:rPr>
      </w:pPr>
      <w:r>
        <w:rPr>
          <w:sz w:val="23"/>
        </w:rPr>
        <w:t>il Consiglio di</w:t>
      </w:r>
      <w:r>
        <w:rPr>
          <w:spacing w:val="-1"/>
          <w:sz w:val="23"/>
        </w:rPr>
        <w:t xml:space="preserve"> </w:t>
      </w:r>
      <w:r>
        <w:rPr>
          <w:sz w:val="23"/>
        </w:rPr>
        <w:t>amministrazione;</w:t>
      </w:r>
    </w:p>
    <w:p w14:paraId="46B0C2CC" w14:textId="77777777" w:rsidR="005E477C" w:rsidRDefault="00942C21">
      <w:pPr>
        <w:pStyle w:val="Paragrafoelenco"/>
        <w:numPr>
          <w:ilvl w:val="0"/>
          <w:numId w:val="15"/>
        </w:numPr>
        <w:tabs>
          <w:tab w:val="left" w:pos="351"/>
        </w:tabs>
        <w:spacing w:line="264" w:lineRule="exact"/>
        <w:ind w:hanging="239"/>
        <w:rPr>
          <w:sz w:val="23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Presidente.</w:t>
      </w:r>
    </w:p>
    <w:p w14:paraId="062DD5EB" w14:textId="77777777" w:rsidR="005E477C" w:rsidRDefault="00942C21">
      <w:pPr>
        <w:pStyle w:val="Paragrafoelenco"/>
        <w:numPr>
          <w:ilvl w:val="0"/>
          <w:numId w:val="15"/>
        </w:numPr>
        <w:tabs>
          <w:tab w:val="left" w:pos="363"/>
        </w:tabs>
        <w:spacing w:line="264" w:lineRule="exact"/>
        <w:ind w:left="362" w:hanging="251"/>
        <w:rPr>
          <w:sz w:val="23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Direttore</w:t>
      </w:r>
    </w:p>
    <w:p w14:paraId="277448A0" w14:textId="77777777" w:rsidR="005E477C" w:rsidRDefault="005E477C">
      <w:pPr>
        <w:pStyle w:val="Corpotesto"/>
        <w:rPr>
          <w:sz w:val="26"/>
        </w:rPr>
      </w:pPr>
    </w:p>
    <w:p w14:paraId="3312FB11" w14:textId="77777777" w:rsidR="005E477C" w:rsidRDefault="00942C21">
      <w:pPr>
        <w:pStyle w:val="Corpotesto"/>
        <w:spacing w:before="231"/>
        <w:ind w:left="4414" w:right="4417" w:firstLine="2"/>
        <w:jc w:val="center"/>
      </w:pPr>
      <w:r>
        <w:t>ART 6 ASSEMBLEA</w:t>
      </w:r>
    </w:p>
    <w:p w14:paraId="7A3685F3" w14:textId="77777777" w:rsidR="005E477C" w:rsidRDefault="005E477C">
      <w:pPr>
        <w:pStyle w:val="Corpotesto"/>
        <w:spacing w:before="10"/>
        <w:rPr>
          <w:sz w:val="22"/>
        </w:rPr>
      </w:pPr>
    </w:p>
    <w:p w14:paraId="18BDC61F" w14:textId="77777777" w:rsidR="005E477C" w:rsidRDefault="00942C21">
      <w:pPr>
        <w:pStyle w:val="Corpotesto"/>
        <w:spacing w:line="264" w:lineRule="exact"/>
        <w:ind w:left="112"/>
      </w:pPr>
      <w:r>
        <w:t>L’Assemblea è composta dai Sindaci e da un rappresentante di ogni Comune aderente al Consorzio.</w:t>
      </w:r>
    </w:p>
    <w:p w14:paraId="43665D11" w14:textId="77777777" w:rsidR="005E477C" w:rsidRDefault="00942C21">
      <w:pPr>
        <w:pStyle w:val="Corpotesto"/>
        <w:ind w:left="112"/>
      </w:pPr>
      <w:r>
        <w:t>I componenti dell'Assemblea restano in carica sino alla scadenza del mandato dell’Amministrazione comunale che li ha nominati e comunque fino alla nomina dei nuovi rappresentanti.</w:t>
      </w:r>
    </w:p>
    <w:p w14:paraId="490D2BCB" w14:textId="77777777" w:rsidR="005E477C" w:rsidRDefault="00942C21">
      <w:pPr>
        <w:pStyle w:val="Paragrafoelenco"/>
        <w:numPr>
          <w:ilvl w:val="0"/>
          <w:numId w:val="14"/>
        </w:numPr>
        <w:tabs>
          <w:tab w:val="left" w:pos="418"/>
        </w:tabs>
        <w:spacing w:before="1"/>
        <w:ind w:right="112" w:firstLine="0"/>
        <w:rPr>
          <w:sz w:val="23"/>
        </w:rPr>
      </w:pPr>
      <w:r>
        <w:rPr>
          <w:sz w:val="23"/>
        </w:rPr>
        <w:t>L'Assemblea viene integrata, in caso di revoca, dimissioni o decadenza dalla carica di uno dei componenti.</w:t>
      </w:r>
    </w:p>
    <w:p w14:paraId="1955E3B0" w14:textId="77777777" w:rsidR="005E477C" w:rsidRDefault="00942C21">
      <w:pPr>
        <w:pStyle w:val="Paragrafoelenco"/>
        <w:numPr>
          <w:ilvl w:val="0"/>
          <w:numId w:val="14"/>
        </w:numPr>
        <w:tabs>
          <w:tab w:val="left" w:pos="394"/>
        </w:tabs>
        <w:ind w:right="113" w:firstLine="0"/>
        <w:rPr>
          <w:sz w:val="23"/>
        </w:rPr>
      </w:pPr>
      <w:r>
        <w:rPr>
          <w:sz w:val="23"/>
        </w:rPr>
        <w:t>La presidenza dell'Assemblea è attribuita ad uno dei componenti eletto a maggioranza assoluta dei componenti medesimi, mediante votazione a scrutinio</w:t>
      </w:r>
      <w:r>
        <w:rPr>
          <w:spacing w:val="-4"/>
          <w:sz w:val="23"/>
        </w:rPr>
        <w:t xml:space="preserve"> </w:t>
      </w:r>
      <w:r>
        <w:rPr>
          <w:sz w:val="23"/>
        </w:rPr>
        <w:t>segreto.</w:t>
      </w:r>
    </w:p>
    <w:p w14:paraId="0F0CA1B8" w14:textId="77777777" w:rsidR="005E477C" w:rsidRDefault="00942C21">
      <w:pPr>
        <w:pStyle w:val="Corpotesto"/>
        <w:spacing w:before="1"/>
        <w:ind w:left="112"/>
      </w:pPr>
      <w:r>
        <w:t>In caso di assenza o impedimento del Presidente, lo stesso è sostituito dal componente più anziano per età. 4.La prima riunione dell'assemblea viene convocata dal Sindaco del Comune sede del consorzio per la sola costituzione della stessa e, successivamente, dal Presidente.</w:t>
      </w:r>
    </w:p>
    <w:p w14:paraId="72A4CDF5" w14:textId="77777777" w:rsidR="005E477C" w:rsidRDefault="005E477C">
      <w:pPr>
        <w:pStyle w:val="Corpotesto"/>
        <w:spacing w:before="10"/>
        <w:rPr>
          <w:sz w:val="22"/>
        </w:rPr>
      </w:pPr>
    </w:p>
    <w:p w14:paraId="377E2019" w14:textId="77777777" w:rsidR="005E477C" w:rsidRDefault="00942C21">
      <w:pPr>
        <w:pStyle w:val="Corpotesto"/>
        <w:ind w:left="4340" w:right="4340" w:hanging="1"/>
        <w:jc w:val="center"/>
      </w:pPr>
      <w:r>
        <w:t xml:space="preserve">ART 7 </w:t>
      </w:r>
      <w:r>
        <w:rPr>
          <w:spacing w:val="-1"/>
        </w:rPr>
        <w:t>COMPETENZE</w:t>
      </w:r>
    </w:p>
    <w:p w14:paraId="7CA22EBA" w14:textId="77777777" w:rsidR="005E477C" w:rsidRDefault="005E477C">
      <w:pPr>
        <w:pStyle w:val="Corpotesto"/>
        <w:spacing w:before="1"/>
      </w:pPr>
    </w:p>
    <w:p w14:paraId="74E798FE" w14:textId="77777777" w:rsidR="005E477C" w:rsidRDefault="00942C21">
      <w:pPr>
        <w:pStyle w:val="Paragrafoelenco"/>
        <w:numPr>
          <w:ilvl w:val="0"/>
          <w:numId w:val="13"/>
        </w:numPr>
        <w:tabs>
          <w:tab w:val="left" w:pos="367"/>
        </w:tabs>
        <w:ind w:right="124" w:firstLine="0"/>
        <w:rPr>
          <w:sz w:val="23"/>
        </w:rPr>
      </w:pPr>
      <w:r>
        <w:rPr>
          <w:sz w:val="23"/>
        </w:rPr>
        <w:t>L'Assemblea è espressione degli interessi dei Comuni che la costituiscono e, pertanto, ne è l'organo di indirizzo e controllo</w:t>
      </w:r>
      <w:r>
        <w:rPr>
          <w:spacing w:val="-1"/>
          <w:sz w:val="23"/>
        </w:rPr>
        <w:t xml:space="preserve"> </w:t>
      </w:r>
      <w:r>
        <w:rPr>
          <w:sz w:val="23"/>
        </w:rPr>
        <w:t>politico-amministrativo.</w:t>
      </w:r>
    </w:p>
    <w:p w14:paraId="73E53930" w14:textId="77777777" w:rsidR="005E477C" w:rsidRDefault="00942C21">
      <w:pPr>
        <w:pStyle w:val="Paragrafoelenco"/>
        <w:numPr>
          <w:ilvl w:val="0"/>
          <w:numId w:val="13"/>
        </w:numPr>
        <w:tabs>
          <w:tab w:val="left" w:pos="344"/>
        </w:tabs>
        <w:spacing w:line="264" w:lineRule="exact"/>
        <w:ind w:left="343" w:hanging="232"/>
        <w:rPr>
          <w:sz w:val="23"/>
        </w:rPr>
      </w:pPr>
      <w:r>
        <w:rPr>
          <w:sz w:val="23"/>
        </w:rPr>
        <w:t>L'Assemblea ha competenza</w:t>
      </w:r>
      <w:r>
        <w:rPr>
          <w:spacing w:val="1"/>
          <w:sz w:val="23"/>
        </w:rPr>
        <w:t xml:space="preserve"> </w:t>
      </w:r>
      <w:r>
        <w:rPr>
          <w:sz w:val="23"/>
        </w:rPr>
        <w:t>in:</w:t>
      </w:r>
    </w:p>
    <w:p w14:paraId="3BCFDC73" w14:textId="77777777" w:rsidR="005E477C" w:rsidRDefault="00942C21">
      <w:pPr>
        <w:pStyle w:val="Corpotesto"/>
        <w:spacing w:before="2" w:line="264" w:lineRule="exact"/>
        <w:ind w:left="112"/>
      </w:pPr>
      <w:r>
        <w:t>-esame delle condizioni dei propri componenti e pronuncia di decadenza;</w:t>
      </w:r>
    </w:p>
    <w:p w14:paraId="304904EA" w14:textId="77777777" w:rsidR="005E477C" w:rsidRDefault="00942C21">
      <w:pPr>
        <w:pStyle w:val="Corpotesto"/>
        <w:spacing w:line="264" w:lineRule="exact"/>
        <w:ind w:left="112"/>
      </w:pPr>
      <w:r>
        <w:t>-nomina Presidente dell’Assemblea;</w:t>
      </w:r>
    </w:p>
    <w:p w14:paraId="7C4E5660" w14:textId="77777777" w:rsidR="005E477C" w:rsidRDefault="00942C21">
      <w:pPr>
        <w:pStyle w:val="Corpotesto"/>
        <w:spacing w:line="264" w:lineRule="exact"/>
        <w:ind w:left="112"/>
      </w:pPr>
      <w:r>
        <w:t xml:space="preserve">-Approvazione e modificazione Statuto e Regolamento per il funzionamento </w:t>
      </w:r>
      <w:proofErr w:type="gramStart"/>
      <w:r>
        <w:t>dell’ Assemblea</w:t>
      </w:r>
      <w:proofErr w:type="gramEnd"/>
      <w:r>
        <w:t>;</w:t>
      </w:r>
    </w:p>
    <w:p w14:paraId="6454AB1E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approvazione bilancio di previsione e suoi allegati, conto consuntivo,</w:t>
      </w:r>
      <w:r>
        <w:rPr>
          <w:spacing w:val="-7"/>
          <w:sz w:val="23"/>
        </w:rPr>
        <w:t xml:space="preserve"> </w:t>
      </w:r>
      <w:r>
        <w:rPr>
          <w:sz w:val="23"/>
        </w:rPr>
        <w:t>regolamenti.</w:t>
      </w:r>
    </w:p>
    <w:p w14:paraId="1F357CAF" w14:textId="77777777" w:rsidR="005E477C" w:rsidRDefault="005E477C">
      <w:pPr>
        <w:spacing w:line="264" w:lineRule="exact"/>
        <w:rPr>
          <w:sz w:val="23"/>
        </w:rPr>
        <w:sectPr w:rsidR="005E477C">
          <w:pgSz w:w="12240" w:h="15840"/>
          <w:pgMar w:top="1500" w:right="1020" w:bottom="280" w:left="1020" w:header="720" w:footer="720" w:gutter="0"/>
          <w:cols w:space="720"/>
        </w:sectPr>
      </w:pPr>
    </w:p>
    <w:p w14:paraId="61FD16CB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before="70"/>
        <w:ind w:left="247" w:hanging="136"/>
        <w:rPr>
          <w:sz w:val="23"/>
        </w:rPr>
      </w:pPr>
      <w:r>
        <w:rPr>
          <w:sz w:val="23"/>
        </w:rPr>
        <w:lastRenderedPageBreak/>
        <w:t>nomina e revoca Consiglio di</w:t>
      </w:r>
      <w:r>
        <w:rPr>
          <w:spacing w:val="-1"/>
          <w:sz w:val="23"/>
        </w:rPr>
        <w:t xml:space="preserve"> </w:t>
      </w:r>
      <w:r>
        <w:rPr>
          <w:sz w:val="23"/>
        </w:rPr>
        <w:t>Amministrazione</w:t>
      </w:r>
    </w:p>
    <w:p w14:paraId="4560660D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before="2" w:line="264" w:lineRule="exact"/>
        <w:ind w:left="247" w:hanging="136"/>
        <w:rPr>
          <w:sz w:val="23"/>
        </w:rPr>
      </w:pPr>
      <w:r>
        <w:rPr>
          <w:sz w:val="23"/>
        </w:rPr>
        <w:t>nomina e revoca Presidente del Consiglio di Amministrazione e Vice</w:t>
      </w:r>
      <w:r>
        <w:rPr>
          <w:spacing w:val="-7"/>
          <w:sz w:val="23"/>
        </w:rPr>
        <w:t xml:space="preserve"> </w:t>
      </w:r>
      <w:r>
        <w:rPr>
          <w:sz w:val="23"/>
        </w:rPr>
        <w:t>Presidente;</w:t>
      </w:r>
    </w:p>
    <w:p w14:paraId="1E37E7AD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nomina revisore dei</w:t>
      </w:r>
      <w:r>
        <w:rPr>
          <w:spacing w:val="-1"/>
          <w:sz w:val="23"/>
        </w:rPr>
        <w:t xml:space="preserve"> </w:t>
      </w:r>
      <w:r>
        <w:rPr>
          <w:sz w:val="23"/>
        </w:rPr>
        <w:t>conti;</w:t>
      </w:r>
    </w:p>
    <w:p w14:paraId="61BFA15A" w14:textId="77777777" w:rsidR="005E477C" w:rsidRDefault="00942C21">
      <w:pPr>
        <w:pStyle w:val="Paragrafoelenco"/>
        <w:numPr>
          <w:ilvl w:val="0"/>
          <w:numId w:val="13"/>
        </w:numPr>
        <w:tabs>
          <w:tab w:val="left" w:pos="344"/>
        </w:tabs>
        <w:spacing w:line="264" w:lineRule="exact"/>
        <w:ind w:left="343" w:hanging="232"/>
        <w:rPr>
          <w:sz w:val="23"/>
        </w:rPr>
      </w:pPr>
      <w:r>
        <w:rPr>
          <w:sz w:val="23"/>
        </w:rPr>
        <w:t>Nell'esercizio delle sue funzioni, l'Assemblea può occuparsi</w:t>
      </w:r>
      <w:r>
        <w:rPr>
          <w:spacing w:val="-7"/>
          <w:sz w:val="23"/>
        </w:rPr>
        <w:t xml:space="preserve"> </w:t>
      </w:r>
      <w:r>
        <w:rPr>
          <w:sz w:val="23"/>
        </w:rPr>
        <w:t>di:</w:t>
      </w:r>
    </w:p>
    <w:p w14:paraId="0F9DDACE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studio e programmazione intercomunale degli strumenti di</w:t>
      </w:r>
      <w:r>
        <w:rPr>
          <w:spacing w:val="-4"/>
          <w:sz w:val="23"/>
        </w:rPr>
        <w:t xml:space="preserve"> </w:t>
      </w:r>
      <w:r>
        <w:rPr>
          <w:sz w:val="23"/>
        </w:rPr>
        <w:t>pianificazione;</w:t>
      </w:r>
    </w:p>
    <w:p w14:paraId="35DFD3E6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programmazione sovracomunale dei servizi affidati in gestione al consorzio o ad essi</w:t>
      </w:r>
      <w:r>
        <w:rPr>
          <w:spacing w:val="-16"/>
          <w:sz w:val="23"/>
        </w:rPr>
        <w:t xml:space="preserve"> </w:t>
      </w:r>
      <w:r>
        <w:rPr>
          <w:sz w:val="23"/>
        </w:rPr>
        <w:t>correlati.</w:t>
      </w:r>
    </w:p>
    <w:p w14:paraId="66D0E7D5" w14:textId="77777777" w:rsidR="005E477C" w:rsidRDefault="005E477C">
      <w:pPr>
        <w:pStyle w:val="Corpotesto"/>
        <w:spacing w:before="1"/>
      </w:pPr>
    </w:p>
    <w:p w14:paraId="775AC8F1" w14:textId="77777777" w:rsidR="005E477C" w:rsidRDefault="00942C21">
      <w:pPr>
        <w:pStyle w:val="Corpotesto"/>
        <w:spacing w:before="1" w:line="264" w:lineRule="exact"/>
        <w:ind w:left="1916" w:right="1916"/>
        <w:jc w:val="center"/>
      </w:pPr>
      <w:r>
        <w:t>ART 8</w:t>
      </w:r>
    </w:p>
    <w:p w14:paraId="70DBBB56" w14:textId="77777777" w:rsidR="005E477C" w:rsidRDefault="00942C21">
      <w:pPr>
        <w:pStyle w:val="Corpotesto"/>
        <w:spacing w:line="264" w:lineRule="exact"/>
        <w:ind w:left="1916" w:right="1917"/>
        <w:jc w:val="center"/>
      </w:pPr>
      <w:r>
        <w:t>SESSIONI E</w:t>
      </w:r>
      <w:r>
        <w:rPr>
          <w:spacing w:val="-7"/>
        </w:rPr>
        <w:t xml:space="preserve"> </w:t>
      </w:r>
      <w:r>
        <w:t>CONVOCAZIONI</w:t>
      </w:r>
    </w:p>
    <w:p w14:paraId="38AEC0C3" w14:textId="77777777" w:rsidR="005E477C" w:rsidRDefault="005E477C">
      <w:pPr>
        <w:pStyle w:val="Corpotesto"/>
        <w:spacing w:before="10"/>
        <w:rPr>
          <w:sz w:val="22"/>
        </w:rPr>
      </w:pPr>
    </w:p>
    <w:p w14:paraId="2325CFAF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44"/>
        </w:tabs>
        <w:ind w:hanging="232"/>
        <w:jc w:val="both"/>
        <w:rPr>
          <w:sz w:val="23"/>
        </w:rPr>
      </w:pPr>
      <w:r>
        <w:rPr>
          <w:sz w:val="23"/>
        </w:rPr>
        <w:t>L'attività dell'assemblea si svolge in sessione ordinaria o</w:t>
      </w:r>
      <w:r>
        <w:rPr>
          <w:spacing w:val="-21"/>
          <w:sz w:val="23"/>
        </w:rPr>
        <w:t xml:space="preserve"> </w:t>
      </w:r>
      <w:r>
        <w:rPr>
          <w:sz w:val="23"/>
        </w:rPr>
        <w:t>urgente</w:t>
      </w:r>
    </w:p>
    <w:p w14:paraId="7C9D340D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46"/>
        </w:tabs>
        <w:spacing w:before="2"/>
        <w:ind w:left="112" w:right="124" w:firstLine="0"/>
        <w:jc w:val="both"/>
        <w:rPr>
          <w:sz w:val="23"/>
        </w:rPr>
      </w:pPr>
      <w:r>
        <w:rPr>
          <w:sz w:val="23"/>
        </w:rPr>
        <w:t xml:space="preserve">Ai fini della convocazione, sono considerate ordinarie le sedute nelle quali vengono iscritte le proposte di deliberazioni inerenti </w:t>
      </w:r>
      <w:proofErr w:type="gramStart"/>
      <w:r>
        <w:rPr>
          <w:sz w:val="23"/>
        </w:rPr>
        <w:t>l'approvazione</w:t>
      </w:r>
      <w:proofErr w:type="gramEnd"/>
      <w:r>
        <w:rPr>
          <w:sz w:val="23"/>
        </w:rPr>
        <w:t xml:space="preserve"> del bilancio di previsione e di rendiconto della</w:t>
      </w:r>
      <w:r>
        <w:rPr>
          <w:spacing w:val="-16"/>
          <w:sz w:val="23"/>
        </w:rPr>
        <w:t xml:space="preserve"> </w:t>
      </w:r>
      <w:r>
        <w:rPr>
          <w:sz w:val="23"/>
        </w:rPr>
        <w:t>gestione.</w:t>
      </w:r>
    </w:p>
    <w:p w14:paraId="35E2E1DE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60"/>
        </w:tabs>
        <w:ind w:left="112" w:right="116" w:firstLine="0"/>
        <w:jc w:val="both"/>
        <w:rPr>
          <w:sz w:val="23"/>
        </w:rPr>
      </w:pPr>
      <w:r>
        <w:rPr>
          <w:sz w:val="23"/>
        </w:rPr>
        <w:t>Le sessioni ordinarie devono essere convocate almeno tre giorni liberi prima del giorno stabilito; quelle urgenti anche ventiquattro ore</w:t>
      </w:r>
      <w:r>
        <w:rPr>
          <w:spacing w:val="-4"/>
          <w:sz w:val="23"/>
        </w:rPr>
        <w:t xml:space="preserve"> </w:t>
      </w:r>
      <w:r>
        <w:rPr>
          <w:sz w:val="23"/>
        </w:rPr>
        <w:t>prima.</w:t>
      </w:r>
    </w:p>
    <w:p w14:paraId="5BFFC0F6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65"/>
        </w:tabs>
        <w:ind w:left="112" w:right="118" w:firstLine="0"/>
        <w:jc w:val="both"/>
        <w:rPr>
          <w:sz w:val="23"/>
        </w:rPr>
      </w:pPr>
      <w:r>
        <w:rPr>
          <w:sz w:val="23"/>
        </w:rPr>
        <w:t>La convocazione dell'Assemblea unitamente all'ordine del giorno degli argomenti da trattare è disposta dal Presidente su propria iniziativa o su richiesta di almeno un terzo dei componenti l'Assemblea; in tal caso la riunione deve tenersi entro venti giorni. Le modalità di convocazione saranno le stesse di quelle relative alla convocazione dei Consigli</w:t>
      </w:r>
      <w:r>
        <w:rPr>
          <w:spacing w:val="-1"/>
          <w:sz w:val="23"/>
        </w:rPr>
        <w:t xml:space="preserve"> </w:t>
      </w:r>
      <w:r>
        <w:rPr>
          <w:sz w:val="23"/>
        </w:rPr>
        <w:t>comunali.</w:t>
      </w:r>
    </w:p>
    <w:p w14:paraId="7D9A89DC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94"/>
        </w:tabs>
        <w:ind w:left="112" w:right="121" w:firstLine="0"/>
        <w:jc w:val="both"/>
        <w:rPr>
          <w:sz w:val="23"/>
        </w:rPr>
      </w:pPr>
      <w:r>
        <w:rPr>
          <w:sz w:val="23"/>
        </w:rPr>
        <w:t>L'integrazione dell'ordine del giorno con ulteriori argomenti da trattare, in aggiunta a quelli iscritti all'o.d.g., può avvenire solo fino a 24 ore prima del giorno in cui è stata convocata la</w:t>
      </w:r>
      <w:r>
        <w:rPr>
          <w:spacing w:val="-18"/>
          <w:sz w:val="23"/>
        </w:rPr>
        <w:t xml:space="preserve"> </w:t>
      </w:r>
      <w:r>
        <w:rPr>
          <w:sz w:val="23"/>
        </w:rPr>
        <w:t>seduta.</w:t>
      </w:r>
    </w:p>
    <w:p w14:paraId="2CA7BDBA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94"/>
        </w:tabs>
        <w:spacing w:before="1"/>
        <w:ind w:left="112" w:right="114" w:firstLine="0"/>
        <w:jc w:val="both"/>
        <w:rPr>
          <w:sz w:val="23"/>
        </w:rPr>
      </w:pPr>
      <w:r>
        <w:rPr>
          <w:sz w:val="23"/>
        </w:rPr>
        <w:t>L'avviso di convocazione deve essere affisso all'albo pretorio di ciascun Comune di cui fa parte il Consorzio, allo scopo di dare adeguata</w:t>
      </w:r>
      <w:r>
        <w:rPr>
          <w:spacing w:val="-3"/>
          <w:sz w:val="23"/>
        </w:rPr>
        <w:t xml:space="preserve"> </w:t>
      </w:r>
      <w:r>
        <w:rPr>
          <w:sz w:val="23"/>
        </w:rPr>
        <w:t>pubblicità.</w:t>
      </w:r>
    </w:p>
    <w:p w14:paraId="3A264556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51"/>
        </w:tabs>
        <w:ind w:left="112" w:right="114" w:firstLine="0"/>
        <w:jc w:val="both"/>
        <w:rPr>
          <w:sz w:val="23"/>
        </w:rPr>
      </w:pPr>
      <w:r>
        <w:rPr>
          <w:sz w:val="23"/>
        </w:rPr>
        <w:t>Le sedute dell'assemblea sono di regola pubbliche e le votazioni sono espresse a scrutinio palese, a meno che la trattazione non riguardi argomenti che comportino valutazioni ed apprezzamenti su persone ed in tal caso, la votazione avverrà a scrutinio</w:t>
      </w:r>
      <w:r>
        <w:rPr>
          <w:spacing w:val="-2"/>
          <w:sz w:val="23"/>
        </w:rPr>
        <w:t xml:space="preserve"> </w:t>
      </w:r>
      <w:r>
        <w:rPr>
          <w:sz w:val="23"/>
        </w:rPr>
        <w:t>segreto.</w:t>
      </w:r>
    </w:p>
    <w:p w14:paraId="693ED9FE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401"/>
        </w:tabs>
        <w:ind w:left="112" w:right="110" w:firstLine="0"/>
        <w:jc w:val="both"/>
        <w:rPr>
          <w:sz w:val="23"/>
        </w:rPr>
      </w:pPr>
      <w:r>
        <w:rPr>
          <w:sz w:val="23"/>
        </w:rPr>
        <w:t>L'Assemblea è validamente riunita con la presenza della maggioranza dei componenti. In seconda convocazione è sufficiente la presenza di tre</w:t>
      </w:r>
      <w:r>
        <w:rPr>
          <w:spacing w:val="-9"/>
          <w:sz w:val="23"/>
        </w:rPr>
        <w:t xml:space="preserve"> </w:t>
      </w:r>
      <w:r>
        <w:rPr>
          <w:sz w:val="23"/>
        </w:rPr>
        <w:t>componenti.</w:t>
      </w:r>
    </w:p>
    <w:p w14:paraId="2B3DD8BD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382"/>
        </w:tabs>
        <w:ind w:left="112" w:right="124" w:firstLine="0"/>
        <w:jc w:val="both"/>
        <w:rPr>
          <w:sz w:val="23"/>
        </w:rPr>
      </w:pPr>
      <w:r>
        <w:rPr>
          <w:sz w:val="23"/>
        </w:rPr>
        <w:t>Le deliberazioni sono approvate a maggioranza dei presenti, salvi i casi in cui la legge preveda una maggioranza diversa. In caso di parità di voti prevale il voto del</w:t>
      </w:r>
      <w:r>
        <w:rPr>
          <w:spacing w:val="-5"/>
          <w:sz w:val="23"/>
        </w:rPr>
        <w:t xml:space="preserve"> </w:t>
      </w:r>
      <w:r>
        <w:rPr>
          <w:sz w:val="23"/>
        </w:rPr>
        <w:t>Presidente.</w:t>
      </w:r>
    </w:p>
    <w:p w14:paraId="7EB0A0F9" w14:textId="77777777" w:rsidR="005E477C" w:rsidRDefault="00942C21">
      <w:pPr>
        <w:pStyle w:val="Paragrafoelenco"/>
        <w:numPr>
          <w:ilvl w:val="0"/>
          <w:numId w:val="12"/>
        </w:numPr>
        <w:tabs>
          <w:tab w:val="left" w:pos="459"/>
        </w:tabs>
        <w:spacing w:line="264" w:lineRule="exact"/>
        <w:ind w:left="458" w:hanging="347"/>
        <w:jc w:val="both"/>
        <w:rPr>
          <w:sz w:val="23"/>
        </w:rPr>
      </w:pPr>
      <w:r>
        <w:rPr>
          <w:sz w:val="23"/>
        </w:rPr>
        <w:t xml:space="preserve">Per quanto non espressamente previsto dal presente statuto si rinvia alle norme del </w:t>
      </w:r>
      <w:proofErr w:type="spellStart"/>
      <w:r>
        <w:rPr>
          <w:sz w:val="23"/>
        </w:rPr>
        <w:t>d.Lgs</w:t>
      </w:r>
      <w:proofErr w:type="spellEnd"/>
      <w:r>
        <w:rPr>
          <w:sz w:val="23"/>
        </w:rPr>
        <w:t xml:space="preserve"> 267/</w:t>
      </w:r>
      <w:proofErr w:type="gramStart"/>
      <w:r>
        <w:rPr>
          <w:sz w:val="23"/>
        </w:rPr>
        <w:t>00</w:t>
      </w:r>
      <w:r>
        <w:rPr>
          <w:spacing w:val="-10"/>
          <w:sz w:val="23"/>
        </w:rPr>
        <w:t xml:space="preserve"> </w:t>
      </w:r>
      <w:r>
        <w:rPr>
          <w:sz w:val="23"/>
        </w:rPr>
        <w:t>.</w:t>
      </w:r>
      <w:proofErr w:type="gramEnd"/>
    </w:p>
    <w:p w14:paraId="591C7A40" w14:textId="77777777" w:rsidR="005E477C" w:rsidRDefault="005E477C">
      <w:pPr>
        <w:pStyle w:val="Corpotesto"/>
      </w:pPr>
    </w:p>
    <w:p w14:paraId="348AC497" w14:textId="77777777" w:rsidR="005E477C" w:rsidRDefault="00942C21">
      <w:pPr>
        <w:pStyle w:val="Corpotesto"/>
        <w:spacing w:before="1"/>
        <w:ind w:left="3317" w:right="3301" w:firstLine="1464"/>
      </w:pPr>
      <w:r>
        <w:t>ART 9 COMPONENTI DELL'ASSEMBLEA</w:t>
      </w:r>
    </w:p>
    <w:p w14:paraId="4AA49871" w14:textId="77777777" w:rsidR="005E477C" w:rsidRDefault="005E477C">
      <w:pPr>
        <w:pStyle w:val="Corpotesto"/>
        <w:spacing w:before="9"/>
        <w:rPr>
          <w:sz w:val="22"/>
        </w:rPr>
      </w:pPr>
    </w:p>
    <w:p w14:paraId="2778FABF" w14:textId="77777777" w:rsidR="005E477C" w:rsidRDefault="00942C21">
      <w:pPr>
        <w:pStyle w:val="Corpotesto"/>
        <w:spacing w:before="1"/>
        <w:ind w:left="112"/>
      </w:pPr>
      <w:r>
        <w:t>1.Lo status giuridico dei componenti l'assemblea sarà quello previsto dalla legislazione per i Consiglieri comunali.</w:t>
      </w:r>
    </w:p>
    <w:p w14:paraId="6738471A" w14:textId="77777777" w:rsidR="005E477C" w:rsidRDefault="005E477C">
      <w:pPr>
        <w:pStyle w:val="Corpotesto"/>
      </w:pPr>
    </w:p>
    <w:p w14:paraId="750CA8DA" w14:textId="77777777" w:rsidR="005E477C" w:rsidRDefault="00942C21">
      <w:pPr>
        <w:pStyle w:val="Corpotesto"/>
        <w:spacing w:before="1" w:line="264" w:lineRule="exact"/>
        <w:ind w:left="1916" w:right="1916"/>
        <w:jc w:val="center"/>
      </w:pPr>
      <w:r>
        <w:t>ART 10</w:t>
      </w:r>
    </w:p>
    <w:p w14:paraId="01B6AF6E" w14:textId="77777777" w:rsidR="005E477C" w:rsidRDefault="00942C21">
      <w:pPr>
        <w:pStyle w:val="Corpotesto"/>
        <w:spacing w:line="264" w:lineRule="exact"/>
        <w:ind w:left="1915" w:right="1918"/>
        <w:jc w:val="center"/>
      </w:pPr>
      <w:r>
        <w:t>CONSIGLIO DI AMMINISTRAZIONE</w:t>
      </w:r>
    </w:p>
    <w:p w14:paraId="5874C8BB" w14:textId="77777777" w:rsidR="005E477C" w:rsidRDefault="005E477C">
      <w:pPr>
        <w:pStyle w:val="Corpotesto"/>
        <w:spacing w:before="1"/>
      </w:pPr>
    </w:p>
    <w:p w14:paraId="13458980" w14:textId="77777777" w:rsidR="005E477C" w:rsidRDefault="00942C21">
      <w:pPr>
        <w:pStyle w:val="Paragrafoelenco"/>
        <w:numPr>
          <w:ilvl w:val="0"/>
          <w:numId w:val="11"/>
        </w:numPr>
        <w:tabs>
          <w:tab w:val="left" w:pos="348"/>
        </w:tabs>
        <w:spacing w:before="1"/>
        <w:ind w:right="114" w:firstLine="0"/>
        <w:rPr>
          <w:sz w:val="23"/>
        </w:rPr>
      </w:pPr>
      <w:r>
        <w:rPr>
          <w:sz w:val="23"/>
        </w:rPr>
        <w:t>Il consiglio di amministrazione è nominato dall’ Assemblea ed è composto da un rappresentante per ogni Comune componente il consorzio o loro</w:t>
      </w:r>
      <w:r>
        <w:rPr>
          <w:spacing w:val="-2"/>
          <w:sz w:val="23"/>
        </w:rPr>
        <w:t xml:space="preserve"> </w:t>
      </w:r>
      <w:r>
        <w:rPr>
          <w:sz w:val="23"/>
        </w:rPr>
        <w:t>delegati.</w:t>
      </w:r>
    </w:p>
    <w:p w14:paraId="6DB8BCA1" w14:textId="77777777" w:rsidR="005E477C" w:rsidRDefault="00942C21">
      <w:pPr>
        <w:pStyle w:val="Paragrafoelenco"/>
        <w:numPr>
          <w:ilvl w:val="0"/>
          <w:numId w:val="11"/>
        </w:numPr>
        <w:tabs>
          <w:tab w:val="left" w:pos="344"/>
        </w:tabs>
        <w:spacing w:line="263" w:lineRule="exact"/>
        <w:ind w:left="343" w:hanging="232"/>
        <w:rPr>
          <w:sz w:val="23"/>
        </w:rPr>
      </w:pPr>
      <w:r>
        <w:rPr>
          <w:sz w:val="23"/>
        </w:rPr>
        <w:t>In caso di assenza o impedimento del Presidente, lo stesso è sostituito dal vice</w:t>
      </w:r>
      <w:r>
        <w:rPr>
          <w:spacing w:val="-13"/>
          <w:sz w:val="23"/>
        </w:rPr>
        <w:t xml:space="preserve"> </w:t>
      </w:r>
      <w:r>
        <w:rPr>
          <w:sz w:val="23"/>
        </w:rPr>
        <w:t>presidente.</w:t>
      </w:r>
    </w:p>
    <w:p w14:paraId="6329511D" w14:textId="77777777" w:rsidR="005E477C" w:rsidRDefault="00942C21">
      <w:pPr>
        <w:pStyle w:val="Paragrafoelenco"/>
        <w:numPr>
          <w:ilvl w:val="0"/>
          <w:numId w:val="11"/>
        </w:numPr>
        <w:tabs>
          <w:tab w:val="left" w:pos="344"/>
        </w:tabs>
        <w:spacing w:line="264" w:lineRule="exact"/>
        <w:ind w:left="343" w:hanging="232"/>
        <w:rPr>
          <w:sz w:val="23"/>
        </w:rPr>
      </w:pPr>
      <w:r>
        <w:rPr>
          <w:sz w:val="23"/>
        </w:rPr>
        <w:t>Il presidente resta in carica tre anni e comunque fino alla nomina del successore. È</w:t>
      </w:r>
      <w:r>
        <w:rPr>
          <w:spacing w:val="-16"/>
          <w:sz w:val="23"/>
        </w:rPr>
        <w:t xml:space="preserve"> </w:t>
      </w:r>
      <w:r>
        <w:rPr>
          <w:sz w:val="23"/>
        </w:rPr>
        <w:t>rieleggibile.</w:t>
      </w:r>
    </w:p>
    <w:p w14:paraId="4319C3A4" w14:textId="77777777" w:rsidR="005E477C" w:rsidRDefault="005E477C">
      <w:pPr>
        <w:pStyle w:val="Corpotesto"/>
        <w:spacing w:before="1"/>
      </w:pPr>
    </w:p>
    <w:p w14:paraId="4E7338F4" w14:textId="77777777" w:rsidR="005E477C" w:rsidRDefault="00942C21">
      <w:pPr>
        <w:pStyle w:val="Corpotesto"/>
        <w:spacing w:line="264" w:lineRule="exact"/>
        <w:ind w:left="1916" w:right="1916"/>
        <w:jc w:val="center"/>
      </w:pPr>
      <w:r>
        <w:t>ART 11</w:t>
      </w:r>
    </w:p>
    <w:p w14:paraId="355CC255" w14:textId="77777777" w:rsidR="005E477C" w:rsidRDefault="00942C21">
      <w:pPr>
        <w:pStyle w:val="Corpotesto"/>
        <w:spacing w:line="264" w:lineRule="exact"/>
        <w:ind w:left="1914" w:right="1918"/>
        <w:jc w:val="center"/>
      </w:pPr>
      <w:r>
        <w:t>COMPETENZE DEL CONSIGLIO DI AMMINISTRAZIONE</w:t>
      </w:r>
    </w:p>
    <w:p w14:paraId="4297FA9D" w14:textId="77777777" w:rsidR="005E477C" w:rsidRDefault="005E477C">
      <w:pPr>
        <w:pStyle w:val="Corpotesto"/>
        <w:spacing w:before="10"/>
        <w:rPr>
          <w:sz w:val="22"/>
        </w:rPr>
      </w:pPr>
    </w:p>
    <w:p w14:paraId="5B763AAA" w14:textId="77777777" w:rsidR="005E477C" w:rsidRDefault="00942C21">
      <w:pPr>
        <w:pStyle w:val="Paragrafoelenco"/>
        <w:numPr>
          <w:ilvl w:val="0"/>
          <w:numId w:val="10"/>
        </w:numPr>
        <w:tabs>
          <w:tab w:val="left" w:pos="363"/>
        </w:tabs>
        <w:spacing w:before="1"/>
        <w:ind w:hanging="251"/>
        <w:rPr>
          <w:sz w:val="23"/>
        </w:rPr>
      </w:pPr>
      <w:r>
        <w:rPr>
          <w:sz w:val="23"/>
        </w:rPr>
        <w:t>Il</w:t>
      </w:r>
      <w:r>
        <w:rPr>
          <w:spacing w:val="17"/>
          <w:sz w:val="23"/>
        </w:rPr>
        <w:t xml:space="preserve"> </w:t>
      </w:r>
      <w:r>
        <w:rPr>
          <w:sz w:val="23"/>
        </w:rPr>
        <w:t>Consiglio</w:t>
      </w:r>
      <w:r>
        <w:rPr>
          <w:spacing w:val="17"/>
          <w:sz w:val="23"/>
        </w:rPr>
        <w:t xml:space="preserve"> </w:t>
      </w:r>
      <w:r>
        <w:rPr>
          <w:sz w:val="23"/>
        </w:rPr>
        <w:t>di</w:t>
      </w:r>
      <w:r>
        <w:rPr>
          <w:spacing w:val="18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17"/>
          <w:sz w:val="23"/>
        </w:rPr>
        <w:t xml:space="preserve"> </w:t>
      </w:r>
      <w:r>
        <w:rPr>
          <w:sz w:val="23"/>
        </w:rPr>
        <w:t>è</w:t>
      </w:r>
      <w:r>
        <w:rPr>
          <w:spacing w:val="25"/>
          <w:sz w:val="23"/>
        </w:rPr>
        <w:t xml:space="preserve"> </w:t>
      </w:r>
      <w:r>
        <w:rPr>
          <w:sz w:val="23"/>
        </w:rPr>
        <w:t>l'organo</w:t>
      </w:r>
      <w:r>
        <w:rPr>
          <w:spacing w:val="17"/>
          <w:sz w:val="23"/>
        </w:rPr>
        <w:t xml:space="preserve"> </w:t>
      </w:r>
      <w:r>
        <w:rPr>
          <w:sz w:val="23"/>
        </w:rPr>
        <w:t>esecutivo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7"/>
          <w:sz w:val="23"/>
        </w:rPr>
        <w:t xml:space="preserve"> </w:t>
      </w:r>
      <w:r>
        <w:rPr>
          <w:sz w:val="23"/>
        </w:rPr>
        <w:t>di</w:t>
      </w:r>
      <w:r>
        <w:rPr>
          <w:spacing w:val="17"/>
          <w:sz w:val="23"/>
        </w:rPr>
        <w:t xml:space="preserve"> </w:t>
      </w:r>
      <w:r>
        <w:rPr>
          <w:sz w:val="23"/>
        </w:rPr>
        <w:t>impulso,</w:t>
      </w:r>
      <w:r>
        <w:rPr>
          <w:spacing w:val="18"/>
          <w:sz w:val="23"/>
        </w:rPr>
        <w:t xml:space="preserve"> </w:t>
      </w:r>
      <w:r>
        <w:rPr>
          <w:sz w:val="23"/>
        </w:rPr>
        <w:t>collabora</w:t>
      </w:r>
      <w:r>
        <w:rPr>
          <w:spacing w:val="17"/>
          <w:sz w:val="23"/>
        </w:rPr>
        <w:t xml:space="preserve"> </w:t>
      </w:r>
      <w:r>
        <w:rPr>
          <w:sz w:val="23"/>
        </w:rPr>
        <w:t>per</w:t>
      </w:r>
      <w:r>
        <w:rPr>
          <w:spacing w:val="18"/>
          <w:sz w:val="23"/>
        </w:rPr>
        <w:t xml:space="preserve"> </w:t>
      </w:r>
      <w:r>
        <w:rPr>
          <w:sz w:val="23"/>
        </w:rPr>
        <w:t>il</w:t>
      </w:r>
      <w:r>
        <w:rPr>
          <w:spacing w:val="17"/>
          <w:sz w:val="23"/>
        </w:rPr>
        <w:t xml:space="preserve"> </w:t>
      </w:r>
      <w:r>
        <w:rPr>
          <w:sz w:val="23"/>
        </w:rPr>
        <w:t>governo</w:t>
      </w:r>
      <w:r>
        <w:rPr>
          <w:spacing w:val="18"/>
          <w:sz w:val="23"/>
        </w:rPr>
        <w:t xml:space="preserve"> </w:t>
      </w:r>
      <w:r>
        <w:rPr>
          <w:sz w:val="23"/>
        </w:rPr>
        <w:t>dell'ente</w:t>
      </w:r>
      <w:r>
        <w:rPr>
          <w:spacing w:val="15"/>
          <w:sz w:val="23"/>
        </w:rPr>
        <w:t xml:space="preserve"> </w:t>
      </w:r>
      <w:r>
        <w:rPr>
          <w:sz w:val="23"/>
        </w:rPr>
        <w:t>ed</w:t>
      </w:r>
    </w:p>
    <w:p w14:paraId="61B57F98" w14:textId="77777777" w:rsidR="005E477C" w:rsidRDefault="005E477C">
      <w:pPr>
        <w:rPr>
          <w:sz w:val="23"/>
        </w:rPr>
        <w:sectPr w:rsidR="005E477C">
          <w:pgSz w:w="12240" w:h="15840"/>
          <w:pgMar w:top="1340" w:right="1020" w:bottom="280" w:left="1020" w:header="720" w:footer="720" w:gutter="0"/>
          <w:cols w:space="720"/>
        </w:sectPr>
      </w:pPr>
    </w:p>
    <w:p w14:paraId="0AECE362" w14:textId="77777777" w:rsidR="005E477C" w:rsidRDefault="00942C21">
      <w:pPr>
        <w:pStyle w:val="Corpotesto"/>
        <w:spacing w:before="70"/>
        <w:ind w:left="112"/>
        <w:jc w:val="both"/>
      </w:pPr>
      <w:r>
        <w:lastRenderedPageBreak/>
        <w:t>impronta la propria attività ai principi di legalità, trasparenza, efficienza, efficacia ed economicità.</w:t>
      </w:r>
    </w:p>
    <w:p w14:paraId="3CDBCF10" w14:textId="77777777" w:rsidR="005E477C" w:rsidRDefault="00942C21">
      <w:pPr>
        <w:pStyle w:val="Paragrafoelenco"/>
        <w:numPr>
          <w:ilvl w:val="0"/>
          <w:numId w:val="10"/>
        </w:numPr>
        <w:tabs>
          <w:tab w:val="left" w:pos="375"/>
        </w:tabs>
        <w:spacing w:before="2"/>
        <w:ind w:left="112" w:right="110" w:firstLine="0"/>
        <w:jc w:val="both"/>
        <w:rPr>
          <w:sz w:val="23"/>
        </w:rPr>
      </w:pPr>
      <w:r>
        <w:rPr>
          <w:sz w:val="23"/>
        </w:rPr>
        <w:t>Adotta tutti gli atti idonei al raggiungimento degli obiettivi e delle finalità dell'ente, nel quadro degli indirizzi generali ed in attuazione delle decisioni fondamentali approvate dall'assemblea. In particolare verifica la rispondenza dei risultati dell'attività amministrativa e della gestione agli indirizzi impartiti. Procede alla nomina del Direttore ai sensi dell’art 114 del</w:t>
      </w:r>
      <w:r>
        <w:rPr>
          <w:spacing w:val="-8"/>
          <w:sz w:val="23"/>
        </w:rPr>
        <w:t xml:space="preserve"> </w:t>
      </w:r>
      <w:r>
        <w:rPr>
          <w:sz w:val="23"/>
        </w:rPr>
        <w:t>TUEL.</w:t>
      </w:r>
    </w:p>
    <w:p w14:paraId="57A375F2" w14:textId="77777777" w:rsidR="005E477C" w:rsidRDefault="00942C21">
      <w:pPr>
        <w:pStyle w:val="Paragrafoelenco"/>
        <w:numPr>
          <w:ilvl w:val="0"/>
          <w:numId w:val="10"/>
        </w:numPr>
        <w:tabs>
          <w:tab w:val="left" w:pos="344"/>
        </w:tabs>
        <w:spacing w:line="263" w:lineRule="exact"/>
        <w:ind w:left="343" w:hanging="232"/>
        <w:jc w:val="both"/>
        <w:rPr>
          <w:sz w:val="23"/>
        </w:rPr>
      </w:pPr>
      <w:r>
        <w:rPr>
          <w:sz w:val="23"/>
        </w:rPr>
        <w:t>Riferisce ogni anno all'Assemblea in sede di rendiconto della gestione, sulla sua</w:t>
      </w:r>
      <w:r>
        <w:rPr>
          <w:spacing w:val="-16"/>
          <w:sz w:val="23"/>
        </w:rPr>
        <w:t xml:space="preserve"> </w:t>
      </w:r>
      <w:r>
        <w:rPr>
          <w:sz w:val="23"/>
        </w:rPr>
        <w:t>attività.</w:t>
      </w:r>
    </w:p>
    <w:p w14:paraId="34F0BCA7" w14:textId="77777777" w:rsidR="005E477C" w:rsidRDefault="00942C21">
      <w:pPr>
        <w:pStyle w:val="Paragrafoelenco"/>
        <w:numPr>
          <w:ilvl w:val="0"/>
          <w:numId w:val="10"/>
        </w:numPr>
        <w:tabs>
          <w:tab w:val="left" w:pos="399"/>
        </w:tabs>
        <w:spacing w:before="2"/>
        <w:ind w:left="112" w:right="113" w:firstLine="0"/>
        <w:jc w:val="both"/>
        <w:rPr>
          <w:sz w:val="23"/>
        </w:rPr>
      </w:pPr>
      <w:r>
        <w:rPr>
          <w:sz w:val="23"/>
        </w:rPr>
        <w:t>Il consiglio di amministrazione compie tutti gli atti che non sono dalla legge, dallo statuto, e dai regolamenti riservati all'assemblea o agli organi</w:t>
      </w:r>
      <w:r>
        <w:rPr>
          <w:spacing w:val="-7"/>
          <w:sz w:val="23"/>
        </w:rPr>
        <w:t xml:space="preserve"> </w:t>
      </w:r>
      <w:r>
        <w:rPr>
          <w:sz w:val="23"/>
        </w:rPr>
        <w:t>burocratici.</w:t>
      </w:r>
    </w:p>
    <w:p w14:paraId="12821030" w14:textId="77777777" w:rsidR="005E477C" w:rsidRDefault="00942C21">
      <w:pPr>
        <w:pStyle w:val="Paragrafoelenco"/>
        <w:numPr>
          <w:ilvl w:val="0"/>
          <w:numId w:val="10"/>
        </w:numPr>
        <w:tabs>
          <w:tab w:val="left" w:pos="384"/>
        </w:tabs>
        <w:ind w:left="112" w:right="125" w:firstLine="0"/>
        <w:jc w:val="both"/>
        <w:rPr>
          <w:sz w:val="23"/>
        </w:rPr>
      </w:pPr>
      <w:r>
        <w:rPr>
          <w:sz w:val="23"/>
        </w:rPr>
        <w:t>Lo status giuridico dei componenti è quello previsto dalla legislazione per gli assessori; la carica si intende a titolo</w:t>
      </w:r>
      <w:r>
        <w:rPr>
          <w:spacing w:val="-3"/>
          <w:sz w:val="23"/>
        </w:rPr>
        <w:t xml:space="preserve"> </w:t>
      </w:r>
      <w:r>
        <w:rPr>
          <w:sz w:val="23"/>
        </w:rPr>
        <w:t>gratuito.</w:t>
      </w:r>
    </w:p>
    <w:p w14:paraId="22B3B9C9" w14:textId="77777777" w:rsidR="005E477C" w:rsidRDefault="005E477C">
      <w:pPr>
        <w:pStyle w:val="Corpotesto"/>
      </w:pPr>
    </w:p>
    <w:p w14:paraId="63EB1E46" w14:textId="77777777" w:rsidR="005E477C" w:rsidRDefault="00942C21">
      <w:pPr>
        <w:pStyle w:val="Corpotesto"/>
        <w:spacing w:line="264" w:lineRule="exact"/>
        <w:ind w:left="1916" w:right="1916"/>
        <w:jc w:val="center"/>
      </w:pPr>
      <w:r>
        <w:t>ART 12</w:t>
      </w:r>
    </w:p>
    <w:p w14:paraId="4DF53D7E" w14:textId="77777777" w:rsidR="005E477C" w:rsidRDefault="00942C21">
      <w:pPr>
        <w:pStyle w:val="Corpotesto"/>
        <w:spacing w:line="264" w:lineRule="exact"/>
        <w:ind w:left="1916" w:right="1918"/>
        <w:jc w:val="center"/>
      </w:pPr>
      <w:r>
        <w:t>FUNZIONAMENTO DEL CONSIGLIO DI AMMINISTRAZIONE</w:t>
      </w:r>
    </w:p>
    <w:p w14:paraId="5444F159" w14:textId="77777777" w:rsidR="005E477C" w:rsidRDefault="005E477C">
      <w:pPr>
        <w:pStyle w:val="Corpotesto"/>
        <w:spacing w:before="11"/>
        <w:rPr>
          <w:sz w:val="22"/>
        </w:rPr>
      </w:pPr>
    </w:p>
    <w:p w14:paraId="73EBD6B8" w14:textId="77777777" w:rsidR="005E477C" w:rsidRDefault="00942C21">
      <w:pPr>
        <w:pStyle w:val="Paragrafoelenco"/>
        <w:numPr>
          <w:ilvl w:val="0"/>
          <w:numId w:val="9"/>
        </w:numPr>
        <w:tabs>
          <w:tab w:val="left" w:pos="351"/>
        </w:tabs>
        <w:ind w:right="112" w:firstLine="0"/>
        <w:jc w:val="both"/>
        <w:rPr>
          <w:sz w:val="23"/>
        </w:rPr>
      </w:pPr>
      <w:r>
        <w:rPr>
          <w:sz w:val="23"/>
        </w:rPr>
        <w:t xml:space="preserve">Il consiglio di amministrazione è presieduto da un presidente, che coordina l'attività dei suoi componenti e stabilisce l'ordine del giorno delle riunioni, anche tenuto conto delle proposte dei singoli componenti. In caso di assenza del Presidente, il consiglio è presieduto </w:t>
      </w:r>
      <w:r>
        <w:rPr>
          <w:spacing w:val="2"/>
          <w:sz w:val="23"/>
        </w:rPr>
        <w:t xml:space="preserve">dal </w:t>
      </w:r>
      <w:r>
        <w:rPr>
          <w:sz w:val="23"/>
        </w:rPr>
        <w:t>vice</w:t>
      </w:r>
      <w:r>
        <w:rPr>
          <w:spacing w:val="-15"/>
          <w:sz w:val="23"/>
        </w:rPr>
        <w:t xml:space="preserve"> </w:t>
      </w:r>
      <w:r>
        <w:rPr>
          <w:sz w:val="23"/>
        </w:rPr>
        <w:t>presidente.</w:t>
      </w:r>
    </w:p>
    <w:p w14:paraId="3999468F" w14:textId="77777777" w:rsidR="005E477C" w:rsidRDefault="00942C21">
      <w:pPr>
        <w:pStyle w:val="Paragrafoelenco"/>
        <w:numPr>
          <w:ilvl w:val="0"/>
          <w:numId w:val="9"/>
        </w:numPr>
        <w:tabs>
          <w:tab w:val="left" w:pos="372"/>
        </w:tabs>
        <w:spacing w:before="1"/>
        <w:ind w:right="124" w:firstLine="0"/>
        <w:jc w:val="both"/>
        <w:rPr>
          <w:sz w:val="23"/>
        </w:rPr>
      </w:pPr>
      <w:r>
        <w:rPr>
          <w:sz w:val="23"/>
        </w:rPr>
        <w:t>Le sedute sono valide con la presenza della maggioranza dei suoi componenti e le deliberazioni sono adottate con la maggioranza dei presenti. A parità di voti prevale il voto del</w:t>
      </w:r>
      <w:r>
        <w:rPr>
          <w:spacing w:val="-11"/>
          <w:sz w:val="23"/>
        </w:rPr>
        <w:t xml:space="preserve"> </w:t>
      </w:r>
      <w:r>
        <w:rPr>
          <w:sz w:val="23"/>
        </w:rPr>
        <w:t>Presidente.</w:t>
      </w:r>
    </w:p>
    <w:p w14:paraId="48349D36" w14:textId="77777777" w:rsidR="005E477C" w:rsidRDefault="00942C21">
      <w:pPr>
        <w:pStyle w:val="Paragrafoelenco"/>
        <w:numPr>
          <w:ilvl w:val="0"/>
          <w:numId w:val="9"/>
        </w:numPr>
        <w:tabs>
          <w:tab w:val="left" w:pos="344"/>
        </w:tabs>
        <w:spacing w:line="263" w:lineRule="exact"/>
        <w:ind w:left="343" w:hanging="232"/>
        <w:jc w:val="both"/>
        <w:rPr>
          <w:sz w:val="23"/>
        </w:rPr>
      </w:pPr>
      <w:r>
        <w:rPr>
          <w:sz w:val="23"/>
        </w:rPr>
        <w:t>Le sedute non sono</w:t>
      </w:r>
      <w:r>
        <w:rPr>
          <w:spacing w:val="-1"/>
          <w:sz w:val="23"/>
        </w:rPr>
        <w:t xml:space="preserve"> </w:t>
      </w:r>
      <w:r>
        <w:rPr>
          <w:sz w:val="23"/>
        </w:rPr>
        <w:t>pubbliche.</w:t>
      </w:r>
    </w:p>
    <w:p w14:paraId="2580027A" w14:textId="77777777" w:rsidR="005E477C" w:rsidRDefault="00942C21">
      <w:pPr>
        <w:pStyle w:val="Paragrafoelenco"/>
        <w:numPr>
          <w:ilvl w:val="0"/>
          <w:numId w:val="9"/>
        </w:numPr>
        <w:tabs>
          <w:tab w:val="left" w:pos="353"/>
        </w:tabs>
        <w:ind w:right="122" w:firstLine="0"/>
        <w:jc w:val="both"/>
        <w:rPr>
          <w:sz w:val="23"/>
        </w:rPr>
      </w:pPr>
      <w:r>
        <w:rPr>
          <w:sz w:val="23"/>
        </w:rPr>
        <w:t>Il consiglio è convocato tramite avviso, anche informale, indicante il luogo, l’ora e la data della riunione e l’ordine del giorno degli argomenti da</w:t>
      </w:r>
      <w:r>
        <w:rPr>
          <w:spacing w:val="-5"/>
          <w:sz w:val="23"/>
        </w:rPr>
        <w:t xml:space="preserve"> </w:t>
      </w:r>
      <w:r>
        <w:rPr>
          <w:sz w:val="23"/>
        </w:rPr>
        <w:t>trattare.</w:t>
      </w:r>
    </w:p>
    <w:p w14:paraId="3AEBBE57" w14:textId="77777777" w:rsidR="005E477C" w:rsidRDefault="00942C21">
      <w:pPr>
        <w:pStyle w:val="Paragrafoelenco"/>
        <w:numPr>
          <w:ilvl w:val="0"/>
          <w:numId w:val="9"/>
        </w:numPr>
        <w:tabs>
          <w:tab w:val="left" w:pos="399"/>
        </w:tabs>
        <w:spacing w:before="1"/>
        <w:ind w:right="119" w:firstLine="0"/>
        <w:jc w:val="both"/>
        <w:rPr>
          <w:sz w:val="23"/>
        </w:rPr>
      </w:pPr>
      <w:r>
        <w:rPr>
          <w:sz w:val="23"/>
        </w:rPr>
        <w:t>Per quanto non espressamente previsto dal presente statuto, si applica la legislazione nazionale in materia.</w:t>
      </w:r>
    </w:p>
    <w:p w14:paraId="00F1D60B" w14:textId="77777777" w:rsidR="005E477C" w:rsidRDefault="005E477C">
      <w:pPr>
        <w:pStyle w:val="Corpotesto"/>
        <w:spacing w:before="10"/>
        <w:rPr>
          <w:sz w:val="22"/>
        </w:rPr>
      </w:pPr>
    </w:p>
    <w:p w14:paraId="58AD0D95" w14:textId="77777777" w:rsidR="005E477C" w:rsidRDefault="00942C21">
      <w:pPr>
        <w:pStyle w:val="Corpotesto"/>
        <w:ind w:left="4445" w:right="4371" w:hanging="76"/>
        <w:jc w:val="center"/>
      </w:pPr>
      <w:r>
        <w:t>ART 13 PRESIDENTE</w:t>
      </w:r>
    </w:p>
    <w:p w14:paraId="01EEDFB5" w14:textId="77777777" w:rsidR="005E477C" w:rsidRDefault="005E477C">
      <w:pPr>
        <w:pStyle w:val="Corpotesto"/>
        <w:spacing w:before="2"/>
      </w:pPr>
    </w:p>
    <w:p w14:paraId="4408C1C6" w14:textId="77777777" w:rsidR="005E477C" w:rsidRDefault="00942C21">
      <w:pPr>
        <w:pStyle w:val="Paragrafoelenco"/>
        <w:numPr>
          <w:ilvl w:val="0"/>
          <w:numId w:val="8"/>
        </w:numPr>
        <w:tabs>
          <w:tab w:val="left" w:pos="346"/>
        </w:tabs>
        <w:ind w:right="113" w:firstLine="0"/>
        <w:rPr>
          <w:sz w:val="23"/>
        </w:rPr>
      </w:pPr>
      <w:r>
        <w:rPr>
          <w:sz w:val="23"/>
        </w:rPr>
        <w:t>Il Presidente del Consiglio di amministrazione è anche presidente del Consorzio; esercita tutte le funzioni che non sono attribuite all'Assemblea ed al C.d.A. ed è il rappresentante legale del consorzio</w:t>
      </w:r>
      <w:r>
        <w:rPr>
          <w:spacing w:val="-34"/>
          <w:sz w:val="23"/>
        </w:rPr>
        <w:t xml:space="preserve"> </w:t>
      </w:r>
      <w:r>
        <w:rPr>
          <w:sz w:val="23"/>
        </w:rPr>
        <w:t>medesimo.</w:t>
      </w:r>
    </w:p>
    <w:p w14:paraId="1EFEAA6B" w14:textId="77777777" w:rsidR="005E477C" w:rsidRDefault="00942C21">
      <w:pPr>
        <w:pStyle w:val="Paragrafoelenco"/>
        <w:numPr>
          <w:ilvl w:val="0"/>
          <w:numId w:val="8"/>
        </w:numPr>
        <w:tabs>
          <w:tab w:val="left" w:pos="384"/>
        </w:tabs>
        <w:ind w:right="127" w:firstLine="0"/>
        <w:rPr>
          <w:sz w:val="23"/>
        </w:rPr>
      </w:pPr>
      <w:r>
        <w:rPr>
          <w:sz w:val="23"/>
        </w:rPr>
        <w:t>Il presidente sovrintende al funzionamento dei servizi e degli uffici e vigila affinché tutti gli atti di competenza del consorzio vengano</w:t>
      </w:r>
      <w:r>
        <w:rPr>
          <w:spacing w:val="-4"/>
          <w:sz w:val="23"/>
        </w:rPr>
        <w:t xml:space="preserve"> </w:t>
      </w:r>
      <w:r>
        <w:rPr>
          <w:sz w:val="23"/>
        </w:rPr>
        <w:t>eseguiti.</w:t>
      </w:r>
    </w:p>
    <w:p w14:paraId="2ADC7B0D" w14:textId="77777777" w:rsidR="005E477C" w:rsidRDefault="00942C21">
      <w:pPr>
        <w:pStyle w:val="Paragrafoelenco"/>
        <w:numPr>
          <w:ilvl w:val="0"/>
          <w:numId w:val="8"/>
        </w:numPr>
        <w:tabs>
          <w:tab w:val="left" w:pos="287"/>
        </w:tabs>
        <w:spacing w:line="264" w:lineRule="exact"/>
        <w:ind w:left="286" w:hanging="175"/>
        <w:rPr>
          <w:sz w:val="23"/>
        </w:rPr>
      </w:pPr>
      <w:r>
        <w:rPr>
          <w:sz w:val="23"/>
        </w:rPr>
        <w:t>Esercita, altresì, le altre funzioni attribuitegli dai regolamenti e dalle deliberazioni</w:t>
      </w:r>
      <w:r>
        <w:rPr>
          <w:spacing w:val="-28"/>
          <w:sz w:val="23"/>
        </w:rPr>
        <w:t xml:space="preserve"> </w:t>
      </w:r>
      <w:r>
        <w:rPr>
          <w:sz w:val="23"/>
        </w:rPr>
        <w:t>dell’assemblea.</w:t>
      </w:r>
    </w:p>
    <w:p w14:paraId="676973B1" w14:textId="77777777" w:rsidR="005E477C" w:rsidRDefault="00942C21">
      <w:pPr>
        <w:pStyle w:val="Paragrafoelenco"/>
        <w:numPr>
          <w:ilvl w:val="0"/>
          <w:numId w:val="8"/>
        </w:numPr>
        <w:tabs>
          <w:tab w:val="left" w:pos="344"/>
        </w:tabs>
        <w:spacing w:line="264" w:lineRule="exact"/>
        <w:ind w:left="343" w:hanging="232"/>
        <w:rPr>
          <w:sz w:val="23"/>
        </w:rPr>
      </w:pPr>
      <w:r>
        <w:rPr>
          <w:sz w:val="23"/>
        </w:rPr>
        <w:t>Il Presidente viene eletto dall’ Assemblea e dura in carica tre anni. È immediatamente</w:t>
      </w:r>
      <w:r>
        <w:rPr>
          <w:spacing w:val="-22"/>
          <w:sz w:val="23"/>
        </w:rPr>
        <w:t xml:space="preserve"> </w:t>
      </w:r>
      <w:r>
        <w:rPr>
          <w:sz w:val="23"/>
        </w:rPr>
        <w:t>rieleggibile.</w:t>
      </w:r>
    </w:p>
    <w:p w14:paraId="53884290" w14:textId="77777777" w:rsidR="005E477C" w:rsidRDefault="005E477C">
      <w:pPr>
        <w:pStyle w:val="Corpotesto"/>
        <w:spacing w:before="11"/>
        <w:rPr>
          <w:sz w:val="22"/>
        </w:rPr>
      </w:pPr>
    </w:p>
    <w:p w14:paraId="2D6E726B" w14:textId="77777777" w:rsidR="005E477C" w:rsidRDefault="00942C21">
      <w:pPr>
        <w:pStyle w:val="Corpotesto"/>
        <w:ind w:left="4129" w:right="4129" w:firstLine="4"/>
        <w:jc w:val="center"/>
      </w:pPr>
      <w:r>
        <w:t xml:space="preserve">ART 14 </w:t>
      </w:r>
      <w:r>
        <w:rPr>
          <w:spacing w:val="-1"/>
        </w:rPr>
        <w:t>VICEPRESIDENZA</w:t>
      </w:r>
    </w:p>
    <w:p w14:paraId="01284020" w14:textId="77777777" w:rsidR="005E477C" w:rsidRDefault="005E477C">
      <w:pPr>
        <w:pStyle w:val="Corpotesto"/>
        <w:spacing w:before="1"/>
      </w:pPr>
    </w:p>
    <w:p w14:paraId="0030C985" w14:textId="77777777" w:rsidR="005E477C" w:rsidRDefault="00942C21">
      <w:pPr>
        <w:pStyle w:val="Paragrafoelenco"/>
        <w:numPr>
          <w:ilvl w:val="0"/>
          <w:numId w:val="7"/>
        </w:numPr>
        <w:tabs>
          <w:tab w:val="left" w:pos="287"/>
        </w:tabs>
        <w:spacing w:line="264" w:lineRule="exact"/>
        <w:ind w:hanging="175"/>
        <w:rPr>
          <w:sz w:val="23"/>
        </w:rPr>
      </w:pPr>
      <w:r>
        <w:rPr>
          <w:sz w:val="23"/>
        </w:rPr>
        <w:t>La vicepresidenza è attribuita ad un componente del consiglio di</w:t>
      </w:r>
      <w:r>
        <w:rPr>
          <w:spacing w:val="-6"/>
          <w:sz w:val="23"/>
        </w:rPr>
        <w:t xml:space="preserve"> </w:t>
      </w:r>
      <w:r>
        <w:rPr>
          <w:sz w:val="23"/>
        </w:rPr>
        <w:t>amministrazione.</w:t>
      </w:r>
    </w:p>
    <w:p w14:paraId="6AAFA824" w14:textId="77777777" w:rsidR="005E477C" w:rsidRDefault="00942C21">
      <w:pPr>
        <w:pStyle w:val="Paragrafoelenco"/>
        <w:numPr>
          <w:ilvl w:val="0"/>
          <w:numId w:val="7"/>
        </w:numPr>
        <w:tabs>
          <w:tab w:val="left" w:pos="287"/>
        </w:tabs>
        <w:spacing w:line="264" w:lineRule="exact"/>
        <w:ind w:hanging="175"/>
        <w:rPr>
          <w:sz w:val="23"/>
        </w:rPr>
      </w:pPr>
      <w:r>
        <w:rPr>
          <w:sz w:val="23"/>
        </w:rPr>
        <w:t>La nomina del vicepresidente sarà effettuata dall’ Assemblea nella seduta in cui viene eletto il</w:t>
      </w:r>
      <w:r>
        <w:rPr>
          <w:spacing w:val="-37"/>
          <w:sz w:val="23"/>
        </w:rPr>
        <w:t xml:space="preserve"> </w:t>
      </w:r>
      <w:r>
        <w:rPr>
          <w:sz w:val="23"/>
        </w:rPr>
        <w:t>presidente.</w:t>
      </w:r>
    </w:p>
    <w:p w14:paraId="6FD25496" w14:textId="77777777" w:rsidR="005E477C" w:rsidRDefault="005E477C">
      <w:pPr>
        <w:pStyle w:val="Corpotesto"/>
        <w:spacing w:before="2"/>
      </w:pPr>
    </w:p>
    <w:p w14:paraId="7303FB52" w14:textId="77777777" w:rsidR="005E477C" w:rsidRDefault="00942C21">
      <w:pPr>
        <w:pStyle w:val="Corpotesto"/>
        <w:spacing w:line="264" w:lineRule="exact"/>
        <w:ind w:left="1916" w:right="1916"/>
        <w:jc w:val="center"/>
      </w:pPr>
      <w:r>
        <w:t>ART 15</w:t>
      </w:r>
    </w:p>
    <w:p w14:paraId="7ACD6A4D" w14:textId="77777777" w:rsidR="005E477C" w:rsidRDefault="00942C21">
      <w:pPr>
        <w:pStyle w:val="Corpotesto"/>
        <w:spacing w:line="264" w:lineRule="exact"/>
        <w:ind w:left="1916" w:right="1917"/>
        <w:jc w:val="center"/>
      </w:pPr>
      <w:r>
        <w:t>PROVVEDIMENTI D’URGENZA</w:t>
      </w:r>
    </w:p>
    <w:p w14:paraId="3574135E" w14:textId="77777777" w:rsidR="005E477C" w:rsidRDefault="005E477C">
      <w:pPr>
        <w:pStyle w:val="Corpotesto"/>
        <w:spacing w:before="10"/>
        <w:rPr>
          <w:sz w:val="22"/>
        </w:rPr>
      </w:pPr>
    </w:p>
    <w:p w14:paraId="4117DFAE" w14:textId="77777777" w:rsidR="005E477C" w:rsidRDefault="00942C21">
      <w:pPr>
        <w:pStyle w:val="Corpotesto"/>
        <w:ind w:left="112" w:right="118"/>
        <w:jc w:val="both"/>
      </w:pPr>
      <w:r>
        <w:t>1.Al Presidente compete l’adozione di tutti quei provvedimenti necessari per la conservazione del patrimonio in favore del consorzio stesso e per garantire il regolare funzionamento dei servizi adottando, eventualmente, anche provvedimenti d’urgenza che saranno sottoposti alla ratifica del consiglio di amministrazione nella prima adunanza utile.</w:t>
      </w:r>
    </w:p>
    <w:p w14:paraId="4BECEA94" w14:textId="77777777" w:rsidR="005E477C" w:rsidRDefault="005E477C">
      <w:pPr>
        <w:pStyle w:val="Corpotesto"/>
      </w:pPr>
    </w:p>
    <w:p w14:paraId="5AF01DD5" w14:textId="77777777" w:rsidR="005E477C" w:rsidRDefault="00942C21">
      <w:pPr>
        <w:pStyle w:val="Corpotesto"/>
        <w:ind w:left="1916" w:right="1916"/>
        <w:jc w:val="center"/>
      </w:pPr>
      <w:r>
        <w:t>ART 16</w:t>
      </w:r>
    </w:p>
    <w:p w14:paraId="48B56E10" w14:textId="77777777" w:rsidR="005E477C" w:rsidRDefault="005E477C">
      <w:pPr>
        <w:jc w:val="center"/>
        <w:sectPr w:rsidR="005E477C">
          <w:pgSz w:w="12240" w:h="15840"/>
          <w:pgMar w:top="1340" w:right="1020" w:bottom="280" w:left="1020" w:header="720" w:footer="720" w:gutter="0"/>
          <w:cols w:space="720"/>
        </w:sectPr>
      </w:pPr>
    </w:p>
    <w:p w14:paraId="734C350D" w14:textId="77777777" w:rsidR="005E477C" w:rsidRDefault="00942C21">
      <w:pPr>
        <w:pStyle w:val="Corpotesto"/>
        <w:spacing w:before="70"/>
        <w:ind w:left="1914" w:right="1918"/>
        <w:jc w:val="center"/>
      </w:pPr>
      <w:r>
        <w:lastRenderedPageBreak/>
        <w:t>CONSULTAZIONI ED INFORMAZIONI DEL PRESIDENTE</w:t>
      </w:r>
    </w:p>
    <w:p w14:paraId="4D9C1A60" w14:textId="77777777" w:rsidR="005E477C" w:rsidRDefault="005E477C">
      <w:pPr>
        <w:pStyle w:val="Corpotesto"/>
        <w:spacing w:before="1"/>
      </w:pPr>
    </w:p>
    <w:p w14:paraId="78ACA904" w14:textId="77777777" w:rsidR="005E477C" w:rsidRDefault="00942C21">
      <w:pPr>
        <w:pStyle w:val="Corpotesto"/>
        <w:spacing w:before="1"/>
        <w:ind w:left="112" w:right="108"/>
        <w:jc w:val="both"/>
      </w:pPr>
      <w:r>
        <w:t>Il Presidente, in rappresentanza del consorzio, può consultare le organizzazioni sindacali, imprenditoriali, cooperativistiche, sociali e di volontariato operanti nel territorio consortile, al fine di migliorare l’efficienza, l’efficacia e l’economicità della gestione dei servizi gestiti dal consorzio.</w:t>
      </w:r>
    </w:p>
    <w:p w14:paraId="12DCFDFC" w14:textId="77777777" w:rsidR="005E477C" w:rsidRDefault="005E477C">
      <w:pPr>
        <w:pStyle w:val="Corpotesto"/>
      </w:pPr>
    </w:p>
    <w:p w14:paraId="43086604" w14:textId="77777777" w:rsidR="005E477C" w:rsidRDefault="00942C21">
      <w:pPr>
        <w:pStyle w:val="Corpotesto"/>
        <w:spacing w:line="264" w:lineRule="exact"/>
        <w:ind w:left="1915" w:right="1918"/>
        <w:jc w:val="center"/>
      </w:pPr>
      <w:r>
        <w:t>ART 17</w:t>
      </w:r>
    </w:p>
    <w:p w14:paraId="343E8D82" w14:textId="77777777" w:rsidR="005E477C" w:rsidRDefault="00942C21">
      <w:pPr>
        <w:pStyle w:val="Corpotesto"/>
        <w:spacing w:line="264" w:lineRule="exact"/>
        <w:ind w:left="1916" w:right="1854"/>
        <w:jc w:val="center"/>
      </w:pPr>
      <w:r>
        <w:t>IL DIRETTORE</w:t>
      </w:r>
    </w:p>
    <w:p w14:paraId="5EC776D6" w14:textId="77777777" w:rsidR="005E477C" w:rsidRDefault="005E477C">
      <w:pPr>
        <w:pStyle w:val="Corpotesto"/>
        <w:spacing w:before="10"/>
        <w:rPr>
          <w:sz w:val="22"/>
        </w:rPr>
      </w:pPr>
    </w:p>
    <w:p w14:paraId="2526DBF1" w14:textId="77777777" w:rsidR="005E477C" w:rsidRDefault="00942C21">
      <w:pPr>
        <w:pStyle w:val="Corpotesto"/>
        <w:spacing w:before="1"/>
        <w:ind w:left="112" w:right="109"/>
        <w:jc w:val="both"/>
      </w:pPr>
      <w:r>
        <w:t>Il Direttore è nominato dal Consiglio di Amministrazione per tre anni tra persone esperte in materia di turismo, economia, attività produttive. Può essere riconfermato. Adotta gli atti idonei al raggiungimento degli obiettivi e delle finalità dell'ente, nel quadro degli indirizzi generali ed in attuazione delle decisioni fondamentali approvate dall'assemblea e dal Consiglio di Amministrazione. Il compenso del Direttore è stabilito dal Consiglio di Amministrazione.</w:t>
      </w:r>
    </w:p>
    <w:p w14:paraId="5ED06B1D" w14:textId="77777777" w:rsidR="005E477C" w:rsidRDefault="00942C21">
      <w:pPr>
        <w:ind w:left="112" w:right="119"/>
        <w:jc w:val="both"/>
      </w:pPr>
      <w:r>
        <w:t>Il Direttore svolge le attività gestionali e tecnico manageriali, anche a rilevanza esterna, che non sono espressamente riservate dalla legge, dallo Statuto o dai regolamenti ad altri soggetti.</w:t>
      </w:r>
    </w:p>
    <w:p w14:paraId="7CAA2B12" w14:textId="77777777" w:rsidR="005E477C" w:rsidRDefault="00942C21">
      <w:pPr>
        <w:ind w:left="112" w:right="119"/>
        <w:jc w:val="both"/>
      </w:pPr>
      <w:r>
        <w:t>Il Consiglio di Amministrazione può procedere alla revoca del Direttore nel caso in cui non riesca a raggiungere gli obiettivi fissati o quando sorga contrasto con le linee di politica amministrativa del Consiglio di amministrazione.</w:t>
      </w:r>
    </w:p>
    <w:p w14:paraId="27435531" w14:textId="77777777" w:rsidR="005E477C" w:rsidRDefault="005E477C">
      <w:pPr>
        <w:pStyle w:val="Corpotesto"/>
        <w:rPr>
          <w:sz w:val="24"/>
        </w:rPr>
      </w:pPr>
    </w:p>
    <w:p w14:paraId="5D27F1D2" w14:textId="77777777" w:rsidR="005E477C" w:rsidRDefault="005E477C">
      <w:pPr>
        <w:pStyle w:val="Corpotesto"/>
        <w:spacing w:before="1"/>
        <w:rPr>
          <w:sz w:val="22"/>
        </w:rPr>
      </w:pPr>
    </w:p>
    <w:p w14:paraId="6074E7E5" w14:textId="77777777" w:rsidR="005E477C" w:rsidRDefault="00942C21">
      <w:pPr>
        <w:pStyle w:val="Corpotesto"/>
        <w:spacing w:before="1" w:line="264" w:lineRule="exact"/>
        <w:ind w:left="1916" w:right="1916"/>
        <w:jc w:val="center"/>
      </w:pPr>
      <w:r>
        <w:t>ART 18</w:t>
      </w:r>
    </w:p>
    <w:p w14:paraId="7FF11787" w14:textId="77777777" w:rsidR="005E477C" w:rsidRDefault="00942C21">
      <w:pPr>
        <w:pStyle w:val="Corpotesto"/>
        <w:spacing w:line="264" w:lineRule="exact"/>
        <w:ind w:left="1916" w:right="1917"/>
        <w:jc w:val="center"/>
      </w:pPr>
      <w:r>
        <w:t>INVIO DEGLI ATTI AI COMUNI CONSORZIATI</w:t>
      </w:r>
    </w:p>
    <w:p w14:paraId="5F207FFD" w14:textId="77777777" w:rsidR="005E477C" w:rsidRDefault="005E477C">
      <w:pPr>
        <w:pStyle w:val="Corpotesto"/>
        <w:spacing w:before="10"/>
        <w:rPr>
          <w:sz w:val="22"/>
        </w:rPr>
      </w:pPr>
    </w:p>
    <w:p w14:paraId="7CDB071D" w14:textId="77777777" w:rsidR="005E477C" w:rsidRDefault="00942C21">
      <w:pPr>
        <w:pStyle w:val="Corpotesto"/>
        <w:ind w:left="112" w:right="124"/>
        <w:jc w:val="both"/>
      </w:pPr>
      <w:r>
        <w:t>Tutti gli atti fondamentali dovranno essere inviati in copia ai comuni consorziati contemporaneamente all'affissione all'albo nel comune sede del consorzio.</w:t>
      </w:r>
    </w:p>
    <w:p w14:paraId="79ACED8D" w14:textId="77777777" w:rsidR="005E477C" w:rsidRDefault="005E477C">
      <w:pPr>
        <w:pStyle w:val="Corpotesto"/>
        <w:rPr>
          <w:sz w:val="26"/>
        </w:rPr>
      </w:pPr>
    </w:p>
    <w:p w14:paraId="7A222A89" w14:textId="77777777" w:rsidR="005E477C" w:rsidRDefault="00942C21">
      <w:pPr>
        <w:pStyle w:val="Corpotesto"/>
        <w:spacing w:before="231" w:line="264" w:lineRule="exact"/>
        <w:ind w:left="1916" w:right="1916"/>
        <w:jc w:val="center"/>
      </w:pPr>
      <w:r>
        <w:t>ART 19</w:t>
      </w:r>
    </w:p>
    <w:p w14:paraId="0BC6D4C4" w14:textId="77777777" w:rsidR="005E477C" w:rsidRDefault="00942C21">
      <w:pPr>
        <w:pStyle w:val="Corpotesto"/>
        <w:spacing w:line="264" w:lineRule="exact"/>
        <w:ind w:left="1916" w:right="1917"/>
        <w:jc w:val="center"/>
      </w:pPr>
      <w:r>
        <w:t>PRINCIPI STRUTTURALI ED ORGANIZZATIVI</w:t>
      </w:r>
    </w:p>
    <w:p w14:paraId="65DD1494" w14:textId="77777777" w:rsidR="005E477C" w:rsidRDefault="005E477C">
      <w:pPr>
        <w:pStyle w:val="Corpotesto"/>
        <w:spacing w:before="1"/>
      </w:pPr>
    </w:p>
    <w:p w14:paraId="6D6B6680" w14:textId="77777777" w:rsidR="005E477C" w:rsidRDefault="00942C21">
      <w:pPr>
        <w:pStyle w:val="Corpotesto"/>
        <w:spacing w:line="264" w:lineRule="exact"/>
        <w:ind w:left="112"/>
      </w:pPr>
      <w:r>
        <w:t>L'azione amministrativa deve tendere:</w:t>
      </w:r>
    </w:p>
    <w:p w14:paraId="4C483C8D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42"/>
        </w:tabs>
        <w:ind w:right="124" w:hanging="361"/>
        <w:rPr>
          <w:sz w:val="23"/>
        </w:rPr>
      </w:pPr>
      <w:r>
        <w:rPr>
          <w:sz w:val="23"/>
        </w:rPr>
        <w:t>al progressivo avanzamento del grado di raggiungimento dei risultati, riferiti alla qualità dei servizi e delle</w:t>
      </w:r>
      <w:r>
        <w:rPr>
          <w:spacing w:val="-1"/>
          <w:sz w:val="23"/>
        </w:rPr>
        <w:t xml:space="preserve"> </w:t>
      </w:r>
      <w:r>
        <w:rPr>
          <w:sz w:val="23"/>
        </w:rPr>
        <w:t>prestazioni;</w:t>
      </w:r>
    </w:p>
    <w:p w14:paraId="0A47D766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3" w:lineRule="exact"/>
        <w:ind w:left="307" w:hanging="136"/>
        <w:rPr>
          <w:sz w:val="23"/>
        </w:rPr>
      </w:pPr>
      <w:r>
        <w:rPr>
          <w:sz w:val="23"/>
        </w:rPr>
        <w:t>alla semplificazione dei</w:t>
      </w:r>
      <w:r>
        <w:rPr>
          <w:spacing w:val="-3"/>
          <w:sz w:val="23"/>
        </w:rPr>
        <w:t xml:space="preserve"> </w:t>
      </w:r>
      <w:r>
        <w:rPr>
          <w:sz w:val="23"/>
        </w:rPr>
        <w:t>procedimenti;</w:t>
      </w:r>
    </w:p>
    <w:p w14:paraId="011F264C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al contenimento dei</w:t>
      </w:r>
      <w:r>
        <w:rPr>
          <w:spacing w:val="-3"/>
          <w:sz w:val="23"/>
        </w:rPr>
        <w:t xml:space="preserve"> </w:t>
      </w:r>
      <w:r>
        <w:rPr>
          <w:sz w:val="23"/>
        </w:rPr>
        <w:t>costi;</w:t>
      </w:r>
    </w:p>
    <w:p w14:paraId="230CD49A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61"/>
        </w:tabs>
        <w:spacing w:before="2"/>
        <w:ind w:right="122" w:hanging="361"/>
        <w:rPr>
          <w:sz w:val="23"/>
        </w:rPr>
      </w:pPr>
      <w:r>
        <w:rPr>
          <w:sz w:val="23"/>
        </w:rPr>
        <w:t>all'estensione dell'ambito di fruibilità delle prestazioni e dei servizi resi all'utenza facente parte del consorzio.</w:t>
      </w:r>
    </w:p>
    <w:p w14:paraId="3E44EB1E" w14:textId="77777777" w:rsidR="005E477C" w:rsidRDefault="005E477C">
      <w:pPr>
        <w:pStyle w:val="Corpotesto"/>
        <w:spacing w:before="10"/>
        <w:rPr>
          <w:sz w:val="22"/>
        </w:rPr>
      </w:pPr>
    </w:p>
    <w:p w14:paraId="74FCB4B3" w14:textId="77777777" w:rsidR="005E477C" w:rsidRDefault="00942C21">
      <w:pPr>
        <w:pStyle w:val="Corpotesto"/>
        <w:ind w:left="1916" w:right="1914"/>
        <w:jc w:val="center"/>
      </w:pPr>
      <w:r>
        <w:t>ART 20</w:t>
      </w:r>
    </w:p>
    <w:p w14:paraId="1DAD349C" w14:textId="77777777" w:rsidR="005E477C" w:rsidRDefault="00942C21">
      <w:pPr>
        <w:pStyle w:val="Corpotesto"/>
        <w:ind w:left="1914" w:right="1918"/>
        <w:jc w:val="center"/>
      </w:pPr>
      <w:r>
        <w:t>ORGANIZZAZIONE DEGLI UFFICI E DEI SERVIZI</w:t>
      </w:r>
    </w:p>
    <w:p w14:paraId="18C808A2" w14:textId="77777777" w:rsidR="005E477C" w:rsidRDefault="005E477C">
      <w:pPr>
        <w:pStyle w:val="Corpotesto"/>
        <w:spacing w:before="2"/>
      </w:pPr>
    </w:p>
    <w:p w14:paraId="4CFFFF06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44"/>
        </w:tabs>
        <w:spacing w:line="264" w:lineRule="exact"/>
        <w:ind w:hanging="232"/>
        <w:jc w:val="both"/>
        <w:rPr>
          <w:sz w:val="23"/>
        </w:rPr>
      </w:pPr>
      <w:r>
        <w:rPr>
          <w:sz w:val="23"/>
        </w:rPr>
        <w:t>Il consorzio dispone di uffici propri e/o si avvale di quelli dei comuni</w:t>
      </w:r>
      <w:r>
        <w:rPr>
          <w:spacing w:val="-13"/>
          <w:sz w:val="23"/>
        </w:rPr>
        <w:t xml:space="preserve"> </w:t>
      </w:r>
      <w:r>
        <w:rPr>
          <w:sz w:val="23"/>
        </w:rPr>
        <w:t>aderenti.</w:t>
      </w:r>
    </w:p>
    <w:p w14:paraId="13E770A9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51"/>
        </w:tabs>
        <w:ind w:left="112" w:right="119" w:firstLine="0"/>
        <w:jc w:val="both"/>
        <w:rPr>
          <w:sz w:val="23"/>
        </w:rPr>
      </w:pPr>
      <w:r>
        <w:rPr>
          <w:sz w:val="23"/>
        </w:rPr>
        <w:t>L'organizzazione è improntata a criteri di autonomia operativa, funzionalità e di economicità di gestione, al rispetto dei principi della professionalità e della responsabilità nel perseguimento degli obiettivi programmatici stabiliti dagli organi</w:t>
      </w:r>
      <w:r>
        <w:rPr>
          <w:spacing w:val="-1"/>
          <w:sz w:val="23"/>
        </w:rPr>
        <w:t xml:space="preserve"> </w:t>
      </w:r>
      <w:r>
        <w:rPr>
          <w:sz w:val="23"/>
        </w:rPr>
        <w:t>istituzionali.</w:t>
      </w:r>
    </w:p>
    <w:p w14:paraId="30D9B0F4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44"/>
        </w:tabs>
        <w:spacing w:before="1" w:line="264" w:lineRule="exact"/>
        <w:ind w:hanging="232"/>
        <w:jc w:val="both"/>
        <w:rPr>
          <w:sz w:val="23"/>
        </w:rPr>
      </w:pPr>
      <w:r>
        <w:rPr>
          <w:sz w:val="23"/>
        </w:rPr>
        <w:t xml:space="preserve">La dotazione organica del Consorzio può essere costituita </w:t>
      </w:r>
      <w:proofErr w:type="gramStart"/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:</w:t>
      </w:r>
      <w:proofErr w:type="gramEnd"/>
    </w:p>
    <w:p w14:paraId="2A6644E7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Personale</w:t>
      </w:r>
      <w:r>
        <w:rPr>
          <w:spacing w:val="-1"/>
          <w:sz w:val="23"/>
        </w:rPr>
        <w:t xml:space="preserve"> </w:t>
      </w:r>
      <w:r>
        <w:rPr>
          <w:sz w:val="23"/>
        </w:rPr>
        <w:t>proprio;</w:t>
      </w:r>
    </w:p>
    <w:p w14:paraId="306E179A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248"/>
        </w:tabs>
        <w:spacing w:line="264" w:lineRule="exact"/>
        <w:ind w:left="247" w:hanging="136"/>
        <w:rPr>
          <w:sz w:val="23"/>
        </w:rPr>
      </w:pPr>
      <w:r>
        <w:rPr>
          <w:sz w:val="23"/>
        </w:rPr>
        <w:t>Personale dipendente dai comuni</w:t>
      </w:r>
      <w:r>
        <w:rPr>
          <w:spacing w:val="-3"/>
          <w:sz w:val="23"/>
        </w:rPr>
        <w:t xml:space="preserve"> </w:t>
      </w:r>
      <w:r>
        <w:rPr>
          <w:sz w:val="23"/>
        </w:rPr>
        <w:t>consorziati;</w:t>
      </w:r>
    </w:p>
    <w:p w14:paraId="0A8C45F1" w14:textId="77777777" w:rsidR="005E477C" w:rsidRDefault="00942C21">
      <w:pPr>
        <w:pStyle w:val="Corpotesto"/>
        <w:spacing w:line="264" w:lineRule="exact"/>
        <w:ind w:left="112"/>
      </w:pPr>
      <w:r>
        <w:t>In fase di prima costituzione il funzionamento del consorzio potrà essere garantito con l’ausilio del</w:t>
      </w:r>
    </w:p>
    <w:p w14:paraId="4263DD9B" w14:textId="77777777" w:rsidR="005E477C" w:rsidRDefault="005E477C">
      <w:pPr>
        <w:spacing w:line="264" w:lineRule="exact"/>
        <w:sectPr w:rsidR="005E477C">
          <w:pgSz w:w="12240" w:h="15840"/>
          <w:pgMar w:top="1340" w:right="1020" w:bottom="280" w:left="1020" w:header="720" w:footer="720" w:gutter="0"/>
          <w:cols w:space="720"/>
        </w:sectPr>
      </w:pPr>
    </w:p>
    <w:p w14:paraId="0C395FD9" w14:textId="77777777" w:rsidR="005E477C" w:rsidRDefault="00942C21">
      <w:pPr>
        <w:pStyle w:val="Corpotesto"/>
        <w:spacing w:before="70"/>
        <w:ind w:left="112"/>
        <w:jc w:val="both"/>
      </w:pPr>
      <w:r>
        <w:lastRenderedPageBreak/>
        <w:t>personale dipendente del Comune capofila.</w:t>
      </w:r>
    </w:p>
    <w:p w14:paraId="101EC7D3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60"/>
        </w:tabs>
        <w:spacing w:before="2"/>
        <w:ind w:left="112" w:right="121" w:firstLine="0"/>
        <w:jc w:val="both"/>
        <w:rPr>
          <w:sz w:val="23"/>
        </w:rPr>
      </w:pPr>
      <w:r>
        <w:rPr>
          <w:sz w:val="23"/>
        </w:rPr>
        <w:t>Per una innovativa e funzionale organizzazione degli uffici verranno adottate metodologie e tecnologie, tra cui automazione ed informatizzazione degli uffici, più idonee a rendere efficiente ed efficace l'azione amministrativa.</w:t>
      </w:r>
    </w:p>
    <w:p w14:paraId="07E4A1C7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96"/>
        </w:tabs>
        <w:ind w:left="112" w:right="127" w:firstLine="0"/>
        <w:jc w:val="both"/>
        <w:rPr>
          <w:sz w:val="23"/>
        </w:rPr>
      </w:pPr>
      <w:r>
        <w:rPr>
          <w:sz w:val="23"/>
        </w:rPr>
        <w:t>Dovranno essere messi a disposizione uffici da parte dei singoli Comuni per lo svolgimento delle competenze relative alla gestione coordinata dei servizi di cui sopra, in misura</w:t>
      </w:r>
      <w:r>
        <w:rPr>
          <w:spacing w:val="-15"/>
          <w:sz w:val="23"/>
        </w:rPr>
        <w:t xml:space="preserve"> </w:t>
      </w:r>
      <w:r>
        <w:rPr>
          <w:sz w:val="23"/>
        </w:rPr>
        <w:t>paritaria.</w:t>
      </w:r>
    </w:p>
    <w:p w14:paraId="691F04A4" w14:textId="77777777" w:rsidR="005E477C" w:rsidRDefault="00942C21">
      <w:pPr>
        <w:pStyle w:val="Paragrafoelenco"/>
        <w:numPr>
          <w:ilvl w:val="0"/>
          <w:numId w:val="6"/>
        </w:numPr>
        <w:tabs>
          <w:tab w:val="left" w:pos="363"/>
        </w:tabs>
        <w:ind w:left="112" w:right="116" w:firstLine="0"/>
        <w:jc w:val="both"/>
        <w:rPr>
          <w:sz w:val="23"/>
        </w:rPr>
      </w:pPr>
      <w:r>
        <w:rPr>
          <w:sz w:val="23"/>
        </w:rPr>
        <w:t>Ci si dovrà avvalere prioritariamente di personale dei singoli comuni aderenti; solo in caso di rilevante mole di lavoro, cui non si riesce a far fronte con il personale a disposizione, si potrà procedere ad assunzioni a tempo determinato o al conferimento di incarichi</w:t>
      </w:r>
      <w:r>
        <w:rPr>
          <w:spacing w:val="-10"/>
          <w:sz w:val="23"/>
        </w:rPr>
        <w:t xml:space="preserve"> </w:t>
      </w:r>
      <w:r>
        <w:rPr>
          <w:sz w:val="23"/>
        </w:rPr>
        <w:t>professionali.</w:t>
      </w:r>
    </w:p>
    <w:p w14:paraId="6601EE01" w14:textId="77777777" w:rsidR="005E477C" w:rsidRDefault="005E477C">
      <w:pPr>
        <w:pStyle w:val="Corpotesto"/>
        <w:spacing w:before="10"/>
        <w:rPr>
          <w:sz w:val="22"/>
        </w:rPr>
      </w:pPr>
    </w:p>
    <w:p w14:paraId="731481D0" w14:textId="77777777" w:rsidR="005E477C" w:rsidRDefault="00942C21">
      <w:pPr>
        <w:pStyle w:val="Corpotesto"/>
        <w:ind w:left="3445" w:right="3425" w:firstLine="1279"/>
      </w:pPr>
      <w:r>
        <w:t>ART 21 SEGRETARIO DEL CONSORZIO</w:t>
      </w:r>
    </w:p>
    <w:p w14:paraId="74C50684" w14:textId="77777777" w:rsidR="005E477C" w:rsidRDefault="005E477C">
      <w:pPr>
        <w:pStyle w:val="Corpotesto"/>
      </w:pPr>
    </w:p>
    <w:p w14:paraId="4597DCD4" w14:textId="77777777" w:rsidR="005E477C" w:rsidRDefault="00942C21">
      <w:pPr>
        <w:pStyle w:val="Paragrafoelenco"/>
        <w:numPr>
          <w:ilvl w:val="0"/>
          <w:numId w:val="5"/>
        </w:numPr>
        <w:tabs>
          <w:tab w:val="left" w:pos="344"/>
        </w:tabs>
        <w:spacing w:before="1"/>
        <w:ind w:hanging="232"/>
        <w:jc w:val="both"/>
        <w:rPr>
          <w:sz w:val="23"/>
        </w:rPr>
      </w:pPr>
      <w:r>
        <w:rPr>
          <w:sz w:val="23"/>
        </w:rPr>
        <w:t>Il Segretario del Consorzio è il Segretario del Comune ove ha sede il</w:t>
      </w:r>
      <w:r>
        <w:rPr>
          <w:spacing w:val="-11"/>
          <w:sz w:val="23"/>
        </w:rPr>
        <w:t xml:space="preserve"> </w:t>
      </w:r>
      <w:r>
        <w:rPr>
          <w:sz w:val="23"/>
        </w:rPr>
        <w:t>Consorzio.</w:t>
      </w:r>
    </w:p>
    <w:p w14:paraId="6DFF99FD" w14:textId="77777777" w:rsidR="005E477C" w:rsidRDefault="00942C21">
      <w:pPr>
        <w:pStyle w:val="Paragrafoelenco"/>
        <w:numPr>
          <w:ilvl w:val="0"/>
          <w:numId w:val="5"/>
        </w:numPr>
        <w:tabs>
          <w:tab w:val="left" w:pos="379"/>
        </w:tabs>
        <w:ind w:left="112" w:right="124" w:firstLine="0"/>
        <w:jc w:val="both"/>
        <w:rPr>
          <w:sz w:val="23"/>
        </w:rPr>
      </w:pPr>
      <w:r>
        <w:rPr>
          <w:sz w:val="23"/>
        </w:rPr>
        <w:t>Per la disciplina, nonché per il ruolo e le funzioni assegnate al Segretario del Consorzio, si rinvia a quanto disposto dagli articoli 97 e seguenti del TUEL per il segretario</w:t>
      </w:r>
      <w:r>
        <w:rPr>
          <w:spacing w:val="-17"/>
          <w:sz w:val="23"/>
        </w:rPr>
        <w:t xml:space="preserve"> </w:t>
      </w:r>
      <w:r>
        <w:rPr>
          <w:sz w:val="23"/>
        </w:rPr>
        <w:t>comunale.</w:t>
      </w:r>
    </w:p>
    <w:p w14:paraId="01C36B1C" w14:textId="77777777" w:rsidR="005E477C" w:rsidRDefault="00942C21">
      <w:pPr>
        <w:pStyle w:val="Paragrafoelenco"/>
        <w:numPr>
          <w:ilvl w:val="0"/>
          <w:numId w:val="5"/>
        </w:numPr>
        <w:tabs>
          <w:tab w:val="left" w:pos="344"/>
        </w:tabs>
        <w:spacing w:before="1" w:line="264" w:lineRule="exact"/>
        <w:ind w:hanging="232"/>
        <w:jc w:val="both"/>
        <w:rPr>
          <w:sz w:val="23"/>
        </w:rPr>
      </w:pPr>
      <w:r>
        <w:rPr>
          <w:sz w:val="23"/>
        </w:rPr>
        <w:t>Il compenso da corrispondere al segretario è fissato dal consiglio di</w:t>
      </w:r>
      <w:r>
        <w:rPr>
          <w:spacing w:val="-15"/>
          <w:sz w:val="23"/>
        </w:rPr>
        <w:t xml:space="preserve"> </w:t>
      </w:r>
      <w:r>
        <w:rPr>
          <w:sz w:val="23"/>
        </w:rPr>
        <w:t>amministrazione.</w:t>
      </w:r>
    </w:p>
    <w:p w14:paraId="40F0CFBD" w14:textId="77777777" w:rsidR="005E477C" w:rsidRDefault="00942C21">
      <w:pPr>
        <w:pStyle w:val="Paragrafoelenco"/>
        <w:numPr>
          <w:ilvl w:val="0"/>
          <w:numId w:val="5"/>
        </w:numPr>
        <w:tabs>
          <w:tab w:val="left" w:pos="349"/>
        </w:tabs>
        <w:ind w:left="112" w:right="121" w:firstLine="0"/>
        <w:jc w:val="both"/>
        <w:rPr>
          <w:sz w:val="23"/>
        </w:rPr>
      </w:pPr>
      <w:r>
        <w:rPr>
          <w:sz w:val="23"/>
        </w:rPr>
        <w:t>In caso di assenza o impedimento del segretario del Comune ove ha sede il Consorzio, questo è sostituito da uno dei segretari dei comuni aderenti al consorzio ed è scelto dal presidente del consiglio di amministrazione.</w:t>
      </w:r>
    </w:p>
    <w:p w14:paraId="715E52D6" w14:textId="77777777" w:rsidR="005E477C" w:rsidRDefault="00942C21">
      <w:pPr>
        <w:pStyle w:val="Corpotesto"/>
        <w:spacing w:line="263" w:lineRule="exact"/>
        <w:ind w:left="1916" w:right="1916"/>
        <w:jc w:val="center"/>
      </w:pPr>
      <w:r>
        <w:t>ART 22</w:t>
      </w:r>
    </w:p>
    <w:p w14:paraId="4A9CD008" w14:textId="77777777" w:rsidR="005E477C" w:rsidRDefault="00942C21">
      <w:pPr>
        <w:pStyle w:val="Corpotesto"/>
        <w:spacing w:before="2"/>
        <w:ind w:left="1916" w:right="1917"/>
        <w:jc w:val="center"/>
      </w:pPr>
      <w:r>
        <w:t>RESPONSABILI DEGLI UFFICI E DEI SERVIZI</w:t>
      </w:r>
    </w:p>
    <w:p w14:paraId="7CE59925" w14:textId="77777777" w:rsidR="005E477C" w:rsidRDefault="005E477C">
      <w:pPr>
        <w:pStyle w:val="Corpotesto"/>
        <w:spacing w:before="10"/>
        <w:rPr>
          <w:sz w:val="22"/>
        </w:rPr>
      </w:pPr>
    </w:p>
    <w:p w14:paraId="0F312345" w14:textId="77777777" w:rsidR="005E477C" w:rsidRDefault="00942C21">
      <w:pPr>
        <w:pStyle w:val="Corpotesto"/>
        <w:ind w:left="112" w:right="169"/>
      </w:pPr>
      <w:r>
        <w:t>Il Consorzio si può avvalere di responsabili di uffici e dei servizi che provvederanno agli atti di gestione con i poteri di cui all’ art 107 del D. Lgs</w:t>
      </w:r>
      <w:r>
        <w:rPr>
          <w:spacing w:val="-9"/>
        </w:rPr>
        <w:t xml:space="preserve"> </w:t>
      </w:r>
      <w:r>
        <w:t>267/2000.</w:t>
      </w:r>
    </w:p>
    <w:p w14:paraId="6B22C73C" w14:textId="77777777" w:rsidR="005E477C" w:rsidRDefault="005E477C">
      <w:pPr>
        <w:pStyle w:val="Corpotesto"/>
        <w:spacing w:before="1"/>
      </w:pPr>
    </w:p>
    <w:p w14:paraId="30423957" w14:textId="77777777" w:rsidR="005E477C" w:rsidRDefault="00942C21">
      <w:pPr>
        <w:pStyle w:val="Corpotesto"/>
        <w:ind w:left="3771" w:right="3755" w:firstLine="955"/>
      </w:pPr>
      <w:r>
        <w:t>ART 23 ATTIVITA' FINANZIARIA</w:t>
      </w:r>
    </w:p>
    <w:p w14:paraId="779E91D9" w14:textId="77777777" w:rsidR="005E477C" w:rsidRDefault="005E477C">
      <w:pPr>
        <w:pStyle w:val="Corpotesto"/>
        <w:spacing w:before="10"/>
        <w:rPr>
          <w:sz w:val="22"/>
        </w:rPr>
      </w:pPr>
    </w:p>
    <w:p w14:paraId="194E2A78" w14:textId="77777777" w:rsidR="005E477C" w:rsidRDefault="00942C21">
      <w:pPr>
        <w:pStyle w:val="Paragrafoelenco"/>
        <w:numPr>
          <w:ilvl w:val="0"/>
          <w:numId w:val="4"/>
        </w:numPr>
        <w:tabs>
          <w:tab w:val="left" w:pos="372"/>
        </w:tabs>
        <w:spacing w:before="1"/>
        <w:ind w:right="125" w:firstLine="0"/>
        <w:rPr>
          <w:sz w:val="23"/>
        </w:rPr>
      </w:pPr>
      <w:r>
        <w:rPr>
          <w:sz w:val="23"/>
        </w:rPr>
        <w:t>Il consorzio ha un'autonomia finanziaria, nell'ambito delle leggi sulla finanza pubblica locale, fondata sulla certezza di risorse proprie e</w:t>
      </w:r>
      <w:r>
        <w:rPr>
          <w:spacing w:val="-3"/>
          <w:sz w:val="23"/>
        </w:rPr>
        <w:t xml:space="preserve"> </w:t>
      </w:r>
      <w:r>
        <w:rPr>
          <w:sz w:val="23"/>
        </w:rPr>
        <w:t>trasferite.</w:t>
      </w:r>
    </w:p>
    <w:p w14:paraId="66C00227" w14:textId="77777777" w:rsidR="005E477C" w:rsidRDefault="00942C21">
      <w:pPr>
        <w:pStyle w:val="Paragrafoelenco"/>
        <w:numPr>
          <w:ilvl w:val="0"/>
          <w:numId w:val="4"/>
        </w:numPr>
        <w:tabs>
          <w:tab w:val="left" w:pos="344"/>
        </w:tabs>
        <w:spacing w:before="1" w:line="264" w:lineRule="exact"/>
        <w:ind w:left="343" w:hanging="232"/>
        <w:rPr>
          <w:sz w:val="23"/>
        </w:rPr>
      </w:pPr>
      <w:r>
        <w:rPr>
          <w:sz w:val="23"/>
        </w:rPr>
        <w:t>Il consorzio presenta un bilancio fondato</w:t>
      </w:r>
      <w:r>
        <w:rPr>
          <w:spacing w:val="-4"/>
          <w:sz w:val="23"/>
        </w:rPr>
        <w:t xml:space="preserve"> </w:t>
      </w:r>
      <w:r>
        <w:rPr>
          <w:sz w:val="23"/>
        </w:rPr>
        <w:t>su:</w:t>
      </w:r>
    </w:p>
    <w:p w14:paraId="6F1F73B9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Contributi erogati dallo</w:t>
      </w:r>
      <w:r>
        <w:rPr>
          <w:spacing w:val="-6"/>
          <w:sz w:val="23"/>
        </w:rPr>
        <w:t xml:space="preserve"> </w:t>
      </w:r>
      <w:r>
        <w:rPr>
          <w:sz w:val="23"/>
        </w:rPr>
        <w:t>Stato;</w:t>
      </w:r>
    </w:p>
    <w:p w14:paraId="24A76D14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Contributi erogati dalla</w:t>
      </w:r>
      <w:r>
        <w:rPr>
          <w:spacing w:val="-5"/>
          <w:sz w:val="23"/>
        </w:rPr>
        <w:t xml:space="preserve"> </w:t>
      </w:r>
      <w:r>
        <w:rPr>
          <w:sz w:val="23"/>
        </w:rPr>
        <w:t>Regione;</w:t>
      </w:r>
    </w:p>
    <w:p w14:paraId="46106F42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Trasferimenti operati dai comuni componenti il consorzio, sulla base dei rispettivi</w:t>
      </w:r>
      <w:r>
        <w:rPr>
          <w:spacing w:val="-14"/>
          <w:sz w:val="23"/>
        </w:rPr>
        <w:t xml:space="preserve"> </w:t>
      </w:r>
      <w:r>
        <w:rPr>
          <w:sz w:val="23"/>
        </w:rPr>
        <w:t>bilanci;</w:t>
      </w:r>
    </w:p>
    <w:p w14:paraId="7F890C64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Tasse e diritti per servizi</w:t>
      </w:r>
      <w:r>
        <w:rPr>
          <w:spacing w:val="-7"/>
          <w:sz w:val="23"/>
        </w:rPr>
        <w:t xml:space="preserve"> </w:t>
      </w:r>
      <w:r>
        <w:rPr>
          <w:sz w:val="23"/>
        </w:rPr>
        <w:t>pubblici;</w:t>
      </w:r>
    </w:p>
    <w:p w14:paraId="47AD5B3A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before="2" w:line="264" w:lineRule="exact"/>
        <w:ind w:left="307" w:hanging="136"/>
        <w:rPr>
          <w:sz w:val="23"/>
        </w:rPr>
      </w:pPr>
      <w:r>
        <w:rPr>
          <w:sz w:val="23"/>
        </w:rPr>
        <w:t>Contributi</w:t>
      </w:r>
      <w:r>
        <w:rPr>
          <w:spacing w:val="-3"/>
          <w:sz w:val="23"/>
        </w:rPr>
        <w:t xml:space="preserve"> </w:t>
      </w:r>
      <w:r>
        <w:rPr>
          <w:sz w:val="23"/>
        </w:rPr>
        <w:t>comunitari;</w:t>
      </w:r>
    </w:p>
    <w:p w14:paraId="6091A67F" w14:textId="77777777" w:rsidR="005E477C" w:rsidRDefault="00942C21">
      <w:pPr>
        <w:pStyle w:val="Paragrafoelenco"/>
        <w:numPr>
          <w:ilvl w:val="0"/>
          <w:numId w:val="16"/>
        </w:numPr>
        <w:tabs>
          <w:tab w:val="left" w:pos="308"/>
        </w:tabs>
        <w:spacing w:line="264" w:lineRule="exact"/>
        <w:ind w:left="307" w:hanging="136"/>
        <w:rPr>
          <w:sz w:val="23"/>
        </w:rPr>
      </w:pPr>
      <w:r>
        <w:rPr>
          <w:sz w:val="23"/>
        </w:rPr>
        <w:t>Altre</w:t>
      </w:r>
      <w:r>
        <w:rPr>
          <w:spacing w:val="-3"/>
          <w:sz w:val="23"/>
        </w:rPr>
        <w:t xml:space="preserve"> </w:t>
      </w:r>
      <w:r>
        <w:rPr>
          <w:sz w:val="23"/>
        </w:rPr>
        <w:t>entrate.</w:t>
      </w:r>
    </w:p>
    <w:p w14:paraId="4EAD3B97" w14:textId="77777777" w:rsidR="005E477C" w:rsidRDefault="005E477C">
      <w:pPr>
        <w:pStyle w:val="Corpotesto"/>
        <w:spacing w:before="10"/>
        <w:rPr>
          <w:sz w:val="22"/>
        </w:rPr>
      </w:pPr>
    </w:p>
    <w:p w14:paraId="66D3E772" w14:textId="77777777" w:rsidR="005E477C" w:rsidRDefault="00942C21">
      <w:pPr>
        <w:pStyle w:val="Corpotesto"/>
        <w:spacing w:before="1"/>
        <w:ind w:left="1916" w:right="1916"/>
        <w:jc w:val="center"/>
      </w:pPr>
      <w:r>
        <w:t>ART 24</w:t>
      </w:r>
    </w:p>
    <w:p w14:paraId="6A62E737" w14:textId="77777777" w:rsidR="005E477C" w:rsidRDefault="00942C21">
      <w:pPr>
        <w:pStyle w:val="Corpotesto"/>
        <w:ind w:left="1916" w:right="1917"/>
        <w:jc w:val="center"/>
      </w:pPr>
      <w:r>
        <w:t>BILANCIO E PROGRAMMAZIONE FINANZIARIA</w:t>
      </w:r>
    </w:p>
    <w:p w14:paraId="6F4D0AE9" w14:textId="77777777" w:rsidR="005E477C" w:rsidRDefault="005E477C">
      <w:pPr>
        <w:pStyle w:val="Corpotesto"/>
        <w:spacing w:before="1"/>
      </w:pPr>
    </w:p>
    <w:p w14:paraId="79A875FE" w14:textId="77777777" w:rsidR="005E477C" w:rsidRDefault="00942C21">
      <w:pPr>
        <w:pStyle w:val="Paragrafoelenco"/>
        <w:numPr>
          <w:ilvl w:val="0"/>
          <w:numId w:val="3"/>
        </w:numPr>
        <w:tabs>
          <w:tab w:val="left" w:pos="380"/>
        </w:tabs>
        <w:ind w:right="121" w:firstLine="0"/>
        <w:jc w:val="both"/>
        <w:rPr>
          <w:sz w:val="23"/>
        </w:rPr>
      </w:pPr>
      <w:r>
        <w:rPr>
          <w:sz w:val="23"/>
        </w:rPr>
        <w:t>Il consorzio, previo accordo programmatico annuale con i Comuni e secondo i termini e le modalità previsti per i Comuni stessi, delibera il bilancio di previsione per l'esercizio finanziario dell'anno successivo.</w:t>
      </w:r>
    </w:p>
    <w:p w14:paraId="4EC37A19" w14:textId="77777777" w:rsidR="005E477C" w:rsidRDefault="00942C21">
      <w:pPr>
        <w:pStyle w:val="Paragrafoelenco"/>
        <w:numPr>
          <w:ilvl w:val="0"/>
          <w:numId w:val="3"/>
        </w:numPr>
        <w:tabs>
          <w:tab w:val="left" w:pos="344"/>
        </w:tabs>
        <w:spacing w:line="263" w:lineRule="exact"/>
        <w:ind w:left="343" w:hanging="232"/>
        <w:jc w:val="both"/>
        <w:rPr>
          <w:sz w:val="23"/>
        </w:rPr>
      </w:pPr>
      <w:r>
        <w:rPr>
          <w:sz w:val="23"/>
        </w:rPr>
        <w:t>L'attività economico-finanziaria è regolata dalle norme di contabilità proprie degli enti</w:t>
      </w:r>
      <w:r>
        <w:rPr>
          <w:spacing w:val="-18"/>
          <w:sz w:val="23"/>
        </w:rPr>
        <w:t xml:space="preserve"> </w:t>
      </w:r>
      <w:r>
        <w:rPr>
          <w:sz w:val="23"/>
        </w:rPr>
        <w:t>locali.</w:t>
      </w:r>
    </w:p>
    <w:p w14:paraId="3C2FEF6B" w14:textId="77777777" w:rsidR="005E477C" w:rsidRDefault="005E477C">
      <w:pPr>
        <w:pStyle w:val="Corpotesto"/>
        <w:spacing w:before="1"/>
      </w:pPr>
    </w:p>
    <w:p w14:paraId="1600A9A6" w14:textId="77777777" w:rsidR="005E477C" w:rsidRDefault="00942C21">
      <w:pPr>
        <w:pStyle w:val="Corpotesto"/>
        <w:spacing w:line="264" w:lineRule="exact"/>
        <w:ind w:left="1916" w:right="1916"/>
        <w:jc w:val="center"/>
      </w:pPr>
      <w:r>
        <w:t>ART 25</w:t>
      </w:r>
    </w:p>
    <w:p w14:paraId="32790D9D" w14:textId="77777777" w:rsidR="005E477C" w:rsidRDefault="00942C21">
      <w:pPr>
        <w:pStyle w:val="Corpotesto"/>
        <w:spacing w:line="264" w:lineRule="exact"/>
        <w:ind w:left="1916" w:right="1916"/>
        <w:jc w:val="center"/>
      </w:pPr>
      <w:r>
        <w:t>REVISIONE ECONOMICO-FINANZIARIA</w:t>
      </w:r>
    </w:p>
    <w:p w14:paraId="690BFE60" w14:textId="77777777" w:rsidR="005E477C" w:rsidRDefault="005E477C">
      <w:pPr>
        <w:spacing w:line="264" w:lineRule="exact"/>
        <w:jc w:val="center"/>
        <w:sectPr w:rsidR="005E477C">
          <w:pgSz w:w="12240" w:h="15840"/>
          <w:pgMar w:top="1340" w:right="1020" w:bottom="280" w:left="1020" w:header="720" w:footer="720" w:gutter="0"/>
          <w:cols w:space="720"/>
        </w:sectPr>
      </w:pPr>
    </w:p>
    <w:p w14:paraId="0C2A8783" w14:textId="77777777" w:rsidR="005E477C" w:rsidRDefault="00942C21">
      <w:pPr>
        <w:pStyle w:val="Paragrafoelenco"/>
        <w:numPr>
          <w:ilvl w:val="0"/>
          <w:numId w:val="2"/>
        </w:numPr>
        <w:tabs>
          <w:tab w:val="left" w:pos="287"/>
        </w:tabs>
        <w:spacing w:before="70"/>
        <w:ind w:right="124" w:firstLine="0"/>
        <w:rPr>
          <w:sz w:val="23"/>
        </w:rPr>
      </w:pPr>
      <w:r>
        <w:rPr>
          <w:sz w:val="23"/>
        </w:rPr>
        <w:lastRenderedPageBreak/>
        <w:t>La revisione economico-finanziaria è affidata ad un organo di revisione nominato dall'Assemblea ai sensi del D.L.gs.</w:t>
      </w:r>
      <w:r>
        <w:rPr>
          <w:spacing w:val="-1"/>
          <w:sz w:val="23"/>
        </w:rPr>
        <w:t xml:space="preserve"> </w:t>
      </w:r>
      <w:r>
        <w:rPr>
          <w:sz w:val="23"/>
        </w:rPr>
        <w:t>267/00.</w:t>
      </w:r>
    </w:p>
    <w:p w14:paraId="569D6FE0" w14:textId="77777777" w:rsidR="005E477C" w:rsidRDefault="00942C21">
      <w:pPr>
        <w:pStyle w:val="Paragrafoelenco"/>
        <w:numPr>
          <w:ilvl w:val="0"/>
          <w:numId w:val="2"/>
        </w:numPr>
        <w:tabs>
          <w:tab w:val="left" w:pos="287"/>
        </w:tabs>
        <w:spacing w:before="2" w:line="264" w:lineRule="exact"/>
        <w:ind w:left="286" w:hanging="175"/>
        <w:rPr>
          <w:sz w:val="23"/>
        </w:rPr>
      </w:pPr>
      <w:r>
        <w:rPr>
          <w:sz w:val="23"/>
        </w:rPr>
        <w:t>L’organo di revisione è composto da un componente iscritto all’albo dei</w:t>
      </w:r>
      <w:r>
        <w:rPr>
          <w:spacing w:val="-5"/>
          <w:sz w:val="23"/>
        </w:rPr>
        <w:t xml:space="preserve"> </w:t>
      </w:r>
      <w:r>
        <w:rPr>
          <w:sz w:val="23"/>
        </w:rPr>
        <w:t>revisori.</w:t>
      </w:r>
    </w:p>
    <w:p w14:paraId="70D9C28F" w14:textId="77777777" w:rsidR="005E477C" w:rsidRDefault="00942C21">
      <w:pPr>
        <w:pStyle w:val="Paragrafoelenco"/>
        <w:numPr>
          <w:ilvl w:val="0"/>
          <w:numId w:val="2"/>
        </w:numPr>
        <w:tabs>
          <w:tab w:val="left" w:pos="344"/>
        </w:tabs>
        <w:spacing w:line="264" w:lineRule="exact"/>
        <w:ind w:left="343" w:hanging="232"/>
        <w:rPr>
          <w:sz w:val="23"/>
        </w:rPr>
      </w:pPr>
      <w:r>
        <w:rPr>
          <w:sz w:val="23"/>
        </w:rPr>
        <w:t>Esso è eletto dall’Assemblea del consorzio a maggioranza assoluta dei suoi</w:t>
      </w:r>
      <w:r>
        <w:rPr>
          <w:spacing w:val="-10"/>
          <w:sz w:val="23"/>
        </w:rPr>
        <w:t xml:space="preserve"> </w:t>
      </w:r>
      <w:r>
        <w:rPr>
          <w:sz w:val="23"/>
        </w:rPr>
        <w:t>componenti.</w:t>
      </w:r>
    </w:p>
    <w:p w14:paraId="6D09CE26" w14:textId="77777777" w:rsidR="005E477C" w:rsidRDefault="00942C21">
      <w:pPr>
        <w:pStyle w:val="Paragrafoelenco"/>
        <w:numPr>
          <w:ilvl w:val="0"/>
          <w:numId w:val="2"/>
        </w:numPr>
        <w:tabs>
          <w:tab w:val="left" w:pos="344"/>
        </w:tabs>
        <w:ind w:right="2077" w:firstLine="0"/>
        <w:rPr>
          <w:sz w:val="23"/>
        </w:rPr>
      </w:pPr>
      <w:r>
        <w:rPr>
          <w:sz w:val="23"/>
        </w:rPr>
        <w:t>Il Revisore resta in carica tre anni a decorrere dalla data di esecutività della delibera. 5.Al revisore è riconosciuto un compenso</w:t>
      </w:r>
      <w:r>
        <w:rPr>
          <w:spacing w:val="-1"/>
          <w:sz w:val="23"/>
        </w:rPr>
        <w:t xml:space="preserve"> </w:t>
      </w:r>
      <w:r>
        <w:rPr>
          <w:sz w:val="23"/>
        </w:rPr>
        <w:t>forfettario.</w:t>
      </w:r>
    </w:p>
    <w:p w14:paraId="2C367EB8" w14:textId="77777777" w:rsidR="005E477C" w:rsidRDefault="005E477C">
      <w:pPr>
        <w:pStyle w:val="Corpotesto"/>
      </w:pPr>
    </w:p>
    <w:p w14:paraId="41A81683" w14:textId="77777777" w:rsidR="005E477C" w:rsidRDefault="00942C21">
      <w:pPr>
        <w:pStyle w:val="Corpotesto"/>
        <w:ind w:left="3764" w:right="3745" w:firstLine="960"/>
      </w:pPr>
      <w:r>
        <w:t>ART 26 SERVIZIO DI TESORERIA</w:t>
      </w:r>
    </w:p>
    <w:p w14:paraId="687465DF" w14:textId="77777777" w:rsidR="005E477C" w:rsidRDefault="005E477C">
      <w:pPr>
        <w:pStyle w:val="Corpotesto"/>
        <w:spacing w:before="10"/>
        <w:rPr>
          <w:sz w:val="22"/>
        </w:rPr>
      </w:pPr>
    </w:p>
    <w:p w14:paraId="54750463" w14:textId="77777777" w:rsidR="005E477C" w:rsidRDefault="00942C21">
      <w:pPr>
        <w:pStyle w:val="Paragrafoelenco"/>
        <w:numPr>
          <w:ilvl w:val="0"/>
          <w:numId w:val="1"/>
        </w:numPr>
        <w:tabs>
          <w:tab w:val="left" w:pos="344"/>
        </w:tabs>
        <w:ind w:hanging="232"/>
        <w:rPr>
          <w:sz w:val="23"/>
        </w:rPr>
      </w:pPr>
      <w:r>
        <w:rPr>
          <w:sz w:val="23"/>
        </w:rPr>
        <w:t>Il servizio di tesoreria è svolto da apposito istituto scelto mediante procedura ad evidenza</w:t>
      </w:r>
      <w:r>
        <w:rPr>
          <w:spacing w:val="-22"/>
          <w:sz w:val="23"/>
        </w:rPr>
        <w:t xml:space="preserve"> </w:t>
      </w:r>
      <w:r>
        <w:rPr>
          <w:sz w:val="23"/>
        </w:rPr>
        <w:t>pubblica</w:t>
      </w:r>
    </w:p>
    <w:p w14:paraId="283624C8" w14:textId="77777777" w:rsidR="005E477C" w:rsidRDefault="00942C21">
      <w:pPr>
        <w:pStyle w:val="Paragrafoelenco"/>
        <w:numPr>
          <w:ilvl w:val="0"/>
          <w:numId w:val="1"/>
        </w:numPr>
        <w:tabs>
          <w:tab w:val="left" w:pos="344"/>
        </w:tabs>
        <w:spacing w:before="2"/>
        <w:ind w:hanging="232"/>
        <w:rPr>
          <w:sz w:val="23"/>
        </w:rPr>
      </w:pPr>
      <w:r>
        <w:rPr>
          <w:sz w:val="23"/>
        </w:rPr>
        <w:t>Il rapporto con il tesoriere è regolato dalla legge nonché da apposita</w:t>
      </w:r>
      <w:r>
        <w:rPr>
          <w:spacing w:val="-10"/>
          <w:sz w:val="23"/>
        </w:rPr>
        <w:t xml:space="preserve"> </w:t>
      </w:r>
      <w:r>
        <w:rPr>
          <w:sz w:val="23"/>
        </w:rPr>
        <w:t>convenzione.</w:t>
      </w:r>
    </w:p>
    <w:p w14:paraId="402DC5D4" w14:textId="77777777" w:rsidR="005E477C" w:rsidRDefault="005E477C">
      <w:pPr>
        <w:pStyle w:val="Corpotesto"/>
        <w:spacing w:before="11"/>
        <w:rPr>
          <w:sz w:val="22"/>
        </w:rPr>
      </w:pPr>
    </w:p>
    <w:p w14:paraId="370B2032" w14:textId="77777777" w:rsidR="005E477C" w:rsidRDefault="00942C21">
      <w:pPr>
        <w:pStyle w:val="Corpotesto"/>
        <w:ind w:left="4268" w:right="4270" w:firstLine="6"/>
        <w:jc w:val="center"/>
      </w:pPr>
      <w:r>
        <w:t>ART. 27 COSTITUZIONE</w:t>
      </w:r>
    </w:p>
    <w:p w14:paraId="40DEF143" w14:textId="77777777" w:rsidR="005E477C" w:rsidRDefault="005E477C">
      <w:pPr>
        <w:pStyle w:val="Corpotesto"/>
        <w:spacing w:before="1"/>
      </w:pPr>
    </w:p>
    <w:p w14:paraId="43DA5BAD" w14:textId="77777777" w:rsidR="005E477C" w:rsidRDefault="00942C21">
      <w:pPr>
        <w:pStyle w:val="Corpotesto"/>
        <w:ind w:left="112" w:right="169"/>
      </w:pPr>
      <w:r>
        <w:t>Il consorzio si costituisce a seguito della sottoscrizione dell'atto costitutivo rappresentato da una convenzione.</w:t>
      </w:r>
    </w:p>
    <w:p w14:paraId="2AFBC880" w14:textId="77777777" w:rsidR="005E477C" w:rsidRDefault="005E477C">
      <w:pPr>
        <w:pStyle w:val="Corpotesto"/>
        <w:spacing w:before="10"/>
        <w:rPr>
          <w:sz w:val="22"/>
        </w:rPr>
      </w:pPr>
    </w:p>
    <w:p w14:paraId="1847A960" w14:textId="77777777" w:rsidR="005E477C" w:rsidRDefault="00942C21">
      <w:pPr>
        <w:pStyle w:val="Corpotesto"/>
        <w:spacing w:before="1"/>
        <w:ind w:left="4695" w:right="4696"/>
        <w:jc w:val="center"/>
      </w:pPr>
      <w:r>
        <w:t>ART. 28 RINVIO</w:t>
      </w:r>
    </w:p>
    <w:p w14:paraId="1039774F" w14:textId="77777777" w:rsidR="005E477C" w:rsidRDefault="005E477C">
      <w:pPr>
        <w:pStyle w:val="Corpotesto"/>
        <w:rPr>
          <w:sz w:val="22"/>
        </w:rPr>
      </w:pPr>
    </w:p>
    <w:p w14:paraId="07A2C45B" w14:textId="77777777" w:rsidR="005E477C" w:rsidRDefault="00942C21">
      <w:pPr>
        <w:ind w:left="112"/>
      </w:pPr>
      <w:r>
        <w:t xml:space="preserve">Per tutto quanto non previsto dal presente statuto si applicano le norme del </w:t>
      </w:r>
      <w:proofErr w:type="spellStart"/>
      <w:r>
        <w:t>D.Lgs.</w:t>
      </w:r>
      <w:proofErr w:type="spellEnd"/>
      <w:r>
        <w:t xml:space="preserve"> n. 267 del 2000, in quanto compatibili.</w:t>
      </w:r>
    </w:p>
    <w:p w14:paraId="0A538272" w14:textId="77777777" w:rsidR="005E477C" w:rsidRDefault="00942C21">
      <w:pPr>
        <w:ind w:left="112"/>
      </w:pPr>
      <w:r>
        <w:t xml:space="preserve">Tutti i riferimenti al </w:t>
      </w:r>
      <w:proofErr w:type="spellStart"/>
      <w:r>
        <w:t>D.Lgs.</w:t>
      </w:r>
      <w:proofErr w:type="spellEnd"/>
      <w:r>
        <w:t xml:space="preserve"> n. 267 del 2000 contenuti nel presente statuto sono da intendersi dinamici e riferiti anche alle sue successive integrazioni e/o modificazioni.</w:t>
      </w:r>
    </w:p>
    <w:p w14:paraId="40C00969" w14:textId="77777777" w:rsidR="005E477C" w:rsidRDefault="005E477C">
      <w:pPr>
        <w:pStyle w:val="Corpotesto"/>
        <w:rPr>
          <w:sz w:val="24"/>
        </w:rPr>
      </w:pPr>
    </w:p>
    <w:p w14:paraId="2235CB40" w14:textId="77777777" w:rsidR="005E477C" w:rsidRDefault="005E477C">
      <w:pPr>
        <w:pStyle w:val="Corpotesto"/>
        <w:spacing w:before="11"/>
        <w:rPr>
          <w:sz w:val="20"/>
        </w:rPr>
      </w:pPr>
    </w:p>
    <w:p w14:paraId="04C32262" w14:textId="77777777" w:rsidR="005E477C" w:rsidRDefault="00942C21">
      <w:pPr>
        <w:ind w:left="3999" w:right="3981" w:firstLine="787"/>
      </w:pPr>
      <w:r>
        <w:t>Art. 29 ENTRATA IN VIGORE</w:t>
      </w:r>
    </w:p>
    <w:p w14:paraId="4D0AABB2" w14:textId="77777777" w:rsidR="005E477C" w:rsidRDefault="005E477C">
      <w:pPr>
        <w:pStyle w:val="Corpotesto"/>
        <w:spacing w:before="11"/>
        <w:rPr>
          <w:sz w:val="21"/>
        </w:rPr>
      </w:pPr>
    </w:p>
    <w:p w14:paraId="2D6997F1" w14:textId="77777777" w:rsidR="005E477C" w:rsidRDefault="00942C21">
      <w:pPr>
        <w:ind w:left="112"/>
      </w:pPr>
      <w:r>
        <w:t>Lo Statuto entra in vigore trascorsi quindici giorni dalla pubblicazione nell’albo dell’Ente. È pubblicato sul BUR ed inviato al Ministero dell’Interno per essere inserito nella Raccolta Ufficiale degli Statuti.</w:t>
      </w:r>
    </w:p>
    <w:sectPr w:rsidR="005E477C"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3E2C"/>
    <w:multiLevelType w:val="hybridMultilevel"/>
    <w:tmpl w:val="9D568508"/>
    <w:lvl w:ilvl="0" w:tplc="1682C334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B8A3CAA">
      <w:numFmt w:val="bullet"/>
      <w:lvlText w:val="•"/>
      <w:lvlJc w:val="left"/>
      <w:pPr>
        <w:ind w:left="1128" w:hanging="267"/>
      </w:pPr>
      <w:rPr>
        <w:rFonts w:hint="default"/>
        <w:lang w:val="it-IT" w:eastAsia="en-US" w:bidi="ar-SA"/>
      </w:rPr>
    </w:lvl>
    <w:lvl w:ilvl="2" w:tplc="9E00D41A">
      <w:numFmt w:val="bullet"/>
      <w:lvlText w:val="•"/>
      <w:lvlJc w:val="left"/>
      <w:pPr>
        <w:ind w:left="2136" w:hanging="267"/>
      </w:pPr>
      <w:rPr>
        <w:rFonts w:hint="default"/>
        <w:lang w:val="it-IT" w:eastAsia="en-US" w:bidi="ar-SA"/>
      </w:rPr>
    </w:lvl>
    <w:lvl w:ilvl="3" w:tplc="894CAF38">
      <w:numFmt w:val="bullet"/>
      <w:lvlText w:val="•"/>
      <w:lvlJc w:val="left"/>
      <w:pPr>
        <w:ind w:left="3144" w:hanging="267"/>
      </w:pPr>
      <w:rPr>
        <w:rFonts w:hint="default"/>
        <w:lang w:val="it-IT" w:eastAsia="en-US" w:bidi="ar-SA"/>
      </w:rPr>
    </w:lvl>
    <w:lvl w:ilvl="4" w:tplc="8226613E">
      <w:numFmt w:val="bullet"/>
      <w:lvlText w:val="•"/>
      <w:lvlJc w:val="left"/>
      <w:pPr>
        <w:ind w:left="4152" w:hanging="267"/>
      </w:pPr>
      <w:rPr>
        <w:rFonts w:hint="default"/>
        <w:lang w:val="it-IT" w:eastAsia="en-US" w:bidi="ar-SA"/>
      </w:rPr>
    </w:lvl>
    <w:lvl w:ilvl="5" w:tplc="0FDA709C">
      <w:numFmt w:val="bullet"/>
      <w:lvlText w:val="•"/>
      <w:lvlJc w:val="left"/>
      <w:pPr>
        <w:ind w:left="5160" w:hanging="267"/>
      </w:pPr>
      <w:rPr>
        <w:rFonts w:hint="default"/>
        <w:lang w:val="it-IT" w:eastAsia="en-US" w:bidi="ar-SA"/>
      </w:rPr>
    </w:lvl>
    <w:lvl w:ilvl="6" w:tplc="8052647A">
      <w:numFmt w:val="bullet"/>
      <w:lvlText w:val="•"/>
      <w:lvlJc w:val="left"/>
      <w:pPr>
        <w:ind w:left="6168" w:hanging="267"/>
      </w:pPr>
      <w:rPr>
        <w:rFonts w:hint="default"/>
        <w:lang w:val="it-IT" w:eastAsia="en-US" w:bidi="ar-SA"/>
      </w:rPr>
    </w:lvl>
    <w:lvl w:ilvl="7" w:tplc="35A8EC4C">
      <w:numFmt w:val="bullet"/>
      <w:lvlText w:val="•"/>
      <w:lvlJc w:val="left"/>
      <w:pPr>
        <w:ind w:left="7176" w:hanging="267"/>
      </w:pPr>
      <w:rPr>
        <w:rFonts w:hint="default"/>
        <w:lang w:val="it-IT" w:eastAsia="en-US" w:bidi="ar-SA"/>
      </w:rPr>
    </w:lvl>
    <w:lvl w:ilvl="8" w:tplc="DDA4622C">
      <w:numFmt w:val="bullet"/>
      <w:lvlText w:val="•"/>
      <w:lvlJc w:val="left"/>
      <w:pPr>
        <w:ind w:left="8184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CE448D9"/>
    <w:multiLevelType w:val="hybridMultilevel"/>
    <w:tmpl w:val="E5B618A2"/>
    <w:lvl w:ilvl="0" w:tplc="5368505A">
      <w:start w:val="1"/>
      <w:numFmt w:val="decimal"/>
      <w:lvlText w:val="%1."/>
      <w:lvlJc w:val="left"/>
      <w:pPr>
        <w:ind w:left="362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5AE3C0A">
      <w:numFmt w:val="bullet"/>
      <w:lvlText w:val="•"/>
      <w:lvlJc w:val="left"/>
      <w:pPr>
        <w:ind w:left="1344" w:hanging="250"/>
      </w:pPr>
      <w:rPr>
        <w:rFonts w:hint="default"/>
        <w:lang w:val="it-IT" w:eastAsia="en-US" w:bidi="ar-SA"/>
      </w:rPr>
    </w:lvl>
    <w:lvl w:ilvl="2" w:tplc="C9D8F7D2">
      <w:numFmt w:val="bullet"/>
      <w:lvlText w:val="•"/>
      <w:lvlJc w:val="left"/>
      <w:pPr>
        <w:ind w:left="2328" w:hanging="250"/>
      </w:pPr>
      <w:rPr>
        <w:rFonts w:hint="default"/>
        <w:lang w:val="it-IT" w:eastAsia="en-US" w:bidi="ar-SA"/>
      </w:rPr>
    </w:lvl>
    <w:lvl w:ilvl="3" w:tplc="E0BE66FE">
      <w:numFmt w:val="bullet"/>
      <w:lvlText w:val="•"/>
      <w:lvlJc w:val="left"/>
      <w:pPr>
        <w:ind w:left="3312" w:hanging="250"/>
      </w:pPr>
      <w:rPr>
        <w:rFonts w:hint="default"/>
        <w:lang w:val="it-IT" w:eastAsia="en-US" w:bidi="ar-SA"/>
      </w:rPr>
    </w:lvl>
    <w:lvl w:ilvl="4" w:tplc="BC662B56">
      <w:numFmt w:val="bullet"/>
      <w:lvlText w:val="•"/>
      <w:lvlJc w:val="left"/>
      <w:pPr>
        <w:ind w:left="4296" w:hanging="250"/>
      </w:pPr>
      <w:rPr>
        <w:rFonts w:hint="default"/>
        <w:lang w:val="it-IT" w:eastAsia="en-US" w:bidi="ar-SA"/>
      </w:rPr>
    </w:lvl>
    <w:lvl w:ilvl="5" w:tplc="E4309D36">
      <w:numFmt w:val="bullet"/>
      <w:lvlText w:val="•"/>
      <w:lvlJc w:val="left"/>
      <w:pPr>
        <w:ind w:left="5280" w:hanging="250"/>
      </w:pPr>
      <w:rPr>
        <w:rFonts w:hint="default"/>
        <w:lang w:val="it-IT" w:eastAsia="en-US" w:bidi="ar-SA"/>
      </w:rPr>
    </w:lvl>
    <w:lvl w:ilvl="6" w:tplc="870A213E">
      <w:numFmt w:val="bullet"/>
      <w:lvlText w:val="•"/>
      <w:lvlJc w:val="left"/>
      <w:pPr>
        <w:ind w:left="6264" w:hanging="250"/>
      </w:pPr>
      <w:rPr>
        <w:rFonts w:hint="default"/>
        <w:lang w:val="it-IT" w:eastAsia="en-US" w:bidi="ar-SA"/>
      </w:rPr>
    </w:lvl>
    <w:lvl w:ilvl="7" w:tplc="89F61140">
      <w:numFmt w:val="bullet"/>
      <w:lvlText w:val="•"/>
      <w:lvlJc w:val="left"/>
      <w:pPr>
        <w:ind w:left="7248" w:hanging="250"/>
      </w:pPr>
      <w:rPr>
        <w:rFonts w:hint="default"/>
        <w:lang w:val="it-IT" w:eastAsia="en-US" w:bidi="ar-SA"/>
      </w:rPr>
    </w:lvl>
    <w:lvl w:ilvl="8" w:tplc="33084A70">
      <w:numFmt w:val="bullet"/>
      <w:lvlText w:val="•"/>
      <w:lvlJc w:val="left"/>
      <w:pPr>
        <w:ind w:left="8232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16155779"/>
    <w:multiLevelType w:val="hybridMultilevel"/>
    <w:tmpl w:val="172AF176"/>
    <w:lvl w:ilvl="0" w:tplc="FDBCA5F2">
      <w:start w:val="1"/>
      <w:numFmt w:val="decimal"/>
      <w:lvlText w:val="%1.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C70851A">
      <w:numFmt w:val="bullet"/>
      <w:lvlText w:val="•"/>
      <w:lvlJc w:val="left"/>
      <w:pPr>
        <w:ind w:left="1128" w:hanging="235"/>
      </w:pPr>
      <w:rPr>
        <w:rFonts w:hint="default"/>
        <w:lang w:val="it-IT" w:eastAsia="en-US" w:bidi="ar-SA"/>
      </w:rPr>
    </w:lvl>
    <w:lvl w:ilvl="2" w:tplc="AAA884BE">
      <w:numFmt w:val="bullet"/>
      <w:lvlText w:val="•"/>
      <w:lvlJc w:val="left"/>
      <w:pPr>
        <w:ind w:left="2136" w:hanging="235"/>
      </w:pPr>
      <w:rPr>
        <w:rFonts w:hint="default"/>
        <w:lang w:val="it-IT" w:eastAsia="en-US" w:bidi="ar-SA"/>
      </w:rPr>
    </w:lvl>
    <w:lvl w:ilvl="3" w:tplc="06CC30E6">
      <w:numFmt w:val="bullet"/>
      <w:lvlText w:val="•"/>
      <w:lvlJc w:val="left"/>
      <w:pPr>
        <w:ind w:left="3144" w:hanging="235"/>
      </w:pPr>
      <w:rPr>
        <w:rFonts w:hint="default"/>
        <w:lang w:val="it-IT" w:eastAsia="en-US" w:bidi="ar-SA"/>
      </w:rPr>
    </w:lvl>
    <w:lvl w:ilvl="4" w:tplc="343E7BDC">
      <w:numFmt w:val="bullet"/>
      <w:lvlText w:val="•"/>
      <w:lvlJc w:val="left"/>
      <w:pPr>
        <w:ind w:left="4152" w:hanging="235"/>
      </w:pPr>
      <w:rPr>
        <w:rFonts w:hint="default"/>
        <w:lang w:val="it-IT" w:eastAsia="en-US" w:bidi="ar-SA"/>
      </w:rPr>
    </w:lvl>
    <w:lvl w:ilvl="5" w:tplc="3BF81B4A">
      <w:numFmt w:val="bullet"/>
      <w:lvlText w:val="•"/>
      <w:lvlJc w:val="left"/>
      <w:pPr>
        <w:ind w:left="5160" w:hanging="235"/>
      </w:pPr>
      <w:rPr>
        <w:rFonts w:hint="default"/>
        <w:lang w:val="it-IT" w:eastAsia="en-US" w:bidi="ar-SA"/>
      </w:rPr>
    </w:lvl>
    <w:lvl w:ilvl="6" w:tplc="4C500558">
      <w:numFmt w:val="bullet"/>
      <w:lvlText w:val="•"/>
      <w:lvlJc w:val="left"/>
      <w:pPr>
        <w:ind w:left="6168" w:hanging="235"/>
      </w:pPr>
      <w:rPr>
        <w:rFonts w:hint="default"/>
        <w:lang w:val="it-IT" w:eastAsia="en-US" w:bidi="ar-SA"/>
      </w:rPr>
    </w:lvl>
    <w:lvl w:ilvl="7" w:tplc="7B1C84F4">
      <w:numFmt w:val="bullet"/>
      <w:lvlText w:val="•"/>
      <w:lvlJc w:val="left"/>
      <w:pPr>
        <w:ind w:left="7176" w:hanging="235"/>
      </w:pPr>
      <w:rPr>
        <w:rFonts w:hint="default"/>
        <w:lang w:val="it-IT" w:eastAsia="en-US" w:bidi="ar-SA"/>
      </w:rPr>
    </w:lvl>
    <w:lvl w:ilvl="8" w:tplc="F09E693A">
      <w:numFmt w:val="bullet"/>
      <w:lvlText w:val="•"/>
      <w:lvlJc w:val="left"/>
      <w:pPr>
        <w:ind w:left="8184" w:hanging="235"/>
      </w:pPr>
      <w:rPr>
        <w:rFonts w:hint="default"/>
        <w:lang w:val="it-IT" w:eastAsia="en-US" w:bidi="ar-SA"/>
      </w:rPr>
    </w:lvl>
  </w:abstractNum>
  <w:abstractNum w:abstractNumId="3" w15:restartNumberingAfterBreak="0">
    <w:nsid w:val="171653FF"/>
    <w:multiLevelType w:val="hybridMultilevel"/>
    <w:tmpl w:val="3BF0CD14"/>
    <w:lvl w:ilvl="0" w:tplc="03FA0E6E">
      <w:start w:val="1"/>
      <w:numFmt w:val="lowerLetter"/>
      <w:lvlText w:val="%1)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color w:val="16181E"/>
        <w:spacing w:val="-28"/>
        <w:w w:val="99"/>
        <w:sz w:val="24"/>
        <w:szCs w:val="24"/>
        <w:lang w:val="it-IT" w:eastAsia="en-US" w:bidi="ar-SA"/>
      </w:rPr>
    </w:lvl>
    <w:lvl w:ilvl="1" w:tplc="00120824">
      <w:numFmt w:val="bullet"/>
      <w:lvlText w:val="•"/>
      <w:lvlJc w:val="left"/>
      <w:pPr>
        <w:ind w:left="1093" w:hanging="279"/>
      </w:pPr>
      <w:rPr>
        <w:rFonts w:hint="default"/>
        <w:lang w:val="it-IT" w:eastAsia="en-US" w:bidi="ar-SA"/>
      </w:rPr>
    </w:lvl>
    <w:lvl w:ilvl="2" w:tplc="9CC6C4D8">
      <w:numFmt w:val="bullet"/>
      <w:lvlText w:val="•"/>
      <w:lvlJc w:val="left"/>
      <w:pPr>
        <w:ind w:left="2067" w:hanging="279"/>
      </w:pPr>
      <w:rPr>
        <w:rFonts w:hint="default"/>
        <w:lang w:val="it-IT" w:eastAsia="en-US" w:bidi="ar-SA"/>
      </w:rPr>
    </w:lvl>
    <w:lvl w:ilvl="3" w:tplc="3D9AC9D8">
      <w:numFmt w:val="bullet"/>
      <w:lvlText w:val="•"/>
      <w:lvlJc w:val="left"/>
      <w:pPr>
        <w:ind w:left="3041" w:hanging="279"/>
      </w:pPr>
      <w:rPr>
        <w:rFonts w:hint="default"/>
        <w:lang w:val="it-IT" w:eastAsia="en-US" w:bidi="ar-SA"/>
      </w:rPr>
    </w:lvl>
    <w:lvl w:ilvl="4" w:tplc="F97EEE74">
      <w:numFmt w:val="bullet"/>
      <w:lvlText w:val="•"/>
      <w:lvlJc w:val="left"/>
      <w:pPr>
        <w:ind w:left="4015" w:hanging="279"/>
      </w:pPr>
      <w:rPr>
        <w:rFonts w:hint="default"/>
        <w:lang w:val="it-IT" w:eastAsia="en-US" w:bidi="ar-SA"/>
      </w:rPr>
    </w:lvl>
    <w:lvl w:ilvl="5" w:tplc="796EEBB8">
      <w:numFmt w:val="bullet"/>
      <w:lvlText w:val="•"/>
      <w:lvlJc w:val="left"/>
      <w:pPr>
        <w:ind w:left="4989" w:hanging="279"/>
      </w:pPr>
      <w:rPr>
        <w:rFonts w:hint="default"/>
        <w:lang w:val="it-IT" w:eastAsia="en-US" w:bidi="ar-SA"/>
      </w:rPr>
    </w:lvl>
    <w:lvl w:ilvl="6" w:tplc="BAB08914">
      <w:numFmt w:val="bullet"/>
      <w:lvlText w:val="•"/>
      <w:lvlJc w:val="left"/>
      <w:pPr>
        <w:ind w:left="5963" w:hanging="279"/>
      </w:pPr>
      <w:rPr>
        <w:rFonts w:hint="default"/>
        <w:lang w:val="it-IT" w:eastAsia="en-US" w:bidi="ar-SA"/>
      </w:rPr>
    </w:lvl>
    <w:lvl w:ilvl="7" w:tplc="2EF496FA">
      <w:numFmt w:val="bullet"/>
      <w:lvlText w:val="•"/>
      <w:lvlJc w:val="left"/>
      <w:pPr>
        <w:ind w:left="6937" w:hanging="279"/>
      </w:pPr>
      <w:rPr>
        <w:rFonts w:hint="default"/>
        <w:lang w:val="it-IT" w:eastAsia="en-US" w:bidi="ar-SA"/>
      </w:rPr>
    </w:lvl>
    <w:lvl w:ilvl="8" w:tplc="9BEE9D22">
      <w:numFmt w:val="bullet"/>
      <w:lvlText w:val="•"/>
      <w:lvlJc w:val="left"/>
      <w:pPr>
        <w:ind w:left="7911" w:hanging="279"/>
      </w:pPr>
      <w:rPr>
        <w:rFonts w:hint="default"/>
        <w:lang w:val="it-IT" w:eastAsia="en-US" w:bidi="ar-SA"/>
      </w:rPr>
    </w:lvl>
  </w:abstractNum>
  <w:abstractNum w:abstractNumId="4" w15:restartNumberingAfterBreak="0">
    <w:nsid w:val="1BDC75EE"/>
    <w:multiLevelType w:val="hybridMultilevel"/>
    <w:tmpl w:val="FC7A7D26"/>
    <w:lvl w:ilvl="0" w:tplc="A5EE4182">
      <w:start w:val="1"/>
      <w:numFmt w:val="lowerLetter"/>
      <w:lvlText w:val="%1)"/>
      <w:lvlJc w:val="left"/>
      <w:pPr>
        <w:ind w:left="350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B66760A">
      <w:numFmt w:val="bullet"/>
      <w:lvlText w:val="•"/>
      <w:lvlJc w:val="left"/>
      <w:pPr>
        <w:ind w:left="1344" w:hanging="238"/>
      </w:pPr>
      <w:rPr>
        <w:rFonts w:hint="default"/>
        <w:lang w:val="it-IT" w:eastAsia="en-US" w:bidi="ar-SA"/>
      </w:rPr>
    </w:lvl>
    <w:lvl w:ilvl="2" w:tplc="DED29AA4">
      <w:numFmt w:val="bullet"/>
      <w:lvlText w:val="•"/>
      <w:lvlJc w:val="left"/>
      <w:pPr>
        <w:ind w:left="2328" w:hanging="238"/>
      </w:pPr>
      <w:rPr>
        <w:rFonts w:hint="default"/>
        <w:lang w:val="it-IT" w:eastAsia="en-US" w:bidi="ar-SA"/>
      </w:rPr>
    </w:lvl>
    <w:lvl w:ilvl="3" w:tplc="2E1AF904">
      <w:numFmt w:val="bullet"/>
      <w:lvlText w:val="•"/>
      <w:lvlJc w:val="left"/>
      <w:pPr>
        <w:ind w:left="3312" w:hanging="238"/>
      </w:pPr>
      <w:rPr>
        <w:rFonts w:hint="default"/>
        <w:lang w:val="it-IT" w:eastAsia="en-US" w:bidi="ar-SA"/>
      </w:rPr>
    </w:lvl>
    <w:lvl w:ilvl="4" w:tplc="A81811EA">
      <w:numFmt w:val="bullet"/>
      <w:lvlText w:val="•"/>
      <w:lvlJc w:val="left"/>
      <w:pPr>
        <w:ind w:left="4296" w:hanging="238"/>
      </w:pPr>
      <w:rPr>
        <w:rFonts w:hint="default"/>
        <w:lang w:val="it-IT" w:eastAsia="en-US" w:bidi="ar-SA"/>
      </w:rPr>
    </w:lvl>
    <w:lvl w:ilvl="5" w:tplc="A43E55F2">
      <w:numFmt w:val="bullet"/>
      <w:lvlText w:val="•"/>
      <w:lvlJc w:val="left"/>
      <w:pPr>
        <w:ind w:left="5280" w:hanging="238"/>
      </w:pPr>
      <w:rPr>
        <w:rFonts w:hint="default"/>
        <w:lang w:val="it-IT" w:eastAsia="en-US" w:bidi="ar-SA"/>
      </w:rPr>
    </w:lvl>
    <w:lvl w:ilvl="6" w:tplc="8DBE2F14">
      <w:numFmt w:val="bullet"/>
      <w:lvlText w:val="•"/>
      <w:lvlJc w:val="left"/>
      <w:pPr>
        <w:ind w:left="6264" w:hanging="238"/>
      </w:pPr>
      <w:rPr>
        <w:rFonts w:hint="default"/>
        <w:lang w:val="it-IT" w:eastAsia="en-US" w:bidi="ar-SA"/>
      </w:rPr>
    </w:lvl>
    <w:lvl w:ilvl="7" w:tplc="5BDC84BC">
      <w:numFmt w:val="bullet"/>
      <w:lvlText w:val="•"/>
      <w:lvlJc w:val="left"/>
      <w:pPr>
        <w:ind w:left="7248" w:hanging="238"/>
      </w:pPr>
      <w:rPr>
        <w:rFonts w:hint="default"/>
        <w:lang w:val="it-IT" w:eastAsia="en-US" w:bidi="ar-SA"/>
      </w:rPr>
    </w:lvl>
    <w:lvl w:ilvl="8" w:tplc="CAB87E30">
      <w:numFmt w:val="bullet"/>
      <w:lvlText w:val="•"/>
      <w:lvlJc w:val="left"/>
      <w:pPr>
        <w:ind w:left="8232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218B1CC2"/>
    <w:multiLevelType w:val="hybridMultilevel"/>
    <w:tmpl w:val="F3E89188"/>
    <w:lvl w:ilvl="0" w:tplc="707222E8">
      <w:start w:val="1"/>
      <w:numFmt w:val="decimal"/>
      <w:lvlText w:val="%1."/>
      <w:lvlJc w:val="left"/>
      <w:pPr>
        <w:ind w:left="286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C4E3662">
      <w:numFmt w:val="bullet"/>
      <w:lvlText w:val="•"/>
      <w:lvlJc w:val="left"/>
      <w:pPr>
        <w:ind w:left="1272" w:hanging="174"/>
      </w:pPr>
      <w:rPr>
        <w:rFonts w:hint="default"/>
        <w:lang w:val="it-IT" w:eastAsia="en-US" w:bidi="ar-SA"/>
      </w:rPr>
    </w:lvl>
    <w:lvl w:ilvl="2" w:tplc="D68EB88A">
      <w:numFmt w:val="bullet"/>
      <w:lvlText w:val="•"/>
      <w:lvlJc w:val="left"/>
      <w:pPr>
        <w:ind w:left="2264" w:hanging="174"/>
      </w:pPr>
      <w:rPr>
        <w:rFonts w:hint="default"/>
        <w:lang w:val="it-IT" w:eastAsia="en-US" w:bidi="ar-SA"/>
      </w:rPr>
    </w:lvl>
    <w:lvl w:ilvl="3" w:tplc="12745578">
      <w:numFmt w:val="bullet"/>
      <w:lvlText w:val="•"/>
      <w:lvlJc w:val="left"/>
      <w:pPr>
        <w:ind w:left="3256" w:hanging="174"/>
      </w:pPr>
      <w:rPr>
        <w:rFonts w:hint="default"/>
        <w:lang w:val="it-IT" w:eastAsia="en-US" w:bidi="ar-SA"/>
      </w:rPr>
    </w:lvl>
    <w:lvl w:ilvl="4" w:tplc="2F8EA2E4">
      <w:numFmt w:val="bullet"/>
      <w:lvlText w:val="•"/>
      <w:lvlJc w:val="left"/>
      <w:pPr>
        <w:ind w:left="4248" w:hanging="174"/>
      </w:pPr>
      <w:rPr>
        <w:rFonts w:hint="default"/>
        <w:lang w:val="it-IT" w:eastAsia="en-US" w:bidi="ar-SA"/>
      </w:rPr>
    </w:lvl>
    <w:lvl w:ilvl="5" w:tplc="915AD0EA">
      <w:numFmt w:val="bullet"/>
      <w:lvlText w:val="•"/>
      <w:lvlJc w:val="left"/>
      <w:pPr>
        <w:ind w:left="5240" w:hanging="174"/>
      </w:pPr>
      <w:rPr>
        <w:rFonts w:hint="default"/>
        <w:lang w:val="it-IT" w:eastAsia="en-US" w:bidi="ar-SA"/>
      </w:rPr>
    </w:lvl>
    <w:lvl w:ilvl="6" w:tplc="527610EA">
      <w:numFmt w:val="bullet"/>
      <w:lvlText w:val="•"/>
      <w:lvlJc w:val="left"/>
      <w:pPr>
        <w:ind w:left="6232" w:hanging="174"/>
      </w:pPr>
      <w:rPr>
        <w:rFonts w:hint="default"/>
        <w:lang w:val="it-IT" w:eastAsia="en-US" w:bidi="ar-SA"/>
      </w:rPr>
    </w:lvl>
    <w:lvl w:ilvl="7" w:tplc="5DA4E6E6">
      <w:numFmt w:val="bullet"/>
      <w:lvlText w:val="•"/>
      <w:lvlJc w:val="left"/>
      <w:pPr>
        <w:ind w:left="7224" w:hanging="174"/>
      </w:pPr>
      <w:rPr>
        <w:rFonts w:hint="default"/>
        <w:lang w:val="it-IT" w:eastAsia="en-US" w:bidi="ar-SA"/>
      </w:rPr>
    </w:lvl>
    <w:lvl w:ilvl="8" w:tplc="A98C0BD0">
      <w:numFmt w:val="bullet"/>
      <w:lvlText w:val="•"/>
      <w:lvlJc w:val="left"/>
      <w:pPr>
        <w:ind w:left="8216" w:hanging="174"/>
      </w:pPr>
      <w:rPr>
        <w:rFonts w:hint="default"/>
        <w:lang w:val="it-IT" w:eastAsia="en-US" w:bidi="ar-SA"/>
      </w:rPr>
    </w:lvl>
  </w:abstractNum>
  <w:abstractNum w:abstractNumId="6" w15:restartNumberingAfterBreak="0">
    <w:nsid w:val="21933A61"/>
    <w:multiLevelType w:val="hybridMultilevel"/>
    <w:tmpl w:val="9B4AFDE4"/>
    <w:lvl w:ilvl="0" w:tplc="AE601652">
      <w:start w:val="1"/>
      <w:numFmt w:val="decimal"/>
      <w:lvlText w:val="%1.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color w:val="16181E"/>
        <w:spacing w:val="-4"/>
        <w:w w:val="99"/>
        <w:sz w:val="24"/>
        <w:szCs w:val="24"/>
        <w:lang w:val="it-IT" w:eastAsia="en-US" w:bidi="ar-SA"/>
      </w:rPr>
    </w:lvl>
    <w:lvl w:ilvl="1" w:tplc="91EC83CE">
      <w:numFmt w:val="bullet"/>
      <w:lvlText w:val="•"/>
      <w:lvlJc w:val="left"/>
      <w:pPr>
        <w:ind w:left="1093" w:hanging="312"/>
      </w:pPr>
      <w:rPr>
        <w:rFonts w:hint="default"/>
        <w:lang w:val="it-IT" w:eastAsia="en-US" w:bidi="ar-SA"/>
      </w:rPr>
    </w:lvl>
    <w:lvl w:ilvl="2" w:tplc="E7B8169C">
      <w:numFmt w:val="bullet"/>
      <w:lvlText w:val="•"/>
      <w:lvlJc w:val="left"/>
      <w:pPr>
        <w:ind w:left="2067" w:hanging="312"/>
      </w:pPr>
      <w:rPr>
        <w:rFonts w:hint="default"/>
        <w:lang w:val="it-IT" w:eastAsia="en-US" w:bidi="ar-SA"/>
      </w:rPr>
    </w:lvl>
    <w:lvl w:ilvl="3" w:tplc="DDD0142A">
      <w:numFmt w:val="bullet"/>
      <w:lvlText w:val="•"/>
      <w:lvlJc w:val="left"/>
      <w:pPr>
        <w:ind w:left="3041" w:hanging="312"/>
      </w:pPr>
      <w:rPr>
        <w:rFonts w:hint="default"/>
        <w:lang w:val="it-IT" w:eastAsia="en-US" w:bidi="ar-SA"/>
      </w:rPr>
    </w:lvl>
    <w:lvl w:ilvl="4" w:tplc="E4C277F8">
      <w:numFmt w:val="bullet"/>
      <w:lvlText w:val="•"/>
      <w:lvlJc w:val="left"/>
      <w:pPr>
        <w:ind w:left="4015" w:hanging="312"/>
      </w:pPr>
      <w:rPr>
        <w:rFonts w:hint="default"/>
        <w:lang w:val="it-IT" w:eastAsia="en-US" w:bidi="ar-SA"/>
      </w:rPr>
    </w:lvl>
    <w:lvl w:ilvl="5" w:tplc="D72AF81E">
      <w:numFmt w:val="bullet"/>
      <w:lvlText w:val="•"/>
      <w:lvlJc w:val="left"/>
      <w:pPr>
        <w:ind w:left="4989" w:hanging="312"/>
      </w:pPr>
      <w:rPr>
        <w:rFonts w:hint="default"/>
        <w:lang w:val="it-IT" w:eastAsia="en-US" w:bidi="ar-SA"/>
      </w:rPr>
    </w:lvl>
    <w:lvl w:ilvl="6" w:tplc="31643274">
      <w:numFmt w:val="bullet"/>
      <w:lvlText w:val="•"/>
      <w:lvlJc w:val="left"/>
      <w:pPr>
        <w:ind w:left="5963" w:hanging="312"/>
      </w:pPr>
      <w:rPr>
        <w:rFonts w:hint="default"/>
        <w:lang w:val="it-IT" w:eastAsia="en-US" w:bidi="ar-SA"/>
      </w:rPr>
    </w:lvl>
    <w:lvl w:ilvl="7" w:tplc="E2E2737C">
      <w:numFmt w:val="bullet"/>
      <w:lvlText w:val="•"/>
      <w:lvlJc w:val="left"/>
      <w:pPr>
        <w:ind w:left="6937" w:hanging="312"/>
      </w:pPr>
      <w:rPr>
        <w:rFonts w:hint="default"/>
        <w:lang w:val="it-IT" w:eastAsia="en-US" w:bidi="ar-SA"/>
      </w:rPr>
    </w:lvl>
    <w:lvl w:ilvl="8" w:tplc="DCA06DA4">
      <w:numFmt w:val="bullet"/>
      <w:lvlText w:val="•"/>
      <w:lvlJc w:val="left"/>
      <w:pPr>
        <w:ind w:left="7911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2686131A"/>
    <w:multiLevelType w:val="hybridMultilevel"/>
    <w:tmpl w:val="E11C7E40"/>
    <w:lvl w:ilvl="0" w:tplc="E238091C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32C227A">
      <w:numFmt w:val="bullet"/>
      <w:lvlText w:val="•"/>
      <w:lvlJc w:val="left"/>
      <w:pPr>
        <w:ind w:left="1326" w:hanging="231"/>
      </w:pPr>
      <w:rPr>
        <w:rFonts w:hint="default"/>
        <w:lang w:val="it-IT" w:eastAsia="en-US" w:bidi="ar-SA"/>
      </w:rPr>
    </w:lvl>
    <w:lvl w:ilvl="2" w:tplc="17E29C1C">
      <w:numFmt w:val="bullet"/>
      <w:lvlText w:val="•"/>
      <w:lvlJc w:val="left"/>
      <w:pPr>
        <w:ind w:left="2312" w:hanging="231"/>
      </w:pPr>
      <w:rPr>
        <w:rFonts w:hint="default"/>
        <w:lang w:val="it-IT" w:eastAsia="en-US" w:bidi="ar-SA"/>
      </w:rPr>
    </w:lvl>
    <w:lvl w:ilvl="3" w:tplc="6818E9C2">
      <w:numFmt w:val="bullet"/>
      <w:lvlText w:val="•"/>
      <w:lvlJc w:val="left"/>
      <w:pPr>
        <w:ind w:left="3298" w:hanging="231"/>
      </w:pPr>
      <w:rPr>
        <w:rFonts w:hint="default"/>
        <w:lang w:val="it-IT" w:eastAsia="en-US" w:bidi="ar-SA"/>
      </w:rPr>
    </w:lvl>
    <w:lvl w:ilvl="4" w:tplc="3D9E47A6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17EAD222">
      <w:numFmt w:val="bullet"/>
      <w:lvlText w:val="•"/>
      <w:lvlJc w:val="left"/>
      <w:pPr>
        <w:ind w:left="5270" w:hanging="231"/>
      </w:pPr>
      <w:rPr>
        <w:rFonts w:hint="default"/>
        <w:lang w:val="it-IT" w:eastAsia="en-US" w:bidi="ar-SA"/>
      </w:rPr>
    </w:lvl>
    <w:lvl w:ilvl="6" w:tplc="16202D30">
      <w:numFmt w:val="bullet"/>
      <w:lvlText w:val="•"/>
      <w:lvlJc w:val="left"/>
      <w:pPr>
        <w:ind w:left="6256" w:hanging="231"/>
      </w:pPr>
      <w:rPr>
        <w:rFonts w:hint="default"/>
        <w:lang w:val="it-IT" w:eastAsia="en-US" w:bidi="ar-SA"/>
      </w:rPr>
    </w:lvl>
    <w:lvl w:ilvl="7" w:tplc="DBBA25E4">
      <w:numFmt w:val="bullet"/>
      <w:lvlText w:val="•"/>
      <w:lvlJc w:val="left"/>
      <w:pPr>
        <w:ind w:left="7242" w:hanging="231"/>
      </w:pPr>
      <w:rPr>
        <w:rFonts w:hint="default"/>
        <w:lang w:val="it-IT" w:eastAsia="en-US" w:bidi="ar-SA"/>
      </w:rPr>
    </w:lvl>
    <w:lvl w:ilvl="8" w:tplc="27A42C1A">
      <w:numFmt w:val="bullet"/>
      <w:lvlText w:val="•"/>
      <w:lvlJc w:val="left"/>
      <w:pPr>
        <w:ind w:left="8228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29B5348A"/>
    <w:multiLevelType w:val="hybridMultilevel"/>
    <w:tmpl w:val="B9824754"/>
    <w:lvl w:ilvl="0" w:tplc="D1E60B58">
      <w:numFmt w:val="bullet"/>
      <w:lvlText w:val="-"/>
      <w:lvlJc w:val="left"/>
      <w:pPr>
        <w:ind w:left="113" w:hanging="132"/>
      </w:pPr>
      <w:rPr>
        <w:rFonts w:hint="default"/>
        <w:w w:val="99"/>
        <w:lang w:val="it-IT" w:eastAsia="en-US" w:bidi="ar-SA"/>
      </w:rPr>
    </w:lvl>
    <w:lvl w:ilvl="1" w:tplc="83F846B2">
      <w:numFmt w:val="bullet"/>
      <w:lvlText w:val="•"/>
      <w:lvlJc w:val="left"/>
      <w:pPr>
        <w:ind w:left="1093" w:hanging="132"/>
      </w:pPr>
      <w:rPr>
        <w:rFonts w:hint="default"/>
        <w:lang w:val="it-IT" w:eastAsia="en-US" w:bidi="ar-SA"/>
      </w:rPr>
    </w:lvl>
    <w:lvl w:ilvl="2" w:tplc="781E7CE2">
      <w:numFmt w:val="bullet"/>
      <w:lvlText w:val="•"/>
      <w:lvlJc w:val="left"/>
      <w:pPr>
        <w:ind w:left="2067" w:hanging="132"/>
      </w:pPr>
      <w:rPr>
        <w:rFonts w:hint="default"/>
        <w:lang w:val="it-IT" w:eastAsia="en-US" w:bidi="ar-SA"/>
      </w:rPr>
    </w:lvl>
    <w:lvl w:ilvl="3" w:tplc="8F3A1C88">
      <w:numFmt w:val="bullet"/>
      <w:lvlText w:val="•"/>
      <w:lvlJc w:val="left"/>
      <w:pPr>
        <w:ind w:left="3041" w:hanging="132"/>
      </w:pPr>
      <w:rPr>
        <w:rFonts w:hint="default"/>
        <w:lang w:val="it-IT" w:eastAsia="en-US" w:bidi="ar-SA"/>
      </w:rPr>
    </w:lvl>
    <w:lvl w:ilvl="4" w:tplc="E9E800CC">
      <w:numFmt w:val="bullet"/>
      <w:lvlText w:val="•"/>
      <w:lvlJc w:val="left"/>
      <w:pPr>
        <w:ind w:left="4015" w:hanging="132"/>
      </w:pPr>
      <w:rPr>
        <w:rFonts w:hint="default"/>
        <w:lang w:val="it-IT" w:eastAsia="en-US" w:bidi="ar-SA"/>
      </w:rPr>
    </w:lvl>
    <w:lvl w:ilvl="5" w:tplc="E73C86CA">
      <w:numFmt w:val="bullet"/>
      <w:lvlText w:val="•"/>
      <w:lvlJc w:val="left"/>
      <w:pPr>
        <w:ind w:left="4989" w:hanging="132"/>
      </w:pPr>
      <w:rPr>
        <w:rFonts w:hint="default"/>
        <w:lang w:val="it-IT" w:eastAsia="en-US" w:bidi="ar-SA"/>
      </w:rPr>
    </w:lvl>
    <w:lvl w:ilvl="6" w:tplc="90EC181C">
      <w:numFmt w:val="bullet"/>
      <w:lvlText w:val="•"/>
      <w:lvlJc w:val="left"/>
      <w:pPr>
        <w:ind w:left="5963" w:hanging="132"/>
      </w:pPr>
      <w:rPr>
        <w:rFonts w:hint="default"/>
        <w:lang w:val="it-IT" w:eastAsia="en-US" w:bidi="ar-SA"/>
      </w:rPr>
    </w:lvl>
    <w:lvl w:ilvl="7" w:tplc="6DACC488">
      <w:numFmt w:val="bullet"/>
      <w:lvlText w:val="•"/>
      <w:lvlJc w:val="left"/>
      <w:pPr>
        <w:ind w:left="6937" w:hanging="132"/>
      </w:pPr>
      <w:rPr>
        <w:rFonts w:hint="default"/>
        <w:lang w:val="it-IT" w:eastAsia="en-US" w:bidi="ar-SA"/>
      </w:rPr>
    </w:lvl>
    <w:lvl w:ilvl="8" w:tplc="47E0B3CA">
      <w:numFmt w:val="bullet"/>
      <w:lvlText w:val="•"/>
      <w:lvlJc w:val="left"/>
      <w:pPr>
        <w:ind w:left="7911" w:hanging="132"/>
      </w:pPr>
      <w:rPr>
        <w:rFonts w:hint="default"/>
        <w:lang w:val="it-IT" w:eastAsia="en-US" w:bidi="ar-SA"/>
      </w:rPr>
    </w:lvl>
  </w:abstractNum>
  <w:abstractNum w:abstractNumId="9" w15:restartNumberingAfterBreak="0">
    <w:nsid w:val="2C9622BE"/>
    <w:multiLevelType w:val="hybridMultilevel"/>
    <w:tmpl w:val="02A4C22A"/>
    <w:lvl w:ilvl="0" w:tplc="4668766A">
      <w:start w:val="1"/>
      <w:numFmt w:val="decimal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3A7E7C44">
      <w:numFmt w:val="bullet"/>
      <w:lvlText w:val="•"/>
      <w:lvlJc w:val="left"/>
      <w:pPr>
        <w:ind w:left="1128" w:hanging="238"/>
      </w:pPr>
      <w:rPr>
        <w:rFonts w:hint="default"/>
        <w:lang w:val="it-IT" w:eastAsia="en-US" w:bidi="ar-SA"/>
      </w:rPr>
    </w:lvl>
    <w:lvl w:ilvl="2" w:tplc="CFB6F644">
      <w:numFmt w:val="bullet"/>
      <w:lvlText w:val="•"/>
      <w:lvlJc w:val="left"/>
      <w:pPr>
        <w:ind w:left="2136" w:hanging="238"/>
      </w:pPr>
      <w:rPr>
        <w:rFonts w:hint="default"/>
        <w:lang w:val="it-IT" w:eastAsia="en-US" w:bidi="ar-SA"/>
      </w:rPr>
    </w:lvl>
    <w:lvl w:ilvl="3" w:tplc="52FAADA2">
      <w:numFmt w:val="bullet"/>
      <w:lvlText w:val="•"/>
      <w:lvlJc w:val="left"/>
      <w:pPr>
        <w:ind w:left="3144" w:hanging="238"/>
      </w:pPr>
      <w:rPr>
        <w:rFonts w:hint="default"/>
        <w:lang w:val="it-IT" w:eastAsia="en-US" w:bidi="ar-SA"/>
      </w:rPr>
    </w:lvl>
    <w:lvl w:ilvl="4" w:tplc="96C460C2">
      <w:numFmt w:val="bullet"/>
      <w:lvlText w:val="•"/>
      <w:lvlJc w:val="left"/>
      <w:pPr>
        <w:ind w:left="4152" w:hanging="238"/>
      </w:pPr>
      <w:rPr>
        <w:rFonts w:hint="default"/>
        <w:lang w:val="it-IT" w:eastAsia="en-US" w:bidi="ar-SA"/>
      </w:rPr>
    </w:lvl>
    <w:lvl w:ilvl="5" w:tplc="598CBF02">
      <w:numFmt w:val="bullet"/>
      <w:lvlText w:val="•"/>
      <w:lvlJc w:val="left"/>
      <w:pPr>
        <w:ind w:left="5160" w:hanging="238"/>
      </w:pPr>
      <w:rPr>
        <w:rFonts w:hint="default"/>
        <w:lang w:val="it-IT" w:eastAsia="en-US" w:bidi="ar-SA"/>
      </w:rPr>
    </w:lvl>
    <w:lvl w:ilvl="6" w:tplc="3F448D8C">
      <w:numFmt w:val="bullet"/>
      <w:lvlText w:val="•"/>
      <w:lvlJc w:val="left"/>
      <w:pPr>
        <w:ind w:left="6168" w:hanging="238"/>
      </w:pPr>
      <w:rPr>
        <w:rFonts w:hint="default"/>
        <w:lang w:val="it-IT" w:eastAsia="en-US" w:bidi="ar-SA"/>
      </w:rPr>
    </w:lvl>
    <w:lvl w:ilvl="7" w:tplc="B82CF2A4">
      <w:numFmt w:val="bullet"/>
      <w:lvlText w:val="•"/>
      <w:lvlJc w:val="left"/>
      <w:pPr>
        <w:ind w:left="7176" w:hanging="238"/>
      </w:pPr>
      <w:rPr>
        <w:rFonts w:hint="default"/>
        <w:lang w:val="it-IT" w:eastAsia="en-US" w:bidi="ar-SA"/>
      </w:rPr>
    </w:lvl>
    <w:lvl w:ilvl="8" w:tplc="3FCE191E">
      <w:numFmt w:val="bullet"/>
      <w:lvlText w:val="•"/>
      <w:lvlJc w:val="left"/>
      <w:pPr>
        <w:ind w:left="8184" w:hanging="238"/>
      </w:pPr>
      <w:rPr>
        <w:rFonts w:hint="default"/>
        <w:lang w:val="it-IT" w:eastAsia="en-US" w:bidi="ar-SA"/>
      </w:rPr>
    </w:lvl>
  </w:abstractNum>
  <w:abstractNum w:abstractNumId="10" w15:restartNumberingAfterBreak="0">
    <w:nsid w:val="310961F2"/>
    <w:multiLevelType w:val="hybridMultilevel"/>
    <w:tmpl w:val="8E48E574"/>
    <w:lvl w:ilvl="0" w:tplc="3508C894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1A20F66">
      <w:numFmt w:val="bullet"/>
      <w:lvlText w:val="•"/>
      <w:lvlJc w:val="left"/>
      <w:pPr>
        <w:ind w:left="1128" w:hanging="255"/>
      </w:pPr>
      <w:rPr>
        <w:rFonts w:hint="default"/>
        <w:lang w:val="it-IT" w:eastAsia="en-US" w:bidi="ar-SA"/>
      </w:rPr>
    </w:lvl>
    <w:lvl w:ilvl="2" w:tplc="1F5A135C">
      <w:numFmt w:val="bullet"/>
      <w:lvlText w:val="•"/>
      <w:lvlJc w:val="left"/>
      <w:pPr>
        <w:ind w:left="2136" w:hanging="255"/>
      </w:pPr>
      <w:rPr>
        <w:rFonts w:hint="default"/>
        <w:lang w:val="it-IT" w:eastAsia="en-US" w:bidi="ar-SA"/>
      </w:rPr>
    </w:lvl>
    <w:lvl w:ilvl="3" w:tplc="1B7267B0">
      <w:numFmt w:val="bullet"/>
      <w:lvlText w:val="•"/>
      <w:lvlJc w:val="left"/>
      <w:pPr>
        <w:ind w:left="3144" w:hanging="255"/>
      </w:pPr>
      <w:rPr>
        <w:rFonts w:hint="default"/>
        <w:lang w:val="it-IT" w:eastAsia="en-US" w:bidi="ar-SA"/>
      </w:rPr>
    </w:lvl>
    <w:lvl w:ilvl="4" w:tplc="69545BDE">
      <w:numFmt w:val="bullet"/>
      <w:lvlText w:val="•"/>
      <w:lvlJc w:val="left"/>
      <w:pPr>
        <w:ind w:left="4152" w:hanging="255"/>
      </w:pPr>
      <w:rPr>
        <w:rFonts w:hint="default"/>
        <w:lang w:val="it-IT" w:eastAsia="en-US" w:bidi="ar-SA"/>
      </w:rPr>
    </w:lvl>
    <w:lvl w:ilvl="5" w:tplc="D93C7EEC">
      <w:numFmt w:val="bullet"/>
      <w:lvlText w:val="•"/>
      <w:lvlJc w:val="left"/>
      <w:pPr>
        <w:ind w:left="5160" w:hanging="255"/>
      </w:pPr>
      <w:rPr>
        <w:rFonts w:hint="default"/>
        <w:lang w:val="it-IT" w:eastAsia="en-US" w:bidi="ar-SA"/>
      </w:rPr>
    </w:lvl>
    <w:lvl w:ilvl="6" w:tplc="84868EAE">
      <w:numFmt w:val="bullet"/>
      <w:lvlText w:val="•"/>
      <w:lvlJc w:val="left"/>
      <w:pPr>
        <w:ind w:left="6168" w:hanging="255"/>
      </w:pPr>
      <w:rPr>
        <w:rFonts w:hint="default"/>
        <w:lang w:val="it-IT" w:eastAsia="en-US" w:bidi="ar-SA"/>
      </w:rPr>
    </w:lvl>
    <w:lvl w:ilvl="7" w:tplc="50A06192">
      <w:numFmt w:val="bullet"/>
      <w:lvlText w:val="•"/>
      <w:lvlJc w:val="left"/>
      <w:pPr>
        <w:ind w:left="7176" w:hanging="255"/>
      </w:pPr>
      <w:rPr>
        <w:rFonts w:hint="default"/>
        <w:lang w:val="it-IT" w:eastAsia="en-US" w:bidi="ar-SA"/>
      </w:rPr>
    </w:lvl>
    <w:lvl w:ilvl="8" w:tplc="B6148BE0">
      <w:numFmt w:val="bullet"/>
      <w:lvlText w:val="•"/>
      <w:lvlJc w:val="left"/>
      <w:pPr>
        <w:ind w:left="8184" w:hanging="255"/>
      </w:pPr>
      <w:rPr>
        <w:rFonts w:hint="default"/>
        <w:lang w:val="it-IT" w:eastAsia="en-US" w:bidi="ar-SA"/>
      </w:rPr>
    </w:lvl>
  </w:abstractNum>
  <w:abstractNum w:abstractNumId="11" w15:restartNumberingAfterBreak="0">
    <w:nsid w:val="3DEE1981"/>
    <w:multiLevelType w:val="hybridMultilevel"/>
    <w:tmpl w:val="52BED2BC"/>
    <w:lvl w:ilvl="0" w:tplc="F9B2EDF2">
      <w:numFmt w:val="bullet"/>
      <w:lvlText w:val="-"/>
      <w:lvlJc w:val="left"/>
      <w:pPr>
        <w:ind w:left="533" w:hanging="1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E84C7272">
      <w:numFmt w:val="bullet"/>
      <w:lvlText w:val="•"/>
      <w:lvlJc w:val="left"/>
      <w:pPr>
        <w:ind w:left="1506" w:hanging="150"/>
      </w:pPr>
      <w:rPr>
        <w:rFonts w:hint="default"/>
        <w:lang w:val="it-IT" w:eastAsia="en-US" w:bidi="ar-SA"/>
      </w:rPr>
    </w:lvl>
    <w:lvl w:ilvl="2" w:tplc="F9F837B2">
      <w:numFmt w:val="bullet"/>
      <w:lvlText w:val="•"/>
      <w:lvlJc w:val="left"/>
      <w:pPr>
        <w:ind w:left="2472" w:hanging="150"/>
      </w:pPr>
      <w:rPr>
        <w:rFonts w:hint="default"/>
        <w:lang w:val="it-IT" w:eastAsia="en-US" w:bidi="ar-SA"/>
      </w:rPr>
    </w:lvl>
    <w:lvl w:ilvl="3" w:tplc="1578DD28">
      <w:numFmt w:val="bullet"/>
      <w:lvlText w:val="•"/>
      <w:lvlJc w:val="left"/>
      <w:pPr>
        <w:ind w:left="3438" w:hanging="150"/>
      </w:pPr>
      <w:rPr>
        <w:rFonts w:hint="default"/>
        <w:lang w:val="it-IT" w:eastAsia="en-US" w:bidi="ar-SA"/>
      </w:rPr>
    </w:lvl>
    <w:lvl w:ilvl="4" w:tplc="CCB6FFDE">
      <w:numFmt w:val="bullet"/>
      <w:lvlText w:val="•"/>
      <w:lvlJc w:val="left"/>
      <w:pPr>
        <w:ind w:left="4404" w:hanging="150"/>
      </w:pPr>
      <w:rPr>
        <w:rFonts w:hint="default"/>
        <w:lang w:val="it-IT" w:eastAsia="en-US" w:bidi="ar-SA"/>
      </w:rPr>
    </w:lvl>
    <w:lvl w:ilvl="5" w:tplc="915884CE">
      <w:numFmt w:val="bullet"/>
      <w:lvlText w:val="•"/>
      <w:lvlJc w:val="left"/>
      <w:pPr>
        <w:ind w:left="5370" w:hanging="150"/>
      </w:pPr>
      <w:rPr>
        <w:rFonts w:hint="default"/>
        <w:lang w:val="it-IT" w:eastAsia="en-US" w:bidi="ar-SA"/>
      </w:rPr>
    </w:lvl>
    <w:lvl w:ilvl="6" w:tplc="5D864732">
      <w:numFmt w:val="bullet"/>
      <w:lvlText w:val="•"/>
      <w:lvlJc w:val="left"/>
      <w:pPr>
        <w:ind w:left="6336" w:hanging="150"/>
      </w:pPr>
      <w:rPr>
        <w:rFonts w:hint="default"/>
        <w:lang w:val="it-IT" w:eastAsia="en-US" w:bidi="ar-SA"/>
      </w:rPr>
    </w:lvl>
    <w:lvl w:ilvl="7" w:tplc="B742FAF4">
      <w:numFmt w:val="bullet"/>
      <w:lvlText w:val="•"/>
      <w:lvlJc w:val="left"/>
      <w:pPr>
        <w:ind w:left="7302" w:hanging="150"/>
      </w:pPr>
      <w:rPr>
        <w:rFonts w:hint="default"/>
        <w:lang w:val="it-IT" w:eastAsia="en-US" w:bidi="ar-SA"/>
      </w:rPr>
    </w:lvl>
    <w:lvl w:ilvl="8" w:tplc="0ADE4838">
      <w:numFmt w:val="bullet"/>
      <w:lvlText w:val="•"/>
      <w:lvlJc w:val="left"/>
      <w:pPr>
        <w:ind w:left="8268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46323394"/>
    <w:multiLevelType w:val="hybridMultilevel"/>
    <w:tmpl w:val="EA764AC0"/>
    <w:lvl w:ilvl="0" w:tplc="23AAAA66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color w:val="16181E"/>
        <w:spacing w:val="-3"/>
        <w:w w:val="99"/>
        <w:sz w:val="24"/>
        <w:szCs w:val="24"/>
        <w:lang w:val="it-IT" w:eastAsia="en-US" w:bidi="ar-SA"/>
      </w:rPr>
    </w:lvl>
    <w:lvl w:ilvl="1" w:tplc="A8AA258C">
      <w:numFmt w:val="bullet"/>
      <w:lvlText w:val="•"/>
      <w:lvlJc w:val="left"/>
      <w:pPr>
        <w:ind w:left="1723" w:hanging="708"/>
      </w:pPr>
      <w:rPr>
        <w:rFonts w:hint="default"/>
        <w:lang w:val="it-IT" w:eastAsia="en-US" w:bidi="ar-SA"/>
      </w:rPr>
    </w:lvl>
    <w:lvl w:ilvl="2" w:tplc="E990C7DA">
      <w:numFmt w:val="bullet"/>
      <w:lvlText w:val="•"/>
      <w:lvlJc w:val="left"/>
      <w:pPr>
        <w:ind w:left="2627" w:hanging="708"/>
      </w:pPr>
      <w:rPr>
        <w:rFonts w:hint="default"/>
        <w:lang w:val="it-IT" w:eastAsia="en-US" w:bidi="ar-SA"/>
      </w:rPr>
    </w:lvl>
    <w:lvl w:ilvl="3" w:tplc="82B27EC0">
      <w:numFmt w:val="bullet"/>
      <w:lvlText w:val="•"/>
      <w:lvlJc w:val="left"/>
      <w:pPr>
        <w:ind w:left="3531" w:hanging="708"/>
      </w:pPr>
      <w:rPr>
        <w:rFonts w:hint="default"/>
        <w:lang w:val="it-IT" w:eastAsia="en-US" w:bidi="ar-SA"/>
      </w:rPr>
    </w:lvl>
    <w:lvl w:ilvl="4" w:tplc="F1E6BEE2">
      <w:numFmt w:val="bullet"/>
      <w:lvlText w:val="•"/>
      <w:lvlJc w:val="left"/>
      <w:pPr>
        <w:ind w:left="4435" w:hanging="708"/>
      </w:pPr>
      <w:rPr>
        <w:rFonts w:hint="default"/>
        <w:lang w:val="it-IT" w:eastAsia="en-US" w:bidi="ar-SA"/>
      </w:rPr>
    </w:lvl>
    <w:lvl w:ilvl="5" w:tplc="8E968B8E">
      <w:numFmt w:val="bullet"/>
      <w:lvlText w:val="•"/>
      <w:lvlJc w:val="left"/>
      <w:pPr>
        <w:ind w:left="5339" w:hanging="708"/>
      </w:pPr>
      <w:rPr>
        <w:rFonts w:hint="default"/>
        <w:lang w:val="it-IT" w:eastAsia="en-US" w:bidi="ar-SA"/>
      </w:rPr>
    </w:lvl>
    <w:lvl w:ilvl="6" w:tplc="68CCD8B8">
      <w:numFmt w:val="bullet"/>
      <w:lvlText w:val="•"/>
      <w:lvlJc w:val="left"/>
      <w:pPr>
        <w:ind w:left="6243" w:hanging="708"/>
      </w:pPr>
      <w:rPr>
        <w:rFonts w:hint="default"/>
        <w:lang w:val="it-IT" w:eastAsia="en-US" w:bidi="ar-SA"/>
      </w:rPr>
    </w:lvl>
    <w:lvl w:ilvl="7" w:tplc="86A4C120">
      <w:numFmt w:val="bullet"/>
      <w:lvlText w:val="•"/>
      <w:lvlJc w:val="left"/>
      <w:pPr>
        <w:ind w:left="7147" w:hanging="708"/>
      </w:pPr>
      <w:rPr>
        <w:rFonts w:hint="default"/>
        <w:lang w:val="it-IT" w:eastAsia="en-US" w:bidi="ar-SA"/>
      </w:rPr>
    </w:lvl>
    <w:lvl w:ilvl="8" w:tplc="86CEF7D4">
      <w:numFmt w:val="bullet"/>
      <w:lvlText w:val="•"/>
      <w:lvlJc w:val="left"/>
      <w:pPr>
        <w:ind w:left="8051" w:hanging="708"/>
      </w:pPr>
      <w:rPr>
        <w:rFonts w:hint="default"/>
        <w:lang w:val="it-IT" w:eastAsia="en-US" w:bidi="ar-SA"/>
      </w:rPr>
    </w:lvl>
  </w:abstractNum>
  <w:abstractNum w:abstractNumId="13" w15:restartNumberingAfterBreak="0">
    <w:nsid w:val="490B78D6"/>
    <w:multiLevelType w:val="hybridMultilevel"/>
    <w:tmpl w:val="FBBE6694"/>
    <w:lvl w:ilvl="0" w:tplc="9C0E55B4">
      <w:start w:val="1"/>
      <w:numFmt w:val="lowerLetter"/>
      <w:lvlText w:val="%1)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color w:val="16181E"/>
        <w:spacing w:val="-1"/>
        <w:w w:val="100"/>
        <w:sz w:val="24"/>
        <w:szCs w:val="24"/>
        <w:lang w:val="it-IT" w:eastAsia="en-US" w:bidi="ar-SA"/>
      </w:rPr>
    </w:lvl>
    <w:lvl w:ilvl="1" w:tplc="332A2160">
      <w:numFmt w:val="bullet"/>
      <w:lvlText w:val="•"/>
      <w:lvlJc w:val="left"/>
      <w:pPr>
        <w:ind w:left="1093" w:hanging="274"/>
      </w:pPr>
      <w:rPr>
        <w:rFonts w:hint="default"/>
        <w:lang w:val="it-IT" w:eastAsia="en-US" w:bidi="ar-SA"/>
      </w:rPr>
    </w:lvl>
    <w:lvl w:ilvl="2" w:tplc="E90ADF9E">
      <w:numFmt w:val="bullet"/>
      <w:lvlText w:val="•"/>
      <w:lvlJc w:val="left"/>
      <w:pPr>
        <w:ind w:left="2067" w:hanging="274"/>
      </w:pPr>
      <w:rPr>
        <w:rFonts w:hint="default"/>
        <w:lang w:val="it-IT" w:eastAsia="en-US" w:bidi="ar-SA"/>
      </w:rPr>
    </w:lvl>
    <w:lvl w:ilvl="3" w:tplc="60948042">
      <w:numFmt w:val="bullet"/>
      <w:lvlText w:val="•"/>
      <w:lvlJc w:val="left"/>
      <w:pPr>
        <w:ind w:left="3041" w:hanging="274"/>
      </w:pPr>
      <w:rPr>
        <w:rFonts w:hint="default"/>
        <w:lang w:val="it-IT" w:eastAsia="en-US" w:bidi="ar-SA"/>
      </w:rPr>
    </w:lvl>
    <w:lvl w:ilvl="4" w:tplc="01C8A58C">
      <w:numFmt w:val="bullet"/>
      <w:lvlText w:val="•"/>
      <w:lvlJc w:val="left"/>
      <w:pPr>
        <w:ind w:left="4015" w:hanging="274"/>
      </w:pPr>
      <w:rPr>
        <w:rFonts w:hint="default"/>
        <w:lang w:val="it-IT" w:eastAsia="en-US" w:bidi="ar-SA"/>
      </w:rPr>
    </w:lvl>
    <w:lvl w:ilvl="5" w:tplc="5F04774A">
      <w:numFmt w:val="bullet"/>
      <w:lvlText w:val="•"/>
      <w:lvlJc w:val="left"/>
      <w:pPr>
        <w:ind w:left="4989" w:hanging="274"/>
      </w:pPr>
      <w:rPr>
        <w:rFonts w:hint="default"/>
        <w:lang w:val="it-IT" w:eastAsia="en-US" w:bidi="ar-SA"/>
      </w:rPr>
    </w:lvl>
    <w:lvl w:ilvl="6" w:tplc="B2644820">
      <w:numFmt w:val="bullet"/>
      <w:lvlText w:val="•"/>
      <w:lvlJc w:val="left"/>
      <w:pPr>
        <w:ind w:left="5963" w:hanging="274"/>
      </w:pPr>
      <w:rPr>
        <w:rFonts w:hint="default"/>
        <w:lang w:val="it-IT" w:eastAsia="en-US" w:bidi="ar-SA"/>
      </w:rPr>
    </w:lvl>
    <w:lvl w:ilvl="7" w:tplc="757CA74C">
      <w:numFmt w:val="bullet"/>
      <w:lvlText w:val="•"/>
      <w:lvlJc w:val="left"/>
      <w:pPr>
        <w:ind w:left="6937" w:hanging="274"/>
      </w:pPr>
      <w:rPr>
        <w:rFonts w:hint="default"/>
        <w:lang w:val="it-IT" w:eastAsia="en-US" w:bidi="ar-SA"/>
      </w:rPr>
    </w:lvl>
    <w:lvl w:ilvl="8" w:tplc="84D430F2">
      <w:numFmt w:val="bullet"/>
      <w:lvlText w:val="•"/>
      <w:lvlJc w:val="left"/>
      <w:pPr>
        <w:ind w:left="7911" w:hanging="274"/>
      </w:pPr>
      <w:rPr>
        <w:rFonts w:hint="default"/>
        <w:lang w:val="it-IT" w:eastAsia="en-US" w:bidi="ar-SA"/>
      </w:rPr>
    </w:lvl>
  </w:abstractNum>
  <w:abstractNum w:abstractNumId="14" w15:restartNumberingAfterBreak="0">
    <w:nsid w:val="4EDB798D"/>
    <w:multiLevelType w:val="hybridMultilevel"/>
    <w:tmpl w:val="C5362352"/>
    <w:lvl w:ilvl="0" w:tplc="482883B8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8D8DC72">
      <w:numFmt w:val="bullet"/>
      <w:lvlText w:val="•"/>
      <w:lvlJc w:val="left"/>
      <w:pPr>
        <w:ind w:left="1326" w:hanging="231"/>
      </w:pPr>
      <w:rPr>
        <w:rFonts w:hint="default"/>
        <w:lang w:val="it-IT" w:eastAsia="en-US" w:bidi="ar-SA"/>
      </w:rPr>
    </w:lvl>
    <w:lvl w:ilvl="2" w:tplc="B3D21A2A">
      <w:numFmt w:val="bullet"/>
      <w:lvlText w:val="•"/>
      <w:lvlJc w:val="left"/>
      <w:pPr>
        <w:ind w:left="2312" w:hanging="231"/>
      </w:pPr>
      <w:rPr>
        <w:rFonts w:hint="default"/>
        <w:lang w:val="it-IT" w:eastAsia="en-US" w:bidi="ar-SA"/>
      </w:rPr>
    </w:lvl>
    <w:lvl w:ilvl="3" w:tplc="12C45C1E">
      <w:numFmt w:val="bullet"/>
      <w:lvlText w:val="•"/>
      <w:lvlJc w:val="left"/>
      <w:pPr>
        <w:ind w:left="3298" w:hanging="231"/>
      </w:pPr>
      <w:rPr>
        <w:rFonts w:hint="default"/>
        <w:lang w:val="it-IT" w:eastAsia="en-US" w:bidi="ar-SA"/>
      </w:rPr>
    </w:lvl>
    <w:lvl w:ilvl="4" w:tplc="63A2D142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708C14FE">
      <w:numFmt w:val="bullet"/>
      <w:lvlText w:val="•"/>
      <w:lvlJc w:val="left"/>
      <w:pPr>
        <w:ind w:left="5270" w:hanging="231"/>
      </w:pPr>
      <w:rPr>
        <w:rFonts w:hint="default"/>
        <w:lang w:val="it-IT" w:eastAsia="en-US" w:bidi="ar-SA"/>
      </w:rPr>
    </w:lvl>
    <w:lvl w:ilvl="6" w:tplc="946443D0">
      <w:numFmt w:val="bullet"/>
      <w:lvlText w:val="•"/>
      <w:lvlJc w:val="left"/>
      <w:pPr>
        <w:ind w:left="6256" w:hanging="231"/>
      </w:pPr>
      <w:rPr>
        <w:rFonts w:hint="default"/>
        <w:lang w:val="it-IT" w:eastAsia="en-US" w:bidi="ar-SA"/>
      </w:rPr>
    </w:lvl>
    <w:lvl w:ilvl="7" w:tplc="E0A23B52">
      <w:numFmt w:val="bullet"/>
      <w:lvlText w:val="•"/>
      <w:lvlJc w:val="left"/>
      <w:pPr>
        <w:ind w:left="7242" w:hanging="231"/>
      </w:pPr>
      <w:rPr>
        <w:rFonts w:hint="default"/>
        <w:lang w:val="it-IT" w:eastAsia="en-US" w:bidi="ar-SA"/>
      </w:rPr>
    </w:lvl>
    <w:lvl w:ilvl="8" w:tplc="0F56CC76">
      <w:numFmt w:val="bullet"/>
      <w:lvlText w:val="•"/>
      <w:lvlJc w:val="left"/>
      <w:pPr>
        <w:ind w:left="8228" w:hanging="231"/>
      </w:pPr>
      <w:rPr>
        <w:rFonts w:hint="default"/>
        <w:lang w:val="it-IT" w:eastAsia="en-US" w:bidi="ar-SA"/>
      </w:rPr>
    </w:lvl>
  </w:abstractNum>
  <w:abstractNum w:abstractNumId="15" w15:restartNumberingAfterBreak="0">
    <w:nsid w:val="5164209D"/>
    <w:multiLevelType w:val="hybridMultilevel"/>
    <w:tmpl w:val="DA06A95E"/>
    <w:lvl w:ilvl="0" w:tplc="0F523572">
      <w:start w:val="1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ED6C8B6">
      <w:numFmt w:val="bullet"/>
      <w:lvlText w:val="•"/>
      <w:lvlJc w:val="left"/>
      <w:pPr>
        <w:ind w:left="1128" w:hanging="233"/>
      </w:pPr>
      <w:rPr>
        <w:rFonts w:hint="default"/>
        <w:lang w:val="it-IT" w:eastAsia="en-US" w:bidi="ar-SA"/>
      </w:rPr>
    </w:lvl>
    <w:lvl w:ilvl="2" w:tplc="A7A05266">
      <w:numFmt w:val="bullet"/>
      <w:lvlText w:val="•"/>
      <w:lvlJc w:val="left"/>
      <w:pPr>
        <w:ind w:left="2136" w:hanging="233"/>
      </w:pPr>
      <w:rPr>
        <w:rFonts w:hint="default"/>
        <w:lang w:val="it-IT" w:eastAsia="en-US" w:bidi="ar-SA"/>
      </w:rPr>
    </w:lvl>
    <w:lvl w:ilvl="3" w:tplc="6AF826D4">
      <w:numFmt w:val="bullet"/>
      <w:lvlText w:val="•"/>
      <w:lvlJc w:val="left"/>
      <w:pPr>
        <w:ind w:left="3144" w:hanging="233"/>
      </w:pPr>
      <w:rPr>
        <w:rFonts w:hint="default"/>
        <w:lang w:val="it-IT" w:eastAsia="en-US" w:bidi="ar-SA"/>
      </w:rPr>
    </w:lvl>
    <w:lvl w:ilvl="4" w:tplc="EC7E2634">
      <w:numFmt w:val="bullet"/>
      <w:lvlText w:val="•"/>
      <w:lvlJc w:val="left"/>
      <w:pPr>
        <w:ind w:left="4152" w:hanging="233"/>
      </w:pPr>
      <w:rPr>
        <w:rFonts w:hint="default"/>
        <w:lang w:val="it-IT" w:eastAsia="en-US" w:bidi="ar-SA"/>
      </w:rPr>
    </w:lvl>
    <w:lvl w:ilvl="5" w:tplc="05003F6E">
      <w:numFmt w:val="bullet"/>
      <w:lvlText w:val="•"/>
      <w:lvlJc w:val="left"/>
      <w:pPr>
        <w:ind w:left="5160" w:hanging="233"/>
      </w:pPr>
      <w:rPr>
        <w:rFonts w:hint="default"/>
        <w:lang w:val="it-IT" w:eastAsia="en-US" w:bidi="ar-SA"/>
      </w:rPr>
    </w:lvl>
    <w:lvl w:ilvl="6" w:tplc="BE7E615A">
      <w:numFmt w:val="bullet"/>
      <w:lvlText w:val="•"/>
      <w:lvlJc w:val="left"/>
      <w:pPr>
        <w:ind w:left="6168" w:hanging="233"/>
      </w:pPr>
      <w:rPr>
        <w:rFonts w:hint="default"/>
        <w:lang w:val="it-IT" w:eastAsia="en-US" w:bidi="ar-SA"/>
      </w:rPr>
    </w:lvl>
    <w:lvl w:ilvl="7" w:tplc="3B1AB0B0">
      <w:numFmt w:val="bullet"/>
      <w:lvlText w:val="•"/>
      <w:lvlJc w:val="left"/>
      <w:pPr>
        <w:ind w:left="7176" w:hanging="233"/>
      </w:pPr>
      <w:rPr>
        <w:rFonts w:hint="default"/>
        <w:lang w:val="it-IT" w:eastAsia="en-US" w:bidi="ar-SA"/>
      </w:rPr>
    </w:lvl>
    <w:lvl w:ilvl="8" w:tplc="F9F25DF8">
      <w:numFmt w:val="bullet"/>
      <w:lvlText w:val="•"/>
      <w:lvlJc w:val="left"/>
      <w:pPr>
        <w:ind w:left="8184" w:hanging="233"/>
      </w:pPr>
      <w:rPr>
        <w:rFonts w:hint="default"/>
        <w:lang w:val="it-IT" w:eastAsia="en-US" w:bidi="ar-SA"/>
      </w:rPr>
    </w:lvl>
  </w:abstractNum>
  <w:abstractNum w:abstractNumId="16" w15:restartNumberingAfterBreak="0">
    <w:nsid w:val="53BC1217"/>
    <w:multiLevelType w:val="hybridMultilevel"/>
    <w:tmpl w:val="56EC3012"/>
    <w:lvl w:ilvl="0" w:tplc="90DE3F2A">
      <w:start w:val="2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7FA33E4">
      <w:numFmt w:val="bullet"/>
      <w:lvlText w:val="•"/>
      <w:lvlJc w:val="left"/>
      <w:pPr>
        <w:ind w:left="1128" w:hanging="305"/>
      </w:pPr>
      <w:rPr>
        <w:rFonts w:hint="default"/>
        <w:lang w:val="it-IT" w:eastAsia="en-US" w:bidi="ar-SA"/>
      </w:rPr>
    </w:lvl>
    <w:lvl w:ilvl="2" w:tplc="2F3EE490">
      <w:numFmt w:val="bullet"/>
      <w:lvlText w:val="•"/>
      <w:lvlJc w:val="left"/>
      <w:pPr>
        <w:ind w:left="2136" w:hanging="305"/>
      </w:pPr>
      <w:rPr>
        <w:rFonts w:hint="default"/>
        <w:lang w:val="it-IT" w:eastAsia="en-US" w:bidi="ar-SA"/>
      </w:rPr>
    </w:lvl>
    <w:lvl w:ilvl="3" w:tplc="1D84C5BC">
      <w:numFmt w:val="bullet"/>
      <w:lvlText w:val="•"/>
      <w:lvlJc w:val="left"/>
      <w:pPr>
        <w:ind w:left="3144" w:hanging="305"/>
      </w:pPr>
      <w:rPr>
        <w:rFonts w:hint="default"/>
        <w:lang w:val="it-IT" w:eastAsia="en-US" w:bidi="ar-SA"/>
      </w:rPr>
    </w:lvl>
    <w:lvl w:ilvl="4" w:tplc="655634EC">
      <w:numFmt w:val="bullet"/>
      <w:lvlText w:val="•"/>
      <w:lvlJc w:val="left"/>
      <w:pPr>
        <w:ind w:left="4152" w:hanging="305"/>
      </w:pPr>
      <w:rPr>
        <w:rFonts w:hint="default"/>
        <w:lang w:val="it-IT" w:eastAsia="en-US" w:bidi="ar-SA"/>
      </w:rPr>
    </w:lvl>
    <w:lvl w:ilvl="5" w:tplc="BEC2D400">
      <w:numFmt w:val="bullet"/>
      <w:lvlText w:val="•"/>
      <w:lvlJc w:val="left"/>
      <w:pPr>
        <w:ind w:left="5160" w:hanging="305"/>
      </w:pPr>
      <w:rPr>
        <w:rFonts w:hint="default"/>
        <w:lang w:val="it-IT" w:eastAsia="en-US" w:bidi="ar-SA"/>
      </w:rPr>
    </w:lvl>
    <w:lvl w:ilvl="6" w:tplc="A5926026">
      <w:numFmt w:val="bullet"/>
      <w:lvlText w:val="•"/>
      <w:lvlJc w:val="left"/>
      <w:pPr>
        <w:ind w:left="6168" w:hanging="305"/>
      </w:pPr>
      <w:rPr>
        <w:rFonts w:hint="default"/>
        <w:lang w:val="it-IT" w:eastAsia="en-US" w:bidi="ar-SA"/>
      </w:rPr>
    </w:lvl>
    <w:lvl w:ilvl="7" w:tplc="120CCE42">
      <w:numFmt w:val="bullet"/>
      <w:lvlText w:val="•"/>
      <w:lvlJc w:val="left"/>
      <w:pPr>
        <w:ind w:left="7176" w:hanging="305"/>
      </w:pPr>
      <w:rPr>
        <w:rFonts w:hint="default"/>
        <w:lang w:val="it-IT" w:eastAsia="en-US" w:bidi="ar-SA"/>
      </w:rPr>
    </w:lvl>
    <w:lvl w:ilvl="8" w:tplc="54BC3456">
      <w:numFmt w:val="bullet"/>
      <w:lvlText w:val="•"/>
      <w:lvlJc w:val="left"/>
      <w:pPr>
        <w:ind w:left="8184" w:hanging="305"/>
      </w:pPr>
      <w:rPr>
        <w:rFonts w:hint="default"/>
        <w:lang w:val="it-IT" w:eastAsia="en-US" w:bidi="ar-SA"/>
      </w:rPr>
    </w:lvl>
  </w:abstractNum>
  <w:abstractNum w:abstractNumId="17" w15:restartNumberingAfterBreak="0">
    <w:nsid w:val="654A06F1"/>
    <w:multiLevelType w:val="hybridMultilevel"/>
    <w:tmpl w:val="E81C25DA"/>
    <w:lvl w:ilvl="0" w:tplc="A028AB7A">
      <w:numFmt w:val="bullet"/>
      <w:lvlText w:val="-"/>
      <w:lvlJc w:val="left"/>
      <w:pPr>
        <w:ind w:left="821" w:hanging="708"/>
      </w:pPr>
      <w:rPr>
        <w:rFonts w:ascii="Arial" w:eastAsia="Arial" w:hAnsi="Arial" w:cs="Arial" w:hint="default"/>
        <w:color w:val="16181E"/>
        <w:spacing w:val="-4"/>
        <w:w w:val="99"/>
        <w:sz w:val="24"/>
        <w:szCs w:val="24"/>
        <w:lang w:val="it-IT" w:eastAsia="en-US" w:bidi="ar-SA"/>
      </w:rPr>
    </w:lvl>
    <w:lvl w:ilvl="1" w:tplc="080C1E44">
      <w:numFmt w:val="bullet"/>
      <w:lvlText w:val="•"/>
      <w:lvlJc w:val="left"/>
      <w:pPr>
        <w:ind w:left="1723" w:hanging="708"/>
      </w:pPr>
      <w:rPr>
        <w:rFonts w:hint="default"/>
        <w:lang w:val="it-IT" w:eastAsia="en-US" w:bidi="ar-SA"/>
      </w:rPr>
    </w:lvl>
    <w:lvl w:ilvl="2" w:tplc="8B32A70E">
      <w:numFmt w:val="bullet"/>
      <w:lvlText w:val="•"/>
      <w:lvlJc w:val="left"/>
      <w:pPr>
        <w:ind w:left="2627" w:hanging="708"/>
      </w:pPr>
      <w:rPr>
        <w:rFonts w:hint="default"/>
        <w:lang w:val="it-IT" w:eastAsia="en-US" w:bidi="ar-SA"/>
      </w:rPr>
    </w:lvl>
    <w:lvl w:ilvl="3" w:tplc="309E7CAE">
      <w:numFmt w:val="bullet"/>
      <w:lvlText w:val="•"/>
      <w:lvlJc w:val="left"/>
      <w:pPr>
        <w:ind w:left="3531" w:hanging="708"/>
      </w:pPr>
      <w:rPr>
        <w:rFonts w:hint="default"/>
        <w:lang w:val="it-IT" w:eastAsia="en-US" w:bidi="ar-SA"/>
      </w:rPr>
    </w:lvl>
    <w:lvl w:ilvl="4" w:tplc="9C6EB790">
      <w:numFmt w:val="bullet"/>
      <w:lvlText w:val="•"/>
      <w:lvlJc w:val="left"/>
      <w:pPr>
        <w:ind w:left="4435" w:hanging="708"/>
      </w:pPr>
      <w:rPr>
        <w:rFonts w:hint="default"/>
        <w:lang w:val="it-IT" w:eastAsia="en-US" w:bidi="ar-SA"/>
      </w:rPr>
    </w:lvl>
    <w:lvl w:ilvl="5" w:tplc="87B47396">
      <w:numFmt w:val="bullet"/>
      <w:lvlText w:val="•"/>
      <w:lvlJc w:val="left"/>
      <w:pPr>
        <w:ind w:left="5339" w:hanging="708"/>
      </w:pPr>
      <w:rPr>
        <w:rFonts w:hint="default"/>
        <w:lang w:val="it-IT" w:eastAsia="en-US" w:bidi="ar-SA"/>
      </w:rPr>
    </w:lvl>
    <w:lvl w:ilvl="6" w:tplc="C4EE9502">
      <w:numFmt w:val="bullet"/>
      <w:lvlText w:val="•"/>
      <w:lvlJc w:val="left"/>
      <w:pPr>
        <w:ind w:left="6243" w:hanging="708"/>
      </w:pPr>
      <w:rPr>
        <w:rFonts w:hint="default"/>
        <w:lang w:val="it-IT" w:eastAsia="en-US" w:bidi="ar-SA"/>
      </w:rPr>
    </w:lvl>
    <w:lvl w:ilvl="7" w:tplc="D186B420">
      <w:numFmt w:val="bullet"/>
      <w:lvlText w:val="•"/>
      <w:lvlJc w:val="left"/>
      <w:pPr>
        <w:ind w:left="7147" w:hanging="708"/>
      </w:pPr>
      <w:rPr>
        <w:rFonts w:hint="default"/>
        <w:lang w:val="it-IT" w:eastAsia="en-US" w:bidi="ar-SA"/>
      </w:rPr>
    </w:lvl>
    <w:lvl w:ilvl="8" w:tplc="9CE2245C">
      <w:numFmt w:val="bullet"/>
      <w:lvlText w:val="•"/>
      <w:lvlJc w:val="left"/>
      <w:pPr>
        <w:ind w:left="8051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681E1295"/>
    <w:multiLevelType w:val="hybridMultilevel"/>
    <w:tmpl w:val="269EF81E"/>
    <w:lvl w:ilvl="0" w:tplc="20BE689E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F90D110">
      <w:numFmt w:val="bullet"/>
      <w:lvlText w:val="•"/>
      <w:lvlJc w:val="left"/>
      <w:pPr>
        <w:ind w:left="1128" w:hanging="259"/>
      </w:pPr>
      <w:rPr>
        <w:rFonts w:hint="default"/>
        <w:lang w:val="it-IT" w:eastAsia="en-US" w:bidi="ar-SA"/>
      </w:rPr>
    </w:lvl>
    <w:lvl w:ilvl="2" w:tplc="11F8C3A4">
      <w:numFmt w:val="bullet"/>
      <w:lvlText w:val="•"/>
      <w:lvlJc w:val="left"/>
      <w:pPr>
        <w:ind w:left="2136" w:hanging="259"/>
      </w:pPr>
      <w:rPr>
        <w:rFonts w:hint="default"/>
        <w:lang w:val="it-IT" w:eastAsia="en-US" w:bidi="ar-SA"/>
      </w:rPr>
    </w:lvl>
    <w:lvl w:ilvl="3" w:tplc="ED8E208E">
      <w:numFmt w:val="bullet"/>
      <w:lvlText w:val="•"/>
      <w:lvlJc w:val="left"/>
      <w:pPr>
        <w:ind w:left="3144" w:hanging="259"/>
      </w:pPr>
      <w:rPr>
        <w:rFonts w:hint="default"/>
        <w:lang w:val="it-IT" w:eastAsia="en-US" w:bidi="ar-SA"/>
      </w:rPr>
    </w:lvl>
    <w:lvl w:ilvl="4" w:tplc="2E60867E">
      <w:numFmt w:val="bullet"/>
      <w:lvlText w:val="•"/>
      <w:lvlJc w:val="left"/>
      <w:pPr>
        <w:ind w:left="4152" w:hanging="259"/>
      </w:pPr>
      <w:rPr>
        <w:rFonts w:hint="default"/>
        <w:lang w:val="it-IT" w:eastAsia="en-US" w:bidi="ar-SA"/>
      </w:rPr>
    </w:lvl>
    <w:lvl w:ilvl="5" w:tplc="F6D01CD0">
      <w:numFmt w:val="bullet"/>
      <w:lvlText w:val="•"/>
      <w:lvlJc w:val="left"/>
      <w:pPr>
        <w:ind w:left="5160" w:hanging="259"/>
      </w:pPr>
      <w:rPr>
        <w:rFonts w:hint="default"/>
        <w:lang w:val="it-IT" w:eastAsia="en-US" w:bidi="ar-SA"/>
      </w:rPr>
    </w:lvl>
    <w:lvl w:ilvl="6" w:tplc="BE34487C">
      <w:numFmt w:val="bullet"/>
      <w:lvlText w:val="•"/>
      <w:lvlJc w:val="left"/>
      <w:pPr>
        <w:ind w:left="6168" w:hanging="259"/>
      </w:pPr>
      <w:rPr>
        <w:rFonts w:hint="default"/>
        <w:lang w:val="it-IT" w:eastAsia="en-US" w:bidi="ar-SA"/>
      </w:rPr>
    </w:lvl>
    <w:lvl w:ilvl="7" w:tplc="42368FDE">
      <w:numFmt w:val="bullet"/>
      <w:lvlText w:val="•"/>
      <w:lvlJc w:val="left"/>
      <w:pPr>
        <w:ind w:left="7176" w:hanging="259"/>
      </w:pPr>
      <w:rPr>
        <w:rFonts w:hint="default"/>
        <w:lang w:val="it-IT" w:eastAsia="en-US" w:bidi="ar-SA"/>
      </w:rPr>
    </w:lvl>
    <w:lvl w:ilvl="8" w:tplc="C74ADD8C">
      <w:numFmt w:val="bullet"/>
      <w:lvlText w:val="•"/>
      <w:lvlJc w:val="left"/>
      <w:pPr>
        <w:ind w:left="8184" w:hanging="259"/>
      </w:pPr>
      <w:rPr>
        <w:rFonts w:hint="default"/>
        <w:lang w:val="it-IT" w:eastAsia="en-US" w:bidi="ar-SA"/>
      </w:rPr>
    </w:lvl>
  </w:abstractNum>
  <w:abstractNum w:abstractNumId="19" w15:restartNumberingAfterBreak="0">
    <w:nsid w:val="685E2437"/>
    <w:multiLevelType w:val="hybridMultilevel"/>
    <w:tmpl w:val="12825C84"/>
    <w:lvl w:ilvl="0" w:tplc="B1048EBC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192F124">
      <w:numFmt w:val="bullet"/>
      <w:lvlText w:val="•"/>
      <w:lvlJc w:val="left"/>
      <w:pPr>
        <w:ind w:left="1326" w:hanging="231"/>
      </w:pPr>
      <w:rPr>
        <w:rFonts w:hint="default"/>
        <w:lang w:val="it-IT" w:eastAsia="en-US" w:bidi="ar-SA"/>
      </w:rPr>
    </w:lvl>
    <w:lvl w:ilvl="2" w:tplc="96E8EF54">
      <w:numFmt w:val="bullet"/>
      <w:lvlText w:val="•"/>
      <w:lvlJc w:val="left"/>
      <w:pPr>
        <w:ind w:left="2312" w:hanging="231"/>
      </w:pPr>
      <w:rPr>
        <w:rFonts w:hint="default"/>
        <w:lang w:val="it-IT" w:eastAsia="en-US" w:bidi="ar-SA"/>
      </w:rPr>
    </w:lvl>
    <w:lvl w:ilvl="3" w:tplc="EEB64324">
      <w:numFmt w:val="bullet"/>
      <w:lvlText w:val="•"/>
      <w:lvlJc w:val="left"/>
      <w:pPr>
        <w:ind w:left="3298" w:hanging="231"/>
      </w:pPr>
      <w:rPr>
        <w:rFonts w:hint="default"/>
        <w:lang w:val="it-IT" w:eastAsia="en-US" w:bidi="ar-SA"/>
      </w:rPr>
    </w:lvl>
    <w:lvl w:ilvl="4" w:tplc="3A66E7C4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D1E85BD6">
      <w:numFmt w:val="bullet"/>
      <w:lvlText w:val="•"/>
      <w:lvlJc w:val="left"/>
      <w:pPr>
        <w:ind w:left="5270" w:hanging="231"/>
      </w:pPr>
      <w:rPr>
        <w:rFonts w:hint="default"/>
        <w:lang w:val="it-IT" w:eastAsia="en-US" w:bidi="ar-SA"/>
      </w:rPr>
    </w:lvl>
    <w:lvl w:ilvl="6" w:tplc="B49C7302">
      <w:numFmt w:val="bullet"/>
      <w:lvlText w:val="•"/>
      <w:lvlJc w:val="left"/>
      <w:pPr>
        <w:ind w:left="6256" w:hanging="231"/>
      </w:pPr>
      <w:rPr>
        <w:rFonts w:hint="default"/>
        <w:lang w:val="it-IT" w:eastAsia="en-US" w:bidi="ar-SA"/>
      </w:rPr>
    </w:lvl>
    <w:lvl w:ilvl="7" w:tplc="8DE40E10">
      <w:numFmt w:val="bullet"/>
      <w:lvlText w:val="•"/>
      <w:lvlJc w:val="left"/>
      <w:pPr>
        <w:ind w:left="7242" w:hanging="231"/>
      </w:pPr>
      <w:rPr>
        <w:rFonts w:hint="default"/>
        <w:lang w:val="it-IT" w:eastAsia="en-US" w:bidi="ar-SA"/>
      </w:rPr>
    </w:lvl>
    <w:lvl w:ilvl="8" w:tplc="C568D040">
      <w:numFmt w:val="bullet"/>
      <w:lvlText w:val="•"/>
      <w:lvlJc w:val="left"/>
      <w:pPr>
        <w:ind w:left="8228" w:hanging="231"/>
      </w:pPr>
      <w:rPr>
        <w:rFonts w:hint="default"/>
        <w:lang w:val="it-IT" w:eastAsia="en-US" w:bidi="ar-SA"/>
      </w:rPr>
    </w:lvl>
  </w:abstractNum>
  <w:abstractNum w:abstractNumId="20" w15:restartNumberingAfterBreak="0">
    <w:nsid w:val="69860278"/>
    <w:multiLevelType w:val="hybridMultilevel"/>
    <w:tmpl w:val="A5EE4AB6"/>
    <w:lvl w:ilvl="0" w:tplc="AC90B42E">
      <w:start w:val="1"/>
      <w:numFmt w:val="decimal"/>
      <w:lvlText w:val="%1."/>
      <w:lvlJc w:val="left"/>
      <w:pPr>
        <w:ind w:left="112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FA821A88">
      <w:numFmt w:val="bullet"/>
      <w:lvlText w:val="•"/>
      <w:lvlJc w:val="left"/>
      <w:pPr>
        <w:ind w:left="1128" w:hanging="174"/>
      </w:pPr>
      <w:rPr>
        <w:rFonts w:hint="default"/>
        <w:lang w:val="it-IT" w:eastAsia="en-US" w:bidi="ar-SA"/>
      </w:rPr>
    </w:lvl>
    <w:lvl w:ilvl="2" w:tplc="58566208">
      <w:numFmt w:val="bullet"/>
      <w:lvlText w:val="•"/>
      <w:lvlJc w:val="left"/>
      <w:pPr>
        <w:ind w:left="2136" w:hanging="174"/>
      </w:pPr>
      <w:rPr>
        <w:rFonts w:hint="default"/>
        <w:lang w:val="it-IT" w:eastAsia="en-US" w:bidi="ar-SA"/>
      </w:rPr>
    </w:lvl>
    <w:lvl w:ilvl="3" w:tplc="29C0F6D6">
      <w:numFmt w:val="bullet"/>
      <w:lvlText w:val="•"/>
      <w:lvlJc w:val="left"/>
      <w:pPr>
        <w:ind w:left="3144" w:hanging="174"/>
      </w:pPr>
      <w:rPr>
        <w:rFonts w:hint="default"/>
        <w:lang w:val="it-IT" w:eastAsia="en-US" w:bidi="ar-SA"/>
      </w:rPr>
    </w:lvl>
    <w:lvl w:ilvl="4" w:tplc="2500B4A4">
      <w:numFmt w:val="bullet"/>
      <w:lvlText w:val="•"/>
      <w:lvlJc w:val="left"/>
      <w:pPr>
        <w:ind w:left="4152" w:hanging="174"/>
      </w:pPr>
      <w:rPr>
        <w:rFonts w:hint="default"/>
        <w:lang w:val="it-IT" w:eastAsia="en-US" w:bidi="ar-SA"/>
      </w:rPr>
    </w:lvl>
    <w:lvl w:ilvl="5" w:tplc="A16C2440">
      <w:numFmt w:val="bullet"/>
      <w:lvlText w:val="•"/>
      <w:lvlJc w:val="left"/>
      <w:pPr>
        <w:ind w:left="5160" w:hanging="174"/>
      </w:pPr>
      <w:rPr>
        <w:rFonts w:hint="default"/>
        <w:lang w:val="it-IT" w:eastAsia="en-US" w:bidi="ar-SA"/>
      </w:rPr>
    </w:lvl>
    <w:lvl w:ilvl="6" w:tplc="38604BB4">
      <w:numFmt w:val="bullet"/>
      <w:lvlText w:val="•"/>
      <w:lvlJc w:val="left"/>
      <w:pPr>
        <w:ind w:left="6168" w:hanging="174"/>
      </w:pPr>
      <w:rPr>
        <w:rFonts w:hint="default"/>
        <w:lang w:val="it-IT" w:eastAsia="en-US" w:bidi="ar-SA"/>
      </w:rPr>
    </w:lvl>
    <w:lvl w:ilvl="7" w:tplc="C1BA9316">
      <w:numFmt w:val="bullet"/>
      <w:lvlText w:val="•"/>
      <w:lvlJc w:val="left"/>
      <w:pPr>
        <w:ind w:left="7176" w:hanging="174"/>
      </w:pPr>
      <w:rPr>
        <w:rFonts w:hint="default"/>
        <w:lang w:val="it-IT" w:eastAsia="en-US" w:bidi="ar-SA"/>
      </w:rPr>
    </w:lvl>
    <w:lvl w:ilvl="8" w:tplc="279ABDCE">
      <w:numFmt w:val="bullet"/>
      <w:lvlText w:val="•"/>
      <w:lvlJc w:val="left"/>
      <w:pPr>
        <w:ind w:left="8184" w:hanging="174"/>
      </w:pPr>
      <w:rPr>
        <w:rFonts w:hint="default"/>
        <w:lang w:val="it-IT" w:eastAsia="en-US" w:bidi="ar-SA"/>
      </w:rPr>
    </w:lvl>
  </w:abstractNum>
  <w:abstractNum w:abstractNumId="21" w15:restartNumberingAfterBreak="0">
    <w:nsid w:val="715E75C2"/>
    <w:multiLevelType w:val="hybridMultilevel"/>
    <w:tmpl w:val="B9128DC8"/>
    <w:lvl w:ilvl="0" w:tplc="934C6FB0">
      <w:start w:val="3"/>
      <w:numFmt w:val="decimal"/>
      <w:lvlText w:val="%1."/>
      <w:lvlJc w:val="left"/>
      <w:pPr>
        <w:ind w:left="113" w:hanging="293"/>
        <w:jc w:val="left"/>
      </w:pPr>
      <w:rPr>
        <w:rFonts w:ascii="Times New Roman" w:eastAsia="Times New Roman" w:hAnsi="Times New Roman" w:cs="Times New Roman" w:hint="default"/>
        <w:color w:val="16181E"/>
        <w:spacing w:val="-11"/>
        <w:w w:val="99"/>
        <w:sz w:val="24"/>
        <w:szCs w:val="24"/>
        <w:lang w:val="it-IT" w:eastAsia="en-US" w:bidi="ar-SA"/>
      </w:rPr>
    </w:lvl>
    <w:lvl w:ilvl="1" w:tplc="10E453A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55C4D4E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EA242FC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1D6E6F4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52238E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FB2A10DE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90DE0952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09BA8FD2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34740A1"/>
    <w:multiLevelType w:val="hybridMultilevel"/>
    <w:tmpl w:val="61348894"/>
    <w:lvl w:ilvl="0" w:tplc="0686A61E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846A290">
      <w:numFmt w:val="bullet"/>
      <w:lvlText w:val="•"/>
      <w:lvlJc w:val="left"/>
      <w:pPr>
        <w:ind w:left="1326" w:hanging="231"/>
      </w:pPr>
      <w:rPr>
        <w:rFonts w:hint="default"/>
        <w:lang w:val="it-IT" w:eastAsia="en-US" w:bidi="ar-SA"/>
      </w:rPr>
    </w:lvl>
    <w:lvl w:ilvl="2" w:tplc="F0EC2908">
      <w:numFmt w:val="bullet"/>
      <w:lvlText w:val="•"/>
      <w:lvlJc w:val="left"/>
      <w:pPr>
        <w:ind w:left="2312" w:hanging="231"/>
      </w:pPr>
      <w:rPr>
        <w:rFonts w:hint="default"/>
        <w:lang w:val="it-IT" w:eastAsia="en-US" w:bidi="ar-SA"/>
      </w:rPr>
    </w:lvl>
    <w:lvl w:ilvl="3" w:tplc="8A8ED422">
      <w:numFmt w:val="bullet"/>
      <w:lvlText w:val="•"/>
      <w:lvlJc w:val="left"/>
      <w:pPr>
        <w:ind w:left="3298" w:hanging="231"/>
      </w:pPr>
      <w:rPr>
        <w:rFonts w:hint="default"/>
        <w:lang w:val="it-IT" w:eastAsia="en-US" w:bidi="ar-SA"/>
      </w:rPr>
    </w:lvl>
    <w:lvl w:ilvl="4" w:tplc="D6589090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874AC2C8">
      <w:numFmt w:val="bullet"/>
      <w:lvlText w:val="•"/>
      <w:lvlJc w:val="left"/>
      <w:pPr>
        <w:ind w:left="5270" w:hanging="231"/>
      </w:pPr>
      <w:rPr>
        <w:rFonts w:hint="default"/>
        <w:lang w:val="it-IT" w:eastAsia="en-US" w:bidi="ar-SA"/>
      </w:rPr>
    </w:lvl>
    <w:lvl w:ilvl="6" w:tplc="2E364736">
      <w:numFmt w:val="bullet"/>
      <w:lvlText w:val="•"/>
      <w:lvlJc w:val="left"/>
      <w:pPr>
        <w:ind w:left="6256" w:hanging="231"/>
      </w:pPr>
      <w:rPr>
        <w:rFonts w:hint="default"/>
        <w:lang w:val="it-IT" w:eastAsia="en-US" w:bidi="ar-SA"/>
      </w:rPr>
    </w:lvl>
    <w:lvl w:ilvl="7" w:tplc="36D6075A">
      <w:numFmt w:val="bullet"/>
      <w:lvlText w:val="•"/>
      <w:lvlJc w:val="left"/>
      <w:pPr>
        <w:ind w:left="7242" w:hanging="231"/>
      </w:pPr>
      <w:rPr>
        <w:rFonts w:hint="default"/>
        <w:lang w:val="it-IT" w:eastAsia="en-US" w:bidi="ar-SA"/>
      </w:rPr>
    </w:lvl>
    <w:lvl w:ilvl="8" w:tplc="6F70913E">
      <w:numFmt w:val="bullet"/>
      <w:lvlText w:val="•"/>
      <w:lvlJc w:val="left"/>
      <w:pPr>
        <w:ind w:left="8228" w:hanging="231"/>
      </w:pPr>
      <w:rPr>
        <w:rFonts w:hint="default"/>
        <w:lang w:val="it-IT" w:eastAsia="en-US" w:bidi="ar-SA"/>
      </w:rPr>
    </w:lvl>
  </w:abstractNum>
  <w:abstractNum w:abstractNumId="23" w15:restartNumberingAfterBreak="0">
    <w:nsid w:val="741462BF"/>
    <w:multiLevelType w:val="hybridMultilevel"/>
    <w:tmpl w:val="EE8CF6A4"/>
    <w:lvl w:ilvl="0" w:tplc="B8FC21B2">
      <w:start w:val="1"/>
      <w:numFmt w:val="decimal"/>
      <w:lvlText w:val="%1."/>
      <w:lvlJc w:val="left"/>
      <w:pPr>
        <w:ind w:left="113" w:hanging="228"/>
        <w:jc w:val="left"/>
      </w:pPr>
      <w:rPr>
        <w:rFonts w:ascii="Times New Roman" w:eastAsia="Times New Roman" w:hAnsi="Times New Roman" w:cs="Times New Roman" w:hint="default"/>
        <w:color w:val="16181E"/>
        <w:w w:val="100"/>
        <w:sz w:val="24"/>
        <w:szCs w:val="24"/>
        <w:lang w:val="it-IT" w:eastAsia="en-US" w:bidi="ar-SA"/>
      </w:rPr>
    </w:lvl>
    <w:lvl w:ilvl="1" w:tplc="2E70F1C6">
      <w:numFmt w:val="bullet"/>
      <w:lvlText w:val="•"/>
      <w:lvlJc w:val="left"/>
      <w:pPr>
        <w:ind w:left="1093" w:hanging="228"/>
      </w:pPr>
      <w:rPr>
        <w:rFonts w:hint="default"/>
        <w:lang w:val="it-IT" w:eastAsia="en-US" w:bidi="ar-SA"/>
      </w:rPr>
    </w:lvl>
    <w:lvl w:ilvl="2" w:tplc="E93E71E4">
      <w:numFmt w:val="bullet"/>
      <w:lvlText w:val="•"/>
      <w:lvlJc w:val="left"/>
      <w:pPr>
        <w:ind w:left="2067" w:hanging="228"/>
      </w:pPr>
      <w:rPr>
        <w:rFonts w:hint="default"/>
        <w:lang w:val="it-IT" w:eastAsia="en-US" w:bidi="ar-SA"/>
      </w:rPr>
    </w:lvl>
    <w:lvl w:ilvl="3" w:tplc="BCBE7B88">
      <w:numFmt w:val="bullet"/>
      <w:lvlText w:val="•"/>
      <w:lvlJc w:val="left"/>
      <w:pPr>
        <w:ind w:left="3041" w:hanging="228"/>
      </w:pPr>
      <w:rPr>
        <w:rFonts w:hint="default"/>
        <w:lang w:val="it-IT" w:eastAsia="en-US" w:bidi="ar-SA"/>
      </w:rPr>
    </w:lvl>
    <w:lvl w:ilvl="4" w:tplc="B0A4FE0C">
      <w:numFmt w:val="bullet"/>
      <w:lvlText w:val="•"/>
      <w:lvlJc w:val="left"/>
      <w:pPr>
        <w:ind w:left="4015" w:hanging="228"/>
      </w:pPr>
      <w:rPr>
        <w:rFonts w:hint="default"/>
        <w:lang w:val="it-IT" w:eastAsia="en-US" w:bidi="ar-SA"/>
      </w:rPr>
    </w:lvl>
    <w:lvl w:ilvl="5" w:tplc="C9380B56">
      <w:numFmt w:val="bullet"/>
      <w:lvlText w:val="•"/>
      <w:lvlJc w:val="left"/>
      <w:pPr>
        <w:ind w:left="4989" w:hanging="228"/>
      </w:pPr>
      <w:rPr>
        <w:rFonts w:hint="default"/>
        <w:lang w:val="it-IT" w:eastAsia="en-US" w:bidi="ar-SA"/>
      </w:rPr>
    </w:lvl>
    <w:lvl w:ilvl="6" w:tplc="1CBCDC8C">
      <w:numFmt w:val="bullet"/>
      <w:lvlText w:val="•"/>
      <w:lvlJc w:val="left"/>
      <w:pPr>
        <w:ind w:left="5963" w:hanging="228"/>
      </w:pPr>
      <w:rPr>
        <w:rFonts w:hint="default"/>
        <w:lang w:val="it-IT" w:eastAsia="en-US" w:bidi="ar-SA"/>
      </w:rPr>
    </w:lvl>
    <w:lvl w:ilvl="7" w:tplc="676887F8">
      <w:numFmt w:val="bullet"/>
      <w:lvlText w:val="•"/>
      <w:lvlJc w:val="left"/>
      <w:pPr>
        <w:ind w:left="6937" w:hanging="228"/>
      </w:pPr>
      <w:rPr>
        <w:rFonts w:hint="default"/>
        <w:lang w:val="it-IT" w:eastAsia="en-US" w:bidi="ar-SA"/>
      </w:rPr>
    </w:lvl>
    <w:lvl w:ilvl="8" w:tplc="9D64A528">
      <w:numFmt w:val="bullet"/>
      <w:lvlText w:val="•"/>
      <w:lvlJc w:val="left"/>
      <w:pPr>
        <w:ind w:left="7911" w:hanging="228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2"/>
  </w:num>
  <w:num w:numId="6">
    <w:abstractNumId w:val="14"/>
  </w:num>
  <w:num w:numId="7">
    <w:abstractNumId w:val="5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21"/>
  </w:num>
  <w:num w:numId="18">
    <w:abstractNumId w:val="23"/>
  </w:num>
  <w:num w:numId="19">
    <w:abstractNumId w:val="12"/>
  </w:num>
  <w:num w:numId="20">
    <w:abstractNumId w:val="6"/>
  </w:num>
  <w:num w:numId="21">
    <w:abstractNumId w:val="13"/>
  </w:num>
  <w:num w:numId="22">
    <w:abstractNumId w:val="3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7C"/>
    <w:rsid w:val="00214B5E"/>
    <w:rsid w:val="004717CB"/>
    <w:rsid w:val="005E477C"/>
    <w:rsid w:val="008E2F3D"/>
    <w:rsid w:val="00942C21"/>
    <w:rsid w:val="00A8137D"/>
    <w:rsid w:val="00DB25C5"/>
    <w:rsid w:val="00F90915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54E"/>
  <w15:docId w15:val="{4708DE4E-AF65-4A8E-A0A1-13B4269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C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davide.magrini</dc:creator>
  <cp:lastModifiedBy>trib</cp:lastModifiedBy>
  <cp:revision>3</cp:revision>
  <cp:lastPrinted>2021-01-22T10:23:00Z</cp:lastPrinted>
  <dcterms:created xsi:type="dcterms:W3CDTF">2021-01-25T11:23:00Z</dcterms:created>
  <dcterms:modified xsi:type="dcterms:W3CDTF">2021-01-25T11:25:00Z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