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409BF" w14:textId="77777777" w:rsidR="009A59F8" w:rsidRDefault="009A59F8" w:rsidP="009A59F8">
      <w:pPr>
        <w:pStyle w:val="Titolo1"/>
        <w:ind w:left="707" w:right="1724"/>
        <w:jc w:val="center"/>
        <w:rPr>
          <w:sz w:val="24"/>
          <w:szCs w:val="24"/>
        </w:rPr>
      </w:pPr>
    </w:p>
    <w:p w14:paraId="45161651" w14:textId="0D021390" w:rsidR="009A59F8" w:rsidRDefault="009A59F8" w:rsidP="009A59F8">
      <w:pPr>
        <w:pStyle w:val="Titolo1"/>
        <w:ind w:left="707" w:right="1724"/>
        <w:jc w:val="center"/>
        <w:rPr>
          <w:sz w:val="24"/>
          <w:szCs w:val="24"/>
        </w:rPr>
      </w:pPr>
      <w:r w:rsidRPr="009A59F8">
        <w:rPr>
          <w:sz w:val="24"/>
          <w:szCs w:val="24"/>
        </w:rPr>
        <w:t>AVVISO PUBBLICO</w:t>
      </w:r>
    </w:p>
    <w:p w14:paraId="23B53BE7" w14:textId="77777777" w:rsidR="009A59F8" w:rsidRPr="009A59F8" w:rsidRDefault="009A59F8" w:rsidP="009A59F8">
      <w:pPr>
        <w:pStyle w:val="Titolo1"/>
        <w:ind w:left="707" w:right="1724"/>
        <w:jc w:val="center"/>
        <w:rPr>
          <w:sz w:val="24"/>
          <w:szCs w:val="24"/>
        </w:rPr>
      </w:pPr>
    </w:p>
    <w:p w14:paraId="095A5990" w14:textId="7B62EE99" w:rsidR="00F2777C" w:rsidRPr="009A59F8" w:rsidRDefault="009A59F8" w:rsidP="009A59F8">
      <w:pPr>
        <w:pStyle w:val="Titolo1"/>
        <w:spacing w:before="0"/>
        <w:ind w:left="707" w:right="1724"/>
        <w:jc w:val="center"/>
        <w:rPr>
          <w:sz w:val="24"/>
          <w:szCs w:val="24"/>
        </w:rPr>
      </w:pPr>
      <w:r w:rsidRPr="009A59F8">
        <w:rPr>
          <w:sz w:val="24"/>
          <w:szCs w:val="24"/>
        </w:rPr>
        <w:t>PER LA CONCESSIONE DI UN CONTRIBUTO A FONDO PERDUTO UNA TANTUM A VALERE SUL FONDO DI SOSTEGNO ALLE ATTIVITÀ ECONOMICHE DELLE AREE INTERNE A FAVORE DELLE PICCOLE E MICRO IMPRESE ARTIGIANE E COMMERCIALI OPERANTI NEL COMUNE DI PALMIANO – ANNUALITA’ 2020.</w:t>
      </w:r>
    </w:p>
    <w:p w14:paraId="15FF13F9" w14:textId="75ADFBA4" w:rsidR="00535627" w:rsidRDefault="00535627" w:rsidP="006E07DD">
      <w:pPr>
        <w:pStyle w:val="Titolo1"/>
        <w:spacing w:before="0"/>
        <w:ind w:left="707" w:right="1724"/>
        <w:jc w:val="center"/>
        <w:rPr>
          <w:rFonts w:eastAsia="MS Mincho"/>
          <w:bCs w:val="0"/>
          <w:i/>
          <w:color w:val="000000"/>
          <w:sz w:val="24"/>
          <w:szCs w:val="24"/>
        </w:rPr>
      </w:pPr>
    </w:p>
    <w:p w14:paraId="19DC5C30" w14:textId="2DC2BD87" w:rsidR="00535627" w:rsidRDefault="00535627" w:rsidP="006E07DD">
      <w:pPr>
        <w:pStyle w:val="Titolo1"/>
        <w:spacing w:before="0"/>
        <w:ind w:left="707" w:right="1724"/>
        <w:jc w:val="center"/>
        <w:rPr>
          <w:rFonts w:eastAsia="MS Mincho"/>
          <w:bCs w:val="0"/>
          <w:i/>
          <w:color w:val="000000"/>
          <w:sz w:val="24"/>
          <w:szCs w:val="24"/>
        </w:rPr>
      </w:pPr>
    </w:p>
    <w:p w14:paraId="22EDC261" w14:textId="07B13684" w:rsidR="00AF49C0" w:rsidRDefault="00AF49C0" w:rsidP="006E07DD">
      <w:pPr>
        <w:pStyle w:val="Titolo1"/>
        <w:spacing w:before="0"/>
        <w:ind w:left="707" w:right="1724"/>
        <w:jc w:val="center"/>
        <w:rPr>
          <w:rFonts w:eastAsia="MS Mincho"/>
          <w:bCs w:val="0"/>
          <w:i/>
          <w:color w:val="000000"/>
          <w:sz w:val="24"/>
          <w:szCs w:val="24"/>
        </w:rPr>
      </w:pPr>
      <w:r>
        <w:rPr>
          <w:rFonts w:eastAsia="MS Mincho"/>
          <w:bCs w:val="0"/>
          <w:i/>
          <w:color w:val="000000"/>
          <w:sz w:val="24"/>
          <w:szCs w:val="24"/>
        </w:rPr>
        <w:t>IL RESPONSABILE DEL SERVIZIO</w:t>
      </w:r>
    </w:p>
    <w:p w14:paraId="34851575" w14:textId="7095097C" w:rsidR="009A59F8" w:rsidRDefault="009A59F8" w:rsidP="006E07DD">
      <w:pPr>
        <w:pStyle w:val="Titolo1"/>
        <w:spacing w:before="0"/>
        <w:ind w:left="707" w:right="1724"/>
        <w:jc w:val="center"/>
        <w:rPr>
          <w:rFonts w:eastAsia="MS Mincho"/>
          <w:bCs w:val="0"/>
          <w:i/>
          <w:color w:val="000000"/>
          <w:sz w:val="24"/>
          <w:szCs w:val="24"/>
        </w:rPr>
      </w:pPr>
    </w:p>
    <w:p w14:paraId="2099CE0A" w14:textId="27C35E36" w:rsidR="009A59F8" w:rsidRDefault="009A59F8" w:rsidP="009A59F8">
      <w:pPr>
        <w:pStyle w:val="Titolo1"/>
        <w:spacing w:before="0"/>
        <w:ind w:left="707" w:right="1724"/>
        <w:jc w:val="both"/>
        <w:rPr>
          <w:rFonts w:eastAsia="MS Mincho"/>
          <w:bCs w:val="0"/>
          <w:i/>
          <w:color w:val="000000"/>
          <w:sz w:val="24"/>
          <w:szCs w:val="24"/>
        </w:rPr>
      </w:pPr>
      <w:r w:rsidRPr="009A59F8">
        <w:rPr>
          <w:rFonts w:eastAsia="MS Mincho"/>
          <w:bCs w:val="0"/>
          <w:i/>
          <w:color w:val="000000"/>
          <w:sz w:val="24"/>
          <w:szCs w:val="24"/>
        </w:rPr>
        <w:t>VISTO IL DPCM del 24 settembre 2020, recante “Di ripartizione, termini, modalità di accesso e rendicontazione dei contributi ai comuni delle aree interne, a valere sul Fondo di sostegno alle attività economiche, artigianali e commerciali per ciascuno degli anni dal 2020 al 2022 pubblicato sulla Gazzetta ufficiale n. 302 del 4 dicembre 2020”.</w:t>
      </w:r>
    </w:p>
    <w:p w14:paraId="3A4FF099" w14:textId="77777777" w:rsidR="00AF49C0" w:rsidRPr="006E07DD" w:rsidRDefault="00AF49C0" w:rsidP="006E07DD">
      <w:pPr>
        <w:pStyle w:val="Titolo1"/>
        <w:spacing w:before="0"/>
        <w:ind w:left="707" w:right="1724"/>
        <w:jc w:val="center"/>
        <w:rPr>
          <w:rFonts w:eastAsia="MS Mincho"/>
          <w:bCs w:val="0"/>
          <w:i/>
          <w:color w:val="000000"/>
          <w:sz w:val="24"/>
          <w:szCs w:val="24"/>
        </w:rPr>
      </w:pPr>
    </w:p>
    <w:p w14:paraId="257E794F" w14:textId="77777777" w:rsidR="001E3166" w:rsidRPr="006E07DD" w:rsidRDefault="001E3166" w:rsidP="006E07DD">
      <w:pPr>
        <w:pStyle w:val="Corpotesto"/>
        <w:ind w:left="0"/>
        <w:rPr>
          <w:b/>
          <w:sz w:val="24"/>
          <w:szCs w:val="24"/>
        </w:rPr>
      </w:pPr>
    </w:p>
    <w:p w14:paraId="6E14564D" w14:textId="7F82A436" w:rsidR="00095425" w:rsidRDefault="00AF49C0" w:rsidP="006E07DD">
      <w:pPr>
        <w:pStyle w:val="Titolo1"/>
        <w:spacing w:before="0"/>
        <w:ind w:right="1099"/>
        <w:rPr>
          <w:sz w:val="24"/>
          <w:szCs w:val="24"/>
        </w:rPr>
      </w:pPr>
      <w:r>
        <w:rPr>
          <w:sz w:val="24"/>
          <w:szCs w:val="24"/>
        </w:rPr>
        <w:t>Vista la Deliberazione Giunta Comunale n.            in data           , resa esecutiva, con la quale è stato approvato il presente avviso pubblico, con l’unito schema di domanda;</w:t>
      </w:r>
    </w:p>
    <w:p w14:paraId="51E2A6E0" w14:textId="7F28B191" w:rsidR="00AF49C0" w:rsidRDefault="00AF49C0" w:rsidP="006E07DD">
      <w:pPr>
        <w:pStyle w:val="Titolo1"/>
        <w:spacing w:before="0"/>
        <w:ind w:right="1099"/>
        <w:rPr>
          <w:sz w:val="24"/>
          <w:szCs w:val="24"/>
        </w:rPr>
      </w:pPr>
    </w:p>
    <w:p w14:paraId="573111D8" w14:textId="549D5BF9" w:rsidR="00AF49C0" w:rsidRDefault="00AF49C0" w:rsidP="00AF49C0">
      <w:pPr>
        <w:pStyle w:val="Titolo1"/>
        <w:spacing w:before="0"/>
        <w:ind w:right="1099"/>
        <w:jc w:val="center"/>
        <w:rPr>
          <w:sz w:val="24"/>
          <w:szCs w:val="24"/>
        </w:rPr>
      </w:pPr>
      <w:r>
        <w:rPr>
          <w:sz w:val="24"/>
          <w:szCs w:val="24"/>
        </w:rPr>
        <w:t>RENDE NOTO</w:t>
      </w:r>
    </w:p>
    <w:p w14:paraId="33DE400A" w14:textId="704B9EA4" w:rsidR="00AF49C0" w:rsidRDefault="00AF49C0" w:rsidP="00AF49C0">
      <w:pPr>
        <w:pStyle w:val="Titolo1"/>
        <w:spacing w:before="0"/>
        <w:ind w:right="1099"/>
        <w:jc w:val="center"/>
        <w:rPr>
          <w:sz w:val="24"/>
          <w:szCs w:val="24"/>
        </w:rPr>
      </w:pPr>
    </w:p>
    <w:p w14:paraId="2011DFB5" w14:textId="6ADA09C2" w:rsidR="00AF49C0" w:rsidRDefault="00AF49C0" w:rsidP="00AF49C0">
      <w:pPr>
        <w:pStyle w:val="Titolo1"/>
        <w:spacing w:before="0"/>
        <w:ind w:right="1099"/>
        <w:jc w:val="both"/>
        <w:rPr>
          <w:sz w:val="24"/>
          <w:szCs w:val="24"/>
        </w:rPr>
      </w:pPr>
      <w:r>
        <w:rPr>
          <w:sz w:val="24"/>
          <w:szCs w:val="24"/>
        </w:rPr>
        <w:t>Che sono concessi contributi a fondo perduto a sostegno delle attività economiche delle Aree interne a favore delle piccole e micro imprese, artigianali e commerciali, operanti nel territorio del Comune di Palmiano.</w:t>
      </w:r>
    </w:p>
    <w:p w14:paraId="49B547CB" w14:textId="4A901B60" w:rsidR="00AF49C0" w:rsidRDefault="00AF49C0" w:rsidP="00AF49C0">
      <w:pPr>
        <w:pStyle w:val="Titolo1"/>
        <w:spacing w:before="0"/>
        <w:ind w:right="1099"/>
        <w:jc w:val="both"/>
        <w:rPr>
          <w:sz w:val="24"/>
          <w:szCs w:val="24"/>
        </w:rPr>
      </w:pPr>
    </w:p>
    <w:p w14:paraId="1577098B" w14:textId="4E2C317E" w:rsidR="00AF49C0" w:rsidRDefault="00AF49C0" w:rsidP="00AF49C0">
      <w:pPr>
        <w:pStyle w:val="Titolo1"/>
        <w:spacing w:before="0"/>
        <w:ind w:right="1099"/>
        <w:jc w:val="both"/>
        <w:rPr>
          <w:sz w:val="24"/>
          <w:szCs w:val="24"/>
        </w:rPr>
      </w:pPr>
      <w:r>
        <w:rPr>
          <w:sz w:val="24"/>
          <w:szCs w:val="24"/>
        </w:rPr>
        <w:t>La concessone dei benefici economici è regolata dalle seguenti disposizioni.</w:t>
      </w:r>
    </w:p>
    <w:p w14:paraId="1D3FC9C0" w14:textId="77777777" w:rsidR="00095425" w:rsidRDefault="00095425" w:rsidP="006E07DD">
      <w:pPr>
        <w:pStyle w:val="Titolo1"/>
        <w:spacing w:before="0"/>
        <w:ind w:right="1099"/>
        <w:rPr>
          <w:sz w:val="24"/>
          <w:szCs w:val="24"/>
        </w:rPr>
      </w:pPr>
    </w:p>
    <w:p w14:paraId="371477C2" w14:textId="77777777" w:rsidR="001E3166" w:rsidRPr="006E07DD" w:rsidRDefault="00EA32F0" w:rsidP="006E07DD">
      <w:pPr>
        <w:pStyle w:val="Titolo1"/>
        <w:spacing w:before="0"/>
        <w:ind w:right="1099"/>
        <w:rPr>
          <w:sz w:val="24"/>
          <w:szCs w:val="24"/>
        </w:rPr>
      </w:pPr>
      <w:r w:rsidRPr="006E07DD">
        <w:rPr>
          <w:sz w:val="24"/>
          <w:szCs w:val="24"/>
        </w:rPr>
        <w:t>ART.1 - OBIETTIVI E FINALITÀ</w:t>
      </w:r>
    </w:p>
    <w:p w14:paraId="27430BE5" w14:textId="77777777" w:rsidR="001E3166" w:rsidRPr="006E07DD" w:rsidRDefault="001E3166" w:rsidP="006E07DD">
      <w:pPr>
        <w:pStyle w:val="Corpotesto"/>
        <w:ind w:left="0" w:right="1099"/>
        <w:rPr>
          <w:b/>
          <w:sz w:val="24"/>
          <w:szCs w:val="24"/>
        </w:rPr>
      </w:pPr>
    </w:p>
    <w:p w14:paraId="522C0F6E" w14:textId="418868CF" w:rsidR="001E3166" w:rsidRPr="006E07DD" w:rsidRDefault="00EA32F0" w:rsidP="006E07DD">
      <w:pPr>
        <w:pStyle w:val="Corpotesto"/>
        <w:ind w:right="1099"/>
        <w:jc w:val="both"/>
        <w:rPr>
          <w:sz w:val="24"/>
          <w:szCs w:val="24"/>
        </w:rPr>
      </w:pPr>
      <w:r w:rsidRPr="006E07DD">
        <w:rPr>
          <w:sz w:val="24"/>
          <w:szCs w:val="24"/>
        </w:rPr>
        <w:t>1.Il presente Avviso è finalizzato a sostenere le</w:t>
      </w:r>
      <w:r w:rsidR="00F86122" w:rsidRPr="006E07DD">
        <w:rPr>
          <w:sz w:val="24"/>
          <w:szCs w:val="24"/>
        </w:rPr>
        <w:t xml:space="preserve"> piccole e micro</w:t>
      </w:r>
      <w:r w:rsidRPr="006E07DD">
        <w:rPr>
          <w:sz w:val="24"/>
          <w:szCs w:val="24"/>
        </w:rPr>
        <w:t xml:space="preserve"> imprese artigianali e commerciali, con sede </w:t>
      </w:r>
      <w:r w:rsidR="00F86122" w:rsidRPr="006E07DD">
        <w:rPr>
          <w:sz w:val="24"/>
          <w:szCs w:val="24"/>
        </w:rPr>
        <w:t xml:space="preserve">ubicata </w:t>
      </w:r>
      <w:r w:rsidRPr="006E07DD">
        <w:rPr>
          <w:sz w:val="24"/>
          <w:szCs w:val="24"/>
        </w:rPr>
        <w:t xml:space="preserve">nel territorio </w:t>
      </w:r>
      <w:r w:rsidR="001F18D4">
        <w:rPr>
          <w:sz w:val="24"/>
          <w:szCs w:val="24"/>
        </w:rPr>
        <w:t>del Comune di Palmiano</w:t>
      </w:r>
      <w:r w:rsidR="00EA2E92">
        <w:rPr>
          <w:sz w:val="24"/>
          <w:szCs w:val="24"/>
        </w:rPr>
        <w:t xml:space="preserve"> che ha sottoscritto l’Accordo di Programma Quadro Regione Marche “</w:t>
      </w:r>
      <w:r w:rsidR="001F18D4">
        <w:rPr>
          <w:sz w:val="24"/>
          <w:szCs w:val="24"/>
        </w:rPr>
        <w:t>A</w:t>
      </w:r>
      <w:r w:rsidR="00EA2E92">
        <w:rPr>
          <w:sz w:val="24"/>
          <w:szCs w:val="24"/>
        </w:rPr>
        <w:t>rea interna – Ascoli Piceno”</w:t>
      </w:r>
      <w:r w:rsidRPr="006E07DD">
        <w:rPr>
          <w:sz w:val="24"/>
          <w:szCs w:val="24"/>
        </w:rPr>
        <w:t>, appartenent</w:t>
      </w:r>
      <w:r w:rsidR="001F18D4">
        <w:rPr>
          <w:sz w:val="24"/>
          <w:szCs w:val="24"/>
        </w:rPr>
        <w:t>e</w:t>
      </w:r>
      <w:r w:rsidRPr="006E07DD">
        <w:rPr>
          <w:sz w:val="24"/>
          <w:szCs w:val="24"/>
        </w:rPr>
        <w:t xml:space="preserve"> ai settori colpiti dall’attuale crisi economico-finanziaria causata dall’emergenza sanitaria “COVID-19”, </w:t>
      </w:r>
      <w:r w:rsidR="001F18D4">
        <w:rPr>
          <w:sz w:val="24"/>
          <w:szCs w:val="24"/>
        </w:rPr>
        <w:t>il presente avviso prevede</w:t>
      </w:r>
      <w:r w:rsidRPr="006E07DD">
        <w:rPr>
          <w:sz w:val="24"/>
          <w:szCs w:val="24"/>
        </w:rPr>
        <w:t xml:space="preserve"> la concessione di un contributo una tantum a fondo perduto per sostenere le attività economiche</w:t>
      </w:r>
      <w:r w:rsidR="001F18D4">
        <w:rPr>
          <w:sz w:val="24"/>
          <w:szCs w:val="24"/>
        </w:rPr>
        <w:t>, artigianali e commerciali.</w:t>
      </w:r>
    </w:p>
    <w:p w14:paraId="3860BDD8" w14:textId="77777777" w:rsidR="00EA2E92" w:rsidRDefault="00EA2E92" w:rsidP="006E07DD">
      <w:pPr>
        <w:pStyle w:val="Titolo1"/>
        <w:spacing w:before="0"/>
        <w:ind w:right="1099"/>
        <w:rPr>
          <w:sz w:val="24"/>
          <w:szCs w:val="24"/>
        </w:rPr>
      </w:pPr>
    </w:p>
    <w:p w14:paraId="7F58D47C" w14:textId="1D509B41" w:rsidR="001E3166" w:rsidRPr="006E07DD" w:rsidRDefault="00EA32F0" w:rsidP="006E07DD">
      <w:pPr>
        <w:pStyle w:val="Titolo1"/>
        <w:spacing w:before="0"/>
        <w:ind w:right="1099"/>
        <w:rPr>
          <w:sz w:val="24"/>
          <w:szCs w:val="24"/>
        </w:rPr>
      </w:pPr>
      <w:r w:rsidRPr="006E07DD">
        <w:rPr>
          <w:sz w:val="24"/>
          <w:szCs w:val="24"/>
        </w:rPr>
        <w:t>ART. 2 - DOTAZIONE FINANZIARIA</w:t>
      </w:r>
    </w:p>
    <w:p w14:paraId="0DDC9DF9" w14:textId="77777777" w:rsidR="001E3166" w:rsidRPr="006E07DD" w:rsidRDefault="001E3166" w:rsidP="006E07DD">
      <w:pPr>
        <w:pStyle w:val="Corpotesto"/>
        <w:ind w:left="0" w:right="1099"/>
        <w:rPr>
          <w:b/>
          <w:sz w:val="24"/>
          <w:szCs w:val="24"/>
        </w:rPr>
      </w:pPr>
    </w:p>
    <w:p w14:paraId="5455BBCF" w14:textId="7E4881EC" w:rsidR="00EA2E92" w:rsidRDefault="00EA32F0" w:rsidP="006E07DD">
      <w:pPr>
        <w:pStyle w:val="Paragrafoelenco"/>
        <w:numPr>
          <w:ilvl w:val="0"/>
          <w:numId w:val="12"/>
        </w:numPr>
        <w:tabs>
          <w:tab w:val="left" w:pos="346"/>
        </w:tabs>
        <w:ind w:right="1099" w:hanging="1"/>
        <w:jc w:val="both"/>
        <w:rPr>
          <w:sz w:val="24"/>
          <w:szCs w:val="24"/>
        </w:rPr>
      </w:pPr>
      <w:r w:rsidRPr="006E07DD">
        <w:rPr>
          <w:sz w:val="24"/>
          <w:szCs w:val="24"/>
        </w:rPr>
        <w:t xml:space="preserve">L'ammontare delle risorse destinate al finanziamento del presente Avviso </w:t>
      </w:r>
      <w:r w:rsidR="001F18D4">
        <w:rPr>
          <w:sz w:val="24"/>
          <w:szCs w:val="24"/>
        </w:rPr>
        <w:t>a valere per l’annualità 2020, è di € 14.334,00.</w:t>
      </w:r>
    </w:p>
    <w:p w14:paraId="63A515EC" w14:textId="3995C711" w:rsidR="001E3166" w:rsidRPr="006E07DD" w:rsidRDefault="001E3166" w:rsidP="00EA2E92">
      <w:pPr>
        <w:pStyle w:val="Paragrafoelenco"/>
        <w:tabs>
          <w:tab w:val="left" w:pos="346"/>
        </w:tabs>
        <w:ind w:right="1099"/>
        <w:jc w:val="both"/>
        <w:rPr>
          <w:sz w:val="24"/>
          <w:szCs w:val="24"/>
        </w:rPr>
      </w:pPr>
    </w:p>
    <w:p w14:paraId="4F46EEFA" w14:textId="3E83A6FE" w:rsidR="001E3166" w:rsidRPr="006E07DD" w:rsidRDefault="00EA32F0" w:rsidP="006E07DD">
      <w:pPr>
        <w:pStyle w:val="Paragrafoelenco"/>
        <w:numPr>
          <w:ilvl w:val="0"/>
          <w:numId w:val="12"/>
        </w:numPr>
        <w:tabs>
          <w:tab w:val="left" w:pos="339"/>
        </w:tabs>
        <w:ind w:right="1099" w:firstLine="0"/>
        <w:jc w:val="both"/>
        <w:rPr>
          <w:sz w:val="24"/>
          <w:szCs w:val="24"/>
        </w:rPr>
      </w:pPr>
      <w:r w:rsidRPr="006E07DD">
        <w:rPr>
          <w:sz w:val="24"/>
          <w:szCs w:val="24"/>
        </w:rPr>
        <w:t>La disponibilità complessiva potrà essere incrementata qualora si rendano disponibili ulteriori risorse a seguito dell’adozione di successivi</w:t>
      </w:r>
      <w:r w:rsidRPr="006E07DD">
        <w:rPr>
          <w:spacing w:val="-4"/>
          <w:sz w:val="24"/>
          <w:szCs w:val="24"/>
        </w:rPr>
        <w:t xml:space="preserve"> </w:t>
      </w:r>
      <w:r w:rsidRPr="006E07DD">
        <w:rPr>
          <w:sz w:val="24"/>
          <w:szCs w:val="24"/>
        </w:rPr>
        <w:t>provvedimenti.</w:t>
      </w:r>
    </w:p>
    <w:p w14:paraId="39B13F34" w14:textId="77777777" w:rsidR="007055AF" w:rsidRPr="006E07DD" w:rsidRDefault="007055AF" w:rsidP="006E07DD">
      <w:pPr>
        <w:pStyle w:val="Paragrafoelenco"/>
        <w:tabs>
          <w:tab w:val="left" w:pos="339"/>
        </w:tabs>
        <w:ind w:left="426" w:right="957"/>
        <w:rPr>
          <w:sz w:val="24"/>
          <w:szCs w:val="24"/>
          <w:highlight w:val="yellow"/>
        </w:rPr>
      </w:pPr>
    </w:p>
    <w:p w14:paraId="04C019FD" w14:textId="77777777" w:rsidR="00AF49C0" w:rsidRDefault="00AF49C0" w:rsidP="006E07DD">
      <w:pPr>
        <w:pStyle w:val="Titolo1"/>
        <w:spacing w:before="0"/>
        <w:ind w:right="957"/>
        <w:rPr>
          <w:sz w:val="24"/>
          <w:szCs w:val="24"/>
        </w:rPr>
      </w:pPr>
    </w:p>
    <w:p w14:paraId="3243A697" w14:textId="77777777" w:rsidR="00AF49C0" w:rsidRDefault="00AF49C0" w:rsidP="006E07DD">
      <w:pPr>
        <w:pStyle w:val="Titolo1"/>
        <w:spacing w:before="0"/>
        <w:ind w:right="957"/>
        <w:rPr>
          <w:sz w:val="24"/>
          <w:szCs w:val="24"/>
        </w:rPr>
      </w:pPr>
    </w:p>
    <w:p w14:paraId="6F4ACA67" w14:textId="58B1A63F" w:rsidR="001E3166" w:rsidRPr="006E07DD" w:rsidRDefault="00EA32F0" w:rsidP="006E07DD">
      <w:pPr>
        <w:pStyle w:val="Titolo1"/>
        <w:spacing w:before="0"/>
        <w:ind w:right="957"/>
        <w:rPr>
          <w:sz w:val="24"/>
          <w:szCs w:val="24"/>
        </w:rPr>
      </w:pPr>
      <w:r w:rsidRPr="00535627">
        <w:rPr>
          <w:sz w:val="24"/>
          <w:szCs w:val="24"/>
        </w:rPr>
        <w:t xml:space="preserve">ART. 3 - </w:t>
      </w:r>
      <w:r w:rsidRPr="006E07DD">
        <w:rPr>
          <w:sz w:val="24"/>
          <w:szCs w:val="24"/>
        </w:rPr>
        <w:t xml:space="preserve"> BENEFICIARI</w:t>
      </w:r>
    </w:p>
    <w:p w14:paraId="0D72E402" w14:textId="77777777" w:rsidR="007055AF" w:rsidRPr="006E07DD" w:rsidRDefault="007055AF" w:rsidP="006E07DD">
      <w:pPr>
        <w:pStyle w:val="Titolo1"/>
        <w:spacing w:before="0"/>
        <w:ind w:right="957"/>
        <w:rPr>
          <w:sz w:val="24"/>
          <w:szCs w:val="24"/>
        </w:rPr>
      </w:pPr>
    </w:p>
    <w:p w14:paraId="173AD333" w14:textId="02BDE7DA" w:rsidR="00417353" w:rsidRPr="006E07DD" w:rsidRDefault="0066194D" w:rsidP="006E07DD">
      <w:pPr>
        <w:pStyle w:val="Paragrafoelenco"/>
        <w:numPr>
          <w:ilvl w:val="0"/>
          <w:numId w:val="15"/>
        </w:numPr>
        <w:ind w:left="284" w:right="957"/>
        <w:rPr>
          <w:sz w:val="24"/>
          <w:szCs w:val="24"/>
        </w:rPr>
      </w:pPr>
      <w:r w:rsidRPr="006E07DD">
        <w:rPr>
          <w:sz w:val="24"/>
          <w:szCs w:val="24"/>
        </w:rPr>
        <w:t xml:space="preserve">.I beneficiari del presente Avviso sono le piccole e micro imprese - di cui al decreto del Ministero dello Sviluppo Economico del 18 aprile 2005 - che: </w:t>
      </w:r>
    </w:p>
    <w:p w14:paraId="7FCA5BD7" w14:textId="601030B3" w:rsidR="0066194D" w:rsidRPr="006E07DD" w:rsidRDefault="00A66A6C" w:rsidP="006E07DD">
      <w:pPr>
        <w:widowControl/>
        <w:numPr>
          <w:ilvl w:val="0"/>
          <w:numId w:val="16"/>
        </w:numPr>
        <w:adjustRightInd w:val="0"/>
        <w:ind w:right="1099"/>
        <w:jc w:val="both"/>
        <w:rPr>
          <w:sz w:val="24"/>
          <w:szCs w:val="24"/>
        </w:rPr>
      </w:pPr>
      <w:r w:rsidRPr="006E07DD">
        <w:rPr>
          <w:sz w:val="24"/>
          <w:szCs w:val="24"/>
        </w:rPr>
        <w:t>risult</w:t>
      </w:r>
      <w:r w:rsidR="00593A4A" w:rsidRPr="006E07DD">
        <w:rPr>
          <w:sz w:val="24"/>
          <w:szCs w:val="24"/>
        </w:rPr>
        <w:t>i</w:t>
      </w:r>
      <w:r w:rsidRPr="006E07DD">
        <w:rPr>
          <w:sz w:val="24"/>
          <w:szCs w:val="24"/>
        </w:rPr>
        <w:t xml:space="preserve">no attive </w:t>
      </w:r>
      <w:r w:rsidR="0066194D" w:rsidRPr="006E07DD">
        <w:rPr>
          <w:sz w:val="24"/>
          <w:szCs w:val="24"/>
        </w:rPr>
        <w:t>alla data di presentazione della domanda</w:t>
      </w:r>
      <w:r w:rsidRPr="006E07DD">
        <w:rPr>
          <w:sz w:val="24"/>
          <w:szCs w:val="24"/>
        </w:rPr>
        <w:t xml:space="preserve"> e svol</w:t>
      </w:r>
      <w:r w:rsidR="00593A4A" w:rsidRPr="006E07DD">
        <w:rPr>
          <w:sz w:val="24"/>
          <w:szCs w:val="24"/>
        </w:rPr>
        <w:t xml:space="preserve">gano </w:t>
      </w:r>
      <w:r w:rsidR="0066194D" w:rsidRPr="006E07DD">
        <w:rPr>
          <w:sz w:val="24"/>
          <w:szCs w:val="24"/>
        </w:rPr>
        <w:t xml:space="preserve">attività economiche in ambito commerciale e artigianale attraverso un’unità operativa (unità locale) ubicata nel territorio </w:t>
      </w:r>
      <w:r w:rsidR="001F18D4">
        <w:rPr>
          <w:sz w:val="24"/>
          <w:szCs w:val="24"/>
        </w:rPr>
        <w:t>del</w:t>
      </w:r>
      <w:r w:rsidR="00EA2E92">
        <w:rPr>
          <w:sz w:val="24"/>
          <w:szCs w:val="24"/>
        </w:rPr>
        <w:t xml:space="preserve"> Comun</w:t>
      </w:r>
      <w:r w:rsidR="001F18D4">
        <w:rPr>
          <w:sz w:val="24"/>
          <w:szCs w:val="24"/>
        </w:rPr>
        <w:t>e</w:t>
      </w:r>
      <w:r w:rsidR="0066194D" w:rsidRPr="006E07DD">
        <w:rPr>
          <w:sz w:val="24"/>
          <w:szCs w:val="24"/>
        </w:rPr>
        <w:t xml:space="preserve">; </w:t>
      </w:r>
    </w:p>
    <w:p w14:paraId="23BB6F58" w14:textId="4B965D34" w:rsidR="0066194D" w:rsidRPr="006E07DD" w:rsidRDefault="00A66A6C" w:rsidP="006E07DD">
      <w:pPr>
        <w:widowControl/>
        <w:adjustRightInd w:val="0"/>
        <w:ind w:left="720" w:right="1241"/>
        <w:jc w:val="both"/>
        <w:rPr>
          <w:i/>
          <w:iCs/>
          <w:sz w:val="24"/>
          <w:szCs w:val="24"/>
        </w:rPr>
      </w:pPr>
      <w:r w:rsidRPr="006E07DD">
        <w:rPr>
          <w:i/>
          <w:iCs/>
          <w:sz w:val="24"/>
          <w:szCs w:val="24"/>
        </w:rPr>
        <w:t>(</w:t>
      </w:r>
      <w:r w:rsidR="0066194D" w:rsidRPr="006E07DD">
        <w:rPr>
          <w:i/>
          <w:iCs/>
          <w:sz w:val="24"/>
          <w:szCs w:val="24"/>
        </w:rPr>
        <w:t xml:space="preserve">ai sensi della vigente normativa si definisce </w:t>
      </w:r>
      <w:r w:rsidR="0066194D" w:rsidRPr="006E07DD">
        <w:rPr>
          <w:b/>
          <w:bCs/>
          <w:i/>
          <w:iCs/>
          <w:sz w:val="24"/>
          <w:szCs w:val="24"/>
        </w:rPr>
        <w:t>microimpresa</w:t>
      </w:r>
      <w:r w:rsidR="0066194D" w:rsidRPr="006E07DD">
        <w:rPr>
          <w:i/>
          <w:iCs/>
          <w:sz w:val="24"/>
          <w:szCs w:val="24"/>
        </w:rPr>
        <w:t xml:space="preserve"> l’impresa che ha meno di 10 occupati e un fatturato annuo oppure un totale di bilancio annuo non superiore a 2 milioni di euro - si definisce </w:t>
      </w:r>
      <w:r w:rsidR="0066194D" w:rsidRPr="006E07DD">
        <w:rPr>
          <w:b/>
          <w:bCs/>
          <w:i/>
          <w:iCs/>
          <w:sz w:val="24"/>
          <w:szCs w:val="24"/>
        </w:rPr>
        <w:t>piccola impresa</w:t>
      </w:r>
      <w:r w:rsidR="0066194D" w:rsidRPr="006E07DD">
        <w:rPr>
          <w:i/>
          <w:iCs/>
          <w:sz w:val="24"/>
          <w:szCs w:val="24"/>
        </w:rPr>
        <w:t xml:space="preserve"> l’impresa che ha meno di 50 occupati, e un fatturato annuo oppure un totale di bilancio annuo non superiore a 10 milioni di euro</w:t>
      </w:r>
      <w:r w:rsidRPr="006E07DD">
        <w:rPr>
          <w:i/>
          <w:iCs/>
          <w:sz w:val="24"/>
          <w:szCs w:val="24"/>
        </w:rPr>
        <w:t>)</w:t>
      </w:r>
    </w:p>
    <w:p w14:paraId="13F11A42" w14:textId="68292FAC" w:rsidR="001E3166" w:rsidRDefault="00EA32F0" w:rsidP="006E07DD">
      <w:pPr>
        <w:pStyle w:val="Paragrafoelenco"/>
        <w:numPr>
          <w:ilvl w:val="0"/>
          <w:numId w:val="16"/>
        </w:numPr>
        <w:tabs>
          <w:tab w:val="left" w:pos="346"/>
        </w:tabs>
        <w:ind w:right="1241"/>
        <w:jc w:val="both"/>
        <w:rPr>
          <w:sz w:val="24"/>
          <w:szCs w:val="24"/>
        </w:rPr>
      </w:pPr>
      <w:r w:rsidRPr="006E07DD">
        <w:rPr>
          <w:sz w:val="24"/>
          <w:szCs w:val="24"/>
        </w:rPr>
        <w:t>risultino iscritte nelle pertinenti sezioni del Registro delle Imprese istituito presso la CCIAA territorialmente</w:t>
      </w:r>
      <w:r w:rsidRPr="006E07DD">
        <w:rPr>
          <w:spacing w:val="-1"/>
          <w:sz w:val="24"/>
          <w:szCs w:val="24"/>
        </w:rPr>
        <w:t xml:space="preserve"> </w:t>
      </w:r>
      <w:r w:rsidRPr="006E07DD">
        <w:rPr>
          <w:sz w:val="24"/>
          <w:szCs w:val="24"/>
        </w:rPr>
        <w:t>competente;</w:t>
      </w:r>
    </w:p>
    <w:p w14:paraId="0F16C1DD" w14:textId="357D63FC" w:rsidR="001F18D4" w:rsidRPr="00AF49C0" w:rsidRDefault="001F18D4" w:rsidP="001F18D4">
      <w:pPr>
        <w:pStyle w:val="Paragrafoelenco"/>
        <w:numPr>
          <w:ilvl w:val="0"/>
          <w:numId w:val="15"/>
        </w:numPr>
        <w:tabs>
          <w:tab w:val="left" w:pos="346"/>
        </w:tabs>
        <w:ind w:right="1241"/>
        <w:jc w:val="both"/>
        <w:rPr>
          <w:b/>
          <w:bCs/>
          <w:sz w:val="24"/>
          <w:szCs w:val="24"/>
        </w:rPr>
      </w:pPr>
      <w:r w:rsidRPr="00AF49C0">
        <w:rPr>
          <w:b/>
          <w:bCs/>
          <w:sz w:val="24"/>
          <w:szCs w:val="24"/>
        </w:rPr>
        <w:t>Conformemente alla nota FAQ-SNAI, esplicativa del DRCM 24.09.2020,</w:t>
      </w:r>
      <w:r w:rsidR="00AF49C0" w:rsidRPr="00AF49C0">
        <w:rPr>
          <w:b/>
          <w:bCs/>
          <w:sz w:val="24"/>
          <w:szCs w:val="24"/>
        </w:rPr>
        <w:t xml:space="preserve"> sono ammessi al beneficio economico</w:t>
      </w:r>
      <w:r w:rsidRPr="00AF49C0">
        <w:rPr>
          <w:b/>
          <w:bCs/>
          <w:sz w:val="24"/>
          <w:szCs w:val="24"/>
        </w:rPr>
        <w:t xml:space="preserve"> gli imprenditori agricoli</w:t>
      </w:r>
      <w:r w:rsidR="00AF49C0" w:rsidRPr="00AF49C0">
        <w:rPr>
          <w:b/>
          <w:bCs/>
          <w:sz w:val="24"/>
          <w:szCs w:val="24"/>
        </w:rPr>
        <w:t xml:space="preserve"> che svolgono </w:t>
      </w:r>
      <w:r w:rsidRPr="00AF49C0">
        <w:rPr>
          <w:b/>
          <w:bCs/>
          <w:sz w:val="24"/>
          <w:szCs w:val="24"/>
        </w:rPr>
        <w:t xml:space="preserve"> attività di natura commerciale connesse alle attività agricole.</w:t>
      </w:r>
    </w:p>
    <w:p w14:paraId="238906D5" w14:textId="401A06AC" w:rsidR="001E3166" w:rsidRPr="001F18D4" w:rsidRDefault="00EA32F0" w:rsidP="001F18D4">
      <w:pPr>
        <w:pStyle w:val="Paragrafoelenco"/>
        <w:numPr>
          <w:ilvl w:val="0"/>
          <w:numId w:val="15"/>
        </w:numPr>
        <w:tabs>
          <w:tab w:val="left" w:pos="346"/>
        </w:tabs>
        <w:ind w:right="1241"/>
        <w:jc w:val="both"/>
        <w:rPr>
          <w:sz w:val="24"/>
          <w:szCs w:val="24"/>
        </w:rPr>
      </w:pPr>
      <w:r w:rsidRPr="001F18D4">
        <w:rPr>
          <w:sz w:val="24"/>
          <w:szCs w:val="24"/>
        </w:rPr>
        <w:t xml:space="preserve">Le domande </w:t>
      </w:r>
      <w:r w:rsidR="00893C7D" w:rsidRPr="001F18D4">
        <w:rPr>
          <w:sz w:val="24"/>
          <w:szCs w:val="24"/>
        </w:rPr>
        <w:t>dovranno</w:t>
      </w:r>
      <w:r w:rsidRPr="001F18D4">
        <w:rPr>
          <w:sz w:val="24"/>
          <w:szCs w:val="24"/>
        </w:rPr>
        <w:t xml:space="preserve"> essere presentate direttamente dalle imprese interessate, tramite PEC, all’indirizzo</w:t>
      </w:r>
      <w:r w:rsidR="00EA2E92" w:rsidRPr="001F18D4">
        <w:rPr>
          <w:sz w:val="24"/>
          <w:szCs w:val="24"/>
        </w:rPr>
        <w:t xml:space="preserve"> del Comune, tra quelli indicati, in cui ha sede operativa </w:t>
      </w:r>
      <w:r w:rsidR="00313F53" w:rsidRPr="001F18D4">
        <w:rPr>
          <w:sz w:val="24"/>
          <w:szCs w:val="24"/>
        </w:rPr>
        <w:t>l’impresa</w:t>
      </w:r>
      <w:r w:rsidR="001F18D4">
        <w:rPr>
          <w:sz w:val="24"/>
          <w:szCs w:val="24"/>
        </w:rPr>
        <w:t>.</w:t>
      </w:r>
      <w:r w:rsidR="00313F53" w:rsidRPr="001F18D4">
        <w:rPr>
          <w:sz w:val="24"/>
          <w:szCs w:val="24"/>
        </w:rPr>
        <w:t xml:space="preserve"> </w:t>
      </w:r>
    </w:p>
    <w:p w14:paraId="1E9301D6" w14:textId="77777777" w:rsidR="00313F53" w:rsidRDefault="00313F53" w:rsidP="006E07DD">
      <w:pPr>
        <w:pStyle w:val="Titolo1"/>
        <w:spacing w:before="0"/>
        <w:ind w:right="1241"/>
        <w:rPr>
          <w:sz w:val="24"/>
          <w:szCs w:val="24"/>
        </w:rPr>
      </w:pPr>
    </w:p>
    <w:p w14:paraId="5AD7DD56" w14:textId="579231F2" w:rsidR="001E3166" w:rsidRPr="006E07DD" w:rsidRDefault="00EA32F0" w:rsidP="006E07DD">
      <w:pPr>
        <w:pStyle w:val="Titolo1"/>
        <w:spacing w:before="0"/>
        <w:ind w:right="1241"/>
        <w:rPr>
          <w:sz w:val="24"/>
          <w:szCs w:val="24"/>
        </w:rPr>
      </w:pPr>
      <w:r w:rsidRPr="006E07DD">
        <w:rPr>
          <w:sz w:val="24"/>
          <w:szCs w:val="24"/>
        </w:rPr>
        <w:t>ART. 4 - CONDIZIONI DI</w:t>
      </w:r>
      <w:r w:rsidRPr="006E07DD">
        <w:rPr>
          <w:spacing w:val="-7"/>
          <w:sz w:val="24"/>
          <w:szCs w:val="24"/>
        </w:rPr>
        <w:t xml:space="preserve"> </w:t>
      </w:r>
      <w:r w:rsidRPr="006E07DD">
        <w:rPr>
          <w:sz w:val="24"/>
          <w:szCs w:val="24"/>
        </w:rPr>
        <w:t>AMMISSIBILITÀ</w:t>
      </w:r>
    </w:p>
    <w:p w14:paraId="265322C8" w14:textId="77777777" w:rsidR="001E3166" w:rsidRPr="006E07DD" w:rsidRDefault="001E3166" w:rsidP="006E07DD">
      <w:pPr>
        <w:pStyle w:val="Corpotesto"/>
        <w:ind w:left="0" w:right="1241"/>
        <w:rPr>
          <w:b/>
          <w:sz w:val="24"/>
          <w:szCs w:val="24"/>
        </w:rPr>
      </w:pPr>
    </w:p>
    <w:p w14:paraId="5E6A13C4" w14:textId="06D1D060" w:rsidR="001E3166" w:rsidRPr="006E07DD" w:rsidRDefault="00FD269C" w:rsidP="006E07DD">
      <w:pPr>
        <w:pStyle w:val="Corpotesto"/>
        <w:numPr>
          <w:ilvl w:val="0"/>
          <w:numId w:val="22"/>
        </w:numPr>
        <w:ind w:left="426" w:right="1241"/>
        <w:jc w:val="both"/>
        <w:rPr>
          <w:sz w:val="24"/>
          <w:szCs w:val="24"/>
        </w:rPr>
      </w:pPr>
      <w:r>
        <w:rPr>
          <w:sz w:val="24"/>
          <w:szCs w:val="24"/>
        </w:rPr>
        <w:t>Gli</w:t>
      </w:r>
      <w:r w:rsidR="00EA32F0" w:rsidRPr="006E07DD">
        <w:rPr>
          <w:sz w:val="24"/>
          <w:szCs w:val="24"/>
        </w:rPr>
        <w:t xml:space="preserve"> interessat</w:t>
      </w:r>
      <w:r>
        <w:rPr>
          <w:sz w:val="24"/>
          <w:szCs w:val="24"/>
        </w:rPr>
        <w:t>i,</w:t>
      </w:r>
      <w:r w:rsidR="00EA32F0" w:rsidRPr="006E07DD">
        <w:rPr>
          <w:sz w:val="24"/>
          <w:szCs w:val="24"/>
        </w:rPr>
        <w:t xml:space="preserve"> ovvero i loro legali rappresentanti</w:t>
      </w:r>
      <w:r w:rsidR="004D58DE">
        <w:rPr>
          <w:sz w:val="24"/>
          <w:szCs w:val="24"/>
        </w:rPr>
        <w:t xml:space="preserve"> debbono</w:t>
      </w:r>
      <w:r w:rsidR="00EA32F0" w:rsidRPr="006E07DD">
        <w:rPr>
          <w:sz w:val="24"/>
          <w:szCs w:val="24"/>
        </w:rPr>
        <w:t>, alla data di presentazione della domanda, essere in possesso dei seguenti</w:t>
      </w:r>
      <w:r w:rsidR="00EA32F0" w:rsidRPr="006E07DD">
        <w:rPr>
          <w:spacing w:val="-7"/>
          <w:sz w:val="24"/>
          <w:szCs w:val="24"/>
        </w:rPr>
        <w:t xml:space="preserve"> </w:t>
      </w:r>
      <w:r w:rsidR="00EA32F0" w:rsidRPr="006E07DD">
        <w:rPr>
          <w:sz w:val="24"/>
          <w:szCs w:val="24"/>
        </w:rPr>
        <w:t>requisiti:</w:t>
      </w:r>
    </w:p>
    <w:p w14:paraId="2685407D" w14:textId="77777777" w:rsidR="001E3166" w:rsidRPr="006E07DD" w:rsidRDefault="00EA32F0" w:rsidP="006E07DD">
      <w:pPr>
        <w:pStyle w:val="Paragrafoelenco"/>
        <w:numPr>
          <w:ilvl w:val="0"/>
          <w:numId w:val="24"/>
        </w:numPr>
        <w:ind w:left="567" w:right="1241"/>
        <w:jc w:val="both"/>
        <w:rPr>
          <w:sz w:val="24"/>
          <w:szCs w:val="24"/>
        </w:rPr>
      </w:pPr>
      <w:r w:rsidRPr="006E07DD">
        <w:rPr>
          <w:sz w:val="24"/>
          <w:szCs w:val="24"/>
        </w:rPr>
        <w:t>trovarsi nel pieno e libero esercizio dei propri diritti, non essendo in stato di scioglimento o liquidazione e non essendo sottoposte a procedure di fallimento, liquidazione coatta amministrativa e amministrazione controllata;</w:t>
      </w:r>
    </w:p>
    <w:p w14:paraId="6107BFAB" w14:textId="6C7D4A36" w:rsidR="001E3166" w:rsidRPr="006E07DD" w:rsidRDefault="00EA32F0" w:rsidP="006E07DD">
      <w:pPr>
        <w:pStyle w:val="Paragrafoelenco"/>
        <w:numPr>
          <w:ilvl w:val="0"/>
          <w:numId w:val="24"/>
        </w:numPr>
        <w:ind w:left="567" w:right="1241"/>
        <w:jc w:val="both"/>
        <w:rPr>
          <w:sz w:val="24"/>
          <w:szCs w:val="24"/>
        </w:rPr>
      </w:pPr>
      <w:r w:rsidRPr="006E07DD">
        <w:rPr>
          <w:sz w:val="24"/>
          <w:szCs w:val="24"/>
        </w:rPr>
        <w:t>essere in regola con la normativa antimafia, in particolare attestare la insussistenza di cause di divieto, sospensione o decadenza previste dall’art.67 del D.Lgs.6/9/2011 n.159 (Codice</w:t>
      </w:r>
      <w:r w:rsidRPr="006E07DD">
        <w:rPr>
          <w:spacing w:val="-16"/>
          <w:sz w:val="24"/>
          <w:szCs w:val="24"/>
        </w:rPr>
        <w:t xml:space="preserve"> </w:t>
      </w:r>
      <w:r w:rsidRPr="006E07DD">
        <w:rPr>
          <w:sz w:val="24"/>
          <w:szCs w:val="24"/>
        </w:rPr>
        <w:t>antimafia);</w:t>
      </w:r>
    </w:p>
    <w:p w14:paraId="5649E2F7" w14:textId="310ABB25" w:rsidR="00A405AF" w:rsidRPr="006E07DD" w:rsidRDefault="00EA32F0" w:rsidP="006E07DD">
      <w:pPr>
        <w:pStyle w:val="Paragrafoelenco"/>
        <w:numPr>
          <w:ilvl w:val="0"/>
          <w:numId w:val="24"/>
        </w:numPr>
        <w:ind w:left="567" w:right="1241"/>
        <w:jc w:val="both"/>
        <w:rPr>
          <w:sz w:val="24"/>
          <w:szCs w:val="24"/>
        </w:rPr>
      </w:pPr>
      <w:r w:rsidRPr="006E07DD">
        <w:rPr>
          <w:sz w:val="24"/>
          <w:szCs w:val="24"/>
        </w:rPr>
        <w:t>non essere stat</w:t>
      </w:r>
      <w:r w:rsidR="003D0C1C">
        <w:rPr>
          <w:sz w:val="24"/>
          <w:szCs w:val="24"/>
        </w:rPr>
        <w:t>i</w:t>
      </w:r>
      <w:r w:rsidRPr="006E07DD">
        <w:rPr>
          <w:sz w:val="24"/>
          <w:szCs w:val="24"/>
        </w:rPr>
        <w:t xml:space="preserve"> condannat</w:t>
      </w:r>
      <w:r w:rsidR="003D0C1C">
        <w:rPr>
          <w:sz w:val="24"/>
          <w:szCs w:val="24"/>
        </w:rPr>
        <w:t>i</w:t>
      </w:r>
      <w:r w:rsidRPr="006E07DD">
        <w:rPr>
          <w:sz w:val="24"/>
          <w:szCs w:val="24"/>
        </w:rPr>
        <w:t xml:space="preserve"> con sentenza passata in giudicato, o non essere stat</w:t>
      </w:r>
      <w:r w:rsidR="003D0C1C">
        <w:rPr>
          <w:sz w:val="24"/>
          <w:szCs w:val="24"/>
        </w:rPr>
        <w:t>i</w:t>
      </w:r>
      <w:r w:rsidRPr="006E07DD">
        <w:rPr>
          <w:sz w:val="24"/>
          <w:szCs w:val="24"/>
        </w:rPr>
        <w:t xml:space="preserve"> destinatari di decreto penale di condanna divenuto irrevocabile o sentenza di applicazione della pena su richiesta, ai sensi dell’art. 444 c.p.p., per reati gravi in danno dello Stato o della Comunità che incidono sulla moralità professionale del legale</w:t>
      </w:r>
      <w:r w:rsidRPr="006E07DD">
        <w:rPr>
          <w:spacing w:val="-3"/>
          <w:sz w:val="24"/>
          <w:szCs w:val="24"/>
        </w:rPr>
        <w:t xml:space="preserve"> </w:t>
      </w:r>
      <w:r w:rsidRPr="006E07DD">
        <w:rPr>
          <w:sz w:val="24"/>
          <w:szCs w:val="24"/>
        </w:rPr>
        <w:t>rappresentante</w:t>
      </w:r>
      <w:r w:rsidR="003D0C1C">
        <w:rPr>
          <w:sz w:val="24"/>
          <w:szCs w:val="24"/>
        </w:rPr>
        <w:t>.</w:t>
      </w:r>
    </w:p>
    <w:p w14:paraId="67D42B74" w14:textId="0C02402D" w:rsidR="001E3166" w:rsidRPr="006E07DD" w:rsidRDefault="00EA32F0" w:rsidP="006E07DD">
      <w:pPr>
        <w:pStyle w:val="Paragrafoelenco"/>
        <w:numPr>
          <w:ilvl w:val="0"/>
          <w:numId w:val="22"/>
        </w:numPr>
        <w:tabs>
          <w:tab w:val="left" w:pos="353"/>
        </w:tabs>
        <w:ind w:left="426" w:right="1241"/>
        <w:jc w:val="both"/>
        <w:rPr>
          <w:sz w:val="24"/>
          <w:szCs w:val="24"/>
        </w:rPr>
      </w:pPr>
      <w:r w:rsidRPr="006E07DD">
        <w:rPr>
          <w:sz w:val="24"/>
          <w:szCs w:val="24"/>
        </w:rPr>
        <w:t>Ogni modifica o variazione dei requisiti, intervenuta dopo la presentazione dell’istanza, deve essere tempestivamente comunicata</w:t>
      </w:r>
      <w:r w:rsidR="003D0C1C">
        <w:rPr>
          <w:sz w:val="24"/>
          <w:szCs w:val="24"/>
        </w:rPr>
        <w:t>, a mezzo posta elettronica</w:t>
      </w:r>
      <w:r w:rsidR="00313F53">
        <w:rPr>
          <w:sz w:val="24"/>
          <w:szCs w:val="24"/>
        </w:rPr>
        <w:t xml:space="preserve"> </w:t>
      </w:r>
      <w:r w:rsidR="003E23A5">
        <w:rPr>
          <w:sz w:val="24"/>
          <w:szCs w:val="24"/>
        </w:rPr>
        <w:t xml:space="preserve">al Comune </w:t>
      </w:r>
      <w:r w:rsidRPr="006E07DD">
        <w:rPr>
          <w:sz w:val="24"/>
          <w:szCs w:val="24"/>
        </w:rPr>
        <w:t>per le eventuali verifiche e</w:t>
      </w:r>
      <w:r w:rsidRPr="006E07DD">
        <w:rPr>
          <w:spacing w:val="-5"/>
          <w:sz w:val="24"/>
          <w:szCs w:val="24"/>
        </w:rPr>
        <w:t xml:space="preserve"> </w:t>
      </w:r>
      <w:r w:rsidRPr="006E07DD">
        <w:rPr>
          <w:sz w:val="24"/>
          <w:szCs w:val="24"/>
        </w:rPr>
        <w:t>valutazioni.</w:t>
      </w:r>
    </w:p>
    <w:p w14:paraId="5193E92E" w14:textId="1ECAD8E9" w:rsidR="001E3166" w:rsidRDefault="00EA32F0" w:rsidP="006E07DD">
      <w:pPr>
        <w:pStyle w:val="Paragrafoelenco"/>
        <w:numPr>
          <w:ilvl w:val="0"/>
          <w:numId w:val="22"/>
        </w:numPr>
        <w:tabs>
          <w:tab w:val="left" w:pos="370"/>
        </w:tabs>
        <w:ind w:left="426" w:right="1241"/>
        <w:jc w:val="both"/>
        <w:rPr>
          <w:sz w:val="24"/>
          <w:szCs w:val="24"/>
        </w:rPr>
      </w:pPr>
      <w:r w:rsidRPr="006E07DD">
        <w:rPr>
          <w:sz w:val="24"/>
          <w:szCs w:val="24"/>
        </w:rPr>
        <w:t xml:space="preserve">Qualora </w:t>
      </w:r>
      <w:r w:rsidR="003D0C1C">
        <w:rPr>
          <w:sz w:val="24"/>
          <w:szCs w:val="24"/>
        </w:rPr>
        <w:t>sono</w:t>
      </w:r>
      <w:r w:rsidRPr="006E07DD">
        <w:rPr>
          <w:sz w:val="24"/>
          <w:szCs w:val="24"/>
        </w:rPr>
        <w:t xml:space="preserve"> riscontrate irregolarità, successivamente alla liquidazione del contributo, si procederà alla revoca totale o parziale del contributo</w:t>
      </w:r>
      <w:r w:rsidRPr="006E07DD">
        <w:rPr>
          <w:spacing w:val="-33"/>
          <w:sz w:val="24"/>
          <w:szCs w:val="24"/>
        </w:rPr>
        <w:t xml:space="preserve"> </w:t>
      </w:r>
      <w:r w:rsidRPr="006E07DD">
        <w:rPr>
          <w:sz w:val="24"/>
          <w:szCs w:val="24"/>
        </w:rPr>
        <w:t>stesso.</w:t>
      </w:r>
    </w:p>
    <w:p w14:paraId="34524ED0" w14:textId="77777777" w:rsidR="00313F53" w:rsidRPr="006E07DD" w:rsidRDefault="00313F53" w:rsidP="00313F53">
      <w:pPr>
        <w:pStyle w:val="Paragrafoelenco"/>
        <w:tabs>
          <w:tab w:val="left" w:pos="370"/>
        </w:tabs>
        <w:ind w:left="426" w:right="1241"/>
        <w:jc w:val="both"/>
        <w:rPr>
          <w:sz w:val="24"/>
          <w:szCs w:val="24"/>
        </w:rPr>
      </w:pPr>
    </w:p>
    <w:p w14:paraId="32655863" w14:textId="77777777" w:rsidR="001E3166" w:rsidRPr="006E07DD" w:rsidRDefault="00EA32F0" w:rsidP="006E07DD">
      <w:pPr>
        <w:pStyle w:val="Titolo1"/>
        <w:spacing w:before="0"/>
        <w:ind w:right="1241"/>
        <w:rPr>
          <w:sz w:val="24"/>
          <w:szCs w:val="24"/>
        </w:rPr>
      </w:pPr>
      <w:r w:rsidRPr="006E07DD">
        <w:rPr>
          <w:sz w:val="24"/>
          <w:szCs w:val="24"/>
        </w:rPr>
        <w:t>ART. 5 – IMPORTO DEL CONTRIBUTO UNA TANTUM</w:t>
      </w:r>
    </w:p>
    <w:p w14:paraId="74FC9D29" w14:textId="77777777" w:rsidR="001E3166" w:rsidRPr="006E07DD" w:rsidRDefault="001E3166" w:rsidP="006E07DD">
      <w:pPr>
        <w:pStyle w:val="Corpotesto"/>
        <w:ind w:left="0" w:right="1241"/>
        <w:rPr>
          <w:b/>
          <w:sz w:val="24"/>
          <w:szCs w:val="24"/>
        </w:rPr>
      </w:pPr>
    </w:p>
    <w:p w14:paraId="35614EC1" w14:textId="7958D73A" w:rsidR="00DE6F5E" w:rsidRPr="00F2777C" w:rsidRDefault="00EA32F0" w:rsidP="006E07DD">
      <w:pPr>
        <w:pStyle w:val="Paragrafoelenco"/>
        <w:numPr>
          <w:ilvl w:val="0"/>
          <w:numId w:val="9"/>
        </w:numPr>
        <w:tabs>
          <w:tab w:val="left" w:pos="344"/>
        </w:tabs>
        <w:ind w:right="1241" w:firstLine="0"/>
        <w:jc w:val="both"/>
        <w:rPr>
          <w:b/>
          <w:sz w:val="24"/>
          <w:szCs w:val="24"/>
        </w:rPr>
      </w:pPr>
      <w:r w:rsidRPr="006E07DD">
        <w:rPr>
          <w:sz w:val="24"/>
          <w:szCs w:val="24"/>
        </w:rPr>
        <w:t xml:space="preserve">Il contributo è concesso a fondo perduto </w:t>
      </w:r>
      <w:r w:rsidR="003D0C1C">
        <w:rPr>
          <w:sz w:val="24"/>
          <w:szCs w:val="24"/>
        </w:rPr>
        <w:t>“</w:t>
      </w:r>
      <w:r w:rsidRPr="006E07DD">
        <w:rPr>
          <w:sz w:val="24"/>
          <w:szCs w:val="24"/>
        </w:rPr>
        <w:t>una tantum</w:t>
      </w:r>
      <w:r w:rsidR="003D0C1C">
        <w:rPr>
          <w:sz w:val="24"/>
          <w:szCs w:val="24"/>
        </w:rPr>
        <w:t>”</w:t>
      </w:r>
      <w:r w:rsidRPr="006E07DD">
        <w:rPr>
          <w:sz w:val="24"/>
          <w:szCs w:val="24"/>
        </w:rPr>
        <w:t xml:space="preserve">, per spese </w:t>
      </w:r>
      <w:r w:rsidRPr="00F2777C">
        <w:rPr>
          <w:sz w:val="24"/>
          <w:szCs w:val="24"/>
        </w:rPr>
        <w:t xml:space="preserve">sostenute </w:t>
      </w:r>
      <w:r w:rsidR="00DE6F5E" w:rsidRPr="00F2777C">
        <w:rPr>
          <w:sz w:val="24"/>
          <w:szCs w:val="24"/>
        </w:rPr>
        <w:t xml:space="preserve">dal 01/03/2020 </w:t>
      </w:r>
      <w:r w:rsidR="003D0C1C">
        <w:rPr>
          <w:sz w:val="24"/>
          <w:szCs w:val="24"/>
        </w:rPr>
        <w:t>allo scadere del termine di presentazione della domanda per</w:t>
      </w:r>
      <w:r w:rsidR="0048350D" w:rsidRPr="00F2777C">
        <w:rPr>
          <w:sz w:val="24"/>
          <w:szCs w:val="24"/>
        </w:rPr>
        <w:t>:</w:t>
      </w:r>
    </w:p>
    <w:p w14:paraId="5003DD43" w14:textId="210351C3" w:rsidR="0048350D" w:rsidRPr="0048350D" w:rsidRDefault="00DE6F5E" w:rsidP="0048350D">
      <w:pPr>
        <w:pStyle w:val="Paragrafoelenco"/>
        <w:numPr>
          <w:ilvl w:val="0"/>
          <w:numId w:val="34"/>
        </w:numPr>
        <w:tabs>
          <w:tab w:val="left" w:pos="344"/>
        </w:tabs>
        <w:ind w:left="567" w:right="1241"/>
        <w:jc w:val="both"/>
        <w:rPr>
          <w:b/>
          <w:sz w:val="24"/>
          <w:szCs w:val="24"/>
        </w:rPr>
      </w:pPr>
      <w:r w:rsidRPr="00F2777C">
        <w:rPr>
          <w:sz w:val="24"/>
          <w:szCs w:val="24"/>
        </w:rPr>
        <w:t xml:space="preserve"> </w:t>
      </w:r>
      <w:r w:rsidR="003D0C1C">
        <w:rPr>
          <w:sz w:val="24"/>
          <w:szCs w:val="24"/>
        </w:rPr>
        <w:t>Spese di</w:t>
      </w:r>
      <w:r w:rsidR="00EA32F0" w:rsidRPr="00F2777C">
        <w:rPr>
          <w:sz w:val="24"/>
          <w:szCs w:val="24"/>
        </w:rPr>
        <w:t xml:space="preserve"> adeguamento dell’impresa alle misure anti</w:t>
      </w:r>
      <w:r w:rsidR="00EA32F0" w:rsidRPr="006E07DD">
        <w:rPr>
          <w:sz w:val="24"/>
          <w:szCs w:val="24"/>
        </w:rPr>
        <w:t xml:space="preserve">-contagio, di cui al “Protocollo condiviso di regolamentazione delle misure per il contrasto e il contenimento della diffusione del virus </w:t>
      </w:r>
      <w:r w:rsidR="00EA32F0" w:rsidRPr="006E07DD">
        <w:rPr>
          <w:sz w:val="24"/>
          <w:szCs w:val="24"/>
        </w:rPr>
        <w:lastRenderedPageBreak/>
        <w:t>COVID-19 negli ambienti di lavoro” del 24 aprile 2020</w:t>
      </w:r>
    </w:p>
    <w:p w14:paraId="0EA2A6AD" w14:textId="060D8403" w:rsidR="0048350D" w:rsidRPr="0048350D" w:rsidRDefault="00EA32F0" w:rsidP="0048350D">
      <w:pPr>
        <w:pStyle w:val="Paragrafoelenco"/>
        <w:numPr>
          <w:ilvl w:val="0"/>
          <w:numId w:val="34"/>
        </w:numPr>
        <w:tabs>
          <w:tab w:val="left" w:pos="344"/>
        </w:tabs>
        <w:ind w:left="567" w:right="1241"/>
        <w:jc w:val="both"/>
        <w:rPr>
          <w:b/>
          <w:sz w:val="24"/>
          <w:szCs w:val="24"/>
        </w:rPr>
      </w:pPr>
      <w:r w:rsidRPr="006E07DD">
        <w:rPr>
          <w:sz w:val="24"/>
          <w:szCs w:val="24"/>
        </w:rPr>
        <w:t xml:space="preserve"> per spese di gestione dell’impresa</w:t>
      </w:r>
      <w:r w:rsidR="003D0C1C">
        <w:rPr>
          <w:sz w:val="24"/>
          <w:szCs w:val="24"/>
        </w:rPr>
        <w:t xml:space="preserve"> (canoni di affitto ed altre)</w:t>
      </w:r>
    </w:p>
    <w:p w14:paraId="1939A5E0" w14:textId="57FC8F4E" w:rsidR="0048350D" w:rsidRPr="005A77F4" w:rsidRDefault="003D0C1C" w:rsidP="0048350D">
      <w:pPr>
        <w:pStyle w:val="Paragrafoelenco"/>
        <w:numPr>
          <w:ilvl w:val="0"/>
          <w:numId w:val="34"/>
        </w:numPr>
        <w:tabs>
          <w:tab w:val="left" w:pos="344"/>
        </w:tabs>
        <w:ind w:left="567" w:right="1241"/>
        <w:jc w:val="both"/>
        <w:rPr>
          <w:b/>
          <w:sz w:val="24"/>
          <w:szCs w:val="24"/>
        </w:rPr>
      </w:pPr>
      <w:r w:rsidRPr="005A77F4">
        <w:rPr>
          <w:sz w:val="24"/>
          <w:szCs w:val="24"/>
        </w:rPr>
        <w:t>P</w:t>
      </w:r>
      <w:r w:rsidR="0048350D" w:rsidRPr="005A77F4">
        <w:rPr>
          <w:sz w:val="24"/>
          <w:szCs w:val="24"/>
        </w:rPr>
        <w:t>er</w:t>
      </w:r>
      <w:r>
        <w:rPr>
          <w:sz w:val="24"/>
          <w:szCs w:val="24"/>
        </w:rPr>
        <w:t xml:space="preserve"> spese di</w:t>
      </w:r>
      <w:r w:rsidR="00EA32F0" w:rsidRPr="005A77F4">
        <w:rPr>
          <w:sz w:val="24"/>
          <w:szCs w:val="24"/>
        </w:rPr>
        <w:t xml:space="preserve"> ristrutturazione, ammodernamento, ampliamento per innovazione di prodotto e di processo, acquisto macchinari, impianti, arredi, attrezzature varie.</w:t>
      </w:r>
    </w:p>
    <w:p w14:paraId="05EA989E" w14:textId="6C2DE918" w:rsidR="0048350D" w:rsidRPr="005A77F4" w:rsidRDefault="00EA32F0" w:rsidP="0048350D">
      <w:pPr>
        <w:pStyle w:val="Paragrafoelenco"/>
        <w:numPr>
          <w:ilvl w:val="0"/>
          <w:numId w:val="9"/>
        </w:numPr>
        <w:spacing w:before="215" w:line="276" w:lineRule="auto"/>
        <w:ind w:right="1241" w:firstLine="0"/>
        <w:jc w:val="both"/>
        <w:rPr>
          <w:sz w:val="24"/>
          <w:szCs w:val="24"/>
        </w:rPr>
      </w:pPr>
      <w:r w:rsidRPr="005A77F4">
        <w:rPr>
          <w:sz w:val="24"/>
          <w:szCs w:val="24"/>
        </w:rPr>
        <w:t xml:space="preserve"> L’erogazione del contributo avverrà mediante rimborso diretto </w:t>
      </w:r>
      <w:r w:rsidR="0056277D" w:rsidRPr="005A77F4">
        <w:rPr>
          <w:sz w:val="24"/>
          <w:szCs w:val="24"/>
        </w:rPr>
        <w:t xml:space="preserve">dietro presentazione di regolare </w:t>
      </w:r>
      <w:r w:rsidRPr="005A77F4">
        <w:rPr>
          <w:sz w:val="24"/>
          <w:szCs w:val="24"/>
        </w:rPr>
        <w:t>fattura</w:t>
      </w:r>
      <w:r w:rsidR="0000772C" w:rsidRPr="005A77F4">
        <w:rPr>
          <w:sz w:val="24"/>
          <w:szCs w:val="24"/>
        </w:rPr>
        <w:t xml:space="preserve"> quietanzata</w:t>
      </w:r>
      <w:r w:rsidR="003D0C1C">
        <w:rPr>
          <w:sz w:val="24"/>
          <w:szCs w:val="24"/>
        </w:rPr>
        <w:t xml:space="preserve"> o altro documento comprovante la spesa sostenuta</w:t>
      </w:r>
      <w:r w:rsidRPr="005A77F4">
        <w:rPr>
          <w:sz w:val="24"/>
          <w:szCs w:val="24"/>
        </w:rPr>
        <w:t xml:space="preserve">, nella misura massima del 50% della </w:t>
      </w:r>
      <w:r w:rsidR="003D0C1C">
        <w:rPr>
          <w:sz w:val="24"/>
          <w:szCs w:val="24"/>
        </w:rPr>
        <w:t>stessa</w:t>
      </w:r>
      <w:r w:rsidRPr="005A77F4">
        <w:rPr>
          <w:sz w:val="24"/>
          <w:szCs w:val="24"/>
        </w:rPr>
        <w:t xml:space="preserve"> e comunque non superiore </w:t>
      </w:r>
      <w:r w:rsidR="0048350D" w:rsidRPr="005A77F4">
        <w:rPr>
          <w:sz w:val="24"/>
          <w:szCs w:val="24"/>
        </w:rPr>
        <w:t>all’importo complessivo di</w:t>
      </w:r>
      <w:r w:rsidRPr="005A77F4">
        <w:rPr>
          <w:sz w:val="24"/>
          <w:szCs w:val="24"/>
        </w:rPr>
        <w:t xml:space="preserve"> </w:t>
      </w:r>
      <w:r w:rsidR="0056277D" w:rsidRPr="00924CE4">
        <w:rPr>
          <w:b/>
          <w:sz w:val="24"/>
          <w:szCs w:val="24"/>
        </w:rPr>
        <w:t xml:space="preserve">€. </w:t>
      </w:r>
      <w:r w:rsidR="004D58DE" w:rsidRPr="00924CE4">
        <w:rPr>
          <w:b/>
          <w:sz w:val="24"/>
          <w:szCs w:val="24"/>
        </w:rPr>
        <w:t>3</w:t>
      </w:r>
      <w:r w:rsidRPr="00924CE4">
        <w:rPr>
          <w:b/>
          <w:sz w:val="24"/>
          <w:szCs w:val="24"/>
        </w:rPr>
        <w:t>.500,00</w:t>
      </w:r>
      <w:r w:rsidR="003D0C1C" w:rsidRPr="00924CE4">
        <w:rPr>
          <w:b/>
          <w:sz w:val="24"/>
          <w:szCs w:val="24"/>
        </w:rPr>
        <w:t>,</w:t>
      </w:r>
      <w:r w:rsidR="0048350D" w:rsidRPr="00924CE4">
        <w:rPr>
          <w:b/>
          <w:sz w:val="24"/>
          <w:szCs w:val="24"/>
        </w:rPr>
        <w:t xml:space="preserve"> </w:t>
      </w:r>
      <w:r w:rsidR="0048350D" w:rsidRPr="005A77F4">
        <w:rPr>
          <w:sz w:val="24"/>
          <w:szCs w:val="24"/>
        </w:rPr>
        <w:t>nell</w:t>
      </w:r>
      <w:r w:rsidR="003D0C1C">
        <w:rPr>
          <w:sz w:val="24"/>
          <w:szCs w:val="24"/>
        </w:rPr>
        <w:t>e</w:t>
      </w:r>
      <w:r w:rsidR="0048350D" w:rsidRPr="005A77F4">
        <w:rPr>
          <w:sz w:val="24"/>
          <w:szCs w:val="24"/>
        </w:rPr>
        <w:t xml:space="preserve"> misur</w:t>
      </w:r>
      <w:r w:rsidR="003D0C1C">
        <w:rPr>
          <w:sz w:val="24"/>
          <w:szCs w:val="24"/>
        </w:rPr>
        <w:t>e</w:t>
      </w:r>
      <w:r w:rsidR="0048350D" w:rsidRPr="005A77F4">
        <w:rPr>
          <w:sz w:val="24"/>
          <w:szCs w:val="24"/>
        </w:rPr>
        <w:t xml:space="preserve"> come sotto riportat</w:t>
      </w:r>
      <w:r w:rsidR="003D0C1C">
        <w:rPr>
          <w:sz w:val="24"/>
          <w:szCs w:val="24"/>
        </w:rPr>
        <w:t>e</w:t>
      </w:r>
      <w:r w:rsidR="0048350D" w:rsidRPr="005A77F4">
        <w:rPr>
          <w:sz w:val="24"/>
          <w:szCs w:val="24"/>
        </w:rPr>
        <w:t xml:space="preserve"> relativamente all</w:t>
      </w:r>
      <w:r w:rsidR="003D0C1C">
        <w:rPr>
          <w:sz w:val="24"/>
          <w:szCs w:val="24"/>
        </w:rPr>
        <w:t>e</w:t>
      </w:r>
      <w:r w:rsidR="0048350D" w:rsidRPr="005A77F4">
        <w:rPr>
          <w:sz w:val="24"/>
          <w:szCs w:val="24"/>
        </w:rPr>
        <w:t xml:space="preserve"> </w:t>
      </w:r>
      <w:r w:rsidR="003D0C1C">
        <w:rPr>
          <w:sz w:val="24"/>
          <w:szCs w:val="24"/>
        </w:rPr>
        <w:t xml:space="preserve">seguenti </w:t>
      </w:r>
      <w:r w:rsidR="0048350D" w:rsidRPr="005A77F4">
        <w:rPr>
          <w:sz w:val="24"/>
          <w:szCs w:val="24"/>
        </w:rPr>
        <w:t>tipologi</w:t>
      </w:r>
      <w:r w:rsidR="003D0C1C">
        <w:rPr>
          <w:sz w:val="24"/>
          <w:szCs w:val="24"/>
        </w:rPr>
        <w:t>e</w:t>
      </w:r>
      <w:r w:rsidR="0048350D" w:rsidRPr="005A77F4">
        <w:rPr>
          <w:sz w:val="24"/>
          <w:szCs w:val="24"/>
        </w:rPr>
        <w:t>:</w:t>
      </w:r>
    </w:p>
    <w:p w14:paraId="73086AFA" w14:textId="30B84169" w:rsidR="0048350D" w:rsidRPr="005A77F4" w:rsidRDefault="0048350D" w:rsidP="0048350D">
      <w:pPr>
        <w:pStyle w:val="Paragrafoelenco"/>
        <w:numPr>
          <w:ilvl w:val="0"/>
          <w:numId w:val="35"/>
        </w:numPr>
        <w:ind w:left="851" w:right="1241"/>
        <w:jc w:val="both"/>
        <w:rPr>
          <w:b/>
          <w:bCs/>
          <w:sz w:val="24"/>
          <w:szCs w:val="24"/>
          <w:u w:val="single"/>
        </w:rPr>
      </w:pPr>
      <w:r w:rsidRPr="005A77F4">
        <w:rPr>
          <w:bCs/>
          <w:sz w:val="24"/>
          <w:szCs w:val="24"/>
        </w:rPr>
        <w:t xml:space="preserve">Spese per adeguamento al “Protocollo condiviso di regolamentazione delle misure per il contrasto e il contenimento della diffusione del virus COVID-19 negli ambienti di lavoro”: </w:t>
      </w:r>
      <w:r w:rsidRPr="005A77F4">
        <w:rPr>
          <w:b/>
          <w:bCs/>
          <w:sz w:val="24"/>
          <w:szCs w:val="24"/>
          <w:u w:val="single"/>
        </w:rPr>
        <w:t>max</w:t>
      </w:r>
      <w:r w:rsidRPr="005A77F4">
        <w:rPr>
          <w:b/>
          <w:bCs/>
          <w:spacing w:val="-21"/>
          <w:sz w:val="24"/>
          <w:szCs w:val="24"/>
          <w:u w:val="single"/>
        </w:rPr>
        <w:t xml:space="preserve">  50% e comunque</w:t>
      </w:r>
      <w:r w:rsidR="00CE3367" w:rsidRPr="005A77F4">
        <w:rPr>
          <w:b/>
          <w:bCs/>
          <w:spacing w:val="-21"/>
          <w:sz w:val="24"/>
          <w:szCs w:val="24"/>
          <w:u w:val="single"/>
        </w:rPr>
        <w:t xml:space="preserve"> </w:t>
      </w:r>
      <w:r w:rsidRPr="005A77F4">
        <w:rPr>
          <w:b/>
          <w:bCs/>
          <w:spacing w:val="-21"/>
          <w:sz w:val="24"/>
          <w:szCs w:val="24"/>
          <w:u w:val="single"/>
        </w:rPr>
        <w:t xml:space="preserve"> non superiore  a €</w:t>
      </w:r>
      <w:r w:rsidRPr="005A77F4">
        <w:rPr>
          <w:b/>
          <w:bCs/>
          <w:sz w:val="24"/>
          <w:szCs w:val="24"/>
          <w:u w:val="single"/>
        </w:rPr>
        <w:t>. 500,00</w:t>
      </w:r>
    </w:p>
    <w:p w14:paraId="66CF94C1" w14:textId="09EA2D98" w:rsidR="0048350D" w:rsidRPr="005A77F4" w:rsidRDefault="0048350D" w:rsidP="0048350D">
      <w:pPr>
        <w:pStyle w:val="Paragrafoelenco"/>
        <w:numPr>
          <w:ilvl w:val="0"/>
          <w:numId w:val="35"/>
        </w:numPr>
        <w:ind w:left="851" w:right="1241"/>
        <w:rPr>
          <w:b/>
          <w:bCs/>
          <w:sz w:val="24"/>
          <w:szCs w:val="24"/>
        </w:rPr>
      </w:pPr>
      <w:r w:rsidRPr="005A77F4">
        <w:rPr>
          <w:bCs/>
          <w:sz w:val="24"/>
          <w:szCs w:val="24"/>
        </w:rPr>
        <w:t xml:space="preserve">Spese di gestione dell’impresa: </w:t>
      </w:r>
      <w:r w:rsidRPr="005A77F4">
        <w:rPr>
          <w:b/>
          <w:bCs/>
          <w:sz w:val="24"/>
          <w:szCs w:val="24"/>
          <w:u w:val="single"/>
        </w:rPr>
        <w:t>max 50% e comunque non su</w:t>
      </w:r>
      <w:r w:rsidR="00CE3367" w:rsidRPr="005A77F4">
        <w:rPr>
          <w:b/>
          <w:bCs/>
          <w:sz w:val="24"/>
          <w:szCs w:val="24"/>
          <w:u w:val="single"/>
        </w:rPr>
        <w:t>periore</w:t>
      </w:r>
      <w:r w:rsidRPr="005A77F4">
        <w:rPr>
          <w:b/>
          <w:bCs/>
          <w:sz w:val="24"/>
          <w:szCs w:val="24"/>
          <w:u w:val="single"/>
        </w:rPr>
        <w:t xml:space="preserve"> a  €.</w:t>
      </w:r>
      <w:r w:rsidRPr="005A77F4">
        <w:rPr>
          <w:b/>
          <w:bCs/>
          <w:spacing w:val="-2"/>
          <w:sz w:val="24"/>
          <w:szCs w:val="24"/>
          <w:u w:val="single"/>
        </w:rPr>
        <w:t xml:space="preserve"> 1.000,00</w:t>
      </w:r>
    </w:p>
    <w:p w14:paraId="3D995E23" w14:textId="5EEBA2D4" w:rsidR="0048350D" w:rsidRPr="0048350D" w:rsidRDefault="0048350D" w:rsidP="0048350D">
      <w:pPr>
        <w:pStyle w:val="Paragrafoelenco"/>
        <w:numPr>
          <w:ilvl w:val="0"/>
          <w:numId w:val="35"/>
        </w:numPr>
        <w:spacing w:before="215" w:line="276" w:lineRule="auto"/>
        <w:ind w:left="851" w:right="1241"/>
        <w:jc w:val="both"/>
        <w:rPr>
          <w:b/>
          <w:u w:val="single"/>
        </w:rPr>
      </w:pPr>
      <w:r w:rsidRPr="0048350D">
        <w:rPr>
          <w:bCs/>
          <w:sz w:val="24"/>
          <w:szCs w:val="24"/>
        </w:rPr>
        <w:t xml:space="preserve">Spese di ristrutturazione, ammodernamento, ampliamento per innovazione di prodotto e di processo; acquisto di macchinari, impianti, arredi, attrezzature, opere murarie e impiantistiche:  </w:t>
      </w:r>
      <w:r w:rsidRPr="0048350D">
        <w:rPr>
          <w:b/>
          <w:bCs/>
          <w:sz w:val="24"/>
          <w:szCs w:val="24"/>
          <w:u w:val="single"/>
        </w:rPr>
        <w:t xml:space="preserve">max 50% e comunque non superiore a €. 2.000,00) </w:t>
      </w:r>
    </w:p>
    <w:p w14:paraId="45BAA724" w14:textId="3EC23F0C" w:rsidR="001E3166" w:rsidRPr="006E07DD" w:rsidRDefault="00EA32F0" w:rsidP="006E07DD">
      <w:pPr>
        <w:pStyle w:val="Paragrafoelenco"/>
        <w:numPr>
          <w:ilvl w:val="0"/>
          <w:numId w:val="9"/>
        </w:numPr>
        <w:tabs>
          <w:tab w:val="left" w:pos="353"/>
        </w:tabs>
        <w:ind w:right="1241" w:hanging="1"/>
        <w:jc w:val="both"/>
        <w:rPr>
          <w:sz w:val="24"/>
          <w:szCs w:val="24"/>
        </w:rPr>
      </w:pPr>
      <w:r w:rsidRPr="006E07DD">
        <w:rPr>
          <w:sz w:val="24"/>
          <w:szCs w:val="24"/>
        </w:rPr>
        <w:t>Il presente contributo è cumulabile con tutte le indennità e le agevolazioni, anche finanziarie, emanate a livello nazionale per fronteggiare l’attuale crisi economico-finanziaria causata dall’emergenza sanitaria da “COVID-19”, ivi comprese le indennità erogate dall’INPS ai sensi del D.L. 17 Marzo 2020, n. 18, e dell’Agenzia delle Entrate ai sensi del D.L. 28 ottobre 2020, n. 137 e, in analogia a queste ultime, non è soggetto a imposizione fiscale, salvo diversa previsione della legislazione statale in</w:t>
      </w:r>
      <w:r w:rsidRPr="006E07DD">
        <w:rPr>
          <w:spacing w:val="-14"/>
          <w:sz w:val="24"/>
          <w:szCs w:val="24"/>
        </w:rPr>
        <w:t xml:space="preserve"> </w:t>
      </w:r>
      <w:r w:rsidRPr="006E07DD">
        <w:rPr>
          <w:sz w:val="24"/>
          <w:szCs w:val="24"/>
        </w:rPr>
        <w:t>materia.</w:t>
      </w:r>
    </w:p>
    <w:p w14:paraId="16BCBBF3" w14:textId="1292CC8B" w:rsidR="00D94185" w:rsidRPr="006E07DD" w:rsidRDefault="00D94185" w:rsidP="006E07DD">
      <w:pPr>
        <w:pStyle w:val="Paragrafoelenco"/>
        <w:numPr>
          <w:ilvl w:val="0"/>
          <w:numId w:val="9"/>
        </w:numPr>
        <w:tabs>
          <w:tab w:val="left" w:pos="353"/>
        </w:tabs>
        <w:ind w:right="1241" w:hanging="1"/>
        <w:jc w:val="both"/>
        <w:rPr>
          <w:sz w:val="24"/>
          <w:szCs w:val="24"/>
        </w:rPr>
      </w:pPr>
      <w:r w:rsidRPr="006E07DD">
        <w:rPr>
          <w:sz w:val="24"/>
          <w:szCs w:val="24"/>
        </w:rPr>
        <w:t xml:space="preserve">In caso di disponibilità economica superiore </w:t>
      </w:r>
      <w:r w:rsidR="003D0C1C">
        <w:rPr>
          <w:sz w:val="24"/>
          <w:szCs w:val="24"/>
        </w:rPr>
        <w:t xml:space="preserve">o inferiore </w:t>
      </w:r>
      <w:r w:rsidRPr="006E07DD">
        <w:rPr>
          <w:sz w:val="24"/>
          <w:szCs w:val="24"/>
        </w:rPr>
        <w:t xml:space="preserve">alle domande </w:t>
      </w:r>
      <w:r w:rsidR="003D0C1C">
        <w:rPr>
          <w:sz w:val="24"/>
          <w:szCs w:val="24"/>
        </w:rPr>
        <w:t>pervenute</w:t>
      </w:r>
      <w:r w:rsidRPr="006E07DD">
        <w:rPr>
          <w:sz w:val="24"/>
          <w:szCs w:val="24"/>
        </w:rPr>
        <w:t>, le somme a disposizione verranno ripartite</w:t>
      </w:r>
      <w:r w:rsidR="003D0C1C">
        <w:rPr>
          <w:sz w:val="24"/>
          <w:szCs w:val="24"/>
        </w:rPr>
        <w:t xml:space="preserve"> in aumento o in diminuzione</w:t>
      </w:r>
      <w:r w:rsidRPr="006E07DD">
        <w:rPr>
          <w:sz w:val="24"/>
          <w:szCs w:val="24"/>
        </w:rPr>
        <w:t xml:space="preserve"> fra gli aventi diritto fino a concorrenza della spesa sostenuta </w:t>
      </w:r>
      <w:r w:rsidR="003D0C1C">
        <w:rPr>
          <w:sz w:val="24"/>
          <w:szCs w:val="24"/>
        </w:rPr>
        <w:t>e</w:t>
      </w:r>
      <w:r w:rsidRPr="006E07DD">
        <w:rPr>
          <w:sz w:val="24"/>
          <w:szCs w:val="24"/>
        </w:rPr>
        <w:t xml:space="preserve"> proporzionalmente alla stessa</w:t>
      </w:r>
      <w:r w:rsidR="0000772C" w:rsidRPr="006E07DD">
        <w:rPr>
          <w:sz w:val="24"/>
          <w:szCs w:val="24"/>
        </w:rPr>
        <w:t>.</w:t>
      </w:r>
    </w:p>
    <w:p w14:paraId="0F87D1AD" w14:textId="22EC7AAE" w:rsidR="00CE3367" w:rsidRPr="00F2777C" w:rsidRDefault="00CE3367" w:rsidP="00CE3367">
      <w:pPr>
        <w:pStyle w:val="Paragrafoelenco"/>
        <w:numPr>
          <w:ilvl w:val="0"/>
          <w:numId w:val="9"/>
        </w:numPr>
        <w:tabs>
          <w:tab w:val="left" w:pos="353"/>
        </w:tabs>
        <w:ind w:right="1241" w:hanging="1"/>
        <w:jc w:val="both"/>
        <w:rPr>
          <w:sz w:val="24"/>
          <w:szCs w:val="24"/>
        </w:rPr>
      </w:pPr>
      <w:r w:rsidRPr="00F2777C">
        <w:rPr>
          <w:sz w:val="24"/>
          <w:szCs w:val="24"/>
        </w:rPr>
        <w:t>Per le annualità 2021/2022</w:t>
      </w:r>
      <w:r w:rsidR="003D0C1C">
        <w:rPr>
          <w:sz w:val="24"/>
          <w:szCs w:val="24"/>
        </w:rPr>
        <w:t>,</w:t>
      </w:r>
      <w:r w:rsidRPr="00F2777C">
        <w:rPr>
          <w:sz w:val="24"/>
          <w:szCs w:val="24"/>
        </w:rPr>
        <w:t xml:space="preserve"> </w:t>
      </w:r>
      <w:r w:rsidR="003D0C1C">
        <w:rPr>
          <w:sz w:val="24"/>
          <w:szCs w:val="24"/>
        </w:rPr>
        <w:t>sarà</w:t>
      </w:r>
      <w:r w:rsidRPr="00F2777C">
        <w:rPr>
          <w:sz w:val="24"/>
          <w:szCs w:val="24"/>
        </w:rPr>
        <w:t xml:space="preserve"> istituita una quota di riserva pari al 20% per la creazione di nuove imprese artigianali e</w:t>
      </w:r>
      <w:r w:rsidRPr="00F2777C">
        <w:rPr>
          <w:spacing w:val="-3"/>
          <w:sz w:val="24"/>
          <w:szCs w:val="24"/>
        </w:rPr>
        <w:t xml:space="preserve"> </w:t>
      </w:r>
      <w:r w:rsidRPr="00F2777C">
        <w:rPr>
          <w:sz w:val="24"/>
          <w:szCs w:val="24"/>
        </w:rPr>
        <w:t>commerciali.</w:t>
      </w:r>
    </w:p>
    <w:p w14:paraId="6F40745B" w14:textId="56E87489" w:rsidR="00D94185" w:rsidRPr="00CE3367" w:rsidRDefault="00D94185" w:rsidP="00CE3367">
      <w:pPr>
        <w:pStyle w:val="Paragrafoelenco"/>
        <w:tabs>
          <w:tab w:val="left" w:pos="353"/>
        </w:tabs>
        <w:ind w:right="1241"/>
        <w:jc w:val="both"/>
        <w:rPr>
          <w:sz w:val="24"/>
          <w:szCs w:val="24"/>
        </w:rPr>
      </w:pPr>
    </w:p>
    <w:p w14:paraId="24AAF5D5" w14:textId="77777777" w:rsidR="001E3166" w:rsidRPr="006E07DD" w:rsidRDefault="00EA32F0" w:rsidP="006E07DD">
      <w:pPr>
        <w:pStyle w:val="Titolo1"/>
        <w:spacing w:before="0"/>
        <w:ind w:right="1241"/>
        <w:rPr>
          <w:sz w:val="24"/>
          <w:szCs w:val="24"/>
        </w:rPr>
      </w:pPr>
      <w:r w:rsidRPr="006E07DD">
        <w:rPr>
          <w:sz w:val="24"/>
          <w:szCs w:val="24"/>
        </w:rPr>
        <w:t>ART. 6 - GESTIONE DEL CONTRIBUTO</w:t>
      </w:r>
    </w:p>
    <w:p w14:paraId="4DA5B97B" w14:textId="77777777" w:rsidR="001E3166" w:rsidRPr="006E07DD" w:rsidRDefault="001E3166" w:rsidP="006E07DD">
      <w:pPr>
        <w:pStyle w:val="Corpotesto"/>
        <w:ind w:left="0" w:right="1241"/>
        <w:rPr>
          <w:b/>
          <w:sz w:val="24"/>
          <w:szCs w:val="24"/>
        </w:rPr>
      </w:pPr>
    </w:p>
    <w:p w14:paraId="69C97A00" w14:textId="3FA8C1A8" w:rsidR="001E3166" w:rsidRPr="006E07DD" w:rsidRDefault="00EA32F0" w:rsidP="006E07DD">
      <w:pPr>
        <w:pStyle w:val="Paragrafoelenco"/>
        <w:numPr>
          <w:ilvl w:val="0"/>
          <w:numId w:val="8"/>
        </w:numPr>
        <w:tabs>
          <w:tab w:val="left" w:pos="344"/>
        </w:tabs>
        <w:ind w:right="1241" w:firstLine="0"/>
        <w:jc w:val="both"/>
        <w:rPr>
          <w:sz w:val="24"/>
          <w:szCs w:val="24"/>
        </w:rPr>
      </w:pPr>
      <w:r w:rsidRPr="006E07DD">
        <w:rPr>
          <w:sz w:val="24"/>
          <w:szCs w:val="24"/>
        </w:rPr>
        <w:t xml:space="preserve">Gli adempimenti relativi all’istruttoria delle </w:t>
      </w:r>
      <w:r w:rsidRPr="00535627">
        <w:rPr>
          <w:sz w:val="24"/>
          <w:szCs w:val="24"/>
        </w:rPr>
        <w:t>domande</w:t>
      </w:r>
      <w:r w:rsidR="00535627" w:rsidRPr="00535627">
        <w:rPr>
          <w:sz w:val="24"/>
          <w:szCs w:val="24"/>
        </w:rPr>
        <w:t xml:space="preserve"> </w:t>
      </w:r>
      <w:r w:rsidRPr="00535627">
        <w:rPr>
          <w:sz w:val="24"/>
          <w:szCs w:val="24"/>
        </w:rPr>
        <w:t>e all’erogazione del contributo una</w:t>
      </w:r>
      <w:r w:rsidRPr="006E07DD">
        <w:rPr>
          <w:sz w:val="24"/>
          <w:szCs w:val="24"/>
        </w:rPr>
        <w:t xml:space="preserve"> tantum, saranno curati direttamente </w:t>
      </w:r>
      <w:r w:rsidRPr="003D0C1C">
        <w:rPr>
          <w:sz w:val="24"/>
          <w:szCs w:val="24"/>
        </w:rPr>
        <w:t>dall</w:t>
      </w:r>
      <w:r w:rsidR="00535627" w:rsidRPr="003D0C1C">
        <w:rPr>
          <w:sz w:val="24"/>
          <w:szCs w:val="24"/>
        </w:rPr>
        <w:t>’</w:t>
      </w:r>
      <w:r w:rsidR="003D0C1C">
        <w:rPr>
          <w:sz w:val="24"/>
          <w:szCs w:val="24"/>
        </w:rPr>
        <w:t>U</w:t>
      </w:r>
      <w:r w:rsidR="00535627" w:rsidRPr="003D0C1C">
        <w:rPr>
          <w:sz w:val="24"/>
          <w:szCs w:val="24"/>
        </w:rPr>
        <w:t xml:space="preserve">fficio </w:t>
      </w:r>
      <w:r w:rsidR="003D0C1C">
        <w:rPr>
          <w:sz w:val="24"/>
          <w:szCs w:val="24"/>
        </w:rPr>
        <w:t xml:space="preserve">Segreteria </w:t>
      </w:r>
      <w:r w:rsidR="00535627">
        <w:rPr>
          <w:sz w:val="24"/>
          <w:szCs w:val="24"/>
        </w:rPr>
        <w:t>del</w:t>
      </w:r>
      <w:r w:rsidR="003D0C1C">
        <w:rPr>
          <w:sz w:val="24"/>
          <w:szCs w:val="24"/>
        </w:rPr>
        <w:t>l’Ente</w:t>
      </w:r>
      <w:r w:rsidRPr="006E07DD">
        <w:rPr>
          <w:sz w:val="24"/>
          <w:szCs w:val="24"/>
        </w:rPr>
        <w:t>.</w:t>
      </w:r>
    </w:p>
    <w:p w14:paraId="715A356D" w14:textId="6CD580E3" w:rsidR="001E3166" w:rsidRPr="00180EE8" w:rsidRDefault="00EA32F0" w:rsidP="006E07DD">
      <w:pPr>
        <w:pStyle w:val="Paragrafoelenco"/>
        <w:numPr>
          <w:ilvl w:val="0"/>
          <w:numId w:val="8"/>
        </w:numPr>
        <w:tabs>
          <w:tab w:val="left" w:pos="339"/>
        </w:tabs>
        <w:ind w:right="1241" w:firstLine="0"/>
        <w:jc w:val="both"/>
        <w:rPr>
          <w:sz w:val="24"/>
          <w:szCs w:val="24"/>
        </w:rPr>
      </w:pPr>
      <w:r w:rsidRPr="006E07DD">
        <w:rPr>
          <w:sz w:val="24"/>
          <w:szCs w:val="24"/>
        </w:rPr>
        <w:t xml:space="preserve">L’aiuto è concesso in modo automatico ai sensi dell'art. 4 del </w:t>
      </w:r>
      <w:r w:rsidR="0000772C" w:rsidRPr="006E07DD">
        <w:rPr>
          <w:sz w:val="24"/>
          <w:szCs w:val="24"/>
        </w:rPr>
        <w:t xml:space="preserve">D. Lgs 31/03/1998 n. 123, </w:t>
      </w:r>
      <w:r w:rsidRPr="006E07DD">
        <w:rPr>
          <w:sz w:val="24"/>
          <w:szCs w:val="24"/>
        </w:rPr>
        <w:t>tenendo conto degli elementi dichiarati</w:t>
      </w:r>
      <w:r w:rsidR="009C28AE">
        <w:rPr>
          <w:sz w:val="24"/>
          <w:szCs w:val="24"/>
        </w:rPr>
        <w:t>,</w:t>
      </w:r>
      <w:r w:rsidRPr="006E07DD">
        <w:rPr>
          <w:sz w:val="24"/>
          <w:szCs w:val="24"/>
        </w:rPr>
        <w:t xml:space="preserve"> di cui al </w:t>
      </w:r>
      <w:r w:rsidRPr="00180EE8">
        <w:rPr>
          <w:sz w:val="24"/>
          <w:szCs w:val="24"/>
        </w:rPr>
        <w:t>successivo art</w:t>
      </w:r>
      <w:r w:rsidR="009C28AE">
        <w:rPr>
          <w:sz w:val="24"/>
          <w:szCs w:val="24"/>
        </w:rPr>
        <w:t>icolo</w:t>
      </w:r>
      <w:r w:rsidRPr="00180EE8">
        <w:rPr>
          <w:spacing w:val="-3"/>
          <w:sz w:val="24"/>
          <w:szCs w:val="24"/>
        </w:rPr>
        <w:t xml:space="preserve"> </w:t>
      </w:r>
      <w:r w:rsidRPr="00180EE8">
        <w:rPr>
          <w:sz w:val="24"/>
          <w:szCs w:val="24"/>
        </w:rPr>
        <w:t>8.</w:t>
      </w:r>
    </w:p>
    <w:p w14:paraId="3E195D43" w14:textId="77777777" w:rsidR="00C91EAE" w:rsidRPr="006E07DD" w:rsidRDefault="00C91EAE" w:rsidP="006E07DD">
      <w:pPr>
        <w:pStyle w:val="Paragrafoelenco"/>
        <w:tabs>
          <w:tab w:val="left" w:pos="339"/>
        </w:tabs>
        <w:ind w:right="1241"/>
        <w:jc w:val="both"/>
        <w:rPr>
          <w:sz w:val="24"/>
          <w:szCs w:val="24"/>
          <w:highlight w:val="yellow"/>
        </w:rPr>
      </w:pPr>
    </w:p>
    <w:p w14:paraId="2CC0983A" w14:textId="77777777" w:rsidR="001E3166" w:rsidRPr="006E07DD" w:rsidRDefault="00EA32F0" w:rsidP="006E07DD">
      <w:pPr>
        <w:pStyle w:val="Titolo1"/>
        <w:spacing w:before="0"/>
        <w:ind w:right="1241"/>
        <w:rPr>
          <w:sz w:val="24"/>
          <w:szCs w:val="24"/>
        </w:rPr>
      </w:pPr>
      <w:r w:rsidRPr="006E07DD">
        <w:rPr>
          <w:sz w:val="24"/>
          <w:szCs w:val="24"/>
        </w:rPr>
        <w:t>ART. 7 - MODALITA’ DI PRESENTAZIONE DELLE DOMANDA</w:t>
      </w:r>
    </w:p>
    <w:p w14:paraId="739CA5D6" w14:textId="77777777" w:rsidR="001E3166" w:rsidRPr="006E07DD" w:rsidRDefault="001E3166" w:rsidP="006E07DD">
      <w:pPr>
        <w:pStyle w:val="Corpotesto"/>
        <w:ind w:left="0" w:right="1241"/>
        <w:rPr>
          <w:b/>
          <w:sz w:val="24"/>
          <w:szCs w:val="24"/>
        </w:rPr>
      </w:pPr>
    </w:p>
    <w:p w14:paraId="51A1CCD6" w14:textId="17470452" w:rsidR="00535627" w:rsidRPr="00535627" w:rsidRDefault="005C7989" w:rsidP="006E07DD">
      <w:pPr>
        <w:pStyle w:val="Paragrafoelenco"/>
        <w:numPr>
          <w:ilvl w:val="0"/>
          <w:numId w:val="7"/>
        </w:numPr>
        <w:adjustRightInd w:val="0"/>
        <w:ind w:left="284" w:right="1241"/>
        <w:jc w:val="both"/>
        <w:rPr>
          <w:rFonts w:eastAsia="MS Mincho"/>
          <w:color w:val="000000"/>
          <w:sz w:val="24"/>
          <w:szCs w:val="24"/>
        </w:rPr>
      </w:pPr>
      <w:r w:rsidRPr="006E07DD">
        <w:rPr>
          <w:rFonts w:eastAsia="MS Mincho"/>
          <w:color w:val="000000"/>
          <w:sz w:val="24"/>
          <w:szCs w:val="24"/>
        </w:rPr>
        <w:t>.</w:t>
      </w:r>
      <w:r w:rsidR="00B27686" w:rsidRPr="006E07DD">
        <w:rPr>
          <w:rFonts w:eastAsia="MS Mincho"/>
          <w:color w:val="000000"/>
          <w:sz w:val="24"/>
          <w:szCs w:val="24"/>
        </w:rPr>
        <w:t xml:space="preserve">Per la concessione del contributo a fondo perduto i soggetti interessati presentano una istanza al Comune con l’indicazione del possesso dei requisiti definiti dai precedenti articoli 3 e 5, secondo il </w:t>
      </w:r>
      <w:r w:rsidR="0001091F">
        <w:rPr>
          <w:rFonts w:eastAsia="MS Mincho"/>
          <w:color w:val="000000"/>
          <w:sz w:val="24"/>
          <w:szCs w:val="24"/>
        </w:rPr>
        <w:t>M</w:t>
      </w:r>
      <w:r w:rsidR="00C42782" w:rsidRPr="006E07DD">
        <w:rPr>
          <w:rFonts w:eastAsia="MS Mincho"/>
          <w:color w:val="000000"/>
          <w:sz w:val="24"/>
          <w:szCs w:val="24"/>
        </w:rPr>
        <w:t>odello</w:t>
      </w:r>
      <w:r w:rsidR="00B27686" w:rsidRPr="006E07DD">
        <w:rPr>
          <w:rFonts w:eastAsia="MS Mincho"/>
          <w:color w:val="000000"/>
          <w:sz w:val="24"/>
          <w:szCs w:val="24"/>
        </w:rPr>
        <w:t xml:space="preserve"> Allegato A, parte integrante e sostanziale del presente avviso, </w:t>
      </w:r>
      <w:r w:rsidR="00B27686" w:rsidRPr="006E07DD">
        <w:rPr>
          <w:sz w:val="24"/>
          <w:szCs w:val="24"/>
        </w:rPr>
        <w:t>scaricabile da</w:t>
      </w:r>
      <w:r w:rsidR="00535627">
        <w:rPr>
          <w:sz w:val="24"/>
          <w:szCs w:val="24"/>
        </w:rPr>
        <w:t xml:space="preserve">i </w:t>
      </w:r>
      <w:r w:rsidR="00B27686" w:rsidRPr="006E07DD">
        <w:rPr>
          <w:sz w:val="24"/>
          <w:szCs w:val="24"/>
        </w:rPr>
        <w:t xml:space="preserve">sito </w:t>
      </w:r>
      <w:r w:rsidR="00535627">
        <w:rPr>
          <w:sz w:val="24"/>
          <w:szCs w:val="24"/>
        </w:rPr>
        <w:t>istituzionale del Comune</w:t>
      </w:r>
      <w:r w:rsidR="0001091F">
        <w:rPr>
          <w:sz w:val="24"/>
          <w:szCs w:val="24"/>
        </w:rPr>
        <w:t>.</w:t>
      </w:r>
    </w:p>
    <w:p w14:paraId="48D1053A" w14:textId="5100AB20" w:rsidR="008F1641" w:rsidRPr="0001091F" w:rsidRDefault="00C42782" w:rsidP="0001091F">
      <w:pPr>
        <w:numPr>
          <w:ilvl w:val="0"/>
          <w:numId w:val="7"/>
        </w:numPr>
        <w:kinsoku w:val="0"/>
        <w:overflowPunct w:val="0"/>
        <w:adjustRightInd w:val="0"/>
        <w:ind w:left="284" w:right="1241"/>
        <w:jc w:val="both"/>
        <w:rPr>
          <w:sz w:val="24"/>
          <w:szCs w:val="24"/>
        </w:rPr>
      </w:pPr>
      <w:r w:rsidRPr="006E07DD">
        <w:rPr>
          <w:w w:val="105"/>
          <w:sz w:val="24"/>
          <w:szCs w:val="24"/>
        </w:rPr>
        <w:t>Pena l'esclusione, l’istanza dov</w:t>
      </w:r>
      <w:r w:rsidR="005A77F4">
        <w:rPr>
          <w:w w:val="105"/>
          <w:sz w:val="24"/>
          <w:szCs w:val="24"/>
        </w:rPr>
        <w:t>r</w:t>
      </w:r>
      <w:r w:rsidRPr="006E07DD">
        <w:rPr>
          <w:w w:val="105"/>
          <w:sz w:val="24"/>
          <w:szCs w:val="24"/>
        </w:rPr>
        <w:t>à essere presentate direttamente dal</w:t>
      </w:r>
      <w:r w:rsidR="003E23A5">
        <w:rPr>
          <w:w w:val="105"/>
          <w:sz w:val="24"/>
          <w:szCs w:val="24"/>
        </w:rPr>
        <w:t xml:space="preserve"> legale rappresentante del</w:t>
      </w:r>
      <w:r w:rsidRPr="006E07DD">
        <w:rPr>
          <w:w w:val="105"/>
          <w:sz w:val="24"/>
          <w:szCs w:val="24"/>
        </w:rPr>
        <w:t xml:space="preserve">l’impresa richiedente il contributo  tramite </w:t>
      </w:r>
      <w:r w:rsidRPr="006E07DD">
        <w:rPr>
          <w:sz w:val="24"/>
          <w:szCs w:val="24"/>
        </w:rPr>
        <w:t>posta elettronica certificata al</w:t>
      </w:r>
      <w:r w:rsidR="008F1641">
        <w:rPr>
          <w:sz w:val="24"/>
          <w:szCs w:val="24"/>
        </w:rPr>
        <w:t>l’indirizzo</w:t>
      </w:r>
      <w:r w:rsidR="0001091F">
        <w:rPr>
          <w:sz w:val="24"/>
          <w:szCs w:val="24"/>
        </w:rPr>
        <w:t xml:space="preserve"> </w:t>
      </w:r>
      <w:r w:rsidR="00B9152B" w:rsidRPr="0001091F">
        <w:rPr>
          <w:sz w:val="24"/>
          <w:szCs w:val="24"/>
        </w:rPr>
        <w:t>comune.palmiano@emarche.it</w:t>
      </w:r>
      <w:r w:rsidR="0001091F">
        <w:rPr>
          <w:sz w:val="24"/>
          <w:szCs w:val="24"/>
        </w:rPr>
        <w:t>.</w:t>
      </w:r>
    </w:p>
    <w:p w14:paraId="3C882183" w14:textId="20251610" w:rsidR="00C42782" w:rsidRPr="006E07DD" w:rsidRDefault="00C42782" w:rsidP="008F1641">
      <w:pPr>
        <w:kinsoku w:val="0"/>
        <w:overflowPunct w:val="0"/>
        <w:adjustRightInd w:val="0"/>
        <w:ind w:left="284" w:right="1241"/>
        <w:jc w:val="both"/>
        <w:rPr>
          <w:rFonts w:eastAsia="MS Mincho"/>
          <w:color w:val="000000"/>
          <w:sz w:val="24"/>
          <w:szCs w:val="24"/>
        </w:rPr>
      </w:pPr>
      <w:r w:rsidRPr="006E07DD">
        <w:rPr>
          <w:sz w:val="24"/>
          <w:szCs w:val="24"/>
        </w:rPr>
        <w:t>(</w:t>
      </w:r>
      <w:r w:rsidRPr="006E07DD">
        <w:rPr>
          <w:b/>
          <w:sz w:val="24"/>
          <w:szCs w:val="24"/>
          <w:u w:val="single"/>
        </w:rPr>
        <w:t>Attenzione</w:t>
      </w:r>
      <w:r w:rsidRPr="006E07DD">
        <w:rPr>
          <w:sz w:val="24"/>
          <w:szCs w:val="24"/>
        </w:rPr>
        <w:t xml:space="preserve">: </w:t>
      </w:r>
      <w:r w:rsidRPr="006E07DD">
        <w:rPr>
          <w:i/>
          <w:iCs/>
          <w:sz w:val="24"/>
          <w:szCs w:val="24"/>
        </w:rPr>
        <w:t xml:space="preserve">la posta elettronica certificata assume valore legale solo se anche il mittente invia il messaggio dalla sua personale casella di posta elettronica certificata). In tale ipotesi la domanda, a pena di esclusione, dovrà essere sottoscritta con firma digitale di cui all’art.1 lettere </w:t>
      </w:r>
      <w:r w:rsidRPr="006E07DD">
        <w:rPr>
          <w:i/>
          <w:iCs/>
          <w:sz w:val="24"/>
          <w:szCs w:val="24"/>
        </w:rPr>
        <w:lastRenderedPageBreak/>
        <w:t xml:space="preserve">q),q bis),r),s) del D.lgs.n.82/2005 e </w:t>
      </w:r>
      <w:proofErr w:type="spellStart"/>
      <w:r w:rsidRPr="006E07DD">
        <w:rPr>
          <w:i/>
          <w:iCs/>
          <w:sz w:val="24"/>
          <w:szCs w:val="24"/>
        </w:rPr>
        <w:t>s.m.i.</w:t>
      </w:r>
      <w:proofErr w:type="spellEnd"/>
      <w:r w:rsidRPr="006E07DD">
        <w:rPr>
          <w:i/>
          <w:iCs/>
          <w:sz w:val="24"/>
          <w:szCs w:val="24"/>
        </w:rPr>
        <w:t xml:space="preserve"> formato P7m o con firma autografa scansionata formato PDF/a, allegando un valido documento di identità del sottoscrittore. Non sarà considerata valida la domanda inviata da un indirizzo di posta elettronica non certificata)</w:t>
      </w:r>
    </w:p>
    <w:p w14:paraId="7D8544A4" w14:textId="673319E1" w:rsidR="0023326A" w:rsidRPr="00924CE4" w:rsidRDefault="00EC6AD3" w:rsidP="006E07DD">
      <w:pPr>
        <w:pStyle w:val="Paragrafoelenco"/>
        <w:numPr>
          <w:ilvl w:val="0"/>
          <w:numId w:val="7"/>
        </w:numPr>
        <w:tabs>
          <w:tab w:val="left" w:pos="382"/>
        </w:tabs>
        <w:ind w:right="1241" w:hanging="1"/>
        <w:jc w:val="both"/>
        <w:rPr>
          <w:sz w:val="24"/>
          <w:szCs w:val="24"/>
        </w:rPr>
      </w:pPr>
      <w:r w:rsidRPr="00813657">
        <w:rPr>
          <w:sz w:val="24"/>
          <w:szCs w:val="24"/>
        </w:rPr>
        <w:t>L</w:t>
      </w:r>
      <w:r w:rsidR="00C42782" w:rsidRPr="00813657">
        <w:rPr>
          <w:sz w:val="24"/>
          <w:szCs w:val="24"/>
        </w:rPr>
        <w:t>’istanza</w:t>
      </w:r>
      <w:r w:rsidRPr="00813657">
        <w:rPr>
          <w:sz w:val="24"/>
          <w:szCs w:val="24"/>
        </w:rPr>
        <w:t xml:space="preserve"> dovrà pervenire improrogabilmente </w:t>
      </w:r>
      <w:r w:rsidRPr="00924CE4">
        <w:rPr>
          <w:b/>
          <w:bCs/>
          <w:sz w:val="24"/>
          <w:szCs w:val="24"/>
          <w:u w:val="single"/>
        </w:rPr>
        <w:t xml:space="preserve">entro </w:t>
      </w:r>
      <w:r w:rsidR="00C42782" w:rsidRPr="00924CE4">
        <w:rPr>
          <w:b/>
          <w:bCs/>
          <w:sz w:val="24"/>
          <w:szCs w:val="24"/>
          <w:u w:val="single"/>
        </w:rPr>
        <w:t>e non oltre le ore 1</w:t>
      </w:r>
      <w:r w:rsidR="00E30CD3" w:rsidRPr="00924CE4">
        <w:rPr>
          <w:b/>
          <w:bCs/>
          <w:sz w:val="24"/>
          <w:szCs w:val="24"/>
          <w:u w:val="single"/>
        </w:rPr>
        <w:t>2</w:t>
      </w:r>
      <w:r w:rsidR="00C42782" w:rsidRPr="00924CE4">
        <w:rPr>
          <w:b/>
          <w:bCs/>
          <w:sz w:val="24"/>
          <w:szCs w:val="24"/>
          <w:u w:val="single"/>
        </w:rPr>
        <w:t>.00 del</w:t>
      </w:r>
      <w:r w:rsidRPr="00924CE4">
        <w:rPr>
          <w:b/>
          <w:bCs/>
          <w:sz w:val="24"/>
          <w:szCs w:val="24"/>
          <w:u w:val="single"/>
        </w:rPr>
        <w:t xml:space="preserve"> giorno </w:t>
      </w:r>
      <w:r w:rsidR="0001091F" w:rsidRPr="00924CE4">
        <w:rPr>
          <w:b/>
          <w:bCs/>
          <w:sz w:val="24"/>
          <w:szCs w:val="24"/>
          <w:u w:val="single"/>
        </w:rPr>
        <w:t xml:space="preserve">13 marzo </w:t>
      </w:r>
      <w:r w:rsidR="00F2777C" w:rsidRPr="00924CE4">
        <w:rPr>
          <w:b/>
          <w:bCs/>
          <w:sz w:val="24"/>
          <w:szCs w:val="24"/>
          <w:u w:val="single"/>
        </w:rPr>
        <w:t>2021</w:t>
      </w:r>
      <w:r w:rsidR="0001091F" w:rsidRPr="00924CE4">
        <w:rPr>
          <w:b/>
          <w:bCs/>
          <w:sz w:val="24"/>
          <w:szCs w:val="24"/>
          <w:u w:val="single"/>
        </w:rPr>
        <w:t>.</w:t>
      </w:r>
    </w:p>
    <w:p w14:paraId="7D6DB35D" w14:textId="2534A06E" w:rsidR="00F52CA4" w:rsidRPr="00813657" w:rsidRDefault="00EA32F0" w:rsidP="00813657">
      <w:pPr>
        <w:pStyle w:val="Paragrafoelenco"/>
        <w:numPr>
          <w:ilvl w:val="0"/>
          <w:numId w:val="7"/>
        </w:numPr>
        <w:tabs>
          <w:tab w:val="left" w:pos="382"/>
        </w:tabs>
        <w:ind w:right="1241" w:hanging="1"/>
        <w:jc w:val="both"/>
        <w:rPr>
          <w:sz w:val="24"/>
          <w:szCs w:val="24"/>
        </w:rPr>
      </w:pPr>
      <w:r w:rsidRPr="00813657">
        <w:rPr>
          <w:sz w:val="24"/>
          <w:szCs w:val="24"/>
        </w:rPr>
        <w:t>Il modulo di domanda</w:t>
      </w:r>
      <w:r w:rsidR="00F52CA4" w:rsidRPr="00813657">
        <w:rPr>
          <w:sz w:val="24"/>
          <w:szCs w:val="24"/>
        </w:rPr>
        <w:t xml:space="preserve"> </w:t>
      </w:r>
      <w:r w:rsidR="00F52CA4" w:rsidRPr="00813657">
        <w:rPr>
          <w:w w:val="105"/>
          <w:sz w:val="24"/>
          <w:szCs w:val="24"/>
        </w:rPr>
        <w:t>compilato tassativamente in ciascuna delle parti di cui si compone, deve essere sottoscritto dal legale rappresentante dell'impresa richiedente il contributo, allegando copia del documento di riconoscimento.</w:t>
      </w:r>
    </w:p>
    <w:p w14:paraId="5394B53B" w14:textId="2E74B1E5" w:rsidR="0056277D" w:rsidRDefault="00EA32F0" w:rsidP="00813657">
      <w:pPr>
        <w:pStyle w:val="Paragrafoelenco"/>
        <w:numPr>
          <w:ilvl w:val="0"/>
          <w:numId w:val="7"/>
        </w:numPr>
        <w:tabs>
          <w:tab w:val="left" w:pos="382"/>
        </w:tabs>
        <w:ind w:right="1241" w:hanging="1"/>
        <w:jc w:val="both"/>
        <w:rPr>
          <w:sz w:val="24"/>
          <w:szCs w:val="24"/>
        </w:rPr>
      </w:pPr>
      <w:r w:rsidRPr="00813657">
        <w:rPr>
          <w:sz w:val="24"/>
          <w:szCs w:val="24"/>
        </w:rPr>
        <w:t>La domanda è resa nella forma di dichiarazione sostitutiva di certificazione/atto di notorietà ai sensi degli artt. 46 e 47 del D.P.R. n. 445/2000 ed è soggetta alla responsabilità, anche penale, di cui agli artt. 75 e 76 dello stesso</w:t>
      </w:r>
      <w:r w:rsidR="0001091F">
        <w:rPr>
          <w:sz w:val="24"/>
          <w:szCs w:val="24"/>
        </w:rPr>
        <w:t>,</w:t>
      </w:r>
      <w:r w:rsidRPr="00813657">
        <w:rPr>
          <w:sz w:val="24"/>
          <w:szCs w:val="24"/>
        </w:rPr>
        <w:t xml:space="preserve"> in caso di dichiarazioni</w:t>
      </w:r>
      <w:r w:rsidRPr="00813657">
        <w:rPr>
          <w:spacing w:val="-2"/>
          <w:sz w:val="24"/>
          <w:szCs w:val="24"/>
        </w:rPr>
        <w:t xml:space="preserve"> </w:t>
      </w:r>
      <w:r w:rsidRPr="00813657">
        <w:rPr>
          <w:sz w:val="24"/>
          <w:szCs w:val="24"/>
        </w:rPr>
        <w:t>mendaci</w:t>
      </w:r>
    </w:p>
    <w:p w14:paraId="1C97CB2D" w14:textId="636472D8" w:rsidR="00EC6AD3" w:rsidRPr="00813657" w:rsidRDefault="00EC6AD3" w:rsidP="00813657">
      <w:pPr>
        <w:pStyle w:val="Paragrafoelenco"/>
        <w:numPr>
          <w:ilvl w:val="0"/>
          <w:numId w:val="7"/>
        </w:numPr>
        <w:tabs>
          <w:tab w:val="left" w:pos="382"/>
        </w:tabs>
        <w:ind w:right="1241" w:hanging="1"/>
        <w:jc w:val="both"/>
        <w:rPr>
          <w:sz w:val="24"/>
          <w:szCs w:val="24"/>
        </w:rPr>
      </w:pPr>
      <w:r w:rsidRPr="00813657">
        <w:rPr>
          <w:rFonts w:eastAsia="MS Mincho"/>
          <w:color w:val="000000"/>
          <w:sz w:val="24"/>
          <w:szCs w:val="24"/>
        </w:rPr>
        <w:t>È ammissibile una sola richiesta di contributo. Qualora risulti inviata più di una domanda, sarà considerata valida l’ultima istanza pervenuta entro i termini che annullerà e sostituirà quella precedentemente inviata.</w:t>
      </w:r>
    </w:p>
    <w:p w14:paraId="32493AEE" w14:textId="5550AF50" w:rsidR="00F52CA4" w:rsidRPr="00813657" w:rsidRDefault="00EA32F0" w:rsidP="00813657">
      <w:pPr>
        <w:pStyle w:val="Paragrafoelenco"/>
        <w:numPr>
          <w:ilvl w:val="0"/>
          <w:numId w:val="7"/>
        </w:numPr>
        <w:tabs>
          <w:tab w:val="left" w:pos="382"/>
        </w:tabs>
        <w:ind w:right="1241" w:hanging="1"/>
        <w:jc w:val="both"/>
        <w:rPr>
          <w:sz w:val="24"/>
          <w:szCs w:val="24"/>
        </w:rPr>
      </w:pPr>
      <w:r w:rsidRPr="00813657">
        <w:rPr>
          <w:sz w:val="24"/>
          <w:szCs w:val="24"/>
        </w:rPr>
        <w:t>Alla domanda dovranno essere allegate</w:t>
      </w:r>
      <w:r w:rsidR="00F52CA4" w:rsidRPr="00813657">
        <w:rPr>
          <w:sz w:val="24"/>
          <w:szCs w:val="24"/>
        </w:rPr>
        <w:t>:</w:t>
      </w:r>
    </w:p>
    <w:p w14:paraId="242B1859" w14:textId="4DD959E9" w:rsidR="00F52CA4" w:rsidRDefault="00F52CA4" w:rsidP="006E07DD">
      <w:pPr>
        <w:numPr>
          <w:ilvl w:val="1"/>
          <w:numId w:val="19"/>
        </w:numPr>
        <w:kinsoku w:val="0"/>
        <w:overflowPunct w:val="0"/>
        <w:adjustRightInd w:val="0"/>
        <w:ind w:right="115"/>
        <w:jc w:val="both"/>
        <w:rPr>
          <w:w w:val="105"/>
          <w:sz w:val="24"/>
          <w:szCs w:val="24"/>
        </w:rPr>
      </w:pPr>
      <w:r w:rsidRPr="006E07DD">
        <w:rPr>
          <w:w w:val="105"/>
          <w:sz w:val="24"/>
          <w:szCs w:val="24"/>
        </w:rPr>
        <w:t>fatture quietanzate con pagamento tracciabile, relative alle spese sostenute.</w:t>
      </w:r>
    </w:p>
    <w:p w14:paraId="265B1092" w14:textId="0C3DC3E1" w:rsidR="0001091F" w:rsidRDefault="0001091F" w:rsidP="006E07DD">
      <w:pPr>
        <w:numPr>
          <w:ilvl w:val="1"/>
          <w:numId w:val="19"/>
        </w:numPr>
        <w:kinsoku w:val="0"/>
        <w:overflowPunct w:val="0"/>
        <w:adjustRightInd w:val="0"/>
        <w:ind w:right="115"/>
        <w:jc w:val="both"/>
        <w:rPr>
          <w:w w:val="105"/>
          <w:sz w:val="24"/>
          <w:szCs w:val="24"/>
        </w:rPr>
      </w:pPr>
      <w:r>
        <w:rPr>
          <w:w w:val="105"/>
          <w:sz w:val="24"/>
          <w:szCs w:val="24"/>
        </w:rPr>
        <w:t>Ogni altro documento comprovante la spesa.</w:t>
      </w:r>
    </w:p>
    <w:p w14:paraId="3C7E0C09" w14:textId="0022CC44" w:rsidR="000368D5" w:rsidRPr="006E07DD" w:rsidRDefault="000368D5" w:rsidP="000368D5">
      <w:pPr>
        <w:kinsoku w:val="0"/>
        <w:overflowPunct w:val="0"/>
        <w:adjustRightInd w:val="0"/>
        <w:ind w:left="1196" w:right="115"/>
        <w:jc w:val="both"/>
        <w:rPr>
          <w:w w:val="105"/>
          <w:sz w:val="24"/>
          <w:szCs w:val="24"/>
        </w:rPr>
      </w:pPr>
    </w:p>
    <w:p w14:paraId="487C813E" w14:textId="5180C923" w:rsidR="001E3166" w:rsidRPr="006E07DD" w:rsidRDefault="00EA32F0" w:rsidP="00813657">
      <w:pPr>
        <w:pStyle w:val="Paragrafoelenco"/>
        <w:numPr>
          <w:ilvl w:val="0"/>
          <w:numId w:val="31"/>
        </w:numPr>
        <w:tabs>
          <w:tab w:val="left" w:pos="339"/>
        </w:tabs>
        <w:ind w:left="284" w:right="1241"/>
        <w:rPr>
          <w:sz w:val="24"/>
          <w:szCs w:val="24"/>
        </w:rPr>
      </w:pPr>
      <w:r w:rsidRPr="006E07DD">
        <w:rPr>
          <w:sz w:val="24"/>
          <w:szCs w:val="24"/>
        </w:rPr>
        <w:t>. Solo a titolo esemplificativo e non esaustivo, le spese potranno</w:t>
      </w:r>
      <w:r w:rsidRPr="006E07DD">
        <w:rPr>
          <w:spacing w:val="-9"/>
          <w:sz w:val="24"/>
          <w:szCs w:val="24"/>
        </w:rPr>
        <w:t xml:space="preserve"> </w:t>
      </w:r>
      <w:r w:rsidRPr="006E07DD">
        <w:rPr>
          <w:sz w:val="24"/>
          <w:szCs w:val="24"/>
        </w:rPr>
        <w:t>riguardare:</w:t>
      </w:r>
    </w:p>
    <w:p w14:paraId="287D9CE5" w14:textId="1C0873FB" w:rsidR="001E3166" w:rsidRPr="00CE3367" w:rsidRDefault="00EA32F0" w:rsidP="006E07DD">
      <w:pPr>
        <w:pStyle w:val="Paragrafoelenco"/>
        <w:numPr>
          <w:ilvl w:val="0"/>
          <w:numId w:val="6"/>
        </w:numPr>
        <w:tabs>
          <w:tab w:val="left" w:pos="372"/>
        </w:tabs>
        <w:ind w:left="0" w:right="1241" w:firstLine="0"/>
        <w:jc w:val="both"/>
        <w:rPr>
          <w:sz w:val="24"/>
          <w:szCs w:val="24"/>
        </w:rPr>
      </w:pPr>
      <w:r w:rsidRPr="00CE3367">
        <w:rPr>
          <w:b/>
          <w:bCs/>
          <w:sz w:val="24"/>
          <w:szCs w:val="24"/>
        </w:rPr>
        <w:t xml:space="preserve">Spese per adeguamento al “Protocollo condiviso di regolamentazione delle misure per il contrasto e il contenimento della diffusione del virus COVID-19 negli ambienti di lavoro”: </w:t>
      </w:r>
    </w:p>
    <w:p w14:paraId="75F8CB1D" w14:textId="77777777" w:rsidR="001E3166" w:rsidRPr="006E07DD" w:rsidRDefault="00EA32F0" w:rsidP="006E07DD">
      <w:pPr>
        <w:pStyle w:val="Paragrafoelenco"/>
        <w:numPr>
          <w:ilvl w:val="1"/>
          <w:numId w:val="6"/>
        </w:numPr>
        <w:tabs>
          <w:tab w:val="left" w:pos="820"/>
          <w:tab w:val="left" w:pos="821"/>
        </w:tabs>
        <w:ind w:right="1241" w:hanging="282"/>
        <w:rPr>
          <w:sz w:val="24"/>
          <w:szCs w:val="24"/>
        </w:rPr>
      </w:pPr>
      <w:r w:rsidRPr="006E07DD">
        <w:rPr>
          <w:sz w:val="24"/>
          <w:szCs w:val="24"/>
        </w:rPr>
        <w:t>Servizi di consulenza in materia di sicurezza e salute nei luoghi di</w:t>
      </w:r>
      <w:r w:rsidRPr="006E07DD">
        <w:rPr>
          <w:spacing w:val="-3"/>
          <w:sz w:val="24"/>
          <w:szCs w:val="24"/>
        </w:rPr>
        <w:t xml:space="preserve"> </w:t>
      </w:r>
      <w:r w:rsidRPr="006E07DD">
        <w:rPr>
          <w:sz w:val="24"/>
          <w:szCs w:val="24"/>
        </w:rPr>
        <w:t>lavoro</w:t>
      </w:r>
    </w:p>
    <w:p w14:paraId="64951424" w14:textId="77777777" w:rsidR="001E3166" w:rsidRPr="006E07DD" w:rsidRDefault="00EA32F0" w:rsidP="006E07DD">
      <w:pPr>
        <w:pStyle w:val="Paragrafoelenco"/>
        <w:numPr>
          <w:ilvl w:val="1"/>
          <w:numId w:val="6"/>
        </w:numPr>
        <w:tabs>
          <w:tab w:val="left" w:pos="820"/>
          <w:tab w:val="left" w:pos="821"/>
        </w:tabs>
        <w:ind w:right="1241" w:hanging="282"/>
        <w:rPr>
          <w:sz w:val="24"/>
          <w:szCs w:val="24"/>
        </w:rPr>
      </w:pPr>
      <w:r w:rsidRPr="006E07DD">
        <w:rPr>
          <w:sz w:val="24"/>
          <w:szCs w:val="24"/>
        </w:rPr>
        <w:t>Aggiornamento DVR</w:t>
      </w:r>
    </w:p>
    <w:p w14:paraId="4632859D" w14:textId="77777777" w:rsidR="001E3166" w:rsidRPr="006E07DD" w:rsidRDefault="00EA32F0" w:rsidP="006E07DD">
      <w:pPr>
        <w:pStyle w:val="Paragrafoelenco"/>
        <w:numPr>
          <w:ilvl w:val="1"/>
          <w:numId w:val="6"/>
        </w:numPr>
        <w:tabs>
          <w:tab w:val="left" w:pos="820"/>
          <w:tab w:val="left" w:pos="821"/>
        </w:tabs>
        <w:ind w:right="1241" w:hanging="282"/>
        <w:rPr>
          <w:sz w:val="24"/>
          <w:szCs w:val="24"/>
        </w:rPr>
      </w:pPr>
      <w:r w:rsidRPr="006E07DD">
        <w:rPr>
          <w:sz w:val="24"/>
          <w:szCs w:val="24"/>
        </w:rPr>
        <w:t>Valutazione del rischio biologico (tra cui ricade il rischio da</w:t>
      </w:r>
      <w:r w:rsidRPr="006E07DD">
        <w:rPr>
          <w:spacing w:val="-9"/>
          <w:sz w:val="24"/>
          <w:szCs w:val="24"/>
        </w:rPr>
        <w:t xml:space="preserve"> </w:t>
      </w:r>
      <w:r w:rsidRPr="006E07DD">
        <w:rPr>
          <w:sz w:val="24"/>
          <w:szCs w:val="24"/>
        </w:rPr>
        <w:t>Covid-19)</w:t>
      </w:r>
    </w:p>
    <w:p w14:paraId="1B3CBE64" w14:textId="77777777" w:rsidR="001E3166" w:rsidRPr="006E07DD" w:rsidRDefault="00EA32F0" w:rsidP="006E07DD">
      <w:pPr>
        <w:pStyle w:val="Paragrafoelenco"/>
        <w:numPr>
          <w:ilvl w:val="1"/>
          <w:numId w:val="6"/>
        </w:numPr>
        <w:tabs>
          <w:tab w:val="left" w:pos="820"/>
          <w:tab w:val="left" w:pos="821"/>
        </w:tabs>
        <w:ind w:right="1241" w:hanging="282"/>
        <w:rPr>
          <w:sz w:val="24"/>
          <w:szCs w:val="24"/>
        </w:rPr>
      </w:pPr>
      <w:r w:rsidRPr="006E07DD">
        <w:rPr>
          <w:sz w:val="24"/>
          <w:szCs w:val="24"/>
        </w:rPr>
        <w:t>Informazione datore di</w:t>
      </w:r>
      <w:r w:rsidRPr="006E07DD">
        <w:rPr>
          <w:spacing w:val="-3"/>
          <w:sz w:val="24"/>
          <w:szCs w:val="24"/>
        </w:rPr>
        <w:t xml:space="preserve"> </w:t>
      </w:r>
      <w:r w:rsidRPr="006E07DD">
        <w:rPr>
          <w:sz w:val="24"/>
          <w:szCs w:val="24"/>
        </w:rPr>
        <w:t>lavoro</w:t>
      </w:r>
    </w:p>
    <w:p w14:paraId="0460BA74" w14:textId="77777777" w:rsidR="001E3166" w:rsidRPr="006E07DD" w:rsidRDefault="00EA32F0" w:rsidP="006E07DD">
      <w:pPr>
        <w:pStyle w:val="Paragrafoelenco"/>
        <w:numPr>
          <w:ilvl w:val="1"/>
          <w:numId w:val="6"/>
        </w:numPr>
        <w:tabs>
          <w:tab w:val="left" w:pos="820"/>
          <w:tab w:val="left" w:pos="821"/>
        </w:tabs>
        <w:ind w:right="1241" w:hanging="282"/>
        <w:rPr>
          <w:sz w:val="24"/>
          <w:szCs w:val="24"/>
        </w:rPr>
      </w:pPr>
      <w:r w:rsidRPr="006E07DD">
        <w:rPr>
          <w:sz w:val="24"/>
          <w:szCs w:val="24"/>
        </w:rPr>
        <w:t>Informazione lavoratori e</w:t>
      </w:r>
      <w:r w:rsidRPr="006E07DD">
        <w:rPr>
          <w:spacing w:val="-2"/>
          <w:sz w:val="24"/>
          <w:szCs w:val="24"/>
        </w:rPr>
        <w:t xml:space="preserve"> </w:t>
      </w:r>
      <w:r w:rsidRPr="006E07DD">
        <w:rPr>
          <w:sz w:val="24"/>
          <w:szCs w:val="24"/>
        </w:rPr>
        <w:t>utenti</w:t>
      </w:r>
    </w:p>
    <w:p w14:paraId="0DDDA97E" w14:textId="77777777" w:rsidR="001E3166" w:rsidRPr="006E07DD" w:rsidRDefault="00EA32F0" w:rsidP="006E07DD">
      <w:pPr>
        <w:pStyle w:val="Paragrafoelenco"/>
        <w:numPr>
          <w:ilvl w:val="1"/>
          <w:numId w:val="6"/>
        </w:numPr>
        <w:tabs>
          <w:tab w:val="left" w:pos="820"/>
          <w:tab w:val="left" w:pos="821"/>
        </w:tabs>
        <w:ind w:right="1241" w:hanging="282"/>
        <w:rPr>
          <w:sz w:val="24"/>
          <w:szCs w:val="24"/>
        </w:rPr>
      </w:pPr>
      <w:r w:rsidRPr="006E07DD">
        <w:rPr>
          <w:sz w:val="24"/>
          <w:szCs w:val="24"/>
        </w:rPr>
        <w:t>Libretto formativo per i</w:t>
      </w:r>
      <w:r w:rsidRPr="006E07DD">
        <w:rPr>
          <w:spacing w:val="-5"/>
          <w:sz w:val="24"/>
          <w:szCs w:val="24"/>
        </w:rPr>
        <w:t xml:space="preserve"> </w:t>
      </w:r>
      <w:r w:rsidRPr="006E07DD">
        <w:rPr>
          <w:sz w:val="24"/>
          <w:szCs w:val="24"/>
        </w:rPr>
        <w:t>lavoratori</w:t>
      </w:r>
    </w:p>
    <w:p w14:paraId="0BBC06D7" w14:textId="77777777" w:rsidR="001E3166" w:rsidRPr="006E07DD" w:rsidRDefault="00EA32F0" w:rsidP="006E07DD">
      <w:pPr>
        <w:pStyle w:val="Paragrafoelenco"/>
        <w:numPr>
          <w:ilvl w:val="1"/>
          <w:numId w:val="6"/>
        </w:numPr>
        <w:tabs>
          <w:tab w:val="left" w:pos="820"/>
          <w:tab w:val="left" w:pos="821"/>
        </w:tabs>
        <w:ind w:right="1241" w:hanging="282"/>
        <w:rPr>
          <w:sz w:val="24"/>
          <w:szCs w:val="24"/>
        </w:rPr>
      </w:pPr>
      <w:r w:rsidRPr="006E07DD">
        <w:rPr>
          <w:sz w:val="24"/>
          <w:szCs w:val="24"/>
        </w:rPr>
        <w:t>Materiale di informazione/formazione</w:t>
      </w:r>
    </w:p>
    <w:p w14:paraId="475F2532" w14:textId="77777777" w:rsidR="001E3166" w:rsidRPr="006E07DD" w:rsidRDefault="00EA32F0" w:rsidP="006E07DD">
      <w:pPr>
        <w:pStyle w:val="Paragrafoelenco"/>
        <w:numPr>
          <w:ilvl w:val="1"/>
          <w:numId w:val="6"/>
        </w:numPr>
        <w:tabs>
          <w:tab w:val="left" w:pos="820"/>
          <w:tab w:val="left" w:pos="821"/>
        </w:tabs>
        <w:ind w:right="1241" w:hanging="282"/>
        <w:rPr>
          <w:sz w:val="24"/>
          <w:szCs w:val="24"/>
        </w:rPr>
      </w:pPr>
      <w:r w:rsidRPr="006E07DD">
        <w:rPr>
          <w:sz w:val="24"/>
          <w:szCs w:val="24"/>
        </w:rPr>
        <w:t>Consulenza in merito alla costituzione del Comitato aziendale per Contrasto</w:t>
      </w:r>
      <w:r w:rsidRPr="006E07DD">
        <w:rPr>
          <w:spacing w:val="-5"/>
          <w:sz w:val="24"/>
          <w:szCs w:val="24"/>
        </w:rPr>
        <w:t xml:space="preserve"> </w:t>
      </w:r>
      <w:r w:rsidRPr="006E07DD">
        <w:rPr>
          <w:sz w:val="24"/>
          <w:szCs w:val="24"/>
        </w:rPr>
        <w:t>Covid-19</w:t>
      </w:r>
    </w:p>
    <w:p w14:paraId="2822C6C2" w14:textId="77777777" w:rsidR="001E3166" w:rsidRPr="006E07DD" w:rsidRDefault="00EA32F0" w:rsidP="006E07DD">
      <w:pPr>
        <w:pStyle w:val="Paragrafoelenco"/>
        <w:numPr>
          <w:ilvl w:val="1"/>
          <w:numId w:val="6"/>
        </w:numPr>
        <w:tabs>
          <w:tab w:val="left" w:pos="820"/>
          <w:tab w:val="left" w:pos="821"/>
        </w:tabs>
        <w:ind w:right="1241"/>
        <w:rPr>
          <w:sz w:val="24"/>
          <w:szCs w:val="24"/>
        </w:rPr>
      </w:pPr>
      <w:r w:rsidRPr="006E07DD">
        <w:rPr>
          <w:sz w:val="24"/>
          <w:szCs w:val="24"/>
        </w:rPr>
        <w:t xml:space="preserve">Acquisto DPI e altri dispositivi, come: DPI (mascherine, guanti, </w:t>
      </w:r>
      <w:proofErr w:type="spellStart"/>
      <w:r w:rsidRPr="006E07DD">
        <w:rPr>
          <w:sz w:val="24"/>
          <w:szCs w:val="24"/>
        </w:rPr>
        <w:t>copriscarpe</w:t>
      </w:r>
      <w:proofErr w:type="spellEnd"/>
      <w:r w:rsidRPr="006E07DD">
        <w:rPr>
          <w:sz w:val="24"/>
          <w:szCs w:val="24"/>
        </w:rPr>
        <w:t xml:space="preserve">, occhiali protettivi, visiere protettive, visiera protettiva PET atossica); </w:t>
      </w:r>
      <w:proofErr w:type="spellStart"/>
      <w:r w:rsidRPr="006E07DD">
        <w:rPr>
          <w:sz w:val="24"/>
          <w:szCs w:val="24"/>
        </w:rPr>
        <w:t>Termolaser</w:t>
      </w:r>
      <w:proofErr w:type="spellEnd"/>
      <w:r w:rsidRPr="006E07DD">
        <w:rPr>
          <w:sz w:val="24"/>
          <w:szCs w:val="24"/>
        </w:rPr>
        <w:t xml:space="preserve"> (misuratore di temperatura); Prodotti igienizzanti; Segnaletica; Espositore con gel igienizzante e mascherine monouso; Schermi divisori di protezione; Sanificazione e igienizzazione professionale;</w:t>
      </w:r>
      <w:r w:rsidRPr="006E07DD">
        <w:rPr>
          <w:spacing w:val="-2"/>
          <w:sz w:val="24"/>
          <w:szCs w:val="24"/>
        </w:rPr>
        <w:t xml:space="preserve"> </w:t>
      </w:r>
      <w:r w:rsidRPr="006E07DD">
        <w:rPr>
          <w:sz w:val="24"/>
          <w:szCs w:val="24"/>
        </w:rPr>
        <w:t>ecc.</w:t>
      </w:r>
    </w:p>
    <w:p w14:paraId="592FC0EA" w14:textId="77777777" w:rsidR="001E3166" w:rsidRPr="006E07DD" w:rsidRDefault="001E3166" w:rsidP="006E07DD">
      <w:pPr>
        <w:pStyle w:val="Corpotesto"/>
        <w:ind w:left="0" w:right="1241"/>
        <w:rPr>
          <w:sz w:val="24"/>
          <w:szCs w:val="24"/>
        </w:rPr>
      </w:pPr>
    </w:p>
    <w:p w14:paraId="1808B2F1" w14:textId="0B562D8B" w:rsidR="001E3166" w:rsidRPr="00EE1068" w:rsidRDefault="00EA32F0" w:rsidP="006E07DD">
      <w:pPr>
        <w:pStyle w:val="Paragrafoelenco"/>
        <w:numPr>
          <w:ilvl w:val="0"/>
          <w:numId w:val="6"/>
        </w:numPr>
        <w:tabs>
          <w:tab w:val="left" w:pos="353"/>
        </w:tabs>
        <w:ind w:left="352" w:right="1241" w:hanging="241"/>
        <w:rPr>
          <w:b/>
          <w:bCs/>
          <w:sz w:val="24"/>
          <w:szCs w:val="24"/>
        </w:rPr>
      </w:pPr>
      <w:r w:rsidRPr="00EE1068">
        <w:rPr>
          <w:b/>
          <w:bCs/>
          <w:sz w:val="24"/>
          <w:szCs w:val="24"/>
        </w:rPr>
        <w:t xml:space="preserve">Spese di gestione dell’impresa: </w:t>
      </w:r>
    </w:p>
    <w:p w14:paraId="20C58A8A" w14:textId="7C359705" w:rsidR="001E3166" w:rsidRPr="00EE1068" w:rsidRDefault="00EA32F0" w:rsidP="006E07DD">
      <w:pPr>
        <w:pStyle w:val="Paragrafoelenco"/>
        <w:numPr>
          <w:ilvl w:val="1"/>
          <w:numId w:val="6"/>
        </w:numPr>
        <w:tabs>
          <w:tab w:val="left" w:pos="832"/>
          <w:tab w:val="left" w:pos="833"/>
        </w:tabs>
        <w:ind w:left="832" w:right="1241" w:hanging="361"/>
        <w:rPr>
          <w:sz w:val="24"/>
          <w:szCs w:val="24"/>
        </w:rPr>
      </w:pPr>
      <w:r w:rsidRPr="00EE1068">
        <w:rPr>
          <w:sz w:val="24"/>
          <w:szCs w:val="24"/>
        </w:rPr>
        <w:t>Spese di gestione, luce-acqua-telefono-Tari</w:t>
      </w:r>
      <w:r w:rsidR="00CE3367" w:rsidRPr="00EE1068">
        <w:rPr>
          <w:sz w:val="24"/>
          <w:szCs w:val="24"/>
        </w:rPr>
        <w:t>-</w:t>
      </w:r>
      <w:r w:rsidR="0001091F">
        <w:rPr>
          <w:sz w:val="24"/>
          <w:szCs w:val="24"/>
        </w:rPr>
        <w:t>A</w:t>
      </w:r>
      <w:r w:rsidR="00CE3367" w:rsidRPr="00EE1068">
        <w:rPr>
          <w:sz w:val="24"/>
          <w:szCs w:val="24"/>
        </w:rPr>
        <w:t>ffitto</w:t>
      </w:r>
      <w:r w:rsidRPr="00EE1068">
        <w:rPr>
          <w:sz w:val="24"/>
          <w:szCs w:val="24"/>
        </w:rPr>
        <w:t>;</w:t>
      </w:r>
    </w:p>
    <w:p w14:paraId="55609272" w14:textId="77777777" w:rsidR="001E3166" w:rsidRPr="00EE1068" w:rsidRDefault="001E3166" w:rsidP="006E07DD">
      <w:pPr>
        <w:pStyle w:val="Corpotesto"/>
        <w:ind w:left="0" w:right="1241"/>
        <w:rPr>
          <w:sz w:val="24"/>
          <w:szCs w:val="24"/>
        </w:rPr>
      </w:pPr>
    </w:p>
    <w:p w14:paraId="7F7B7897" w14:textId="77777777" w:rsidR="00CE3367" w:rsidRPr="00EE1068" w:rsidRDefault="00EA32F0" w:rsidP="006E07DD">
      <w:pPr>
        <w:pStyle w:val="Paragrafoelenco"/>
        <w:numPr>
          <w:ilvl w:val="0"/>
          <w:numId w:val="6"/>
        </w:numPr>
        <w:ind w:left="426" w:right="1241" w:hanging="314"/>
        <w:jc w:val="both"/>
        <w:rPr>
          <w:b/>
          <w:bCs/>
          <w:sz w:val="24"/>
          <w:szCs w:val="24"/>
        </w:rPr>
      </w:pPr>
      <w:r w:rsidRPr="00EE1068">
        <w:rPr>
          <w:b/>
          <w:bCs/>
          <w:sz w:val="24"/>
          <w:szCs w:val="24"/>
        </w:rPr>
        <w:t>Spese di ristrutturazione, ammodernamento, ampliamento per innovazione di prodotto e di processo; Acquisto di macchinari, impianti, arredi, attrezzature, opere murarie e impiantistiche</w:t>
      </w:r>
    </w:p>
    <w:p w14:paraId="3E7BB5DF" w14:textId="77777777" w:rsidR="001E3166" w:rsidRPr="006E07DD" w:rsidRDefault="001E3166" w:rsidP="006E07DD">
      <w:pPr>
        <w:pStyle w:val="Corpotesto"/>
        <w:ind w:left="0" w:right="1241"/>
        <w:rPr>
          <w:sz w:val="24"/>
          <w:szCs w:val="24"/>
        </w:rPr>
      </w:pPr>
    </w:p>
    <w:p w14:paraId="2AFCF7FE" w14:textId="77777777" w:rsidR="001E3166" w:rsidRPr="006E07DD" w:rsidRDefault="00EA32F0" w:rsidP="00813657">
      <w:pPr>
        <w:pStyle w:val="Paragrafoelenco"/>
        <w:numPr>
          <w:ilvl w:val="0"/>
          <w:numId w:val="32"/>
        </w:numPr>
        <w:tabs>
          <w:tab w:val="left" w:pos="334"/>
        </w:tabs>
        <w:ind w:right="1241"/>
        <w:rPr>
          <w:sz w:val="24"/>
          <w:szCs w:val="24"/>
        </w:rPr>
      </w:pPr>
      <w:r w:rsidRPr="006E07DD">
        <w:rPr>
          <w:sz w:val="24"/>
          <w:szCs w:val="24"/>
        </w:rPr>
        <w:t>Non potranno essere accolte le</w:t>
      </w:r>
      <w:r w:rsidRPr="006E07DD">
        <w:rPr>
          <w:spacing w:val="-3"/>
          <w:sz w:val="24"/>
          <w:szCs w:val="24"/>
        </w:rPr>
        <w:t xml:space="preserve"> </w:t>
      </w:r>
      <w:r w:rsidRPr="006E07DD">
        <w:rPr>
          <w:sz w:val="24"/>
          <w:szCs w:val="24"/>
        </w:rPr>
        <w:t>domande:</w:t>
      </w:r>
    </w:p>
    <w:p w14:paraId="45C285CB" w14:textId="77777777" w:rsidR="001E3166" w:rsidRPr="006E07DD" w:rsidRDefault="00EA32F0" w:rsidP="00813657">
      <w:pPr>
        <w:pStyle w:val="Paragrafoelenco"/>
        <w:numPr>
          <w:ilvl w:val="0"/>
          <w:numId w:val="5"/>
        </w:numPr>
        <w:tabs>
          <w:tab w:val="left" w:pos="341"/>
        </w:tabs>
        <w:ind w:right="1241" w:hanging="229"/>
        <w:jc w:val="both"/>
        <w:rPr>
          <w:sz w:val="24"/>
          <w:szCs w:val="24"/>
        </w:rPr>
      </w:pPr>
      <w:r w:rsidRPr="006E07DD">
        <w:rPr>
          <w:sz w:val="24"/>
          <w:szCs w:val="24"/>
        </w:rPr>
        <w:t>predisposte secondo modalità difformi e inviate al di fuori dei termini previsti dal presente</w:t>
      </w:r>
      <w:r w:rsidRPr="006E07DD">
        <w:rPr>
          <w:spacing w:val="-15"/>
          <w:sz w:val="24"/>
          <w:szCs w:val="24"/>
        </w:rPr>
        <w:t xml:space="preserve"> </w:t>
      </w:r>
      <w:r w:rsidRPr="006E07DD">
        <w:rPr>
          <w:sz w:val="24"/>
          <w:szCs w:val="24"/>
        </w:rPr>
        <w:t>Avviso;</w:t>
      </w:r>
    </w:p>
    <w:p w14:paraId="52939144" w14:textId="3C0CA56D" w:rsidR="001E3166" w:rsidRPr="006E07DD" w:rsidRDefault="00EA32F0" w:rsidP="006E07DD">
      <w:pPr>
        <w:pStyle w:val="Paragrafoelenco"/>
        <w:numPr>
          <w:ilvl w:val="0"/>
          <w:numId w:val="5"/>
        </w:numPr>
        <w:tabs>
          <w:tab w:val="left" w:pos="363"/>
        </w:tabs>
        <w:ind w:left="112" w:right="1241" w:hanging="1"/>
        <w:jc w:val="both"/>
        <w:rPr>
          <w:sz w:val="24"/>
          <w:szCs w:val="24"/>
        </w:rPr>
      </w:pPr>
      <w:r w:rsidRPr="006E07DD">
        <w:rPr>
          <w:sz w:val="24"/>
          <w:szCs w:val="24"/>
        </w:rPr>
        <w:t xml:space="preserve">predisposte in maniera incompleta e/o non conforme alle disposizioni di Legge e del </w:t>
      </w:r>
      <w:r w:rsidR="0023326A" w:rsidRPr="006E07DD">
        <w:rPr>
          <w:sz w:val="24"/>
          <w:szCs w:val="24"/>
        </w:rPr>
        <w:t>p</w:t>
      </w:r>
      <w:r w:rsidRPr="006E07DD">
        <w:rPr>
          <w:sz w:val="24"/>
          <w:szCs w:val="24"/>
        </w:rPr>
        <w:t>resente Avviso e/o non sottoscritta dal legale</w:t>
      </w:r>
      <w:r w:rsidRPr="006E07DD">
        <w:rPr>
          <w:spacing w:val="-5"/>
          <w:sz w:val="24"/>
          <w:szCs w:val="24"/>
        </w:rPr>
        <w:t xml:space="preserve"> </w:t>
      </w:r>
      <w:r w:rsidRPr="006E07DD">
        <w:rPr>
          <w:sz w:val="24"/>
          <w:szCs w:val="24"/>
        </w:rPr>
        <w:t>rappresentante.</w:t>
      </w:r>
    </w:p>
    <w:p w14:paraId="0238B35A" w14:textId="77777777" w:rsidR="001E3166" w:rsidRPr="006E07DD" w:rsidRDefault="001E3166" w:rsidP="006E07DD">
      <w:pPr>
        <w:pStyle w:val="Corpotesto"/>
        <w:ind w:left="0" w:right="1241"/>
        <w:rPr>
          <w:sz w:val="24"/>
          <w:szCs w:val="24"/>
        </w:rPr>
      </w:pPr>
    </w:p>
    <w:p w14:paraId="54452869" w14:textId="77777777" w:rsidR="001E3166" w:rsidRPr="006E07DD" w:rsidRDefault="00EA32F0" w:rsidP="006E07DD">
      <w:pPr>
        <w:pStyle w:val="Titolo1"/>
        <w:spacing w:before="0"/>
        <w:ind w:right="1241"/>
        <w:jc w:val="both"/>
        <w:rPr>
          <w:sz w:val="24"/>
          <w:szCs w:val="24"/>
        </w:rPr>
      </w:pPr>
      <w:r w:rsidRPr="006E07DD">
        <w:rPr>
          <w:sz w:val="24"/>
          <w:szCs w:val="24"/>
        </w:rPr>
        <w:t>ART. 8 - PROVVEDIMENTO DI CONCESSIONE</w:t>
      </w:r>
    </w:p>
    <w:p w14:paraId="7C2C1E22" w14:textId="77777777" w:rsidR="001E3166" w:rsidRPr="006E07DD" w:rsidRDefault="001E3166" w:rsidP="006E07DD">
      <w:pPr>
        <w:pStyle w:val="Corpotesto"/>
        <w:ind w:left="0" w:right="1241"/>
        <w:rPr>
          <w:b/>
          <w:sz w:val="24"/>
          <w:szCs w:val="24"/>
        </w:rPr>
      </w:pPr>
    </w:p>
    <w:p w14:paraId="438CF4F7" w14:textId="48EF4099" w:rsidR="001E3166" w:rsidRPr="006E07DD" w:rsidRDefault="00EA32F0" w:rsidP="006E07DD">
      <w:pPr>
        <w:pStyle w:val="Corpotesto"/>
        <w:ind w:right="1241"/>
        <w:jc w:val="both"/>
        <w:rPr>
          <w:sz w:val="24"/>
          <w:szCs w:val="24"/>
        </w:rPr>
      </w:pPr>
      <w:r w:rsidRPr="006E07DD">
        <w:rPr>
          <w:sz w:val="24"/>
          <w:szCs w:val="24"/>
        </w:rPr>
        <w:t>1.Nel corso della fase istruttoria, il Comune</w:t>
      </w:r>
      <w:r w:rsidR="00813657">
        <w:rPr>
          <w:sz w:val="24"/>
          <w:szCs w:val="24"/>
        </w:rPr>
        <w:t xml:space="preserve"> di riferimento </w:t>
      </w:r>
      <w:r w:rsidRPr="006E07DD">
        <w:rPr>
          <w:sz w:val="24"/>
          <w:szCs w:val="24"/>
        </w:rPr>
        <w:t xml:space="preserve"> procederà alla verifica circa la sussistenza dei requisiti soggettivi dichiarati, per il tramite di interrogazione telematica degli archivi camerali..</w:t>
      </w:r>
    </w:p>
    <w:p w14:paraId="119E6FE4" w14:textId="1D8E0B9F" w:rsidR="001E3166" w:rsidRPr="006E07DD" w:rsidRDefault="00EA32F0" w:rsidP="006E07DD">
      <w:pPr>
        <w:pStyle w:val="Corpotesto"/>
        <w:ind w:right="1241"/>
        <w:jc w:val="both"/>
        <w:rPr>
          <w:sz w:val="24"/>
          <w:szCs w:val="24"/>
        </w:rPr>
      </w:pPr>
      <w:r w:rsidRPr="006E07DD">
        <w:rPr>
          <w:sz w:val="24"/>
          <w:szCs w:val="24"/>
        </w:rPr>
        <w:t xml:space="preserve">2.A conclusione della fase istruttoria, il Comune comunica al beneficiario, a mezzo </w:t>
      </w:r>
      <w:proofErr w:type="spellStart"/>
      <w:r w:rsidRPr="006E07DD">
        <w:rPr>
          <w:sz w:val="24"/>
          <w:szCs w:val="24"/>
        </w:rPr>
        <w:t>pec</w:t>
      </w:r>
      <w:proofErr w:type="spellEnd"/>
      <w:r w:rsidRPr="006E07DD">
        <w:rPr>
          <w:sz w:val="24"/>
          <w:szCs w:val="24"/>
        </w:rPr>
        <w:t>, l'ammissione ai benefici del bonus di cui al presente avviso, e, contestualmente, ne dispone l’immediata erogazione a mezzo di bonifico bancario sull’IBAN indicato in sede di presentazione della domanda.</w:t>
      </w:r>
    </w:p>
    <w:p w14:paraId="06372E3C" w14:textId="77777777" w:rsidR="001E3166" w:rsidRPr="006E07DD" w:rsidRDefault="00EA32F0" w:rsidP="006E07DD">
      <w:pPr>
        <w:pStyle w:val="Corpotesto"/>
        <w:ind w:right="1241"/>
        <w:jc w:val="both"/>
        <w:rPr>
          <w:sz w:val="24"/>
          <w:szCs w:val="24"/>
        </w:rPr>
      </w:pPr>
      <w:r w:rsidRPr="006E07DD">
        <w:rPr>
          <w:sz w:val="24"/>
          <w:szCs w:val="24"/>
        </w:rPr>
        <w:t>L'importo come sopra determinato sarà liquidato a mezzo bonifico disposto esclusivamente sui conti correnti bancari o postali accesi presso Istituti di credito o presso Poste Italiane. Sono espressamente escluse forme di pagamento diverse (carte di credito, carte prepagate).</w:t>
      </w:r>
    </w:p>
    <w:p w14:paraId="355354CB" w14:textId="6114828D" w:rsidR="00F64358" w:rsidRPr="00E30CD3" w:rsidRDefault="00EA32F0" w:rsidP="006E07DD">
      <w:pPr>
        <w:pStyle w:val="Paragrafoelenco"/>
        <w:numPr>
          <w:ilvl w:val="0"/>
          <w:numId w:val="4"/>
        </w:numPr>
        <w:tabs>
          <w:tab w:val="left" w:pos="346"/>
        </w:tabs>
        <w:ind w:right="1241" w:firstLine="0"/>
        <w:jc w:val="both"/>
        <w:rPr>
          <w:sz w:val="24"/>
          <w:szCs w:val="24"/>
        </w:rPr>
      </w:pPr>
      <w:r w:rsidRPr="00E30CD3">
        <w:rPr>
          <w:sz w:val="24"/>
          <w:szCs w:val="24"/>
        </w:rPr>
        <w:t>Il Comune anche successivamente all’erogazione del bonus, si riserva di effettuare controlli a campione per verificare la veridicità delle dichiarazioni e delle inf</w:t>
      </w:r>
      <w:r w:rsidR="00D94185" w:rsidRPr="00E30CD3">
        <w:rPr>
          <w:sz w:val="24"/>
          <w:szCs w:val="24"/>
        </w:rPr>
        <w:t>o</w:t>
      </w:r>
      <w:r w:rsidRPr="00E30CD3">
        <w:rPr>
          <w:sz w:val="24"/>
          <w:szCs w:val="24"/>
        </w:rPr>
        <w:t>rmazioni rese in sede di presentazione della domanda</w:t>
      </w:r>
      <w:r w:rsidR="00F64358" w:rsidRPr="00E30CD3">
        <w:rPr>
          <w:sz w:val="24"/>
          <w:szCs w:val="24"/>
        </w:rPr>
        <w:t xml:space="preserve"> ed , al recupero delle somme indebitamente percepite </w:t>
      </w:r>
    </w:p>
    <w:p w14:paraId="57D749CF" w14:textId="6AE153DB" w:rsidR="001E3166" w:rsidRPr="00B07CFD" w:rsidRDefault="00EA32F0" w:rsidP="006E07DD">
      <w:pPr>
        <w:pStyle w:val="Paragrafoelenco"/>
        <w:numPr>
          <w:ilvl w:val="0"/>
          <w:numId w:val="4"/>
        </w:numPr>
        <w:tabs>
          <w:tab w:val="left" w:pos="348"/>
        </w:tabs>
        <w:ind w:right="1241" w:firstLine="0"/>
        <w:jc w:val="both"/>
        <w:rPr>
          <w:sz w:val="24"/>
          <w:szCs w:val="24"/>
        </w:rPr>
      </w:pPr>
      <w:r w:rsidRPr="00E30CD3">
        <w:rPr>
          <w:sz w:val="24"/>
          <w:szCs w:val="24"/>
        </w:rPr>
        <w:t>Ai fini dell’assolvimento dell’obbligo di pubblicazione dei dati dei beneficiari ai sensi degli artt.</w:t>
      </w:r>
      <w:r w:rsidRPr="00B07CFD">
        <w:rPr>
          <w:sz w:val="24"/>
          <w:szCs w:val="24"/>
        </w:rPr>
        <w:t xml:space="preserve"> 26 e 27 del </w:t>
      </w:r>
      <w:proofErr w:type="spellStart"/>
      <w:r w:rsidRPr="00B07CFD">
        <w:rPr>
          <w:sz w:val="24"/>
          <w:szCs w:val="24"/>
        </w:rPr>
        <w:t>DLgs</w:t>
      </w:r>
      <w:proofErr w:type="spellEnd"/>
      <w:r w:rsidRPr="00B07CFD">
        <w:rPr>
          <w:sz w:val="24"/>
          <w:szCs w:val="24"/>
        </w:rPr>
        <w:t xml:space="preserve"> 33/2013 di cui al presente Avviso, il Comune provvederà alla estrapolazione dei  relativi elenchi per la trasmissione degli stessi al Responsabile della Trasparenza del Comune per la relativa pubblicazione su “Amministrazione Trasparente” secondo disposizione del Responsabile del Procedimento nel rispetto delle specifiche indicate all’art. 27 del medesimo Dlgs33/2013 ed apposita</w:t>
      </w:r>
      <w:r w:rsidRPr="00B07CFD">
        <w:rPr>
          <w:spacing w:val="-17"/>
          <w:sz w:val="24"/>
          <w:szCs w:val="24"/>
        </w:rPr>
        <w:t xml:space="preserve"> </w:t>
      </w:r>
      <w:r w:rsidRPr="00B07CFD">
        <w:rPr>
          <w:sz w:val="24"/>
          <w:szCs w:val="24"/>
        </w:rPr>
        <w:t>comunicazione</w:t>
      </w:r>
    </w:p>
    <w:p w14:paraId="76D00792" w14:textId="77777777" w:rsidR="00F64358" w:rsidRPr="00B07CFD" w:rsidRDefault="00F64358" w:rsidP="006E07DD">
      <w:pPr>
        <w:pStyle w:val="Titolo1"/>
        <w:spacing w:before="0"/>
        <w:ind w:right="1241"/>
        <w:jc w:val="both"/>
        <w:rPr>
          <w:sz w:val="24"/>
          <w:szCs w:val="24"/>
        </w:rPr>
      </w:pPr>
    </w:p>
    <w:p w14:paraId="5F4D2B0D" w14:textId="615AE354" w:rsidR="001E3166" w:rsidRDefault="00EA32F0" w:rsidP="006E07DD">
      <w:pPr>
        <w:pStyle w:val="Titolo1"/>
        <w:spacing w:before="0"/>
        <w:ind w:right="1241"/>
        <w:jc w:val="both"/>
        <w:rPr>
          <w:sz w:val="24"/>
          <w:szCs w:val="24"/>
        </w:rPr>
      </w:pPr>
      <w:r w:rsidRPr="00B07CFD">
        <w:rPr>
          <w:sz w:val="24"/>
          <w:szCs w:val="24"/>
        </w:rPr>
        <w:t>ART. 9 –ACCESSO  AGLI  ATTI  E  MODALITÀ DI</w:t>
      </w:r>
      <w:r w:rsidRPr="00B07CFD">
        <w:rPr>
          <w:spacing w:val="-2"/>
          <w:sz w:val="24"/>
          <w:szCs w:val="24"/>
        </w:rPr>
        <w:t xml:space="preserve"> </w:t>
      </w:r>
      <w:r w:rsidRPr="00B07CFD">
        <w:rPr>
          <w:sz w:val="24"/>
          <w:szCs w:val="24"/>
        </w:rPr>
        <w:t>RICORSO</w:t>
      </w:r>
    </w:p>
    <w:p w14:paraId="12646FD7" w14:textId="77777777" w:rsidR="00E30CD3" w:rsidRPr="00B07CFD" w:rsidRDefault="00E30CD3" w:rsidP="006E07DD">
      <w:pPr>
        <w:pStyle w:val="Titolo1"/>
        <w:spacing w:before="0"/>
        <w:ind w:right="1241"/>
        <w:jc w:val="both"/>
        <w:rPr>
          <w:sz w:val="24"/>
          <w:szCs w:val="24"/>
        </w:rPr>
      </w:pPr>
    </w:p>
    <w:p w14:paraId="042E78D5" w14:textId="77777777" w:rsidR="001E3166" w:rsidRPr="00B07CFD" w:rsidRDefault="00EA32F0" w:rsidP="00F64358">
      <w:pPr>
        <w:pStyle w:val="Paragrafoelenco"/>
        <w:numPr>
          <w:ilvl w:val="0"/>
          <w:numId w:val="3"/>
        </w:numPr>
        <w:tabs>
          <w:tab w:val="left" w:pos="339"/>
        </w:tabs>
        <w:ind w:right="1241" w:hanging="1"/>
        <w:jc w:val="both"/>
        <w:rPr>
          <w:sz w:val="24"/>
          <w:szCs w:val="24"/>
        </w:rPr>
      </w:pPr>
      <w:r w:rsidRPr="00B07CFD">
        <w:rPr>
          <w:sz w:val="24"/>
          <w:szCs w:val="24"/>
        </w:rPr>
        <w:t xml:space="preserve">L’impresa interessata può richiedere l’accesso ai documenti amministrativi ai sensi della Legge n. 241 del 7 agosto 1990 e </w:t>
      </w:r>
      <w:proofErr w:type="spellStart"/>
      <w:r w:rsidRPr="00B07CFD">
        <w:rPr>
          <w:sz w:val="24"/>
          <w:szCs w:val="24"/>
        </w:rPr>
        <w:t>ss.mm.ii</w:t>
      </w:r>
      <w:proofErr w:type="spellEnd"/>
      <w:r w:rsidRPr="00B07CFD">
        <w:rPr>
          <w:sz w:val="24"/>
          <w:szCs w:val="24"/>
        </w:rPr>
        <w:t xml:space="preserve">., del D.P.R. n. 184/2006 e del Regolamento  per l’accesso agli atti amministrativi”  e del </w:t>
      </w:r>
      <w:proofErr w:type="spellStart"/>
      <w:r w:rsidRPr="00B07CFD">
        <w:rPr>
          <w:sz w:val="24"/>
          <w:szCs w:val="24"/>
        </w:rPr>
        <w:t>D.lgs</w:t>
      </w:r>
      <w:proofErr w:type="spellEnd"/>
      <w:r w:rsidRPr="00B07CFD">
        <w:rPr>
          <w:sz w:val="24"/>
          <w:szCs w:val="24"/>
        </w:rPr>
        <w:t xml:space="preserve"> 14 marzo 2013, n.</w:t>
      </w:r>
      <w:r w:rsidRPr="00B07CFD">
        <w:rPr>
          <w:spacing w:val="-3"/>
          <w:sz w:val="24"/>
          <w:szCs w:val="24"/>
        </w:rPr>
        <w:t xml:space="preserve"> </w:t>
      </w:r>
      <w:r w:rsidRPr="00B07CFD">
        <w:rPr>
          <w:sz w:val="24"/>
          <w:szCs w:val="24"/>
        </w:rPr>
        <w:t>33.</w:t>
      </w:r>
    </w:p>
    <w:p w14:paraId="2E10B23B" w14:textId="3EBA716B" w:rsidR="00F64358" w:rsidRPr="00B07CFD" w:rsidRDefault="00EA32F0" w:rsidP="00F64358">
      <w:pPr>
        <w:pStyle w:val="Paragrafoelenco"/>
        <w:numPr>
          <w:ilvl w:val="0"/>
          <w:numId w:val="3"/>
        </w:numPr>
        <w:tabs>
          <w:tab w:val="left" w:pos="334"/>
        </w:tabs>
        <w:ind w:left="333" w:right="1241" w:hanging="222"/>
        <w:jc w:val="both"/>
        <w:rPr>
          <w:sz w:val="24"/>
          <w:szCs w:val="24"/>
        </w:rPr>
      </w:pPr>
      <w:r w:rsidRPr="00B07CFD">
        <w:rPr>
          <w:sz w:val="24"/>
          <w:szCs w:val="24"/>
        </w:rPr>
        <w:t xml:space="preserve">Ai sensi della L. 241/90 e </w:t>
      </w:r>
      <w:proofErr w:type="spellStart"/>
      <w:r w:rsidRPr="00B07CFD">
        <w:rPr>
          <w:sz w:val="24"/>
          <w:szCs w:val="24"/>
        </w:rPr>
        <w:t>ss.mm.ii</w:t>
      </w:r>
      <w:proofErr w:type="spellEnd"/>
      <w:r w:rsidRPr="00B07CFD">
        <w:rPr>
          <w:sz w:val="24"/>
          <w:szCs w:val="24"/>
        </w:rPr>
        <w:t xml:space="preserve">., il Responsabile del Procedimento è </w:t>
      </w:r>
      <w:r w:rsidR="0001091F">
        <w:rPr>
          <w:sz w:val="24"/>
          <w:szCs w:val="24"/>
        </w:rPr>
        <w:t>il Segretario Comunale;</w:t>
      </w:r>
    </w:p>
    <w:p w14:paraId="14CB23F3" w14:textId="77777777" w:rsidR="001E3166" w:rsidRPr="00B07CFD" w:rsidRDefault="00EA32F0" w:rsidP="00F64358">
      <w:pPr>
        <w:pStyle w:val="Paragrafoelenco"/>
        <w:numPr>
          <w:ilvl w:val="0"/>
          <w:numId w:val="3"/>
        </w:numPr>
        <w:tabs>
          <w:tab w:val="left" w:pos="334"/>
        </w:tabs>
        <w:ind w:left="333" w:right="1241" w:hanging="222"/>
        <w:jc w:val="both"/>
        <w:rPr>
          <w:sz w:val="24"/>
          <w:szCs w:val="24"/>
        </w:rPr>
      </w:pPr>
      <w:r w:rsidRPr="00B07CFD">
        <w:rPr>
          <w:sz w:val="24"/>
          <w:szCs w:val="24"/>
        </w:rPr>
        <w:t>Avverso i provvedimenti di erogazione dei contributi è ammesso</w:t>
      </w:r>
      <w:r w:rsidRPr="00B07CFD">
        <w:rPr>
          <w:spacing w:val="-4"/>
          <w:sz w:val="24"/>
          <w:szCs w:val="24"/>
        </w:rPr>
        <w:t xml:space="preserve"> </w:t>
      </w:r>
      <w:r w:rsidRPr="00B07CFD">
        <w:rPr>
          <w:sz w:val="24"/>
          <w:szCs w:val="24"/>
        </w:rPr>
        <w:t>:</w:t>
      </w:r>
    </w:p>
    <w:p w14:paraId="502EDA86" w14:textId="77777777" w:rsidR="001E3166" w:rsidRPr="00B07CFD" w:rsidRDefault="00EA32F0" w:rsidP="00F64358">
      <w:pPr>
        <w:pStyle w:val="Paragrafoelenco"/>
        <w:numPr>
          <w:ilvl w:val="0"/>
          <w:numId w:val="2"/>
        </w:numPr>
        <w:tabs>
          <w:tab w:val="left" w:pos="341"/>
        </w:tabs>
        <w:ind w:right="1241" w:hanging="229"/>
        <w:jc w:val="both"/>
        <w:rPr>
          <w:sz w:val="24"/>
          <w:szCs w:val="24"/>
        </w:rPr>
      </w:pPr>
      <w:r w:rsidRPr="00B07CFD">
        <w:rPr>
          <w:sz w:val="24"/>
          <w:szCs w:val="24"/>
        </w:rPr>
        <w:t>istanze di riesame ai sensi della Legge</w:t>
      </w:r>
      <w:r w:rsidRPr="00B07CFD">
        <w:rPr>
          <w:spacing w:val="-3"/>
          <w:sz w:val="24"/>
          <w:szCs w:val="24"/>
        </w:rPr>
        <w:t xml:space="preserve"> </w:t>
      </w:r>
      <w:r w:rsidRPr="00B07CFD">
        <w:rPr>
          <w:sz w:val="24"/>
          <w:szCs w:val="24"/>
        </w:rPr>
        <w:t>241/90;</w:t>
      </w:r>
    </w:p>
    <w:p w14:paraId="09D8EEFE" w14:textId="77777777" w:rsidR="001E3166" w:rsidRPr="00B07CFD" w:rsidRDefault="001E3166" w:rsidP="006E07DD">
      <w:pPr>
        <w:pStyle w:val="Corpotesto"/>
        <w:ind w:left="0" w:right="1241"/>
        <w:rPr>
          <w:strike/>
          <w:sz w:val="24"/>
          <w:szCs w:val="24"/>
        </w:rPr>
      </w:pPr>
    </w:p>
    <w:p w14:paraId="62554AFB" w14:textId="0B7B3EF2" w:rsidR="001E3166" w:rsidRPr="006E07DD" w:rsidRDefault="00EA32F0" w:rsidP="006E07DD">
      <w:pPr>
        <w:pStyle w:val="Titolo1"/>
        <w:spacing w:before="0"/>
        <w:ind w:right="1241"/>
        <w:jc w:val="both"/>
        <w:rPr>
          <w:sz w:val="24"/>
          <w:szCs w:val="24"/>
        </w:rPr>
      </w:pPr>
      <w:r w:rsidRPr="006E07DD">
        <w:rPr>
          <w:sz w:val="24"/>
          <w:szCs w:val="24"/>
        </w:rPr>
        <w:t xml:space="preserve">ART. 10 </w:t>
      </w:r>
      <w:r w:rsidR="00E30CD3">
        <w:rPr>
          <w:sz w:val="24"/>
          <w:szCs w:val="24"/>
        </w:rPr>
        <w:t xml:space="preserve"> - </w:t>
      </w:r>
      <w:r w:rsidRPr="006E07DD">
        <w:rPr>
          <w:sz w:val="24"/>
          <w:szCs w:val="24"/>
        </w:rPr>
        <w:t>TRATTAMENTO DATI A TUTELA DELLA PRIVACY</w:t>
      </w:r>
    </w:p>
    <w:p w14:paraId="7D2A6EAC" w14:textId="77777777" w:rsidR="001E3166" w:rsidRPr="006E07DD" w:rsidRDefault="001E3166" w:rsidP="006E07DD">
      <w:pPr>
        <w:pStyle w:val="Corpotesto"/>
        <w:ind w:left="0" w:right="1241"/>
        <w:rPr>
          <w:b/>
          <w:sz w:val="24"/>
          <w:szCs w:val="24"/>
        </w:rPr>
      </w:pPr>
    </w:p>
    <w:p w14:paraId="1DC29FBA" w14:textId="1F689D5A" w:rsidR="001E3166" w:rsidRPr="006E07DD" w:rsidRDefault="00EA32F0" w:rsidP="006E07DD">
      <w:pPr>
        <w:pStyle w:val="Paragrafoelenco"/>
        <w:numPr>
          <w:ilvl w:val="0"/>
          <w:numId w:val="1"/>
        </w:numPr>
        <w:tabs>
          <w:tab w:val="left" w:pos="370"/>
        </w:tabs>
        <w:ind w:right="1124" w:firstLine="0"/>
        <w:jc w:val="both"/>
        <w:rPr>
          <w:sz w:val="24"/>
          <w:szCs w:val="24"/>
        </w:rPr>
      </w:pPr>
      <w:r w:rsidRPr="006E07DD">
        <w:rPr>
          <w:sz w:val="24"/>
          <w:szCs w:val="24"/>
        </w:rPr>
        <w:t>Il Comune tratterà le informazioni relative alla procedura in oggetto unicamente al fine di gestire il presente avviso ed ogni altra attività strumentale al perseguimento delle proprie finalità istituzionali. Per il perseguimento delle predette finalità, l’amministrazione raccoglie i dati personali dei partecipanti in archivi informatici e cartacei e li elabora secondo le modalità necessarie e, più in generale, il trattamento sarà realizzato per mezzo delle operazioni o complesso di operazioni indicate all’art. 4 par. 1, n. 2) del Regolamento UE n. 679/2016. I dati verranno conservati in una forma che consenta l’identificazione delle interessate per un arco di tempo non superiore al conseguimento delle finalità per le quali sono trattati e, comunque, minimizzati in ottemperanza a quanto previsto dalle norme vigenti in materia. I predetti dati non saranno diffusi né saranno trasferiti all'esterno. Tutte le informazioni suddette potranno essere utilizzate da dipendenti del Comune, che rivestono la qualifica di Responsabili o di Incaricati del trattamento, per il compimento delle operazioni connesse alle finalità del trattamento. L’amministrazione comunale potrà inoltre comunicare alcuni dei dati in suo possesso a Pubbliche Autorità, all'Amministrazione Finanziaria ed ogni altro soggetto abilitato alla richiesta per l'adempimento degli obblighi di legge. Tali Enti agiranno in qualità di distinti "Titolari" delle operazioni di trattamento. Il conferimento</w:t>
      </w:r>
      <w:r w:rsidRPr="006E07DD">
        <w:rPr>
          <w:spacing w:val="11"/>
          <w:sz w:val="24"/>
          <w:szCs w:val="24"/>
        </w:rPr>
        <w:t xml:space="preserve"> </w:t>
      </w:r>
      <w:r w:rsidRPr="006E07DD">
        <w:rPr>
          <w:sz w:val="24"/>
          <w:szCs w:val="24"/>
        </w:rPr>
        <w:t>dei</w:t>
      </w:r>
      <w:r w:rsidRPr="006E07DD">
        <w:rPr>
          <w:spacing w:val="16"/>
          <w:sz w:val="24"/>
          <w:szCs w:val="24"/>
        </w:rPr>
        <w:t xml:space="preserve"> </w:t>
      </w:r>
      <w:r w:rsidRPr="006E07DD">
        <w:rPr>
          <w:sz w:val="24"/>
          <w:szCs w:val="24"/>
        </w:rPr>
        <w:t>dati</w:t>
      </w:r>
      <w:r w:rsidRPr="006E07DD">
        <w:rPr>
          <w:spacing w:val="13"/>
          <w:sz w:val="24"/>
          <w:szCs w:val="24"/>
        </w:rPr>
        <w:t xml:space="preserve"> </w:t>
      </w:r>
      <w:r w:rsidRPr="006E07DD">
        <w:rPr>
          <w:sz w:val="24"/>
          <w:szCs w:val="24"/>
        </w:rPr>
        <w:t>ha</w:t>
      </w:r>
      <w:r w:rsidRPr="006E07DD">
        <w:rPr>
          <w:spacing w:val="15"/>
          <w:sz w:val="24"/>
          <w:szCs w:val="24"/>
        </w:rPr>
        <w:t xml:space="preserve"> </w:t>
      </w:r>
      <w:r w:rsidRPr="006E07DD">
        <w:rPr>
          <w:sz w:val="24"/>
          <w:szCs w:val="24"/>
        </w:rPr>
        <w:t>natura</w:t>
      </w:r>
      <w:r w:rsidRPr="006E07DD">
        <w:rPr>
          <w:spacing w:val="14"/>
          <w:sz w:val="24"/>
          <w:szCs w:val="24"/>
        </w:rPr>
        <w:t xml:space="preserve"> </w:t>
      </w:r>
      <w:r w:rsidRPr="006E07DD">
        <w:rPr>
          <w:sz w:val="24"/>
          <w:szCs w:val="24"/>
        </w:rPr>
        <w:t>facoltativa,</w:t>
      </w:r>
      <w:r w:rsidRPr="006E07DD">
        <w:rPr>
          <w:spacing w:val="15"/>
          <w:sz w:val="24"/>
          <w:szCs w:val="24"/>
        </w:rPr>
        <w:t xml:space="preserve"> </w:t>
      </w:r>
      <w:r w:rsidRPr="006E07DD">
        <w:rPr>
          <w:sz w:val="24"/>
          <w:szCs w:val="24"/>
        </w:rPr>
        <w:t>tuttavia,</w:t>
      </w:r>
      <w:r w:rsidRPr="006E07DD">
        <w:rPr>
          <w:spacing w:val="15"/>
          <w:sz w:val="24"/>
          <w:szCs w:val="24"/>
        </w:rPr>
        <w:t xml:space="preserve"> </w:t>
      </w:r>
      <w:r w:rsidRPr="006E07DD">
        <w:rPr>
          <w:sz w:val="24"/>
          <w:szCs w:val="24"/>
        </w:rPr>
        <w:t>il</w:t>
      </w:r>
      <w:r w:rsidRPr="006E07DD">
        <w:rPr>
          <w:spacing w:val="15"/>
          <w:sz w:val="24"/>
          <w:szCs w:val="24"/>
        </w:rPr>
        <w:t xml:space="preserve"> </w:t>
      </w:r>
      <w:r w:rsidRPr="006E07DD">
        <w:rPr>
          <w:sz w:val="24"/>
          <w:szCs w:val="24"/>
        </w:rPr>
        <w:t>rifiuto</w:t>
      </w:r>
      <w:r w:rsidRPr="006E07DD">
        <w:rPr>
          <w:spacing w:val="15"/>
          <w:sz w:val="24"/>
          <w:szCs w:val="24"/>
        </w:rPr>
        <w:t xml:space="preserve"> </w:t>
      </w:r>
      <w:r w:rsidRPr="006E07DD">
        <w:rPr>
          <w:sz w:val="24"/>
          <w:szCs w:val="24"/>
        </w:rPr>
        <w:t>di</w:t>
      </w:r>
      <w:r w:rsidRPr="006E07DD">
        <w:rPr>
          <w:spacing w:val="16"/>
          <w:sz w:val="24"/>
          <w:szCs w:val="24"/>
        </w:rPr>
        <w:t xml:space="preserve"> </w:t>
      </w:r>
      <w:r w:rsidRPr="006E07DD">
        <w:rPr>
          <w:sz w:val="24"/>
          <w:szCs w:val="24"/>
        </w:rPr>
        <w:t>fornire</w:t>
      </w:r>
      <w:r w:rsidRPr="006E07DD">
        <w:rPr>
          <w:spacing w:val="13"/>
          <w:sz w:val="24"/>
          <w:szCs w:val="24"/>
        </w:rPr>
        <w:t xml:space="preserve"> </w:t>
      </w:r>
      <w:r w:rsidRPr="006E07DD">
        <w:rPr>
          <w:sz w:val="24"/>
          <w:szCs w:val="24"/>
        </w:rPr>
        <w:t>i</w:t>
      </w:r>
      <w:r w:rsidRPr="006E07DD">
        <w:rPr>
          <w:spacing w:val="12"/>
          <w:sz w:val="24"/>
          <w:szCs w:val="24"/>
        </w:rPr>
        <w:t xml:space="preserve"> </w:t>
      </w:r>
      <w:r w:rsidRPr="006E07DD">
        <w:rPr>
          <w:sz w:val="24"/>
          <w:szCs w:val="24"/>
        </w:rPr>
        <w:t>dati</w:t>
      </w:r>
      <w:r w:rsidRPr="006E07DD">
        <w:rPr>
          <w:spacing w:val="13"/>
          <w:sz w:val="24"/>
          <w:szCs w:val="24"/>
        </w:rPr>
        <w:t xml:space="preserve"> </w:t>
      </w:r>
      <w:r w:rsidRPr="006E07DD">
        <w:rPr>
          <w:sz w:val="24"/>
          <w:szCs w:val="24"/>
        </w:rPr>
        <w:t>richiesti</w:t>
      </w:r>
      <w:r w:rsidRPr="006E07DD">
        <w:rPr>
          <w:spacing w:val="13"/>
          <w:sz w:val="24"/>
          <w:szCs w:val="24"/>
        </w:rPr>
        <w:t xml:space="preserve"> </w:t>
      </w:r>
      <w:r w:rsidRPr="006E07DD">
        <w:rPr>
          <w:sz w:val="24"/>
          <w:szCs w:val="24"/>
        </w:rPr>
        <w:t>dall’amministrazione</w:t>
      </w:r>
      <w:r w:rsidR="0021426B" w:rsidRPr="006E07DD">
        <w:rPr>
          <w:sz w:val="24"/>
          <w:szCs w:val="24"/>
        </w:rPr>
        <w:t xml:space="preserve"> </w:t>
      </w:r>
      <w:r w:rsidRPr="006E07DD">
        <w:rPr>
          <w:sz w:val="24"/>
          <w:szCs w:val="24"/>
        </w:rPr>
        <w:t>regionale potrebbe determinare, a seconda dei casi, l'inammissibilità o l'esclusione della proponente dalla partecipazione all’Avviso.</w:t>
      </w:r>
    </w:p>
    <w:p w14:paraId="4E765DD7" w14:textId="77777777" w:rsidR="001E3166" w:rsidRPr="006E07DD" w:rsidRDefault="00EA32F0" w:rsidP="006E07DD">
      <w:pPr>
        <w:pStyle w:val="Paragrafoelenco"/>
        <w:numPr>
          <w:ilvl w:val="0"/>
          <w:numId w:val="1"/>
        </w:numPr>
        <w:tabs>
          <w:tab w:val="left" w:pos="334"/>
        </w:tabs>
        <w:ind w:left="333" w:hanging="222"/>
        <w:rPr>
          <w:sz w:val="24"/>
          <w:szCs w:val="24"/>
        </w:rPr>
      </w:pPr>
      <w:r w:rsidRPr="006E07DD">
        <w:rPr>
          <w:sz w:val="24"/>
          <w:szCs w:val="24"/>
        </w:rPr>
        <w:lastRenderedPageBreak/>
        <w:t>Il Regolamento UE n. 679/2016 riconosce al titolare dei dati l'esercizio di alcuni diritti, tra</w:t>
      </w:r>
      <w:r w:rsidRPr="006E07DD">
        <w:rPr>
          <w:spacing w:val="-16"/>
          <w:sz w:val="24"/>
          <w:szCs w:val="24"/>
        </w:rPr>
        <w:t xml:space="preserve"> </w:t>
      </w:r>
      <w:r w:rsidRPr="006E07DD">
        <w:rPr>
          <w:sz w:val="24"/>
          <w:szCs w:val="24"/>
        </w:rPr>
        <w:t>cui:</w:t>
      </w:r>
    </w:p>
    <w:p w14:paraId="2DFACE95" w14:textId="77777777" w:rsidR="001E3166" w:rsidRPr="006E07DD" w:rsidRDefault="00EA32F0" w:rsidP="006E07DD">
      <w:pPr>
        <w:pStyle w:val="Paragrafoelenco"/>
        <w:numPr>
          <w:ilvl w:val="0"/>
          <w:numId w:val="13"/>
        </w:numPr>
        <w:tabs>
          <w:tab w:val="left" w:pos="238"/>
        </w:tabs>
        <w:ind w:left="237" w:hanging="126"/>
        <w:rPr>
          <w:sz w:val="24"/>
          <w:szCs w:val="24"/>
        </w:rPr>
      </w:pPr>
      <w:r w:rsidRPr="006E07DD">
        <w:rPr>
          <w:sz w:val="24"/>
          <w:szCs w:val="24"/>
        </w:rPr>
        <w:t>il diritto di accesso ai dati (art. 15 Regolamento (UE)</w:t>
      </w:r>
      <w:r w:rsidRPr="006E07DD">
        <w:rPr>
          <w:spacing w:val="-8"/>
          <w:sz w:val="24"/>
          <w:szCs w:val="24"/>
        </w:rPr>
        <w:t xml:space="preserve"> </w:t>
      </w:r>
      <w:r w:rsidRPr="006E07DD">
        <w:rPr>
          <w:sz w:val="24"/>
          <w:szCs w:val="24"/>
        </w:rPr>
        <w:t>679/2016);</w:t>
      </w:r>
    </w:p>
    <w:p w14:paraId="09D3FCEE" w14:textId="77777777" w:rsidR="001E3166" w:rsidRPr="006E07DD" w:rsidRDefault="00EA32F0" w:rsidP="006E07DD">
      <w:pPr>
        <w:pStyle w:val="Paragrafoelenco"/>
        <w:numPr>
          <w:ilvl w:val="0"/>
          <w:numId w:val="13"/>
        </w:numPr>
        <w:tabs>
          <w:tab w:val="left" w:pos="238"/>
        </w:tabs>
        <w:ind w:left="237" w:hanging="126"/>
        <w:rPr>
          <w:sz w:val="24"/>
          <w:szCs w:val="24"/>
        </w:rPr>
      </w:pPr>
      <w:r w:rsidRPr="006E07DD">
        <w:rPr>
          <w:sz w:val="24"/>
          <w:szCs w:val="24"/>
        </w:rPr>
        <w:t>il diritto di rettifica e/o cancellazione (diritto all’oblio) dei dati (artt. 16-17 Regolamento (UE)</w:t>
      </w:r>
      <w:r w:rsidRPr="006E07DD">
        <w:rPr>
          <w:spacing w:val="-11"/>
          <w:sz w:val="24"/>
          <w:szCs w:val="24"/>
        </w:rPr>
        <w:t xml:space="preserve"> </w:t>
      </w:r>
      <w:r w:rsidRPr="006E07DD">
        <w:rPr>
          <w:sz w:val="24"/>
          <w:szCs w:val="24"/>
        </w:rPr>
        <w:t>679/2016);</w:t>
      </w:r>
    </w:p>
    <w:p w14:paraId="249ADEED" w14:textId="77777777" w:rsidR="001E3166" w:rsidRPr="006E07DD" w:rsidRDefault="00EA32F0" w:rsidP="006E07DD">
      <w:pPr>
        <w:pStyle w:val="Paragrafoelenco"/>
        <w:numPr>
          <w:ilvl w:val="0"/>
          <w:numId w:val="13"/>
        </w:numPr>
        <w:tabs>
          <w:tab w:val="left" w:pos="238"/>
        </w:tabs>
        <w:ind w:left="237" w:hanging="126"/>
        <w:rPr>
          <w:sz w:val="24"/>
          <w:szCs w:val="24"/>
        </w:rPr>
      </w:pPr>
      <w:r w:rsidRPr="006E07DD">
        <w:rPr>
          <w:sz w:val="24"/>
          <w:szCs w:val="24"/>
        </w:rPr>
        <w:t>il diritto alla limitazione del trattamento (art. 18 Regolamento (UE)</w:t>
      </w:r>
      <w:r w:rsidRPr="006E07DD">
        <w:rPr>
          <w:spacing w:val="-4"/>
          <w:sz w:val="24"/>
          <w:szCs w:val="24"/>
        </w:rPr>
        <w:t xml:space="preserve"> </w:t>
      </w:r>
      <w:r w:rsidRPr="006E07DD">
        <w:rPr>
          <w:sz w:val="24"/>
          <w:szCs w:val="24"/>
        </w:rPr>
        <w:t>679/2016);</w:t>
      </w:r>
    </w:p>
    <w:p w14:paraId="6466E0DE" w14:textId="77777777" w:rsidR="001E3166" w:rsidRPr="006E07DD" w:rsidRDefault="00EA32F0" w:rsidP="006E07DD">
      <w:pPr>
        <w:pStyle w:val="Paragrafoelenco"/>
        <w:numPr>
          <w:ilvl w:val="0"/>
          <w:numId w:val="13"/>
        </w:numPr>
        <w:tabs>
          <w:tab w:val="left" w:pos="238"/>
        </w:tabs>
        <w:ind w:left="237" w:hanging="126"/>
        <w:rPr>
          <w:sz w:val="24"/>
          <w:szCs w:val="24"/>
        </w:rPr>
      </w:pPr>
      <w:r w:rsidRPr="006E07DD">
        <w:rPr>
          <w:sz w:val="24"/>
          <w:szCs w:val="24"/>
        </w:rPr>
        <w:t>il diritto alla portabilità dei dati digitali (art. 20 Regolamento (UE)</w:t>
      </w:r>
      <w:r w:rsidRPr="006E07DD">
        <w:rPr>
          <w:spacing w:val="-3"/>
          <w:sz w:val="24"/>
          <w:szCs w:val="24"/>
        </w:rPr>
        <w:t xml:space="preserve"> </w:t>
      </w:r>
      <w:r w:rsidRPr="006E07DD">
        <w:rPr>
          <w:sz w:val="24"/>
          <w:szCs w:val="24"/>
        </w:rPr>
        <w:t>679/2016);</w:t>
      </w:r>
    </w:p>
    <w:p w14:paraId="59CD9C62" w14:textId="77777777" w:rsidR="001E3166" w:rsidRPr="006E07DD" w:rsidRDefault="00EA32F0" w:rsidP="006E07DD">
      <w:pPr>
        <w:pStyle w:val="Paragrafoelenco"/>
        <w:numPr>
          <w:ilvl w:val="0"/>
          <w:numId w:val="13"/>
        </w:numPr>
        <w:tabs>
          <w:tab w:val="left" w:pos="238"/>
        </w:tabs>
        <w:ind w:left="237" w:hanging="126"/>
        <w:rPr>
          <w:sz w:val="24"/>
          <w:szCs w:val="24"/>
        </w:rPr>
      </w:pPr>
      <w:r w:rsidRPr="006E07DD">
        <w:rPr>
          <w:sz w:val="24"/>
          <w:szCs w:val="24"/>
        </w:rPr>
        <w:t>il diritto di opposizione al trattamento (art. 21 Regolamento (UE)</w:t>
      </w:r>
      <w:r w:rsidRPr="006E07DD">
        <w:rPr>
          <w:spacing w:val="-6"/>
          <w:sz w:val="24"/>
          <w:szCs w:val="24"/>
        </w:rPr>
        <w:t xml:space="preserve"> </w:t>
      </w:r>
      <w:r w:rsidRPr="006E07DD">
        <w:rPr>
          <w:sz w:val="24"/>
          <w:szCs w:val="24"/>
        </w:rPr>
        <w:t>679/2016);</w:t>
      </w:r>
    </w:p>
    <w:p w14:paraId="3FF53F7B" w14:textId="77777777" w:rsidR="001E3166" w:rsidRPr="006E07DD" w:rsidRDefault="00EA32F0" w:rsidP="006E07DD">
      <w:pPr>
        <w:pStyle w:val="Paragrafoelenco"/>
        <w:numPr>
          <w:ilvl w:val="0"/>
          <w:numId w:val="13"/>
        </w:numPr>
        <w:tabs>
          <w:tab w:val="left" w:pos="238"/>
        </w:tabs>
        <w:ind w:left="237" w:hanging="126"/>
        <w:rPr>
          <w:sz w:val="24"/>
          <w:szCs w:val="24"/>
        </w:rPr>
      </w:pPr>
      <w:r w:rsidRPr="006E07DD">
        <w:rPr>
          <w:sz w:val="24"/>
          <w:szCs w:val="24"/>
        </w:rPr>
        <w:t>il diritto di revoca del consenso al trattamento per i dati di cui all’art. 9 par. 1 (art. 13 co. 2, lett.</w:t>
      </w:r>
      <w:r w:rsidRPr="006E07DD">
        <w:rPr>
          <w:spacing w:val="-25"/>
          <w:sz w:val="24"/>
          <w:szCs w:val="24"/>
        </w:rPr>
        <w:t xml:space="preserve"> </w:t>
      </w:r>
      <w:r w:rsidRPr="006E07DD">
        <w:rPr>
          <w:sz w:val="24"/>
          <w:szCs w:val="24"/>
        </w:rPr>
        <w:t>c).</w:t>
      </w:r>
    </w:p>
    <w:p w14:paraId="3E913065" w14:textId="77777777" w:rsidR="001E3166" w:rsidRPr="006E07DD" w:rsidRDefault="001E3166" w:rsidP="006E07DD">
      <w:pPr>
        <w:pStyle w:val="Corpotesto"/>
        <w:ind w:left="0"/>
        <w:rPr>
          <w:sz w:val="24"/>
          <w:szCs w:val="24"/>
        </w:rPr>
      </w:pPr>
    </w:p>
    <w:p w14:paraId="52030772" w14:textId="76F81204" w:rsidR="000368D5" w:rsidRDefault="00EA32F0" w:rsidP="006E07DD">
      <w:pPr>
        <w:pStyle w:val="Paragrafoelenco"/>
        <w:numPr>
          <w:ilvl w:val="0"/>
          <w:numId w:val="1"/>
        </w:numPr>
        <w:tabs>
          <w:tab w:val="left" w:pos="372"/>
        </w:tabs>
        <w:ind w:right="1128" w:firstLine="0"/>
        <w:rPr>
          <w:sz w:val="24"/>
          <w:szCs w:val="24"/>
        </w:rPr>
      </w:pPr>
      <w:r w:rsidRPr="00F64358">
        <w:rPr>
          <w:sz w:val="24"/>
          <w:szCs w:val="24"/>
        </w:rPr>
        <w:t xml:space="preserve">Il Titolare del trattamento è il Comune </w:t>
      </w:r>
      <w:r w:rsidR="0001091F">
        <w:rPr>
          <w:sz w:val="24"/>
          <w:szCs w:val="24"/>
        </w:rPr>
        <w:t>Palmiano</w:t>
      </w:r>
      <w:r w:rsidRPr="00F64358">
        <w:rPr>
          <w:sz w:val="24"/>
          <w:szCs w:val="24"/>
        </w:rPr>
        <w:t xml:space="preserve">. </w:t>
      </w:r>
    </w:p>
    <w:p w14:paraId="76D62265" w14:textId="05748794" w:rsidR="001E3166" w:rsidRPr="006E07DD" w:rsidRDefault="00EA32F0" w:rsidP="006E07DD">
      <w:pPr>
        <w:pStyle w:val="Paragrafoelenco"/>
        <w:numPr>
          <w:ilvl w:val="0"/>
          <w:numId w:val="1"/>
        </w:numPr>
        <w:tabs>
          <w:tab w:val="left" w:pos="385"/>
        </w:tabs>
        <w:ind w:right="1127" w:firstLine="0"/>
        <w:jc w:val="both"/>
        <w:rPr>
          <w:sz w:val="24"/>
          <w:szCs w:val="24"/>
        </w:rPr>
      </w:pPr>
      <w:r w:rsidRPr="006E07DD">
        <w:rPr>
          <w:sz w:val="24"/>
          <w:szCs w:val="24"/>
        </w:rPr>
        <w:t>Il Comune è autorizzato al trattamento dei dati relativamente ai procedimenti inerenti il presente</w:t>
      </w:r>
      <w:r w:rsidRPr="006E07DD">
        <w:rPr>
          <w:spacing w:val="-1"/>
          <w:sz w:val="24"/>
          <w:szCs w:val="24"/>
        </w:rPr>
        <w:t xml:space="preserve"> </w:t>
      </w:r>
      <w:r w:rsidRPr="006E07DD">
        <w:rPr>
          <w:sz w:val="24"/>
          <w:szCs w:val="24"/>
        </w:rPr>
        <w:t>Avviso.</w:t>
      </w:r>
    </w:p>
    <w:p w14:paraId="2AC175AF" w14:textId="77777777" w:rsidR="00F64358" w:rsidRDefault="00F64358" w:rsidP="006E07DD">
      <w:pPr>
        <w:pStyle w:val="Titolo1"/>
        <w:spacing w:before="0"/>
        <w:rPr>
          <w:sz w:val="24"/>
          <w:szCs w:val="24"/>
        </w:rPr>
      </w:pPr>
    </w:p>
    <w:p w14:paraId="0FF27016" w14:textId="6281DB28" w:rsidR="001E3166" w:rsidRPr="006E07DD" w:rsidRDefault="00EA32F0" w:rsidP="006E07DD">
      <w:pPr>
        <w:pStyle w:val="Titolo1"/>
        <w:spacing w:before="0"/>
        <w:rPr>
          <w:sz w:val="24"/>
          <w:szCs w:val="24"/>
        </w:rPr>
      </w:pPr>
      <w:r w:rsidRPr="006E07DD">
        <w:rPr>
          <w:sz w:val="24"/>
          <w:szCs w:val="24"/>
        </w:rPr>
        <w:t>Art. 11 CLAUSOLA DI SALVAGUARDIA</w:t>
      </w:r>
    </w:p>
    <w:p w14:paraId="0E97248A" w14:textId="77777777" w:rsidR="0021426B" w:rsidRPr="006E07DD" w:rsidRDefault="0021426B" w:rsidP="006E07DD">
      <w:pPr>
        <w:kinsoku w:val="0"/>
        <w:overflowPunct w:val="0"/>
        <w:adjustRightInd w:val="0"/>
        <w:ind w:right="115"/>
        <w:jc w:val="both"/>
        <w:rPr>
          <w:sz w:val="24"/>
          <w:szCs w:val="24"/>
        </w:rPr>
      </w:pPr>
    </w:p>
    <w:p w14:paraId="603FF25F" w14:textId="5ACC807B" w:rsidR="001E3166" w:rsidRPr="006E07DD" w:rsidRDefault="00EA32F0" w:rsidP="006E07DD">
      <w:pPr>
        <w:pStyle w:val="Corpotesto"/>
        <w:ind w:right="1124"/>
        <w:jc w:val="both"/>
        <w:rPr>
          <w:sz w:val="24"/>
          <w:szCs w:val="24"/>
        </w:rPr>
      </w:pPr>
      <w:r w:rsidRPr="006E07DD">
        <w:rPr>
          <w:sz w:val="24"/>
          <w:szCs w:val="24"/>
        </w:rPr>
        <w:t xml:space="preserve">Il presente Avviso non costituisce obbligazione per il Comune che si riserva pertanto la facoltà, in qualsiasi fase del procedimento </w:t>
      </w:r>
      <w:r w:rsidR="0095115D" w:rsidRPr="006E07DD">
        <w:rPr>
          <w:rFonts w:eastAsia="MS Mincho"/>
          <w:color w:val="000000"/>
          <w:sz w:val="24"/>
          <w:szCs w:val="24"/>
        </w:rPr>
        <w:t>per motivi di pubblico interesse</w:t>
      </w:r>
      <w:r w:rsidRPr="006E07DD">
        <w:rPr>
          <w:sz w:val="24"/>
          <w:szCs w:val="24"/>
        </w:rPr>
        <w:t xml:space="preserve">, di annullare </w:t>
      </w:r>
      <w:r w:rsidR="0095115D" w:rsidRPr="006E07DD">
        <w:rPr>
          <w:sz w:val="24"/>
          <w:szCs w:val="24"/>
        </w:rPr>
        <w:t xml:space="preserve">o revocare </w:t>
      </w:r>
      <w:r w:rsidRPr="006E07DD">
        <w:rPr>
          <w:sz w:val="24"/>
          <w:szCs w:val="24"/>
        </w:rPr>
        <w:t>lo stesso senza che ciò costituisca motivo di rivalsa a qualsiasi titolo da parte dei soggetti richiedenti.</w:t>
      </w:r>
    </w:p>
    <w:p w14:paraId="10420167" w14:textId="23B224A6" w:rsidR="001E3166" w:rsidRPr="006E07DD" w:rsidRDefault="00EA32F0" w:rsidP="006E07DD">
      <w:pPr>
        <w:pStyle w:val="Corpotesto"/>
        <w:ind w:right="1124"/>
        <w:jc w:val="both"/>
        <w:rPr>
          <w:sz w:val="24"/>
          <w:szCs w:val="24"/>
        </w:rPr>
      </w:pPr>
      <w:r w:rsidRPr="006E07DD">
        <w:rPr>
          <w:sz w:val="24"/>
          <w:szCs w:val="24"/>
        </w:rPr>
        <w:t>In caso di mancata concessione del contributo, i soggetti richiedenti non hanno diritto al rimborso di alcun onere relativo alla presente procedura, comprese le spese vive.</w:t>
      </w:r>
    </w:p>
    <w:p w14:paraId="603336F4" w14:textId="27D017EB" w:rsidR="00F64358" w:rsidRDefault="00F64358" w:rsidP="006E07DD">
      <w:pPr>
        <w:pStyle w:val="Corpotesto"/>
        <w:ind w:right="1124"/>
        <w:jc w:val="both"/>
        <w:rPr>
          <w:sz w:val="24"/>
          <w:szCs w:val="24"/>
        </w:rPr>
      </w:pPr>
    </w:p>
    <w:p w14:paraId="75324DB6" w14:textId="5B555E37" w:rsidR="00F64358" w:rsidRDefault="00F2777C" w:rsidP="006E07DD">
      <w:pPr>
        <w:pStyle w:val="Corpotesto"/>
        <w:ind w:right="1124"/>
        <w:jc w:val="both"/>
        <w:rPr>
          <w:sz w:val="24"/>
          <w:szCs w:val="24"/>
        </w:rPr>
      </w:pPr>
      <w:r>
        <w:rPr>
          <w:sz w:val="24"/>
          <w:szCs w:val="24"/>
        </w:rPr>
        <w:t xml:space="preserve"> </w:t>
      </w:r>
    </w:p>
    <w:p w14:paraId="750C442F" w14:textId="7AC7D66B" w:rsidR="00F2777C" w:rsidRDefault="0001091F" w:rsidP="006E07DD">
      <w:pPr>
        <w:pStyle w:val="Corpotesto"/>
        <w:ind w:right="1124"/>
        <w:jc w:val="both"/>
        <w:rPr>
          <w:sz w:val="24"/>
          <w:szCs w:val="24"/>
        </w:rPr>
      </w:pPr>
      <w:r>
        <w:rPr>
          <w:sz w:val="24"/>
          <w:szCs w:val="24"/>
        </w:rPr>
        <w:t>Dalla Residente Municipale</w:t>
      </w:r>
      <w:r w:rsidR="00AB5153">
        <w:rPr>
          <w:sz w:val="24"/>
          <w:szCs w:val="24"/>
        </w:rPr>
        <w:t xml:space="preserve">, </w:t>
      </w:r>
    </w:p>
    <w:p w14:paraId="6DE57430" w14:textId="16A735E0" w:rsidR="0001091F" w:rsidRDefault="0001091F" w:rsidP="006E07DD">
      <w:pPr>
        <w:pStyle w:val="Corpotesto"/>
        <w:ind w:right="1124"/>
        <w:jc w:val="both"/>
        <w:rPr>
          <w:sz w:val="24"/>
          <w:szCs w:val="24"/>
        </w:rPr>
      </w:pPr>
    </w:p>
    <w:p w14:paraId="27CA7D29" w14:textId="1E305CDF" w:rsidR="0001091F" w:rsidRDefault="0001091F" w:rsidP="006E07DD">
      <w:pPr>
        <w:pStyle w:val="Corpotesto"/>
        <w:ind w:right="1124"/>
        <w:jc w:val="both"/>
        <w:rPr>
          <w:sz w:val="24"/>
          <w:szCs w:val="24"/>
        </w:rPr>
      </w:pPr>
    </w:p>
    <w:p w14:paraId="40679BB9" w14:textId="3FA20EBC" w:rsidR="0001091F" w:rsidRDefault="0001091F" w:rsidP="0001091F">
      <w:pPr>
        <w:pStyle w:val="Corpotesto"/>
        <w:ind w:right="1124"/>
        <w:jc w:val="center"/>
        <w:rPr>
          <w:sz w:val="24"/>
          <w:szCs w:val="24"/>
        </w:rPr>
      </w:pPr>
      <w:r>
        <w:rPr>
          <w:sz w:val="24"/>
          <w:szCs w:val="24"/>
        </w:rPr>
        <w:t>IL RESPONSABILE DEL SERVIZIO AMMINISTRATIVO</w:t>
      </w:r>
    </w:p>
    <w:p w14:paraId="471C0D4D" w14:textId="44EBA8BF" w:rsidR="0001091F" w:rsidRDefault="0001091F" w:rsidP="0001091F">
      <w:pPr>
        <w:pStyle w:val="Corpotesto"/>
        <w:ind w:right="1124"/>
        <w:jc w:val="center"/>
        <w:rPr>
          <w:sz w:val="24"/>
          <w:szCs w:val="24"/>
        </w:rPr>
      </w:pPr>
      <w:r>
        <w:rPr>
          <w:sz w:val="24"/>
          <w:szCs w:val="24"/>
        </w:rPr>
        <w:t>IL SINDACO</w:t>
      </w:r>
    </w:p>
    <w:p w14:paraId="1FB57278" w14:textId="7D331690" w:rsidR="0001091F" w:rsidRDefault="0001091F" w:rsidP="0001091F">
      <w:pPr>
        <w:pStyle w:val="Corpotesto"/>
        <w:ind w:right="1124"/>
        <w:jc w:val="center"/>
        <w:rPr>
          <w:sz w:val="24"/>
          <w:szCs w:val="24"/>
        </w:rPr>
      </w:pPr>
      <w:r>
        <w:rPr>
          <w:sz w:val="24"/>
          <w:szCs w:val="24"/>
        </w:rPr>
        <w:t>AMICI GIUSEPPE</w:t>
      </w:r>
    </w:p>
    <w:p w14:paraId="4F208F45" w14:textId="1FCE907F" w:rsidR="00F64358" w:rsidRPr="006E07DD" w:rsidRDefault="00F2777C" w:rsidP="006E07DD">
      <w:pPr>
        <w:pStyle w:val="Corpotesto"/>
        <w:ind w:right="1124"/>
        <w:jc w:val="both"/>
        <w:rPr>
          <w:sz w:val="24"/>
          <w:szCs w:val="24"/>
        </w:rPr>
      </w:pPr>
      <w:r>
        <w:rPr>
          <w:sz w:val="24"/>
          <w:szCs w:val="24"/>
        </w:rPr>
        <w:t xml:space="preserve">                                                                             </w:t>
      </w:r>
    </w:p>
    <w:sectPr w:rsidR="00F64358" w:rsidRPr="006E07DD" w:rsidSect="0021426B">
      <w:headerReference w:type="default" r:id="rId8"/>
      <w:pgSz w:w="11900" w:h="16840"/>
      <w:pgMar w:top="1340" w:right="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9B44D" w14:textId="77777777" w:rsidR="00A93FF4" w:rsidRDefault="00A93FF4" w:rsidP="001F18D4">
      <w:r>
        <w:separator/>
      </w:r>
    </w:p>
  </w:endnote>
  <w:endnote w:type="continuationSeparator" w:id="0">
    <w:p w14:paraId="409372B6" w14:textId="77777777" w:rsidR="00A93FF4" w:rsidRDefault="00A93FF4" w:rsidP="001F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2B816" w14:textId="77777777" w:rsidR="00A93FF4" w:rsidRDefault="00A93FF4" w:rsidP="001F18D4">
      <w:r>
        <w:separator/>
      </w:r>
    </w:p>
  </w:footnote>
  <w:footnote w:type="continuationSeparator" w:id="0">
    <w:p w14:paraId="776711C3" w14:textId="77777777" w:rsidR="00A93FF4" w:rsidRDefault="00A93FF4" w:rsidP="001F1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41134" w14:textId="77777777" w:rsidR="001F18D4" w:rsidRDefault="00A93FF4" w:rsidP="001F18D4">
    <w:pPr>
      <w:pStyle w:val="Intestazione"/>
      <w:jc w:val="center"/>
      <w:rPr>
        <w:b/>
        <w:sz w:val="44"/>
      </w:rPr>
    </w:pPr>
    <w:r>
      <w:rPr>
        <w:b/>
        <w:noProof/>
        <w:sz w:val="44"/>
      </w:rPr>
      <w:object w:dxaOrig="1440" w:dyaOrig="1440" w14:anchorId="3AD42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pt;margin-top:-.55pt;width:56.8pt;height:52.65pt;z-index:251659264">
          <v:imagedata r:id="rId1" o:title=""/>
          <w10:wrap type="topAndBottom"/>
        </v:shape>
        <o:OLEObject Type="Embed" ProgID="PBrush" ShapeID="_x0000_s2049" DrawAspect="Content" ObjectID="_1674281358" r:id="rId2"/>
      </w:object>
    </w:r>
    <w:r w:rsidR="001F18D4">
      <w:rPr>
        <w:b/>
        <w:sz w:val="44"/>
      </w:rPr>
      <w:t>COMUNE  DI  PALMIANO</w:t>
    </w:r>
  </w:p>
  <w:p w14:paraId="7EC4A7EB" w14:textId="77777777" w:rsidR="001F18D4" w:rsidRDefault="001F18D4" w:rsidP="001F18D4">
    <w:pPr>
      <w:pStyle w:val="Intestazione"/>
      <w:jc w:val="center"/>
      <w:rPr>
        <w:smallCaps/>
      </w:rPr>
    </w:pPr>
    <w:r>
      <w:rPr>
        <w:smallCaps/>
      </w:rPr>
      <w:t>Provincia  di  Ascoli Piceno</w:t>
    </w:r>
  </w:p>
  <w:p w14:paraId="596ACCC5" w14:textId="77777777" w:rsidR="001F18D4" w:rsidRDefault="001F18D4" w:rsidP="001F18D4">
    <w:pPr>
      <w:pStyle w:val="Intestazione"/>
      <w:jc w:val="center"/>
      <w:rPr>
        <w:sz w:val="16"/>
      </w:rPr>
    </w:pPr>
    <w:r>
      <w:rPr>
        <w:sz w:val="16"/>
      </w:rPr>
      <w:t xml:space="preserve">  Piazza Umberto I°, 5  –  CAP 63092  –  P.IVA 00424620441 – Tel. 0736-362142  Fax 0736-363228</w:t>
    </w:r>
  </w:p>
  <w:p w14:paraId="713E78B5" w14:textId="77777777" w:rsidR="001F18D4" w:rsidRDefault="001F18D4" w:rsidP="001F18D4">
    <w:pPr>
      <w:pStyle w:val="Intestazione"/>
      <w:jc w:val="center"/>
      <w:rPr>
        <w:sz w:val="16"/>
      </w:rPr>
    </w:pPr>
    <w:r>
      <w:rPr>
        <w:sz w:val="16"/>
      </w:rPr>
      <w:t xml:space="preserve">            </w:t>
    </w:r>
    <w:proofErr w:type="spellStart"/>
    <w:r>
      <w:rPr>
        <w:sz w:val="16"/>
      </w:rPr>
      <w:t>Pec</w:t>
    </w:r>
    <w:proofErr w:type="spellEnd"/>
    <w:r>
      <w:rPr>
        <w:sz w:val="16"/>
      </w:rPr>
      <w:t xml:space="preserve">: </w:t>
    </w:r>
    <w:hyperlink r:id="rId3" w:history="1">
      <w:r w:rsidRPr="00B03C86">
        <w:rPr>
          <w:rStyle w:val="Collegamentoipertestuale"/>
        </w:rPr>
        <w:t>comune.palmiano@emarche.it</w:t>
      </w:r>
    </w:hyperlink>
    <w:r>
      <w:rPr>
        <w:sz w:val="16"/>
      </w:rPr>
      <w:t xml:space="preserve">       E-mail: ufficio.anagrafe@comune.palmiano.ap.it</w:t>
    </w:r>
  </w:p>
  <w:p w14:paraId="3F033176" w14:textId="04A99B1D" w:rsidR="001F18D4" w:rsidRDefault="001F18D4" w:rsidP="001F18D4">
    <w:pPr>
      <w:pStyle w:val="Intestazione"/>
    </w:pPr>
    <w:r>
      <w:rPr>
        <w:sz w:val="16"/>
      </w:rPr>
      <w:t>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2BD0"/>
    <w:multiLevelType w:val="hybridMultilevel"/>
    <w:tmpl w:val="F6EA36EE"/>
    <w:lvl w:ilvl="0" w:tplc="AD7CE0EE">
      <w:start w:val="1"/>
      <w:numFmt w:val="decimal"/>
      <w:lvlText w:val="%1."/>
      <w:lvlJc w:val="left"/>
      <w:pPr>
        <w:ind w:left="112" w:hanging="269"/>
      </w:pPr>
      <w:rPr>
        <w:rFonts w:ascii="Times New Roman" w:eastAsia="Times New Roman" w:hAnsi="Times New Roman" w:cs="Times New Roman" w:hint="default"/>
        <w:w w:val="100"/>
        <w:sz w:val="22"/>
        <w:szCs w:val="22"/>
        <w:lang w:val="it-IT" w:eastAsia="en-US" w:bidi="ar-SA"/>
      </w:rPr>
    </w:lvl>
    <w:lvl w:ilvl="1" w:tplc="9A229EC2">
      <w:numFmt w:val="bullet"/>
      <w:lvlText w:val="•"/>
      <w:lvlJc w:val="left"/>
      <w:pPr>
        <w:ind w:left="1196" w:hanging="269"/>
      </w:pPr>
      <w:rPr>
        <w:rFonts w:hint="default"/>
        <w:lang w:val="it-IT" w:eastAsia="en-US" w:bidi="ar-SA"/>
      </w:rPr>
    </w:lvl>
    <w:lvl w:ilvl="2" w:tplc="F7DE8084">
      <w:numFmt w:val="bullet"/>
      <w:lvlText w:val="•"/>
      <w:lvlJc w:val="left"/>
      <w:pPr>
        <w:ind w:left="2272" w:hanging="269"/>
      </w:pPr>
      <w:rPr>
        <w:rFonts w:hint="default"/>
        <w:lang w:val="it-IT" w:eastAsia="en-US" w:bidi="ar-SA"/>
      </w:rPr>
    </w:lvl>
    <w:lvl w:ilvl="3" w:tplc="F0A6BA40">
      <w:numFmt w:val="bullet"/>
      <w:lvlText w:val="•"/>
      <w:lvlJc w:val="left"/>
      <w:pPr>
        <w:ind w:left="3348" w:hanging="269"/>
      </w:pPr>
      <w:rPr>
        <w:rFonts w:hint="default"/>
        <w:lang w:val="it-IT" w:eastAsia="en-US" w:bidi="ar-SA"/>
      </w:rPr>
    </w:lvl>
    <w:lvl w:ilvl="4" w:tplc="A1223AA6">
      <w:numFmt w:val="bullet"/>
      <w:lvlText w:val="•"/>
      <w:lvlJc w:val="left"/>
      <w:pPr>
        <w:ind w:left="4424" w:hanging="269"/>
      </w:pPr>
      <w:rPr>
        <w:rFonts w:hint="default"/>
        <w:lang w:val="it-IT" w:eastAsia="en-US" w:bidi="ar-SA"/>
      </w:rPr>
    </w:lvl>
    <w:lvl w:ilvl="5" w:tplc="607A7BF8">
      <w:numFmt w:val="bullet"/>
      <w:lvlText w:val="•"/>
      <w:lvlJc w:val="left"/>
      <w:pPr>
        <w:ind w:left="5500" w:hanging="269"/>
      </w:pPr>
      <w:rPr>
        <w:rFonts w:hint="default"/>
        <w:lang w:val="it-IT" w:eastAsia="en-US" w:bidi="ar-SA"/>
      </w:rPr>
    </w:lvl>
    <w:lvl w:ilvl="6" w:tplc="472E0D42">
      <w:numFmt w:val="bullet"/>
      <w:lvlText w:val="•"/>
      <w:lvlJc w:val="left"/>
      <w:pPr>
        <w:ind w:left="6576" w:hanging="269"/>
      </w:pPr>
      <w:rPr>
        <w:rFonts w:hint="default"/>
        <w:lang w:val="it-IT" w:eastAsia="en-US" w:bidi="ar-SA"/>
      </w:rPr>
    </w:lvl>
    <w:lvl w:ilvl="7" w:tplc="E5B85B3A">
      <w:numFmt w:val="bullet"/>
      <w:lvlText w:val="•"/>
      <w:lvlJc w:val="left"/>
      <w:pPr>
        <w:ind w:left="7652" w:hanging="269"/>
      </w:pPr>
      <w:rPr>
        <w:rFonts w:hint="default"/>
        <w:lang w:val="it-IT" w:eastAsia="en-US" w:bidi="ar-SA"/>
      </w:rPr>
    </w:lvl>
    <w:lvl w:ilvl="8" w:tplc="3F0612DE">
      <w:numFmt w:val="bullet"/>
      <w:lvlText w:val="•"/>
      <w:lvlJc w:val="left"/>
      <w:pPr>
        <w:ind w:left="8728" w:hanging="269"/>
      </w:pPr>
      <w:rPr>
        <w:rFonts w:hint="default"/>
        <w:lang w:val="it-IT" w:eastAsia="en-US" w:bidi="ar-SA"/>
      </w:rPr>
    </w:lvl>
  </w:abstractNum>
  <w:abstractNum w:abstractNumId="1" w15:restartNumberingAfterBreak="0">
    <w:nsid w:val="021C25D7"/>
    <w:multiLevelType w:val="hybridMultilevel"/>
    <w:tmpl w:val="5E94AE50"/>
    <w:lvl w:ilvl="0" w:tplc="39281FFC">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 w15:restartNumberingAfterBreak="0">
    <w:nsid w:val="04210338"/>
    <w:multiLevelType w:val="hybridMultilevel"/>
    <w:tmpl w:val="5D76F3F8"/>
    <w:lvl w:ilvl="0" w:tplc="04327092">
      <w:start w:val="1"/>
      <w:numFmt w:val="decimal"/>
      <w:lvlText w:val="%1."/>
      <w:lvlJc w:val="left"/>
      <w:pPr>
        <w:ind w:left="112" w:hanging="221"/>
      </w:pPr>
      <w:rPr>
        <w:rFonts w:ascii="Times New Roman" w:eastAsia="Times New Roman" w:hAnsi="Times New Roman" w:cs="Times New Roman" w:hint="default"/>
        <w:w w:val="100"/>
        <w:sz w:val="22"/>
        <w:szCs w:val="22"/>
        <w:lang w:val="it-IT" w:eastAsia="en-US" w:bidi="ar-SA"/>
      </w:rPr>
    </w:lvl>
    <w:lvl w:ilvl="1" w:tplc="26248708">
      <w:numFmt w:val="bullet"/>
      <w:lvlText w:val="•"/>
      <w:lvlJc w:val="left"/>
      <w:pPr>
        <w:ind w:left="1196" w:hanging="221"/>
      </w:pPr>
      <w:rPr>
        <w:rFonts w:hint="default"/>
        <w:lang w:val="it-IT" w:eastAsia="en-US" w:bidi="ar-SA"/>
      </w:rPr>
    </w:lvl>
    <w:lvl w:ilvl="2" w:tplc="9E70B1E6">
      <w:numFmt w:val="bullet"/>
      <w:lvlText w:val="•"/>
      <w:lvlJc w:val="left"/>
      <w:pPr>
        <w:ind w:left="2272" w:hanging="221"/>
      </w:pPr>
      <w:rPr>
        <w:rFonts w:hint="default"/>
        <w:lang w:val="it-IT" w:eastAsia="en-US" w:bidi="ar-SA"/>
      </w:rPr>
    </w:lvl>
    <w:lvl w:ilvl="3" w:tplc="6D8CF66A">
      <w:numFmt w:val="bullet"/>
      <w:lvlText w:val="•"/>
      <w:lvlJc w:val="left"/>
      <w:pPr>
        <w:ind w:left="3348" w:hanging="221"/>
      </w:pPr>
      <w:rPr>
        <w:rFonts w:hint="default"/>
        <w:lang w:val="it-IT" w:eastAsia="en-US" w:bidi="ar-SA"/>
      </w:rPr>
    </w:lvl>
    <w:lvl w:ilvl="4" w:tplc="E0245746">
      <w:numFmt w:val="bullet"/>
      <w:lvlText w:val="•"/>
      <w:lvlJc w:val="left"/>
      <w:pPr>
        <w:ind w:left="4424" w:hanging="221"/>
      </w:pPr>
      <w:rPr>
        <w:rFonts w:hint="default"/>
        <w:lang w:val="it-IT" w:eastAsia="en-US" w:bidi="ar-SA"/>
      </w:rPr>
    </w:lvl>
    <w:lvl w:ilvl="5" w:tplc="8BA6CB86">
      <w:numFmt w:val="bullet"/>
      <w:lvlText w:val="•"/>
      <w:lvlJc w:val="left"/>
      <w:pPr>
        <w:ind w:left="5500" w:hanging="221"/>
      </w:pPr>
      <w:rPr>
        <w:rFonts w:hint="default"/>
        <w:lang w:val="it-IT" w:eastAsia="en-US" w:bidi="ar-SA"/>
      </w:rPr>
    </w:lvl>
    <w:lvl w:ilvl="6" w:tplc="51709E22">
      <w:numFmt w:val="bullet"/>
      <w:lvlText w:val="•"/>
      <w:lvlJc w:val="left"/>
      <w:pPr>
        <w:ind w:left="6576" w:hanging="221"/>
      </w:pPr>
      <w:rPr>
        <w:rFonts w:hint="default"/>
        <w:lang w:val="it-IT" w:eastAsia="en-US" w:bidi="ar-SA"/>
      </w:rPr>
    </w:lvl>
    <w:lvl w:ilvl="7" w:tplc="1FF41D5C">
      <w:numFmt w:val="bullet"/>
      <w:lvlText w:val="•"/>
      <w:lvlJc w:val="left"/>
      <w:pPr>
        <w:ind w:left="7652" w:hanging="221"/>
      </w:pPr>
      <w:rPr>
        <w:rFonts w:hint="default"/>
        <w:lang w:val="it-IT" w:eastAsia="en-US" w:bidi="ar-SA"/>
      </w:rPr>
    </w:lvl>
    <w:lvl w:ilvl="8" w:tplc="D3642C3C">
      <w:numFmt w:val="bullet"/>
      <w:lvlText w:val="•"/>
      <w:lvlJc w:val="left"/>
      <w:pPr>
        <w:ind w:left="8728" w:hanging="221"/>
      </w:pPr>
      <w:rPr>
        <w:rFonts w:hint="default"/>
        <w:lang w:val="it-IT" w:eastAsia="en-US" w:bidi="ar-SA"/>
      </w:rPr>
    </w:lvl>
  </w:abstractNum>
  <w:abstractNum w:abstractNumId="3" w15:restartNumberingAfterBreak="0">
    <w:nsid w:val="048A63DC"/>
    <w:multiLevelType w:val="hybridMultilevel"/>
    <w:tmpl w:val="7FD0B5E6"/>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4"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581368"/>
    <w:multiLevelType w:val="hybridMultilevel"/>
    <w:tmpl w:val="5D0037A4"/>
    <w:lvl w:ilvl="0" w:tplc="0410000D">
      <w:start w:val="1"/>
      <w:numFmt w:val="bullet"/>
      <w:lvlText w:val=""/>
      <w:lvlJc w:val="left"/>
      <w:pPr>
        <w:ind w:left="112" w:hanging="168"/>
      </w:pPr>
      <w:rPr>
        <w:rFonts w:ascii="Wingdings" w:hAnsi="Wingdings" w:hint="default"/>
        <w:w w:val="100"/>
        <w:sz w:val="22"/>
        <w:szCs w:val="22"/>
        <w:lang w:val="it-IT" w:eastAsia="en-US" w:bidi="ar-SA"/>
      </w:rPr>
    </w:lvl>
    <w:lvl w:ilvl="1" w:tplc="6124FF06">
      <w:numFmt w:val="bullet"/>
      <w:lvlText w:val="•"/>
      <w:lvlJc w:val="left"/>
      <w:pPr>
        <w:ind w:left="1196" w:hanging="168"/>
      </w:pPr>
      <w:rPr>
        <w:rFonts w:hint="default"/>
        <w:lang w:val="it-IT" w:eastAsia="en-US" w:bidi="ar-SA"/>
      </w:rPr>
    </w:lvl>
    <w:lvl w:ilvl="2" w:tplc="24426CCC">
      <w:numFmt w:val="bullet"/>
      <w:lvlText w:val="•"/>
      <w:lvlJc w:val="left"/>
      <w:pPr>
        <w:ind w:left="2272" w:hanging="168"/>
      </w:pPr>
      <w:rPr>
        <w:rFonts w:hint="default"/>
        <w:lang w:val="it-IT" w:eastAsia="en-US" w:bidi="ar-SA"/>
      </w:rPr>
    </w:lvl>
    <w:lvl w:ilvl="3" w:tplc="4E125E2A">
      <w:numFmt w:val="bullet"/>
      <w:lvlText w:val="•"/>
      <w:lvlJc w:val="left"/>
      <w:pPr>
        <w:ind w:left="3348" w:hanging="168"/>
      </w:pPr>
      <w:rPr>
        <w:rFonts w:hint="default"/>
        <w:lang w:val="it-IT" w:eastAsia="en-US" w:bidi="ar-SA"/>
      </w:rPr>
    </w:lvl>
    <w:lvl w:ilvl="4" w:tplc="DE82C8F2">
      <w:numFmt w:val="bullet"/>
      <w:lvlText w:val="•"/>
      <w:lvlJc w:val="left"/>
      <w:pPr>
        <w:ind w:left="4424" w:hanging="168"/>
      </w:pPr>
      <w:rPr>
        <w:rFonts w:hint="default"/>
        <w:lang w:val="it-IT" w:eastAsia="en-US" w:bidi="ar-SA"/>
      </w:rPr>
    </w:lvl>
    <w:lvl w:ilvl="5" w:tplc="8BF4ABC6">
      <w:numFmt w:val="bullet"/>
      <w:lvlText w:val="•"/>
      <w:lvlJc w:val="left"/>
      <w:pPr>
        <w:ind w:left="5500" w:hanging="168"/>
      </w:pPr>
      <w:rPr>
        <w:rFonts w:hint="default"/>
        <w:lang w:val="it-IT" w:eastAsia="en-US" w:bidi="ar-SA"/>
      </w:rPr>
    </w:lvl>
    <w:lvl w:ilvl="6" w:tplc="798EAE5A">
      <w:numFmt w:val="bullet"/>
      <w:lvlText w:val="•"/>
      <w:lvlJc w:val="left"/>
      <w:pPr>
        <w:ind w:left="6576" w:hanging="168"/>
      </w:pPr>
      <w:rPr>
        <w:rFonts w:hint="default"/>
        <w:lang w:val="it-IT" w:eastAsia="en-US" w:bidi="ar-SA"/>
      </w:rPr>
    </w:lvl>
    <w:lvl w:ilvl="7" w:tplc="294E0D72">
      <w:numFmt w:val="bullet"/>
      <w:lvlText w:val="•"/>
      <w:lvlJc w:val="left"/>
      <w:pPr>
        <w:ind w:left="7652" w:hanging="168"/>
      </w:pPr>
      <w:rPr>
        <w:rFonts w:hint="default"/>
        <w:lang w:val="it-IT" w:eastAsia="en-US" w:bidi="ar-SA"/>
      </w:rPr>
    </w:lvl>
    <w:lvl w:ilvl="8" w:tplc="448AEDA0">
      <w:numFmt w:val="bullet"/>
      <w:lvlText w:val="•"/>
      <w:lvlJc w:val="left"/>
      <w:pPr>
        <w:ind w:left="8728" w:hanging="168"/>
      </w:pPr>
      <w:rPr>
        <w:rFonts w:hint="default"/>
        <w:lang w:val="it-IT" w:eastAsia="en-US" w:bidi="ar-SA"/>
      </w:rPr>
    </w:lvl>
  </w:abstractNum>
  <w:abstractNum w:abstractNumId="6" w15:restartNumberingAfterBreak="0">
    <w:nsid w:val="0D9C5CCA"/>
    <w:multiLevelType w:val="hybridMultilevel"/>
    <w:tmpl w:val="FD9E445C"/>
    <w:lvl w:ilvl="0" w:tplc="B538CD22">
      <w:start w:val="1"/>
      <w:numFmt w:val="decimal"/>
      <w:lvlText w:val="%1."/>
      <w:lvlJc w:val="left"/>
      <w:pPr>
        <w:ind w:left="112" w:hanging="233"/>
      </w:pPr>
      <w:rPr>
        <w:rFonts w:ascii="Times New Roman" w:eastAsia="Times New Roman" w:hAnsi="Times New Roman" w:cs="Times New Roman" w:hint="default"/>
        <w:w w:val="100"/>
        <w:sz w:val="22"/>
        <w:szCs w:val="22"/>
        <w:lang w:val="it-IT" w:eastAsia="en-US" w:bidi="ar-SA"/>
      </w:rPr>
    </w:lvl>
    <w:lvl w:ilvl="1" w:tplc="95FC5824">
      <w:numFmt w:val="bullet"/>
      <w:lvlText w:val="•"/>
      <w:lvlJc w:val="left"/>
      <w:pPr>
        <w:ind w:left="1196" w:hanging="233"/>
      </w:pPr>
      <w:rPr>
        <w:rFonts w:hint="default"/>
        <w:lang w:val="it-IT" w:eastAsia="en-US" w:bidi="ar-SA"/>
      </w:rPr>
    </w:lvl>
    <w:lvl w:ilvl="2" w:tplc="F880FB22">
      <w:numFmt w:val="bullet"/>
      <w:lvlText w:val="•"/>
      <w:lvlJc w:val="left"/>
      <w:pPr>
        <w:ind w:left="2272" w:hanging="233"/>
      </w:pPr>
      <w:rPr>
        <w:rFonts w:hint="default"/>
        <w:lang w:val="it-IT" w:eastAsia="en-US" w:bidi="ar-SA"/>
      </w:rPr>
    </w:lvl>
    <w:lvl w:ilvl="3" w:tplc="D08C05E2">
      <w:numFmt w:val="bullet"/>
      <w:lvlText w:val="•"/>
      <w:lvlJc w:val="left"/>
      <w:pPr>
        <w:ind w:left="3348" w:hanging="233"/>
      </w:pPr>
      <w:rPr>
        <w:rFonts w:hint="default"/>
        <w:lang w:val="it-IT" w:eastAsia="en-US" w:bidi="ar-SA"/>
      </w:rPr>
    </w:lvl>
    <w:lvl w:ilvl="4" w:tplc="2872EFDC">
      <w:numFmt w:val="bullet"/>
      <w:lvlText w:val="•"/>
      <w:lvlJc w:val="left"/>
      <w:pPr>
        <w:ind w:left="4424" w:hanging="233"/>
      </w:pPr>
      <w:rPr>
        <w:rFonts w:hint="default"/>
        <w:lang w:val="it-IT" w:eastAsia="en-US" w:bidi="ar-SA"/>
      </w:rPr>
    </w:lvl>
    <w:lvl w:ilvl="5" w:tplc="4A8EA3C6">
      <w:numFmt w:val="bullet"/>
      <w:lvlText w:val="•"/>
      <w:lvlJc w:val="left"/>
      <w:pPr>
        <w:ind w:left="5500" w:hanging="233"/>
      </w:pPr>
      <w:rPr>
        <w:rFonts w:hint="default"/>
        <w:lang w:val="it-IT" w:eastAsia="en-US" w:bidi="ar-SA"/>
      </w:rPr>
    </w:lvl>
    <w:lvl w:ilvl="6" w:tplc="66C8A19A">
      <w:numFmt w:val="bullet"/>
      <w:lvlText w:val="•"/>
      <w:lvlJc w:val="left"/>
      <w:pPr>
        <w:ind w:left="6576" w:hanging="233"/>
      </w:pPr>
      <w:rPr>
        <w:rFonts w:hint="default"/>
        <w:lang w:val="it-IT" w:eastAsia="en-US" w:bidi="ar-SA"/>
      </w:rPr>
    </w:lvl>
    <w:lvl w:ilvl="7" w:tplc="2FAE780C">
      <w:numFmt w:val="bullet"/>
      <w:lvlText w:val="•"/>
      <w:lvlJc w:val="left"/>
      <w:pPr>
        <w:ind w:left="7652" w:hanging="233"/>
      </w:pPr>
      <w:rPr>
        <w:rFonts w:hint="default"/>
        <w:lang w:val="it-IT" w:eastAsia="en-US" w:bidi="ar-SA"/>
      </w:rPr>
    </w:lvl>
    <w:lvl w:ilvl="8" w:tplc="C9264F0A">
      <w:numFmt w:val="bullet"/>
      <w:lvlText w:val="•"/>
      <w:lvlJc w:val="left"/>
      <w:pPr>
        <w:ind w:left="8728" w:hanging="233"/>
      </w:pPr>
      <w:rPr>
        <w:rFonts w:hint="default"/>
        <w:lang w:val="it-IT" w:eastAsia="en-US" w:bidi="ar-SA"/>
      </w:rPr>
    </w:lvl>
  </w:abstractNum>
  <w:abstractNum w:abstractNumId="7" w15:restartNumberingAfterBreak="0">
    <w:nsid w:val="0DAD5715"/>
    <w:multiLevelType w:val="hybridMultilevel"/>
    <w:tmpl w:val="1682FF7E"/>
    <w:lvl w:ilvl="0" w:tplc="EF2E61B0">
      <w:numFmt w:val="bullet"/>
      <w:lvlText w:val="-"/>
      <w:lvlJc w:val="left"/>
      <w:pPr>
        <w:ind w:left="112" w:hanging="269"/>
      </w:pPr>
      <w:rPr>
        <w:rFonts w:ascii="Calibri" w:eastAsia="Calibri" w:hAnsi="Calibri" w:cs="Times New Roman" w:hint="default"/>
        <w:w w:val="100"/>
        <w:sz w:val="22"/>
        <w:szCs w:val="22"/>
        <w:lang w:val="it-IT" w:eastAsia="en-US" w:bidi="ar-SA"/>
      </w:rPr>
    </w:lvl>
    <w:lvl w:ilvl="1" w:tplc="9A229EC2">
      <w:numFmt w:val="bullet"/>
      <w:lvlText w:val="•"/>
      <w:lvlJc w:val="left"/>
      <w:pPr>
        <w:ind w:left="1196" w:hanging="269"/>
      </w:pPr>
      <w:rPr>
        <w:rFonts w:hint="default"/>
        <w:lang w:val="it-IT" w:eastAsia="en-US" w:bidi="ar-SA"/>
      </w:rPr>
    </w:lvl>
    <w:lvl w:ilvl="2" w:tplc="F7DE8084">
      <w:numFmt w:val="bullet"/>
      <w:lvlText w:val="•"/>
      <w:lvlJc w:val="left"/>
      <w:pPr>
        <w:ind w:left="2272" w:hanging="269"/>
      </w:pPr>
      <w:rPr>
        <w:rFonts w:hint="default"/>
        <w:lang w:val="it-IT" w:eastAsia="en-US" w:bidi="ar-SA"/>
      </w:rPr>
    </w:lvl>
    <w:lvl w:ilvl="3" w:tplc="F0A6BA40">
      <w:numFmt w:val="bullet"/>
      <w:lvlText w:val="•"/>
      <w:lvlJc w:val="left"/>
      <w:pPr>
        <w:ind w:left="3348" w:hanging="269"/>
      </w:pPr>
      <w:rPr>
        <w:rFonts w:hint="default"/>
        <w:lang w:val="it-IT" w:eastAsia="en-US" w:bidi="ar-SA"/>
      </w:rPr>
    </w:lvl>
    <w:lvl w:ilvl="4" w:tplc="A1223AA6">
      <w:numFmt w:val="bullet"/>
      <w:lvlText w:val="•"/>
      <w:lvlJc w:val="left"/>
      <w:pPr>
        <w:ind w:left="4424" w:hanging="269"/>
      </w:pPr>
      <w:rPr>
        <w:rFonts w:hint="default"/>
        <w:lang w:val="it-IT" w:eastAsia="en-US" w:bidi="ar-SA"/>
      </w:rPr>
    </w:lvl>
    <w:lvl w:ilvl="5" w:tplc="607A7BF8">
      <w:numFmt w:val="bullet"/>
      <w:lvlText w:val="•"/>
      <w:lvlJc w:val="left"/>
      <w:pPr>
        <w:ind w:left="5500" w:hanging="269"/>
      </w:pPr>
      <w:rPr>
        <w:rFonts w:hint="default"/>
        <w:lang w:val="it-IT" w:eastAsia="en-US" w:bidi="ar-SA"/>
      </w:rPr>
    </w:lvl>
    <w:lvl w:ilvl="6" w:tplc="472E0D42">
      <w:numFmt w:val="bullet"/>
      <w:lvlText w:val="•"/>
      <w:lvlJc w:val="left"/>
      <w:pPr>
        <w:ind w:left="6576" w:hanging="269"/>
      </w:pPr>
      <w:rPr>
        <w:rFonts w:hint="default"/>
        <w:lang w:val="it-IT" w:eastAsia="en-US" w:bidi="ar-SA"/>
      </w:rPr>
    </w:lvl>
    <w:lvl w:ilvl="7" w:tplc="E5B85B3A">
      <w:numFmt w:val="bullet"/>
      <w:lvlText w:val="•"/>
      <w:lvlJc w:val="left"/>
      <w:pPr>
        <w:ind w:left="7652" w:hanging="269"/>
      </w:pPr>
      <w:rPr>
        <w:rFonts w:hint="default"/>
        <w:lang w:val="it-IT" w:eastAsia="en-US" w:bidi="ar-SA"/>
      </w:rPr>
    </w:lvl>
    <w:lvl w:ilvl="8" w:tplc="3F0612DE">
      <w:numFmt w:val="bullet"/>
      <w:lvlText w:val="•"/>
      <w:lvlJc w:val="left"/>
      <w:pPr>
        <w:ind w:left="8728" w:hanging="269"/>
      </w:pPr>
      <w:rPr>
        <w:rFonts w:hint="default"/>
        <w:lang w:val="it-IT" w:eastAsia="en-US" w:bidi="ar-SA"/>
      </w:rPr>
    </w:lvl>
  </w:abstractNum>
  <w:abstractNum w:abstractNumId="8" w15:restartNumberingAfterBreak="0">
    <w:nsid w:val="109C515F"/>
    <w:multiLevelType w:val="hybridMultilevel"/>
    <w:tmpl w:val="FB7444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23C39EC"/>
    <w:multiLevelType w:val="hybridMultilevel"/>
    <w:tmpl w:val="BAA2539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C1576D"/>
    <w:multiLevelType w:val="hybridMultilevel"/>
    <w:tmpl w:val="68422814"/>
    <w:lvl w:ilvl="0" w:tplc="E774EC92">
      <w:start w:val="1"/>
      <w:numFmt w:val="decimal"/>
      <w:lvlText w:val="%1."/>
      <w:lvlJc w:val="left"/>
      <w:pPr>
        <w:ind w:left="112" w:hanging="231"/>
      </w:pPr>
      <w:rPr>
        <w:rFonts w:ascii="Times New Roman" w:eastAsia="Times New Roman" w:hAnsi="Times New Roman" w:cs="Times New Roman" w:hint="default"/>
        <w:w w:val="100"/>
        <w:sz w:val="22"/>
        <w:szCs w:val="22"/>
        <w:lang w:val="it-IT" w:eastAsia="en-US" w:bidi="ar-SA"/>
      </w:rPr>
    </w:lvl>
    <w:lvl w:ilvl="1" w:tplc="24342BA8">
      <w:numFmt w:val="bullet"/>
      <w:lvlText w:val="•"/>
      <w:lvlJc w:val="left"/>
      <w:pPr>
        <w:ind w:left="1196" w:hanging="231"/>
      </w:pPr>
      <w:rPr>
        <w:rFonts w:hint="default"/>
        <w:lang w:val="it-IT" w:eastAsia="en-US" w:bidi="ar-SA"/>
      </w:rPr>
    </w:lvl>
    <w:lvl w:ilvl="2" w:tplc="35FC5444">
      <w:numFmt w:val="bullet"/>
      <w:lvlText w:val="•"/>
      <w:lvlJc w:val="left"/>
      <w:pPr>
        <w:ind w:left="2272" w:hanging="231"/>
      </w:pPr>
      <w:rPr>
        <w:rFonts w:hint="default"/>
        <w:lang w:val="it-IT" w:eastAsia="en-US" w:bidi="ar-SA"/>
      </w:rPr>
    </w:lvl>
    <w:lvl w:ilvl="3" w:tplc="49360874">
      <w:numFmt w:val="bullet"/>
      <w:lvlText w:val="•"/>
      <w:lvlJc w:val="left"/>
      <w:pPr>
        <w:ind w:left="3348" w:hanging="231"/>
      </w:pPr>
      <w:rPr>
        <w:rFonts w:hint="default"/>
        <w:lang w:val="it-IT" w:eastAsia="en-US" w:bidi="ar-SA"/>
      </w:rPr>
    </w:lvl>
    <w:lvl w:ilvl="4" w:tplc="C19293D6">
      <w:numFmt w:val="bullet"/>
      <w:lvlText w:val="•"/>
      <w:lvlJc w:val="left"/>
      <w:pPr>
        <w:ind w:left="4424" w:hanging="231"/>
      </w:pPr>
      <w:rPr>
        <w:rFonts w:hint="default"/>
        <w:lang w:val="it-IT" w:eastAsia="en-US" w:bidi="ar-SA"/>
      </w:rPr>
    </w:lvl>
    <w:lvl w:ilvl="5" w:tplc="ED2686BE">
      <w:numFmt w:val="bullet"/>
      <w:lvlText w:val="•"/>
      <w:lvlJc w:val="left"/>
      <w:pPr>
        <w:ind w:left="5500" w:hanging="231"/>
      </w:pPr>
      <w:rPr>
        <w:rFonts w:hint="default"/>
        <w:lang w:val="it-IT" w:eastAsia="en-US" w:bidi="ar-SA"/>
      </w:rPr>
    </w:lvl>
    <w:lvl w:ilvl="6" w:tplc="90188D58">
      <w:numFmt w:val="bullet"/>
      <w:lvlText w:val="•"/>
      <w:lvlJc w:val="left"/>
      <w:pPr>
        <w:ind w:left="6576" w:hanging="231"/>
      </w:pPr>
      <w:rPr>
        <w:rFonts w:hint="default"/>
        <w:lang w:val="it-IT" w:eastAsia="en-US" w:bidi="ar-SA"/>
      </w:rPr>
    </w:lvl>
    <w:lvl w:ilvl="7" w:tplc="FDA8E20C">
      <w:numFmt w:val="bullet"/>
      <w:lvlText w:val="•"/>
      <w:lvlJc w:val="left"/>
      <w:pPr>
        <w:ind w:left="7652" w:hanging="231"/>
      </w:pPr>
      <w:rPr>
        <w:rFonts w:hint="default"/>
        <w:lang w:val="it-IT" w:eastAsia="en-US" w:bidi="ar-SA"/>
      </w:rPr>
    </w:lvl>
    <w:lvl w:ilvl="8" w:tplc="AB8A5B14">
      <w:numFmt w:val="bullet"/>
      <w:lvlText w:val="•"/>
      <w:lvlJc w:val="left"/>
      <w:pPr>
        <w:ind w:left="8728" w:hanging="231"/>
      </w:pPr>
      <w:rPr>
        <w:rFonts w:hint="default"/>
        <w:lang w:val="it-IT" w:eastAsia="en-US" w:bidi="ar-SA"/>
      </w:rPr>
    </w:lvl>
  </w:abstractNum>
  <w:abstractNum w:abstractNumId="12" w15:restartNumberingAfterBreak="0">
    <w:nsid w:val="24CD06DE"/>
    <w:multiLevelType w:val="hybridMultilevel"/>
    <w:tmpl w:val="32F09656"/>
    <w:lvl w:ilvl="0" w:tplc="8C8C8088">
      <w:start w:val="4"/>
      <w:numFmt w:val="bullet"/>
      <w:lvlText w:val="-"/>
      <w:lvlJc w:val="left"/>
      <w:pPr>
        <w:ind w:left="1080" w:hanging="360"/>
      </w:pPr>
      <w:rPr>
        <w:rFonts w:ascii="Cambria" w:eastAsia="Calibri" w:hAnsi="Cambria"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F034226"/>
    <w:multiLevelType w:val="hybridMultilevel"/>
    <w:tmpl w:val="CE8415BA"/>
    <w:lvl w:ilvl="0" w:tplc="6FEE8738">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7868E6"/>
    <w:multiLevelType w:val="hybridMultilevel"/>
    <w:tmpl w:val="DD7EB450"/>
    <w:lvl w:ilvl="0" w:tplc="4FF4BE42">
      <w:start w:val="1"/>
      <w:numFmt w:val="decimal"/>
      <w:lvlText w:val="%1."/>
      <w:lvlJc w:val="left"/>
      <w:pPr>
        <w:ind w:left="112" w:hanging="233"/>
      </w:pPr>
      <w:rPr>
        <w:rFonts w:ascii="Times New Roman" w:eastAsia="Times New Roman" w:hAnsi="Times New Roman" w:cs="Times New Roman" w:hint="default"/>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22037A"/>
    <w:multiLevelType w:val="hybridMultilevel"/>
    <w:tmpl w:val="22520DF2"/>
    <w:lvl w:ilvl="0" w:tplc="6B68173E">
      <w:start w:val="3"/>
      <w:numFmt w:val="decimal"/>
      <w:lvlText w:val="%1."/>
      <w:lvlJc w:val="left"/>
      <w:pPr>
        <w:ind w:left="112" w:hanging="233"/>
      </w:pPr>
      <w:rPr>
        <w:rFonts w:ascii="Times New Roman" w:eastAsia="Times New Roman" w:hAnsi="Times New Roman" w:cs="Times New Roman" w:hint="default"/>
        <w:w w:val="100"/>
        <w:sz w:val="22"/>
        <w:szCs w:val="22"/>
        <w:lang w:val="it-IT" w:eastAsia="en-US" w:bidi="ar-SA"/>
      </w:rPr>
    </w:lvl>
    <w:lvl w:ilvl="1" w:tplc="FD74EE4E">
      <w:numFmt w:val="bullet"/>
      <w:lvlText w:val="•"/>
      <w:lvlJc w:val="left"/>
      <w:pPr>
        <w:ind w:left="1196" w:hanging="233"/>
      </w:pPr>
      <w:rPr>
        <w:rFonts w:hint="default"/>
        <w:lang w:val="it-IT" w:eastAsia="en-US" w:bidi="ar-SA"/>
      </w:rPr>
    </w:lvl>
    <w:lvl w:ilvl="2" w:tplc="EA543A1E">
      <w:numFmt w:val="bullet"/>
      <w:lvlText w:val="•"/>
      <w:lvlJc w:val="left"/>
      <w:pPr>
        <w:ind w:left="2272" w:hanging="233"/>
      </w:pPr>
      <w:rPr>
        <w:rFonts w:hint="default"/>
        <w:lang w:val="it-IT" w:eastAsia="en-US" w:bidi="ar-SA"/>
      </w:rPr>
    </w:lvl>
    <w:lvl w:ilvl="3" w:tplc="FA3C66F0">
      <w:numFmt w:val="bullet"/>
      <w:lvlText w:val="•"/>
      <w:lvlJc w:val="left"/>
      <w:pPr>
        <w:ind w:left="3348" w:hanging="233"/>
      </w:pPr>
      <w:rPr>
        <w:rFonts w:hint="default"/>
        <w:lang w:val="it-IT" w:eastAsia="en-US" w:bidi="ar-SA"/>
      </w:rPr>
    </w:lvl>
    <w:lvl w:ilvl="4" w:tplc="A30C9E74">
      <w:numFmt w:val="bullet"/>
      <w:lvlText w:val="•"/>
      <w:lvlJc w:val="left"/>
      <w:pPr>
        <w:ind w:left="4424" w:hanging="233"/>
      </w:pPr>
      <w:rPr>
        <w:rFonts w:hint="default"/>
        <w:lang w:val="it-IT" w:eastAsia="en-US" w:bidi="ar-SA"/>
      </w:rPr>
    </w:lvl>
    <w:lvl w:ilvl="5" w:tplc="431052AC">
      <w:numFmt w:val="bullet"/>
      <w:lvlText w:val="•"/>
      <w:lvlJc w:val="left"/>
      <w:pPr>
        <w:ind w:left="5500" w:hanging="233"/>
      </w:pPr>
      <w:rPr>
        <w:rFonts w:hint="default"/>
        <w:lang w:val="it-IT" w:eastAsia="en-US" w:bidi="ar-SA"/>
      </w:rPr>
    </w:lvl>
    <w:lvl w:ilvl="6" w:tplc="E67E056C">
      <w:numFmt w:val="bullet"/>
      <w:lvlText w:val="•"/>
      <w:lvlJc w:val="left"/>
      <w:pPr>
        <w:ind w:left="6576" w:hanging="233"/>
      </w:pPr>
      <w:rPr>
        <w:rFonts w:hint="default"/>
        <w:lang w:val="it-IT" w:eastAsia="en-US" w:bidi="ar-SA"/>
      </w:rPr>
    </w:lvl>
    <w:lvl w:ilvl="7" w:tplc="5C963F84">
      <w:numFmt w:val="bullet"/>
      <w:lvlText w:val="•"/>
      <w:lvlJc w:val="left"/>
      <w:pPr>
        <w:ind w:left="7652" w:hanging="233"/>
      </w:pPr>
      <w:rPr>
        <w:rFonts w:hint="default"/>
        <w:lang w:val="it-IT" w:eastAsia="en-US" w:bidi="ar-SA"/>
      </w:rPr>
    </w:lvl>
    <w:lvl w:ilvl="8" w:tplc="22961672">
      <w:numFmt w:val="bullet"/>
      <w:lvlText w:val="•"/>
      <w:lvlJc w:val="left"/>
      <w:pPr>
        <w:ind w:left="8728" w:hanging="233"/>
      </w:pPr>
      <w:rPr>
        <w:rFonts w:hint="default"/>
        <w:lang w:val="it-IT" w:eastAsia="en-US" w:bidi="ar-SA"/>
      </w:rPr>
    </w:lvl>
  </w:abstractNum>
  <w:abstractNum w:abstractNumId="16" w15:restartNumberingAfterBreak="0">
    <w:nsid w:val="3AB74B03"/>
    <w:multiLevelType w:val="hybridMultilevel"/>
    <w:tmpl w:val="F5B8201C"/>
    <w:lvl w:ilvl="0" w:tplc="5504CE0A">
      <w:start w:val="1"/>
      <w:numFmt w:val="lowerLetter"/>
      <w:lvlText w:val="%1)"/>
      <w:lvlJc w:val="left"/>
      <w:pPr>
        <w:ind w:left="340" w:hanging="228"/>
      </w:pPr>
      <w:rPr>
        <w:rFonts w:ascii="Times New Roman" w:eastAsia="Times New Roman" w:hAnsi="Times New Roman" w:cs="Times New Roman" w:hint="default"/>
        <w:w w:val="100"/>
        <w:sz w:val="22"/>
        <w:szCs w:val="22"/>
        <w:lang w:val="it-IT" w:eastAsia="en-US" w:bidi="ar-SA"/>
      </w:rPr>
    </w:lvl>
    <w:lvl w:ilvl="1" w:tplc="FE9C62D0">
      <w:numFmt w:val="bullet"/>
      <w:lvlText w:val="•"/>
      <w:lvlJc w:val="left"/>
      <w:pPr>
        <w:ind w:left="1394" w:hanging="228"/>
      </w:pPr>
      <w:rPr>
        <w:rFonts w:hint="default"/>
        <w:lang w:val="it-IT" w:eastAsia="en-US" w:bidi="ar-SA"/>
      </w:rPr>
    </w:lvl>
    <w:lvl w:ilvl="2" w:tplc="60588514">
      <w:numFmt w:val="bullet"/>
      <w:lvlText w:val="•"/>
      <w:lvlJc w:val="left"/>
      <w:pPr>
        <w:ind w:left="2448" w:hanging="228"/>
      </w:pPr>
      <w:rPr>
        <w:rFonts w:hint="default"/>
        <w:lang w:val="it-IT" w:eastAsia="en-US" w:bidi="ar-SA"/>
      </w:rPr>
    </w:lvl>
    <w:lvl w:ilvl="3" w:tplc="C3424E5A">
      <w:numFmt w:val="bullet"/>
      <w:lvlText w:val="•"/>
      <w:lvlJc w:val="left"/>
      <w:pPr>
        <w:ind w:left="3502" w:hanging="228"/>
      </w:pPr>
      <w:rPr>
        <w:rFonts w:hint="default"/>
        <w:lang w:val="it-IT" w:eastAsia="en-US" w:bidi="ar-SA"/>
      </w:rPr>
    </w:lvl>
    <w:lvl w:ilvl="4" w:tplc="2432D8A2">
      <w:numFmt w:val="bullet"/>
      <w:lvlText w:val="•"/>
      <w:lvlJc w:val="left"/>
      <w:pPr>
        <w:ind w:left="4556" w:hanging="228"/>
      </w:pPr>
      <w:rPr>
        <w:rFonts w:hint="default"/>
        <w:lang w:val="it-IT" w:eastAsia="en-US" w:bidi="ar-SA"/>
      </w:rPr>
    </w:lvl>
    <w:lvl w:ilvl="5" w:tplc="4F669182">
      <w:numFmt w:val="bullet"/>
      <w:lvlText w:val="•"/>
      <w:lvlJc w:val="left"/>
      <w:pPr>
        <w:ind w:left="5610" w:hanging="228"/>
      </w:pPr>
      <w:rPr>
        <w:rFonts w:hint="default"/>
        <w:lang w:val="it-IT" w:eastAsia="en-US" w:bidi="ar-SA"/>
      </w:rPr>
    </w:lvl>
    <w:lvl w:ilvl="6" w:tplc="C7721AE0">
      <w:numFmt w:val="bullet"/>
      <w:lvlText w:val="•"/>
      <w:lvlJc w:val="left"/>
      <w:pPr>
        <w:ind w:left="6664" w:hanging="228"/>
      </w:pPr>
      <w:rPr>
        <w:rFonts w:hint="default"/>
        <w:lang w:val="it-IT" w:eastAsia="en-US" w:bidi="ar-SA"/>
      </w:rPr>
    </w:lvl>
    <w:lvl w:ilvl="7" w:tplc="4C26A110">
      <w:numFmt w:val="bullet"/>
      <w:lvlText w:val="•"/>
      <w:lvlJc w:val="left"/>
      <w:pPr>
        <w:ind w:left="7718" w:hanging="228"/>
      </w:pPr>
      <w:rPr>
        <w:rFonts w:hint="default"/>
        <w:lang w:val="it-IT" w:eastAsia="en-US" w:bidi="ar-SA"/>
      </w:rPr>
    </w:lvl>
    <w:lvl w:ilvl="8" w:tplc="8862BC3A">
      <w:numFmt w:val="bullet"/>
      <w:lvlText w:val="•"/>
      <w:lvlJc w:val="left"/>
      <w:pPr>
        <w:ind w:left="8772" w:hanging="228"/>
      </w:pPr>
      <w:rPr>
        <w:rFonts w:hint="default"/>
        <w:lang w:val="it-IT" w:eastAsia="en-US" w:bidi="ar-SA"/>
      </w:rPr>
    </w:lvl>
  </w:abstractNum>
  <w:abstractNum w:abstractNumId="17" w15:restartNumberingAfterBreak="0">
    <w:nsid w:val="3C403694"/>
    <w:multiLevelType w:val="hybridMultilevel"/>
    <w:tmpl w:val="F6EA36EE"/>
    <w:lvl w:ilvl="0" w:tplc="AD7CE0EE">
      <w:start w:val="1"/>
      <w:numFmt w:val="decimal"/>
      <w:lvlText w:val="%1."/>
      <w:lvlJc w:val="left"/>
      <w:pPr>
        <w:ind w:left="112" w:hanging="269"/>
      </w:pPr>
      <w:rPr>
        <w:rFonts w:ascii="Times New Roman" w:eastAsia="Times New Roman" w:hAnsi="Times New Roman" w:cs="Times New Roman" w:hint="default"/>
        <w:w w:val="100"/>
        <w:sz w:val="22"/>
        <w:szCs w:val="22"/>
        <w:lang w:val="it-IT" w:eastAsia="en-US" w:bidi="ar-SA"/>
      </w:rPr>
    </w:lvl>
    <w:lvl w:ilvl="1" w:tplc="9A229EC2">
      <w:numFmt w:val="bullet"/>
      <w:lvlText w:val="•"/>
      <w:lvlJc w:val="left"/>
      <w:pPr>
        <w:ind w:left="1196" w:hanging="269"/>
      </w:pPr>
      <w:rPr>
        <w:rFonts w:hint="default"/>
        <w:lang w:val="it-IT" w:eastAsia="en-US" w:bidi="ar-SA"/>
      </w:rPr>
    </w:lvl>
    <w:lvl w:ilvl="2" w:tplc="F7DE8084">
      <w:numFmt w:val="bullet"/>
      <w:lvlText w:val="•"/>
      <w:lvlJc w:val="left"/>
      <w:pPr>
        <w:ind w:left="2272" w:hanging="269"/>
      </w:pPr>
      <w:rPr>
        <w:rFonts w:hint="default"/>
        <w:lang w:val="it-IT" w:eastAsia="en-US" w:bidi="ar-SA"/>
      </w:rPr>
    </w:lvl>
    <w:lvl w:ilvl="3" w:tplc="F0A6BA40">
      <w:numFmt w:val="bullet"/>
      <w:lvlText w:val="•"/>
      <w:lvlJc w:val="left"/>
      <w:pPr>
        <w:ind w:left="3348" w:hanging="269"/>
      </w:pPr>
      <w:rPr>
        <w:rFonts w:hint="default"/>
        <w:lang w:val="it-IT" w:eastAsia="en-US" w:bidi="ar-SA"/>
      </w:rPr>
    </w:lvl>
    <w:lvl w:ilvl="4" w:tplc="A1223AA6">
      <w:numFmt w:val="bullet"/>
      <w:lvlText w:val="•"/>
      <w:lvlJc w:val="left"/>
      <w:pPr>
        <w:ind w:left="4424" w:hanging="269"/>
      </w:pPr>
      <w:rPr>
        <w:rFonts w:hint="default"/>
        <w:lang w:val="it-IT" w:eastAsia="en-US" w:bidi="ar-SA"/>
      </w:rPr>
    </w:lvl>
    <w:lvl w:ilvl="5" w:tplc="607A7BF8">
      <w:numFmt w:val="bullet"/>
      <w:lvlText w:val="•"/>
      <w:lvlJc w:val="left"/>
      <w:pPr>
        <w:ind w:left="5500" w:hanging="269"/>
      </w:pPr>
      <w:rPr>
        <w:rFonts w:hint="default"/>
        <w:lang w:val="it-IT" w:eastAsia="en-US" w:bidi="ar-SA"/>
      </w:rPr>
    </w:lvl>
    <w:lvl w:ilvl="6" w:tplc="472E0D42">
      <w:numFmt w:val="bullet"/>
      <w:lvlText w:val="•"/>
      <w:lvlJc w:val="left"/>
      <w:pPr>
        <w:ind w:left="6576" w:hanging="269"/>
      </w:pPr>
      <w:rPr>
        <w:rFonts w:hint="default"/>
        <w:lang w:val="it-IT" w:eastAsia="en-US" w:bidi="ar-SA"/>
      </w:rPr>
    </w:lvl>
    <w:lvl w:ilvl="7" w:tplc="E5B85B3A">
      <w:numFmt w:val="bullet"/>
      <w:lvlText w:val="•"/>
      <w:lvlJc w:val="left"/>
      <w:pPr>
        <w:ind w:left="7652" w:hanging="269"/>
      </w:pPr>
      <w:rPr>
        <w:rFonts w:hint="default"/>
        <w:lang w:val="it-IT" w:eastAsia="en-US" w:bidi="ar-SA"/>
      </w:rPr>
    </w:lvl>
    <w:lvl w:ilvl="8" w:tplc="3F0612DE">
      <w:numFmt w:val="bullet"/>
      <w:lvlText w:val="•"/>
      <w:lvlJc w:val="left"/>
      <w:pPr>
        <w:ind w:left="8728" w:hanging="269"/>
      </w:pPr>
      <w:rPr>
        <w:rFonts w:hint="default"/>
        <w:lang w:val="it-IT" w:eastAsia="en-US" w:bidi="ar-SA"/>
      </w:rPr>
    </w:lvl>
  </w:abstractNum>
  <w:abstractNum w:abstractNumId="18" w15:restartNumberingAfterBreak="0">
    <w:nsid w:val="3F4A303E"/>
    <w:multiLevelType w:val="hybridMultilevel"/>
    <w:tmpl w:val="00ECBA32"/>
    <w:lvl w:ilvl="0" w:tplc="8D0472BE">
      <w:start w:val="1"/>
      <w:numFmt w:val="decimal"/>
      <w:lvlText w:val="%1."/>
      <w:lvlJc w:val="left"/>
      <w:pPr>
        <w:ind w:left="112" w:hanging="231"/>
      </w:pPr>
      <w:rPr>
        <w:rFonts w:ascii="Times New Roman" w:eastAsia="Times New Roman" w:hAnsi="Times New Roman" w:cs="Times New Roman" w:hint="default"/>
        <w:w w:val="100"/>
        <w:sz w:val="22"/>
        <w:szCs w:val="22"/>
        <w:lang w:val="it-IT" w:eastAsia="en-US" w:bidi="ar-SA"/>
      </w:rPr>
    </w:lvl>
    <w:lvl w:ilvl="1" w:tplc="7B562C16">
      <w:numFmt w:val="bullet"/>
      <w:lvlText w:val="•"/>
      <w:lvlJc w:val="left"/>
      <w:pPr>
        <w:ind w:left="1196" w:hanging="231"/>
      </w:pPr>
      <w:rPr>
        <w:rFonts w:hint="default"/>
        <w:lang w:val="it-IT" w:eastAsia="en-US" w:bidi="ar-SA"/>
      </w:rPr>
    </w:lvl>
    <w:lvl w:ilvl="2" w:tplc="AE92A2AE">
      <w:numFmt w:val="bullet"/>
      <w:lvlText w:val="•"/>
      <w:lvlJc w:val="left"/>
      <w:pPr>
        <w:ind w:left="2272" w:hanging="231"/>
      </w:pPr>
      <w:rPr>
        <w:rFonts w:hint="default"/>
        <w:lang w:val="it-IT" w:eastAsia="en-US" w:bidi="ar-SA"/>
      </w:rPr>
    </w:lvl>
    <w:lvl w:ilvl="3" w:tplc="8DC2EE8C">
      <w:numFmt w:val="bullet"/>
      <w:lvlText w:val="•"/>
      <w:lvlJc w:val="left"/>
      <w:pPr>
        <w:ind w:left="3348" w:hanging="231"/>
      </w:pPr>
      <w:rPr>
        <w:rFonts w:hint="default"/>
        <w:lang w:val="it-IT" w:eastAsia="en-US" w:bidi="ar-SA"/>
      </w:rPr>
    </w:lvl>
    <w:lvl w:ilvl="4" w:tplc="2B523808">
      <w:numFmt w:val="bullet"/>
      <w:lvlText w:val="•"/>
      <w:lvlJc w:val="left"/>
      <w:pPr>
        <w:ind w:left="4424" w:hanging="231"/>
      </w:pPr>
      <w:rPr>
        <w:rFonts w:hint="default"/>
        <w:lang w:val="it-IT" w:eastAsia="en-US" w:bidi="ar-SA"/>
      </w:rPr>
    </w:lvl>
    <w:lvl w:ilvl="5" w:tplc="D30632DE">
      <w:numFmt w:val="bullet"/>
      <w:lvlText w:val="•"/>
      <w:lvlJc w:val="left"/>
      <w:pPr>
        <w:ind w:left="5500" w:hanging="231"/>
      </w:pPr>
      <w:rPr>
        <w:rFonts w:hint="default"/>
        <w:lang w:val="it-IT" w:eastAsia="en-US" w:bidi="ar-SA"/>
      </w:rPr>
    </w:lvl>
    <w:lvl w:ilvl="6" w:tplc="F7C864CC">
      <w:numFmt w:val="bullet"/>
      <w:lvlText w:val="•"/>
      <w:lvlJc w:val="left"/>
      <w:pPr>
        <w:ind w:left="6576" w:hanging="231"/>
      </w:pPr>
      <w:rPr>
        <w:rFonts w:hint="default"/>
        <w:lang w:val="it-IT" w:eastAsia="en-US" w:bidi="ar-SA"/>
      </w:rPr>
    </w:lvl>
    <w:lvl w:ilvl="7" w:tplc="5CCA0ACA">
      <w:numFmt w:val="bullet"/>
      <w:lvlText w:val="•"/>
      <w:lvlJc w:val="left"/>
      <w:pPr>
        <w:ind w:left="7652" w:hanging="231"/>
      </w:pPr>
      <w:rPr>
        <w:rFonts w:hint="default"/>
        <w:lang w:val="it-IT" w:eastAsia="en-US" w:bidi="ar-SA"/>
      </w:rPr>
    </w:lvl>
    <w:lvl w:ilvl="8" w:tplc="3000D02C">
      <w:numFmt w:val="bullet"/>
      <w:lvlText w:val="•"/>
      <w:lvlJc w:val="left"/>
      <w:pPr>
        <w:ind w:left="8728" w:hanging="231"/>
      </w:pPr>
      <w:rPr>
        <w:rFonts w:hint="default"/>
        <w:lang w:val="it-IT" w:eastAsia="en-US" w:bidi="ar-SA"/>
      </w:rPr>
    </w:lvl>
  </w:abstractNum>
  <w:abstractNum w:abstractNumId="19" w15:restartNumberingAfterBreak="0">
    <w:nsid w:val="3FF55115"/>
    <w:multiLevelType w:val="hybridMultilevel"/>
    <w:tmpl w:val="A9FA649C"/>
    <w:lvl w:ilvl="0" w:tplc="32A44520">
      <w:start w:val="1"/>
      <w:numFmt w:val="lowerLetter"/>
      <w:lvlText w:val="%1)"/>
      <w:lvlJc w:val="left"/>
      <w:pPr>
        <w:ind w:left="112" w:hanging="260"/>
      </w:pPr>
      <w:rPr>
        <w:rFonts w:ascii="Times New Roman" w:eastAsia="Times New Roman" w:hAnsi="Times New Roman" w:cs="Times New Roman" w:hint="default"/>
        <w:w w:val="100"/>
        <w:sz w:val="22"/>
        <w:szCs w:val="22"/>
        <w:lang w:val="it-IT" w:eastAsia="en-US" w:bidi="ar-SA"/>
      </w:rPr>
    </w:lvl>
    <w:lvl w:ilvl="1" w:tplc="5D808816">
      <w:numFmt w:val="bullet"/>
      <w:lvlText w:val="•"/>
      <w:lvlJc w:val="left"/>
      <w:pPr>
        <w:ind w:left="820" w:hanging="281"/>
      </w:pPr>
      <w:rPr>
        <w:rFonts w:ascii="Times New Roman" w:eastAsia="Times New Roman" w:hAnsi="Times New Roman" w:cs="Times New Roman" w:hint="default"/>
        <w:w w:val="100"/>
        <w:sz w:val="22"/>
        <w:szCs w:val="22"/>
        <w:lang w:val="it-IT" w:eastAsia="en-US" w:bidi="ar-SA"/>
      </w:rPr>
    </w:lvl>
    <w:lvl w:ilvl="2" w:tplc="596AC45C">
      <w:numFmt w:val="bullet"/>
      <w:lvlText w:val="•"/>
      <w:lvlJc w:val="left"/>
      <w:pPr>
        <w:ind w:left="840" w:hanging="281"/>
      </w:pPr>
      <w:rPr>
        <w:rFonts w:hint="default"/>
        <w:lang w:val="it-IT" w:eastAsia="en-US" w:bidi="ar-SA"/>
      </w:rPr>
    </w:lvl>
    <w:lvl w:ilvl="3" w:tplc="864EBE86">
      <w:numFmt w:val="bullet"/>
      <w:lvlText w:val="•"/>
      <w:lvlJc w:val="left"/>
      <w:pPr>
        <w:ind w:left="2095" w:hanging="281"/>
      </w:pPr>
      <w:rPr>
        <w:rFonts w:hint="default"/>
        <w:lang w:val="it-IT" w:eastAsia="en-US" w:bidi="ar-SA"/>
      </w:rPr>
    </w:lvl>
    <w:lvl w:ilvl="4" w:tplc="956A9074">
      <w:numFmt w:val="bullet"/>
      <w:lvlText w:val="•"/>
      <w:lvlJc w:val="left"/>
      <w:pPr>
        <w:ind w:left="3350" w:hanging="281"/>
      </w:pPr>
      <w:rPr>
        <w:rFonts w:hint="default"/>
        <w:lang w:val="it-IT" w:eastAsia="en-US" w:bidi="ar-SA"/>
      </w:rPr>
    </w:lvl>
    <w:lvl w:ilvl="5" w:tplc="54D26C6A">
      <w:numFmt w:val="bullet"/>
      <w:lvlText w:val="•"/>
      <w:lvlJc w:val="left"/>
      <w:pPr>
        <w:ind w:left="4605" w:hanging="281"/>
      </w:pPr>
      <w:rPr>
        <w:rFonts w:hint="default"/>
        <w:lang w:val="it-IT" w:eastAsia="en-US" w:bidi="ar-SA"/>
      </w:rPr>
    </w:lvl>
    <w:lvl w:ilvl="6" w:tplc="91F4AE7A">
      <w:numFmt w:val="bullet"/>
      <w:lvlText w:val="•"/>
      <w:lvlJc w:val="left"/>
      <w:pPr>
        <w:ind w:left="5860" w:hanging="281"/>
      </w:pPr>
      <w:rPr>
        <w:rFonts w:hint="default"/>
        <w:lang w:val="it-IT" w:eastAsia="en-US" w:bidi="ar-SA"/>
      </w:rPr>
    </w:lvl>
    <w:lvl w:ilvl="7" w:tplc="F990A132">
      <w:numFmt w:val="bullet"/>
      <w:lvlText w:val="•"/>
      <w:lvlJc w:val="left"/>
      <w:pPr>
        <w:ind w:left="7115" w:hanging="281"/>
      </w:pPr>
      <w:rPr>
        <w:rFonts w:hint="default"/>
        <w:lang w:val="it-IT" w:eastAsia="en-US" w:bidi="ar-SA"/>
      </w:rPr>
    </w:lvl>
    <w:lvl w:ilvl="8" w:tplc="8F9837F4">
      <w:numFmt w:val="bullet"/>
      <w:lvlText w:val="•"/>
      <w:lvlJc w:val="left"/>
      <w:pPr>
        <w:ind w:left="8370" w:hanging="281"/>
      </w:pPr>
      <w:rPr>
        <w:rFonts w:hint="default"/>
        <w:lang w:val="it-IT" w:eastAsia="en-US" w:bidi="ar-SA"/>
      </w:rPr>
    </w:lvl>
  </w:abstractNum>
  <w:abstractNum w:abstractNumId="20" w15:restartNumberingAfterBreak="0">
    <w:nsid w:val="46DD5955"/>
    <w:multiLevelType w:val="hybridMultilevel"/>
    <w:tmpl w:val="B2200120"/>
    <w:lvl w:ilvl="0" w:tplc="86BEB21C">
      <w:numFmt w:val="bullet"/>
      <w:lvlText w:val="-"/>
      <w:lvlJc w:val="left"/>
      <w:pPr>
        <w:ind w:left="112" w:hanging="168"/>
      </w:pPr>
      <w:rPr>
        <w:rFonts w:ascii="Times New Roman" w:eastAsia="Times New Roman" w:hAnsi="Times New Roman" w:cs="Times New Roman" w:hint="default"/>
        <w:w w:val="100"/>
        <w:sz w:val="22"/>
        <w:szCs w:val="22"/>
        <w:lang w:val="it-IT" w:eastAsia="en-US" w:bidi="ar-SA"/>
      </w:rPr>
    </w:lvl>
    <w:lvl w:ilvl="1" w:tplc="6124FF06">
      <w:numFmt w:val="bullet"/>
      <w:lvlText w:val="•"/>
      <w:lvlJc w:val="left"/>
      <w:pPr>
        <w:ind w:left="1196" w:hanging="168"/>
      </w:pPr>
      <w:rPr>
        <w:rFonts w:hint="default"/>
        <w:lang w:val="it-IT" w:eastAsia="en-US" w:bidi="ar-SA"/>
      </w:rPr>
    </w:lvl>
    <w:lvl w:ilvl="2" w:tplc="24426CCC">
      <w:numFmt w:val="bullet"/>
      <w:lvlText w:val="•"/>
      <w:lvlJc w:val="left"/>
      <w:pPr>
        <w:ind w:left="2272" w:hanging="168"/>
      </w:pPr>
      <w:rPr>
        <w:rFonts w:hint="default"/>
        <w:lang w:val="it-IT" w:eastAsia="en-US" w:bidi="ar-SA"/>
      </w:rPr>
    </w:lvl>
    <w:lvl w:ilvl="3" w:tplc="4E125E2A">
      <w:numFmt w:val="bullet"/>
      <w:lvlText w:val="•"/>
      <w:lvlJc w:val="left"/>
      <w:pPr>
        <w:ind w:left="3348" w:hanging="168"/>
      </w:pPr>
      <w:rPr>
        <w:rFonts w:hint="default"/>
        <w:lang w:val="it-IT" w:eastAsia="en-US" w:bidi="ar-SA"/>
      </w:rPr>
    </w:lvl>
    <w:lvl w:ilvl="4" w:tplc="DE82C8F2">
      <w:numFmt w:val="bullet"/>
      <w:lvlText w:val="•"/>
      <w:lvlJc w:val="left"/>
      <w:pPr>
        <w:ind w:left="4424" w:hanging="168"/>
      </w:pPr>
      <w:rPr>
        <w:rFonts w:hint="default"/>
        <w:lang w:val="it-IT" w:eastAsia="en-US" w:bidi="ar-SA"/>
      </w:rPr>
    </w:lvl>
    <w:lvl w:ilvl="5" w:tplc="8BF4ABC6">
      <w:numFmt w:val="bullet"/>
      <w:lvlText w:val="•"/>
      <w:lvlJc w:val="left"/>
      <w:pPr>
        <w:ind w:left="5500" w:hanging="168"/>
      </w:pPr>
      <w:rPr>
        <w:rFonts w:hint="default"/>
        <w:lang w:val="it-IT" w:eastAsia="en-US" w:bidi="ar-SA"/>
      </w:rPr>
    </w:lvl>
    <w:lvl w:ilvl="6" w:tplc="798EAE5A">
      <w:numFmt w:val="bullet"/>
      <w:lvlText w:val="•"/>
      <w:lvlJc w:val="left"/>
      <w:pPr>
        <w:ind w:left="6576" w:hanging="168"/>
      </w:pPr>
      <w:rPr>
        <w:rFonts w:hint="default"/>
        <w:lang w:val="it-IT" w:eastAsia="en-US" w:bidi="ar-SA"/>
      </w:rPr>
    </w:lvl>
    <w:lvl w:ilvl="7" w:tplc="294E0D72">
      <w:numFmt w:val="bullet"/>
      <w:lvlText w:val="•"/>
      <w:lvlJc w:val="left"/>
      <w:pPr>
        <w:ind w:left="7652" w:hanging="168"/>
      </w:pPr>
      <w:rPr>
        <w:rFonts w:hint="default"/>
        <w:lang w:val="it-IT" w:eastAsia="en-US" w:bidi="ar-SA"/>
      </w:rPr>
    </w:lvl>
    <w:lvl w:ilvl="8" w:tplc="448AEDA0">
      <w:numFmt w:val="bullet"/>
      <w:lvlText w:val="•"/>
      <w:lvlJc w:val="left"/>
      <w:pPr>
        <w:ind w:left="8728" w:hanging="168"/>
      </w:pPr>
      <w:rPr>
        <w:rFonts w:hint="default"/>
        <w:lang w:val="it-IT" w:eastAsia="en-US" w:bidi="ar-SA"/>
      </w:rPr>
    </w:lvl>
  </w:abstractNum>
  <w:abstractNum w:abstractNumId="21" w15:restartNumberingAfterBreak="0">
    <w:nsid w:val="47FA7A83"/>
    <w:multiLevelType w:val="hybridMultilevel"/>
    <w:tmpl w:val="71A678C0"/>
    <w:lvl w:ilvl="0" w:tplc="BDA01E4A">
      <w:start w:val="1"/>
      <w:numFmt w:val="decimal"/>
      <w:lvlText w:val="%1."/>
      <w:lvlJc w:val="left"/>
      <w:pPr>
        <w:ind w:left="112" w:hanging="262"/>
      </w:pPr>
      <w:rPr>
        <w:rFonts w:ascii="Times New Roman" w:eastAsia="Times New Roman" w:hAnsi="Times New Roman" w:cs="Times New Roman" w:hint="default"/>
        <w:w w:val="100"/>
        <w:sz w:val="22"/>
        <w:szCs w:val="22"/>
        <w:lang w:val="it-IT" w:eastAsia="en-US" w:bidi="ar-SA"/>
      </w:rPr>
    </w:lvl>
    <w:lvl w:ilvl="1" w:tplc="6F604878">
      <w:numFmt w:val="bullet"/>
      <w:lvlText w:val="•"/>
      <w:lvlJc w:val="left"/>
      <w:pPr>
        <w:ind w:left="1196" w:hanging="262"/>
      </w:pPr>
      <w:rPr>
        <w:rFonts w:hint="default"/>
        <w:lang w:val="it-IT" w:eastAsia="en-US" w:bidi="ar-SA"/>
      </w:rPr>
    </w:lvl>
    <w:lvl w:ilvl="2" w:tplc="A3989F18">
      <w:numFmt w:val="bullet"/>
      <w:lvlText w:val="•"/>
      <w:lvlJc w:val="left"/>
      <w:pPr>
        <w:ind w:left="2272" w:hanging="262"/>
      </w:pPr>
      <w:rPr>
        <w:rFonts w:hint="default"/>
        <w:lang w:val="it-IT" w:eastAsia="en-US" w:bidi="ar-SA"/>
      </w:rPr>
    </w:lvl>
    <w:lvl w:ilvl="3" w:tplc="E9BED712">
      <w:numFmt w:val="bullet"/>
      <w:lvlText w:val="•"/>
      <w:lvlJc w:val="left"/>
      <w:pPr>
        <w:ind w:left="3348" w:hanging="262"/>
      </w:pPr>
      <w:rPr>
        <w:rFonts w:hint="default"/>
        <w:lang w:val="it-IT" w:eastAsia="en-US" w:bidi="ar-SA"/>
      </w:rPr>
    </w:lvl>
    <w:lvl w:ilvl="4" w:tplc="5EFEC4A4">
      <w:numFmt w:val="bullet"/>
      <w:lvlText w:val="•"/>
      <w:lvlJc w:val="left"/>
      <w:pPr>
        <w:ind w:left="4424" w:hanging="262"/>
      </w:pPr>
      <w:rPr>
        <w:rFonts w:hint="default"/>
        <w:lang w:val="it-IT" w:eastAsia="en-US" w:bidi="ar-SA"/>
      </w:rPr>
    </w:lvl>
    <w:lvl w:ilvl="5" w:tplc="4F54A484">
      <w:numFmt w:val="bullet"/>
      <w:lvlText w:val="•"/>
      <w:lvlJc w:val="left"/>
      <w:pPr>
        <w:ind w:left="5500" w:hanging="262"/>
      </w:pPr>
      <w:rPr>
        <w:rFonts w:hint="default"/>
        <w:lang w:val="it-IT" w:eastAsia="en-US" w:bidi="ar-SA"/>
      </w:rPr>
    </w:lvl>
    <w:lvl w:ilvl="6" w:tplc="E11EF50E">
      <w:numFmt w:val="bullet"/>
      <w:lvlText w:val="•"/>
      <w:lvlJc w:val="left"/>
      <w:pPr>
        <w:ind w:left="6576" w:hanging="262"/>
      </w:pPr>
      <w:rPr>
        <w:rFonts w:hint="default"/>
        <w:lang w:val="it-IT" w:eastAsia="en-US" w:bidi="ar-SA"/>
      </w:rPr>
    </w:lvl>
    <w:lvl w:ilvl="7" w:tplc="9A60CDEE">
      <w:numFmt w:val="bullet"/>
      <w:lvlText w:val="•"/>
      <w:lvlJc w:val="left"/>
      <w:pPr>
        <w:ind w:left="7652" w:hanging="262"/>
      </w:pPr>
      <w:rPr>
        <w:rFonts w:hint="default"/>
        <w:lang w:val="it-IT" w:eastAsia="en-US" w:bidi="ar-SA"/>
      </w:rPr>
    </w:lvl>
    <w:lvl w:ilvl="8" w:tplc="AA8680C0">
      <w:numFmt w:val="bullet"/>
      <w:lvlText w:val="•"/>
      <w:lvlJc w:val="left"/>
      <w:pPr>
        <w:ind w:left="8728" w:hanging="262"/>
      </w:pPr>
      <w:rPr>
        <w:rFonts w:hint="default"/>
        <w:lang w:val="it-IT" w:eastAsia="en-US" w:bidi="ar-SA"/>
      </w:rPr>
    </w:lvl>
  </w:abstractNum>
  <w:abstractNum w:abstractNumId="22" w15:restartNumberingAfterBreak="0">
    <w:nsid w:val="56750B29"/>
    <w:multiLevelType w:val="hybridMultilevel"/>
    <w:tmpl w:val="99EA47FE"/>
    <w:lvl w:ilvl="0" w:tplc="447247FC">
      <w:start w:val="1"/>
      <w:numFmt w:val="lowerLetter"/>
      <w:lvlText w:val="%1)"/>
      <w:lvlJc w:val="left"/>
      <w:pPr>
        <w:ind w:left="340" w:hanging="228"/>
      </w:pPr>
      <w:rPr>
        <w:rFonts w:ascii="Times New Roman" w:eastAsia="Times New Roman" w:hAnsi="Times New Roman" w:cs="Times New Roman" w:hint="default"/>
        <w:w w:val="100"/>
        <w:sz w:val="22"/>
        <w:szCs w:val="22"/>
        <w:lang w:val="it-IT" w:eastAsia="en-US" w:bidi="ar-SA"/>
      </w:rPr>
    </w:lvl>
    <w:lvl w:ilvl="1" w:tplc="ED022B76">
      <w:numFmt w:val="bullet"/>
      <w:lvlText w:val="•"/>
      <w:lvlJc w:val="left"/>
      <w:pPr>
        <w:ind w:left="1394" w:hanging="228"/>
      </w:pPr>
      <w:rPr>
        <w:rFonts w:hint="default"/>
        <w:lang w:val="it-IT" w:eastAsia="en-US" w:bidi="ar-SA"/>
      </w:rPr>
    </w:lvl>
    <w:lvl w:ilvl="2" w:tplc="D1D21CE0">
      <w:numFmt w:val="bullet"/>
      <w:lvlText w:val="•"/>
      <w:lvlJc w:val="left"/>
      <w:pPr>
        <w:ind w:left="2448" w:hanging="228"/>
      </w:pPr>
      <w:rPr>
        <w:rFonts w:hint="default"/>
        <w:lang w:val="it-IT" w:eastAsia="en-US" w:bidi="ar-SA"/>
      </w:rPr>
    </w:lvl>
    <w:lvl w:ilvl="3" w:tplc="39085998">
      <w:numFmt w:val="bullet"/>
      <w:lvlText w:val="•"/>
      <w:lvlJc w:val="left"/>
      <w:pPr>
        <w:ind w:left="3502" w:hanging="228"/>
      </w:pPr>
      <w:rPr>
        <w:rFonts w:hint="default"/>
        <w:lang w:val="it-IT" w:eastAsia="en-US" w:bidi="ar-SA"/>
      </w:rPr>
    </w:lvl>
    <w:lvl w:ilvl="4" w:tplc="B1245688">
      <w:numFmt w:val="bullet"/>
      <w:lvlText w:val="•"/>
      <w:lvlJc w:val="left"/>
      <w:pPr>
        <w:ind w:left="4556" w:hanging="228"/>
      </w:pPr>
      <w:rPr>
        <w:rFonts w:hint="default"/>
        <w:lang w:val="it-IT" w:eastAsia="en-US" w:bidi="ar-SA"/>
      </w:rPr>
    </w:lvl>
    <w:lvl w:ilvl="5" w:tplc="205275E4">
      <w:numFmt w:val="bullet"/>
      <w:lvlText w:val="•"/>
      <w:lvlJc w:val="left"/>
      <w:pPr>
        <w:ind w:left="5610" w:hanging="228"/>
      </w:pPr>
      <w:rPr>
        <w:rFonts w:hint="default"/>
        <w:lang w:val="it-IT" w:eastAsia="en-US" w:bidi="ar-SA"/>
      </w:rPr>
    </w:lvl>
    <w:lvl w:ilvl="6" w:tplc="0BE6D5DE">
      <w:numFmt w:val="bullet"/>
      <w:lvlText w:val="•"/>
      <w:lvlJc w:val="left"/>
      <w:pPr>
        <w:ind w:left="6664" w:hanging="228"/>
      </w:pPr>
      <w:rPr>
        <w:rFonts w:hint="default"/>
        <w:lang w:val="it-IT" w:eastAsia="en-US" w:bidi="ar-SA"/>
      </w:rPr>
    </w:lvl>
    <w:lvl w:ilvl="7" w:tplc="464C51CC">
      <w:numFmt w:val="bullet"/>
      <w:lvlText w:val="•"/>
      <w:lvlJc w:val="left"/>
      <w:pPr>
        <w:ind w:left="7718" w:hanging="228"/>
      </w:pPr>
      <w:rPr>
        <w:rFonts w:hint="default"/>
        <w:lang w:val="it-IT" w:eastAsia="en-US" w:bidi="ar-SA"/>
      </w:rPr>
    </w:lvl>
    <w:lvl w:ilvl="8" w:tplc="4DF294FC">
      <w:numFmt w:val="bullet"/>
      <w:lvlText w:val="•"/>
      <w:lvlJc w:val="left"/>
      <w:pPr>
        <w:ind w:left="8772" w:hanging="228"/>
      </w:pPr>
      <w:rPr>
        <w:rFonts w:hint="default"/>
        <w:lang w:val="it-IT" w:eastAsia="en-US" w:bidi="ar-SA"/>
      </w:rPr>
    </w:lvl>
  </w:abstractNum>
  <w:abstractNum w:abstractNumId="23" w15:restartNumberingAfterBreak="0">
    <w:nsid w:val="5A471AE5"/>
    <w:multiLevelType w:val="hybridMultilevel"/>
    <w:tmpl w:val="1586F6EC"/>
    <w:lvl w:ilvl="0" w:tplc="0410000B">
      <w:start w:val="1"/>
      <w:numFmt w:val="bullet"/>
      <w:lvlText w:val=""/>
      <w:lvlJc w:val="left"/>
      <w:pPr>
        <w:ind w:left="112" w:hanging="231"/>
      </w:pPr>
      <w:rPr>
        <w:rFonts w:ascii="Wingdings" w:hAnsi="Wingdings" w:hint="default"/>
        <w:w w:val="100"/>
        <w:sz w:val="22"/>
        <w:szCs w:val="22"/>
        <w:lang w:val="it-IT" w:eastAsia="en-US" w:bidi="ar-SA"/>
      </w:rPr>
    </w:lvl>
    <w:lvl w:ilvl="1" w:tplc="7B562C16">
      <w:numFmt w:val="bullet"/>
      <w:lvlText w:val="•"/>
      <w:lvlJc w:val="left"/>
      <w:pPr>
        <w:ind w:left="1196" w:hanging="231"/>
      </w:pPr>
      <w:rPr>
        <w:rFonts w:hint="default"/>
        <w:lang w:val="it-IT" w:eastAsia="en-US" w:bidi="ar-SA"/>
      </w:rPr>
    </w:lvl>
    <w:lvl w:ilvl="2" w:tplc="AE92A2AE">
      <w:numFmt w:val="bullet"/>
      <w:lvlText w:val="•"/>
      <w:lvlJc w:val="left"/>
      <w:pPr>
        <w:ind w:left="2272" w:hanging="231"/>
      </w:pPr>
      <w:rPr>
        <w:rFonts w:hint="default"/>
        <w:lang w:val="it-IT" w:eastAsia="en-US" w:bidi="ar-SA"/>
      </w:rPr>
    </w:lvl>
    <w:lvl w:ilvl="3" w:tplc="8DC2EE8C">
      <w:numFmt w:val="bullet"/>
      <w:lvlText w:val="•"/>
      <w:lvlJc w:val="left"/>
      <w:pPr>
        <w:ind w:left="3348" w:hanging="231"/>
      </w:pPr>
      <w:rPr>
        <w:rFonts w:hint="default"/>
        <w:lang w:val="it-IT" w:eastAsia="en-US" w:bidi="ar-SA"/>
      </w:rPr>
    </w:lvl>
    <w:lvl w:ilvl="4" w:tplc="2B523808">
      <w:numFmt w:val="bullet"/>
      <w:lvlText w:val="•"/>
      <w:lvlJc w:val="left"/>
      <w:pPr>
        <w:ind w:left="4424" w:hanging="231"/>
      </w:pPr>
      <w:rPr>
        <w:rFonts w:hint="default"/>
        <w:lang w:val="it-IT" w:eastAsia="en-US" w:bidi="ar-SA"/>
      </w:rPr>
    </w:lvl>
    <w:lvl w:ilvl="5" w:tplc="D30632DE">
      <w:numFmt w:val="bullet"/>
      <w:lvlText w:val="•"/>
      <w:lvlJc w:val="left"/>
      <w:pPr>
        <w:ind w:left="5500" w:hanging="231"/>
      </w:pPr>
      <w:rPr>
        <w:rFonts w:hint="default"/>
        <w:lang w:val="it-IT" w:eastAsia="en-US" w:bidi="ar-SA"/>
      </w:rPr>
    </w:lvl>
    <w:lvl w:ilvl="6" w:tplc="F7C864CC">
      <w:numFmt w:val="bullet"/>
      <w:lvlText w:val="•"/>
      <w:lvlJc w:val="left"/>
      <w:pPr>
        <w:ind w:left="6576" w:hanging="231"/>
      </w:pPr>
      <w:rPr>
        <w:rFonts w:hint="default"/>
        <w:lang w:val="it-IT" w:eastAsia="en-US" w:bidi="ar-SA"/>
      </w:rPr>
    </w:lvl>
    <w:lvl w:ilvl="7" w:tplc="5CCA0ACA">
      <w:numFmt w:val="bullet"/>
      <w:lvlText w:val="•"/>
      <w:lvlJc w:val="left"/>
      <w:pPr>
        <w:ind w:left="7652" w:hanging="231"/>
      </w:pPr>
      <w:rPr>
        <w:rFonts w:hint="default"/>
        <w:lang w:val="it-IT" w:eastAsia="en-US" w:bidi="ar-SA"/>
      </w:rPr>
    </w:lvl>
    <w:lvl w:ilvl="8" w:tplc="3000D02C">
      <w:numFmt w:val="bullet"/>
      <w:lvlText w:val="•"/>
      <w:lvlJc w:val="left"/>
      <w:pPr>
        <w:ind w:left="8728" w:hanging="231"/>
      </w:pPr>
      <w:rPr>
        <w:rFonts w:hint="default"/>
        <w:lang w:val="it-IT" w:eastAsia="en-US" w:bidi="ar-SA"/>
      </w:rPr>
    </w:lvl>
  </w:abstractNum>
  <w:abstractNum w:abstractNumId="24" w15:restartNumberingAfterBreak="0">
    <w:nsid w:val="5C725DB7"/>
    <w:multiLevelType w:val="hybridMultilevel"/>
    <w:tmpl w:val="114E64EA"/>
    <w:lvl w:ilvl="0" w:tplc="0410000F">
      <w:start w:val="1"/>
      <w:numFmt w:val="decimal"/>
      <w:lvlText w:val="%1."/>
      <w:lvlJc w:val="left"/>
      <w:pPr>
        <w:ind w:left="112" w:hanging="269"/>
      </w:pPr>
      <w:rPr>
        <w:rFonts w:hint="default"/>
        <w:w w:val="100"/>
        <w:sz w:val="22"/>
        <w:szCs w:val="22"/>
        <w:lang w:val="it-IT" w:eastAsia="en-US" w:bidi="ar-SA"/>
      </w:rPr>
    </w:lvl>
    <w:lvl w:ilvl="1" w:tplc="9A229EC2">
      <w:numFmt w:val="bullet"/>
      <w:lvlText w:val="•"/>
      <w:lvlJc w:val="left"/>
      <w:pPr>
        <w:ind w:left="1196" w:hanging="269"/>
      </w:pPr>
      <w:rPr>
        <w:rFonts w:hint="default"/>
        <w:lang w:val="it-IT" w:eastAsia="en-US" w:bidi="ar-SA"/>
      </w:rPr>
    </w:lvl>
    <w:lvl w:ilvl="2" w:tplc="F7DE8084">
      <w:numFmt w:val="bullet"/>
      <w:lvlText w:val="•"/>
      <w:lvlJc w:val="left"/>
      <w:pPr>
        <w:ind w:left="2272" w:hanging="269"/>
      </w:pPr>
      <w:rPr>
        <w:rFonts w:hint="default"/>
        <w:lang w:val="it-IT" w:eastAsia="en-US" w:bidi="ar-SA"/>
      </w:rPr>
    </w:lvl>
    <w:lvl w:ilvl="3" w:tplc="F0A6BA40">
      <w:numFmt w:val="bullet"/>
      <w:lvlText w:val="•"/>
      <w:lvlJc w:val="left"/>
      <w:pPr>
        <w:ind w:left="3348" w:hanging="269"/>
      </w:pPr>
      <w:rPr>
        <w:rFonts w:hint="default"/>
        <w:lang w:val="it-IT" w:eastAsia="en-US" w:bidi="ar-SA"/>
      </w:rPr>
    </w:lvl>
    <w:lvl w:ilvl="4" w:tplc="A1223AA6">
      <w:numFmt w:val="bullet"/>
      <w:lvlText w:val="•"/>
      <w:lvlJc w:val="left"/>
      <w:pPr>
        <w:ind w:left="4424" w:hanging="269"/>
      </w:pPr>
      <w:rPr>
        <w:rFonts w:hint="default"/>
        <w:lang w:val="it-IT" w:eastAsia="en-US" w:bidi="ar-SA"/>
      </w:rPr>
    </w:lvl>
    <w:lvl w:ilvl="5" w:tplc="607A7BF8">
      <w:numFmt w:val="bullet"/>
      <w:lvlText w:val="•"/>
      <w:lvlJc w:val="left"/>
      <w:pPr>
        <w:ind w:left="5500" w:hanging="269"/>
      </w:pPr>
      <w:rPr>
        <w:rFonts w:hint="default"/>
        <w:lang w:val="it-IT" w:eastAsia="en-US" w:bidi="ar-SA"/>
      </w:rPr>
    </w:lvl>
    <w:lvl w:ilvl="6" w:tplc="472E0D42">
      <w:numFmt w:val="bullet"/>
      <w:lvlText w:val="•"/>
      <w:lvlJc w:val="left"/>
      <w:pPr>
        <w:ind w:left="6576" w:hanging="269"/>
      </w:pPr>
      <w:rPr>
        <w:rFonts w:hint="default"/>
        <w:lang w:val="it-IT" w:eastAsia="en-US" w:bidi="ar-SA"/>
      </w:rPr>
    </w:lvl>
    <w:lvl w:ilvl="7" w:tplc="E5B85B3A">
      <w:numFmt w:val="bullet"/>
      <w:lvlText w:val="•"/>
      <w:lvlJc w:val="left"/>
      <w:pPr>
        <w:ind w:left="7652" w:hanging="269"/>
      </w:pPr>
      <w:rPr>
        <w:rFonts w:hint="default"/>
        <w:lang w:val="it-IT" w:eastAsia="en-US" w:bidi="ar-SA"/>
      </w:rPr>
    </w:lvl>
    <w:lvl w:ilvl="8" w:tplc="3F0612DE">
      <w:numFmt w:val="bullet"/>
      <w:lvlText w:val="•"/>
      <w:lvlJc w:val="left"/>
      <w:pPr>
        <w:ind w:left="8728" w:hanging="269"/>
      </w:pPr>
      <w:rPr>
        <w:rFonts w:hint="default"/>
        <w:lang w:val="it-IT" w:eastAsia="en-US" w:bidi="ar-SA"/>
      </w:rPr>
    </w:lvl>
  </w:abstractNum>
  <w:abstractNum w:abstractNumId="25" w15:restartNumberingAfterBreak="0">
    <w:nsid w:val="5E885E12"/>
    <w:multiLevelType w:val="hybridMultilevel"/>
    <w:tmpl w:val="4C12A586"/>
    <w:lvl w:ilvl="0" w:tplc="2CB6B614">
      <w:start w:val="9"/>
      <w:numFmt w:val="decimal"/>
      <w:lvlText w:val="%1."/>
      <w:lvlJc w:val="left"/>
      <w:pPr>
        <w:ind w:left="112" w:hanging="269"/>
      </w:pPr>
      <w:rPr>
        <w:rFonts w:ascii="Times New Roman" w:eastAsia="Times New Roman" w:hAnsi="Times New Roman" w:cs="Times New Roman" w:hint="default"/>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13172DA"/>
    <w:multiLevelType w:val="hybridMultilevel"/>
    <w:tmpl w:val="C1F66BD0"/>
    <w:lvl w:ilvl="0" w:tplc="67D4CB7A">
      <w:start w:val="3"/>
      <w:numFmt w:val="decimal"/>
      <w:lvlText w:val="%1."/>
      <w:lvlJc w:val="left"/>
      <w:pPr>
        <w:ind w:left="112" w:hanging="240"/>
      </w:pPr>
      <w:rPr>
        <w:rFonts w:ascii="Times New Roman" w:eastAsia="Times New Roman" w:hAnsi="Times New Roman" w:cs="Times New Roman" w:hint="default"/>
        <w:w w:val="100"/>
        <w:sz w:val="22"/>
        <w:szCs w:val="22"/>
        <w:lang w:val="it-IT" w:eastAsia="en-US" w:bidi="ar-SA"/>
      </w:rPr>
    </w:lvl>
    <w:lvl w:ilvl="1" w:tplc="C6FA0A90">
      <w:numFmt w:val="bullet"/>
      <w:lvlText w:val="•"/>
      <w:lvlJc w:val="left"/>
      <w:pPr>
        <w:ind w:left="1196" w:hanging="240"/>
      </w:pPr>
      <w:rPr>
        <w:rFonts w:hint="default"/>
        <w:lang w:val="it-IT" w:eastAsia="en-US" w:bidi="ar-SA"/>
      </w:rPr>
    </w:lvl>
    <w:lvl w:ilvl="2" w:tplc="7626F95C">
      <w:numFmt w:val="bullet"/>
      <w:lvlText w:val="•"/>
      <w:lvlJc w:val="left"/>
      <w:pPr>
        <w:ind w:left="2272" w:hanging="240"/>
      </w:pPr>
      <w:rPr>
        <w:rFonts w:hint="default"/>
        <w:lang w:val="it-IT" w:eastAsia="en-US" w:bidi="ar-SA"/>
      </w:rPr>
    </w:lvl>
    <w:lvl w:ilvl="3" w:tplc="D3A88264">
      <w:numFmt w:val="bullet"/>
      <w:lvlText w:val="•"/>
      <w:lvlJc w:val="left"/>
      <w:pPr>
        <w:ind w:left="3348" w:hanging="240"/>
      </w:pPr>
      <w:rPr>
        <w:rFonts w:hint="default"/>
        <w:lang w:val="it-IT" w:eastAsia="en-US" w:bidi="ar-SA"/>
      </w:rPr>
    </w:lvl>
    <w:lvl w:ilvl="4" w:tplc="998C2DAE">
      <w:numFmt w:val="bullet"/>
      <w:lvlText w:val="•"/>
      <w:lvlJc w:val="left"/>
      <w:pPr>
        <w:ind w:left="4424" w:hanging="240"/>
      </w:pPr>
      <w:rPr>
        <w:rFonts w:hint="default"/>
        <w:lang w:val="it-IT" w:eastAsia="en-US" w:bidi="ar-SA"/>
      </w:rPr>
    </w:lvl>
    <w:lvl w:ilvl="5" w:tplc="B7EA3A04">
      <w:numFmt w:val="bullet"/>
      <w:lvlText w:val="•"/>
      <w:lvlJc w:val="left"/>
      <w:pPr>
        <w:ind w:left="5500" w:hanging="240"/>
      </w:pPr>
      <w:rPr>
        <w:rFonts w:hint="default"/>
        <w:lang w:val="it-IT" w:eastAsia="en-US" w:bidi="ar-SA"/>
      </w:rPr>
    </w:lvl>
    <w:lvl w:ilvl="6" w:tplc="27A0A4E6">
      <w:numFmt w:val="bullet"/>
      <w:lvlText w:val="•"/>
      <w:lvlJc w:val="left"/>
      <w:pPr>
        <w:ind w:left="6576" w:hanging="240"/>
      </w:pPr>
      <w:rPr>
        <w:rFonts w:hint="default"/>
        <w:lang w:val="it-IT" w:eastAsia="en-US" w:bidi="ar-SA"/>
      </w:rPr>
    </w:lvl>
    <w:lvl w:ilvl="7" w:tplc="BE96FCE8">
      <w:numFmt w:val="bullet"/>
      <w:lvlText w:val="•"/>
      <w:lvlJc w:val="left"/>
      <w:pPr>
        <w:ind w:left="7652" w:hanging="240"/>
      </w:pPr>
      <w:rPr>
        <w:rFonts w:hint="default"/>
        <w:lang w:val="it-IT" w:eastAsia="en-US" w:bidi="ar-SA"/>
      </w:rPr>
    </w:lvl>
    <w:lvl w:ilvl="8" w:tplc="FA9A6BE0">
      <w:numFmt w:val="bullet"/>
      <w:lvlText w:val="•"/>
      <w:lvlJc w:val="left"/>
      <w:pPr>
        <w:ind w:left="8728" w:hanging="240"/>
      </w:pPr>
      <w:rPr>
        <w:rFonts w:hint="default"/>
        <w:lang w:val="it-IT" w:eastAsia="en-US" w:bidi="ar-SA"/>
      </w:rPr>
    </w:lvl>
  </w:abstractNum>
  <w:abstractNum w:abstractNumId="27" w15:restartNumberingAfterBreak="0">
    <w:nsid w:val="63EF0825"/>
    <w:multiLevelType w:val="hybridMultilevel"/>
    <w:tmpl w:val="3D16E806"/>
    <w:lvl w:ilvl="0" w:tplc="F35EED74">
      <w:start w:val="1"/>
      <w:numFmt w:val="decimal"/>
      <w:lvlText w:val="%1."/>
      <w:lvlJc w:val="left"/>
      <w:pPr>
        <w:ind w:left="502" w:hanging="360"/>
      </w:pPr>
      <w:rPr>
        <w:rFonts w:cs="Times New Roman" w:hint="default"/>
      </w:rPr>
    </w:lvl>
    <w:lvl w:ilvl="1" w:tplc="04100017">
      <w:start w:val="1"/>
      <w:numFmt w:val="lowerLetter"/>
      <w:lvlText w:val="%2)"/>
      <w:lvlJc w:val="left"/>
      <w:pPr>
        <w:ind w:left="1222" w:hanging="360"/>
      </w:p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8" w15:restartNumberingAfterBreak="0">
    <w:nsid w:val="64D751AC"/>
    <w:multiLevelType w:val="hybridMultilevel"/>
    <w:tmpl w:val="378C457A"/>
    <w:lvl w:ilvl="0" w:tplc="F35EED74">
      <w:start w:val="1"/>
      <w:numFmt w:val="decimal"/>
      <w:lvlText w:val="%1."/>
      <w:lvlJc w:val="left"/>
      <w:pPr>
        <w:ind w:left="502" w:hanging="360"/>
      </w:pPr>
      <w:rPr>
        <w:rFonts w:cs="Times New Roman" w:hint="default"/>
      </w:rPr>
    </w:lvl>
    <w:lvl w:ilvl="1" w:tplc="04100019">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9" w15:restartNumberingAfterBreak="0">
    <w:nsid w:val="67CF305C"/>
    <w:multiLevelType w:val="hybridMultilevel"/>
    <w:tmpl w:val="EA4ADA04"/>
    <w:lvl w:ilvl="0" w:tplc="4F12BCBC">
      <w:start w:val="1"/>
      <w:numFmt w:val="decimal"/>
      <w:lvlText w:val="%1."/>
      <w:lvlJc w:val="left"/>
      <w:pPr>
        <w:ind w:left="333" w:hanging="221"/>
      </w:pPr>
      <w:rPr>
        <w:rFonts w:ascii="Times New Roman" w:eastAsia="Times New Roman" w:hAnsi="Times New Roman" w:cs="Times New Roman" w:hint="default"/>
        <w:w w:val="100"/>
        <w:sz w:val="22"/>
        <w:szCs w:val="22"/>
        <w:lang w:val="it-IT" w:eastAsia="en-US" w:bidi="ar-SA"/>
      </w:rPr>
    </w:lvl>
    <w:lvl w:ilvl="1" w:tplc="FE6AD16C">
      <w:numFmt w:val="bullet"/>
      <w:lvlText w:val="•"/>
      <w:lvlJc w:val="left"/>
      <w:pPr>
        <w:ind w:left="1394" w:hanging="221"/>
      </w:pPr>
      <w:rPr>
        <w:rFonts w:hint="default"/>
        <w:lang w:val="it-IT" w:eastAsia="en-US" w:bidi="ar-SA"/>
      </w:rPr>
    </w:lvl>
    <w:lvl w:ilvl="2" w:tplc="9FE48EA8">
      <w:numFmt w:val="bullet"/>
      <w:lvlText w:val="•"/>
      <w:lvlJc w:val="left"/>
      <w:pPr>
        <w:ind w:left="2448" w:hanging="221"/>
      </w:pPr>
      <w:rPr>
        <w:rFonts w:hint="default"/>
        <w:lang w:val="it-IT" w:eastAsia="en-US" w:bidi="ar-SA"/>
      </w:rPr>
    </w:lvl>
    <w:lvl w:ilvl="3" w:tplc="6CB2708E">
      <w:numFmt w:val="bullet"/>
      <w:lvlText w:val="•"/>
      <w:lvlJc w:val="left"/>
      <w:pPr>
        <w:ind w:left="3502" w:hanging="221"/>
      </w:pPr>
      <w:rPr>
        <w:rFonts w:hint="default"/>
        <w:lang w:val="it-IT" w:eastAsia="en-US" w:bidi="ar-SA"/>
      </w:rPr>
    </w:lvl>
    <w:lvl w:ilvl="4" w:tplc="6EE85616">
      <w:numFmt w:val="bullet"/>
      <w:lvlText w:val="•"/>
      <w:lvlJc w:val="left"/>
      <w:pPr>
        <w:ind w:left="4556" w:hanging="221"/>
      </w:pPr>
      <w:rPr>
        <w:rFonts w:hint="default"/>
        <w:lang w:val="it-IT" w:eastAsia="en-US" w:bidi="ar-SA"/>
      </w:rPr>
    </w:lvl>
    <w:lvl w:ilvl="5" w:tplc="E3D865D4">
      <w:numFmt w:val="bullet"/>
      <w:lvlText w:val="•"/>
      <w:lvlJc w:val="left"/>
      <w:pPr>
        <w:ind w:left="5610" w:hanging="221"/>
      </w:pPr>
      <w:rPr>
        <w:rFonts w:hint="default"/>
        <w:lang w:val="it-IT" w:eastAsia="en-US" w:bidi="ar-SA"/>
      </w:rPr>
    </w:lvl>
    <w:lvl w:ilvl="6" w:tplc="F34A176E">
      <w:numFmt w:val="bullet"/>
      <w:lvlText w:val="•"/>
      <w:lvlJc w:val="left"/>
      <w:pPr>
        <w:ind w:left="6664" w:hanging="221"/>
      </w:pPr>
      <w:rPr>
        <w:rFonts w:hint="default"/>
        <w:lang w:val="it-IT" w:eastAsia="en-US" w:bidi="ar-SA"/>
      </w:rPr>
    </w:lvl>
    <w:lvl w:ilvl="7" w:tplc="4D647204">
      <w:numFmt w:val="bullet"/>
      <w:lvlText w:val="•"/>
      <w:lvlJc w:val="left"/>
      <w:pPr>
        <w:ind w:left="7718" w:hanging="221"/>
      </w:pPr>
      <w:rPr>
        <w:rFonts w:hint="default"/>
        <w:lang w:val="it-IT" w:eastAsia="en-US" w:bidi="ar-SA"/>
      </w:rPr>
    </w:lvl>
    <w:lvl w:ilvl="8" w:tplc="6DAE3E2E">
      <w:numFmt w:val="bullet"/>
      <w:lvlText w:val="•"/>
      <w:lvlJc w:val="left"/>
      <w:pPr>
        <w:ind w:left="8772" w:hanging="221"/>
      </w:pPr>
      <w:rPr>
        <w:rFonts w:hint="default"/>
        <w:lang w:val="it-IT" w:eastAsia="en-US" w:bidi="ar-SA"/>
      </w:rPr>
    </w:lvl>
  </w:abstractNum>
  <w:abstractNum w:abstractNumId="30" w15:restartNumberingAfterBreak="0">
    <w:nsid w:val="747172E5"/>
    <w:multiLevelType w:val="hybridMultilevel"/>
    <w:tmpl w:val="15A0E3F8"/>
    <w:lvl w:ilvl="0" w:tplc="5D2E0544">
      <w:start w:val="3"/>
      <w:numFmt w:val="decimal"/>
      <w:lvlText w:val="%1."/>
      <w:lvlJc w:val="left"/>
      <w:pPr>
        <w:ind w:left="212" w:hanging="240"/>
      </w:pPr>
      <w:rPr>
        <w:rFonts w:ascii="Times New Roman" w:eastAsia="Times New Roman" w:hAnsi="Times New Roman" w:cs="Times New Roman" w:hint="default"/>
        <w:w w:val="100"/>
        <w:sz w:val="22"/>
        <w:szCs w:val="22"/>
        <w:lang w:val="it-IT" w:eastAsia="it-IT" w:bidi="it-IT"/>
      </w:rPr>
    </w:lvl>
    <w:lvl w:ilvl="1" w:tplc="448E60CA">
      <w:start w:val="1"/>
      <w:numFmt w:val="decimal"/>
      <w:lvlText w:val="%2."/>
      <w:lvlJc w:val="left"/>
      <w:pPr>
        <w:ind w:left="932" w:hanging="360"/>
        <w:jc w:val="right"/>
      </w:pPr>
      <w:rPr>
        <w:rFonts w:ascii="Times New Roman" w:eastAsia="Times New Roman" w:hAnsi="Times New Roman" w:cs="Times New Roman" w:hint="default"/>
        <w:w w:val="100"/>
        <w:sz w:val="22"/>
        <w:szCs w:val="22"/>
        <w:lang w:val="it-IT" w:eastAsia="it-IT" w:bidi="it-IT"/>
      </w:rPr>
    </w:lvl>
    <w:lvl w:ilvl="2" w:tplc="C35890BA">
      <w:numFmt w:val="bullet"/>
      <w:lvlText w:val="•"/>
      <w:lvlJc w:val="left"/>
      <w:pPr>
        <w:ind w:left="1955" w:hanging="360"/>
      </w:pPr>
      <w:rPr>
        <w:rFonts w:hint="default"/>
        <w:lang w:val="it-IT" w:eastAsia="it-IT" w:bidi="it-IT"/>
      </w:rPr>
    </w:lvl>
    <w:lvl w:ilvl="3" w:tplc="CD2C9018">
      <w:numFmt w:val="bullet"/>
      <w:lvlText w:val="•"/>
      <w:lvlJc w:val="left"/>
      <w:pPr>
        <w:ind w:left="2971" w:hanging="360"/>
      </w:pPr>
      <w:rPr>
        <w:rFonts w:hint="default"/>
        <w:lang w:val="it-IT" w:eastAsia="it-IT" w:bidi="it-IT"/>
      </w:rPr>
    </w:lvl>
    <w:lvl w:ilvl="4" w:tplc="572A7FA2">
      <w:numFmt w:val="bullet"/>
      <w:lvlText w:val="•"/>
      <w:lvlJc w:val="left"/>
      <w:pPr>
        <w:ind w:left="3986" w:hanging="360"/>
      </w:pPr>
      <w:rPr>
        <w:rFonts w:hint="default"/>
        <w:lang w:val="it-IT" w:eastAsia="it-IT" w:bidi="it-IT"/>
      </w:rPr>
    </w:lvl>
    <w:lvl w:ilvl="5" w:tplc="ECC4DA6A">
      <w:numFmt w:val="bullet"/>
      <w:lvlText w:val="•"/>
      <w:lvlJc w:val="left"/>
      <w:pPr>
        <w:ind w:left="5002" w:hanging="360"/>
      </w:pPr>
      <w:rPr>
        <w:rFonts w:hint="default"/>
        <w:lang w:val="it-IT" w:eastAsia="it-IT" w:bidi="it-IT"/>
      </w:rPr>
    </w:lvl>
    <w:lvl w:ilvl="6" w:tplc="D41E1346">
      <w:numFmt w:val="bullet"/>
      <w:lvlText w:val="•"/>
      <w:lvlJc w:val="left"/>
      <w:pPr>
        <w:ind w:left="6017" w:hanging="360"/>
      </w:pPr>
      <w:rPr>
        <w:rFonts w:hint="default"/>
        <w:lang w:val="it-IT" w:eastAsia="it-IT" w:bidi="it-IT"/>
      </w:rPr>
    </w:lvl>
    <w:lvl w:ilvl="7" w:tplc="B484E0D0">
      <w:numFmt w:val="bullet"/>
      <w:lvlText w:val="•"/>
      <w:lvlJc w:val="left"/>
      <w:pPr>
        <w:ind w:left="7033" w:hanging="360"/>
      </w:pPr>
      <w:rPr>
        <w:rFonts w:hint="default"/>
        <w:lang w:val="it-IT" w:eastAsia="it-IT" w:bidi="it-IT"/>
      </w:rPr>
    </w:lvl>
    <w:lvl w:ilvl="8" w:tplc="1FB6E384">
      <w:numFmt w:val="bullet"/>
      <w:lvlText w:val="•"/>
      <w:lvlJc w:val="left"/>
      <w:pPr>
        <w:ind w:left="8048" w:hanging="360"/>
      </w:pPr>
      <w:rPr>
        <w:rFonts w:hint="default"/>
        <w:lang w:val="it-IT" w:eastAsia="it-IT" w:bidi="it-IT"/>
      </w:rPr>
    </w:lvl>
  </w:abstractNum>
  <w:abstractNum w:abstractNumId="31" w15:restartNumberingAfterBreak="0">
    <w:nsid w:val="750D5620"/>
    <w:multiLevelType w:val="hybridMultilevel"/>
    <w:tmpl w:val="89D646F2"/>
    <w:lvl w:ilvl="0" w:tplc="09CE9384">
      <w:start w:val="1"/>
      <w:numFmt w:val="decimal"/>
      <w:lvlText w:val="%1."/>
      <w:lvlJc w:val="left"/>
      <w:pPr>
        <w:ind w:left="112" w:hanging="233"/>
      </w:pPr>
      <w:rPr>
        <w:rFonts w:ascii="Times New Roman" w:eastAsia="Times New Roman" w:hAnsi="Times New Roman" w:cs="Times New Roman" w:hint="default"/>
        <w:w w:val="100"/>
        <w:sz w:val="22"/>
        <w:szCs w:val="22"/>
        <w:lang w:val="it-IT" w:eastAsia="en-US" w:bidi="ar-SA"/>
      </w:rPr>
    </w:lvl>
    <w:lvl w:ilvl="1" w:tplc="95FC5824">
      <w:numFmt w:val="bullet"/>
      <w:lvlText w:val="•"/>
      <w:lvlJc w:val="left"/>
      <w:pPr>
        <w:ind w:left="1196" w:hanging="233"/>
      </w:pPr>
      <w:rPr>
        <w:rFonts w:hint="default"/>
        <w:lang w:val="it-IT" w:eastAsia="en-US" w:bidi="ar-SA"/>
      </w:rPr>
    </w:lvl>
    <w:lvl w:ilvl="2" w:tplc="F880FB22">
      <w:numFmt w:val="bullet"/>
      <w:lvlText w:val="•"/>
      <w:lvlJc w:val="left"/>
      <w:pPr>
        <w:ind w:left="2272" w:hanging="233"/>
      </w:pPr>
      <w:rPr>
        <w:rFonts w:hint="default"/>
        <w:lang w:val="it-IT" w:eastAsia="en-US" w:bidi="ar-SA"/>
      </w:rPr>
    </w:lvl>
    <w:lvl w:ilvl="3" w:tplc="D08C05E2">
      <w:numFmt w:val="bullet"/>
      <w:lvlText w:val="•"/>
      <w:lvlJc w:val="left"/>
      <w:pPr>
        <w:ind w:left="3348" w:hanging="233"/>
      </w:pPr>
      <w:rPr>
        <w:rFonts w:hint="default"/>
        <w:lang w:val="it-IT" w:eastAsia="en-US" w:bidi="ar-SA"/>
      </w:rPr>
    </w:lvl>
    <w:lvl w:ilvl="4" w:tplc="2872EFDC">
      <w:numFmt w:val="bullet"/>
      <w:lvlText w:val="•"/>
      <w:lvlJc w:val="left"/>
      <w:pPr>
        <w:ind w:left="4424" w:hanging="233"/>
      </w:pPr>
      <w:rPr>
        <w:rFonts w:hint="default"/>
        <w:lang w:val="it-IT" w:eastAsia="en-US" w:bidi="ar-SA"/>
      </w:rPr>
    </w:lvl>
    <w:lvl w:ilvl="5" w:tplc="4A8EA3C6">
      <w:numFmt w:val="bullet"/>
      <w:lvlText w:val="•"/>
      <w:lvlJc w:val="left"/>
      <w:pPr>
        <w:ind w:left="5500" w:hanging="233"/>
      </w:pPr>
      <w:rPr>
        <w:rFonts w:hint="default"/>
        <w:lang w:val="it-IT" w:eastAsia="en-US" w:bidi="ar-SA"/>
      </w:rPr>
    </w:lvl>
    <w:lvl w:ilvl="6" w:tplc="66C8A19A">
      <w:numFmt w:val="bullet"/>
      <w:lvlText w:val="•"/>
      <w:lvlJc w:val="left"/>
      <w:pPr>
        <w:ind w:left="6576" w:hanging="233"/>
      </w:pPr>
      <w:rPr>
        <w:rFonts w:hint="default"/>
        <w:lang w:val="it-IT" w:eastAsia="en-US" w:bidi="ar-SA"/>
      </w:rPr>
    </w:lvl>
    <w:lvl w:ilvl="7" w:tplc="2FAE780C">
      <w:numFmt w:val="bullet"/>
      <w:lvlText w:val="•"/>
      <w:lvlJc w:val="left"/>
      <w:pPr>
        <w:ind w:left="7652" w:hanging="233"/>
      </w:pPr>
      <w:rPr>
        <w:rFonts w:hint="default"/>
        <w:lang w:val="it-IT" w:eastAsia="en-US" w:bidi="ar-SA"/>
      </w:rPr>
    </w:lvl>
    <w:lvl w:ilvl="8" w:tplc="C9264F0A">
      <w:numFmt w:val="bullet"/>
      <w:lvlText w:val="•"/>
      <w:lvlJc w:val="left"/>
      <w:pPr>
        <w:ind w:left="8728" w:hanging="233"/>
      </w:pPr>
      <w:rPr>
        <w:rFonts w:hint="default"/>
        <w:lang w:val="it-IT" w:eastAsia="en-US" w:bidi="ar-SA"/>
      </w:rPr>
    </w:lvl>
  </w:abstractNum>
  <w:abstractNum w:abstractNumId="32" w15:restartNumberingAfterBreak="0">
    <w:nsid w:val="758C4D63"/>
    <w:multiLevelType w:val="hybridMultilevel"/>
    <w:tmpl w:val="449692A8"/>
    <w:lvl w:ilvl="0" w:tplc="BD40C20C">
      <w:start w:val="8"/>
      <w:numFmt w:val="decimal"/>
      <w:lvlText w:val="%1."/>
      <w:lvlJc w:val="left"/>
      <w:pPr>
        <w:ind w:left="741" w:hanging="269"/>
      </w:pPr>
      <w:rPr>
        <w:rFonts w:hint="default"/>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9C2C9D"/>
    <w:multiLevelType w:val="hybridMultilevel"/>
    <w:tmpl w:val="A36E3C82"/>
    <w:lvl w:ilvl="0" w:tplc="0410000D">
      <w:start w:val="1"/>
      <w:numFmt w:val="bullet"/>
      <w:lvlText w:val=""/>
      <w:lvlJc w:val="left"/>
      <w:pPr>
        <w:ind w:left="304" w:hanging="360"/>
      </w:pPr>
      <w:rPr>
        <w:rFonts w:ascii="Wingdings" w:hAnsi="Wingdings" w:hint="default"/>
      </w:rPr>
    </w:lvl>
    <w:lvl w:ilvl="1" w:tplc="04100003">
      <w:start w:val="1"/>
      <w:numFmt w:val="bullet"/>
      <w:lvlText w:val="o"/>
      <w:lvlJc w:val="left"/>
      <w:pPr>
        <w:ind w:left="1024" w:hanging="360"/>
      </w:pPr>
      <w:rPr>
        <w:rFonts w:ascii="Courier New" w:hAnsi="Courier New" w:cs="Courier New" w:hint="default"/>
      </w:rPr>
    </w:lvl>
    <w:lvl w:ilvl="2" w:tplc="04100005" w:tentative="1">
      <w:start w:val="1"/>
      <w:numFmt w:val="bullet"/>
      <w:lvlText w:val=""/>
      <w:lvlJc w:val="left"/>
      <w:pPr>
        <w:ind w:left="1744" w:hanging="360"/>
      </w:pPr>
      <w:rPr>
        <w:rFonts w:ascii="Wingdings" w:hAnsi="Wingdings" w:hint="default"/>
      </w:rPr>
    </w:lvl>
    <w:lvl w:ilvl="3" w:tplc="04100001" w:tentative="1">
      <w:start w:val="1"/>
      <w:numFmt w:val="bullet"/>
      <w:lvlText w:val=""/>
      <w:lvlJc w:val="left"/>
      <w:pPr>
        <w:ind w:left="2464" w:hanging="360"/>
      </w:pPr>
      <w:rPr>
        <w:rFonts w:ascii="Symbol" w:hAnsi="Symbol" w:hint="default"/>
      </w:rPr>
    </w:lvl>
    <w:lvl w:ilvl="4" w:tplc="04100003" w:tentative="1">
      <w:start w:val="1"/>
      <w:numFmt w:val="bullet"/>
      <w:lvlText w:val="o"/>
      <w:lvlJc w:val="left"/>
      <w:pPr>
        <w:ind w:left="3184" w:hanging="360"/>
      </w:pPr>
      <w:rPr>
        <w:rFonts w:ascii="Courier New" w:hAnsi="Courier New" w:cs="Courier New" w:hint="default"/>
      </w:rPr>
    </w:lvl>
    <w:lvl w:ilvl="5" w:tplc="04100005" w:tentative="1">
      <w:start w:val="1"/>
      <w:numFmt w:val="bullet"/>
      <w:lvlText w:val=""/>
      <w:lvlJc w:val="left"/>
      <w:pPr>
        <w:ind w:left="3904" w:hanging="360"/>
      </w:pPr>
      <w:rPr>
        <w:rFonts w:ascii="Wingdings" w:hAnsi="Wingdings" w:hint="default"/>
      </w:rPr>
    </w:lvl>
    <w:lvl w:ilvl="6" w:tplc="04100001" w:tentative="1">
      <w:start w:val="1"/>
      <w:numFmt w:val="bullet"/>
      <w:lvlText w:val=""/>
      <w:lvlJc w:val="left"/>
      <w:pPr>
        <w:ind w:left="4624" w:hanging="360"/>
      </w:pPr>
      <w:rPr>
        <w:rFonts w:ascii="Symbol" w:hAnsi="Symbol" w:hint="default"/>
      </w:rPr>
    </w:lvl>
    <w:lvl w:ilvl="7" w:tplc="04100003" w:tentative="1">
      <w:start w:val="1"/>
      <w:numFmt w:val="bullet"/>
      <w:lvlText w:val="o"/>
      <w:lvlJc w:val="left"/>
      <w:pPr>
        <w:ind w:left="5344" w:hanging="360"/>
      </w:pPr>
      <w:rPr>
        <w:rFonts w:ascii="Courier New" w:hAnsi="Courier New" w:cs="Courier New" w:hint="default"/>
      </w:rPr>
    </w:lvl>
    <w:lvl w:ilvl="8" w:tplc="04100005" w:tentative="1">
      <w:start w:val="1"/>
      <w:numFmt w:val="bullet"/>
      <w:lvlText w:val=""/>
      <w:lvlJc w:val="left"/>
      <w:pPr>
        <w:ind w:left="6064" w:hanging="360"/>
      </w:pPr>
      <w:rPr>
        <w:rFonts w:ascii="Wingdings" w:hAnsi="Wingdings" w:hint="default"/>
      </w:rPr>
    </w:lvl>
  </w:abstractNum>
  <w:abstractNum w:abstractNumId="34" w15:restartNumberingAfterBreak="0">
    <w:nsid w:val="7FC87061"/>
    <w:multiLevelType w:val="hybridMultilevel"/>
    <w:tmpl w:val="353A43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
  </w:num>
  <w:num w:numId="4">
    <w:abstractNumId w:val="15"/>
  </w:num>
  <w:num w:numId="5">
    <w:abstractNumId w:val="16"/>
  </w:num>
  <w:num w:numId="6">
    <w:abstractNumId w:val="19"/>
  </w:num>
  <w:num w:numId="7">
    <w:abstractNumId w:val="0"/>
  </w:num>
  <w:num w:numId="8">
    <w:abstractNumId w:val="11"/>
  </w:num>
  <w:num w:numId="9">
    <w:abstractNumId w:val="18"/>
  </w:num>
  <w:num w:numId="10">
    <w:abstractNumId w:val="26"/>
  </w:num>
  <w:num w:numId="11">
    <w:abstractNumId w:val="29"/>
  </w:num>
  <w:num w:numId="12">
    <w:abstractNumId w:val="31"/>
  </w:num>
  <w:num w:numId="13">
    <w:abstractNumId w:val="20"/>
  </w:num>
  <w:num w:numId="14">
    <w:abstractNumId w:val="4"/>
  </w:num>
  <w:num w:numId="15">
    <w:abstractNumId w:val="14"/>
  </w:num>
  <w:num w:numId="16">
    <w:abstractNumId w:val="10"/>
  </w:num>
  <w:num w:numId="17">
    <w:abstractNumId w:val="9"/>
  </w:num>
  <w:num w:numId="18">
    <w:abstractNumId w:val="34"/>
  </w:num>
  <w:num w:numId="19">
    <w:abstractNumId w:val="17"/>
  </w:num>
  <w:num w:numId="20">
    <w:abstractNumId w:val="12"/>
  </w:num>
  <w:num w:numId="21">
    <w:abstractNumId w:val="6"/>
  </w:num>
  <w:num w:numId="22">
    <w:abstractNumId w:val="3"/>
  </w:num>
  <w:num w:numId="23">
    <w:abstractNumId w:val="1"/>
  </w:num>
  <w:num w:numId="24">
    <w:abstractNumId w:val="5"/>
  </w:num>
  <w:num w:numId="25">
    <w:abstractNumId w:val="28"/>
  </w:num>
  <w:num w:numId="26">
    <w:abstractNumId w:val="27"/>
  </w:num>
  <w:num w:numId="27">
    <w:abstractNumId w:val="13"/>
  </w:num>
  <w:num w:numId="28">
    <w:abstractNumId w:val="7"/>
  </w:num>
  <w:num w:numId="29">
    <w:abstractNumId w:val="8"/>
  </w:num>
  <w:num w:numId="30">
    <w:abstractNumId w:val="24"/>
  </w:num>
  <w:num w:numId="31">
    <w:abstractNumId w:val="32"/>
  </w:num>
  <w:num w:numId="32">
    <w:abstractNumId w:val="25"/>
  </w:num>
  <w:num w:numId="33">
    <w:abstractNumId w:val="30"/>
  </w:num>
  <w:num w:numId="34">
    <w:abstractNumId w:val="2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66"/>
    <w:rsid w:val="0000772C"/>
    <w:rsid w:val="0001091F"/>
    <w:rsid w:val="000368D5"/>
    <w:rsid w:val="00095425"/>
    <w:rsid w:val="00113BFB"/>
    <w:rsid w:val="00114D19"/>
    <w:rsid w:val="00180EE8"/>
    <w:rsid w:val="001A4523"/>
    <w:rsid w:val="001E3166"/>
    <w:rsid w:val="001F18D4"/>
    <w:rsid w:val="0021426B"/>
    <w:rsid w:val="0023326A"/>
    <w:rsid w:val="00313F53"/>
    <w:rsid w:val="003D0C1C"/>
    <w:rsid w:val="003E23A5"/>
    <w:rsid w:val="003F0FE6"/>
    <w:rsid w:val="00417353"/>
    <w:rsid w:val="00472750"/>
    <w:rsid w:val="0048350D"/>
    <w:rsid w:val="004A727B"/>
    <w:rsid w:val="004D58DE"/>
    <w:rsid w:val="00535627"/>
    <w:rsid w:val="0054039F"/>
    <w:rsid w:val="0056277D"/>
    <w:rsid w:val="00593A4A"/>
    <w:rsid w:val="0059786B"/>
    <w:rsid w:val="005A77F4"/>
    <w:rsid w:val="005C7989"/>
    <w:rsid w:val="005E3EEA"/>
    <w:rsid w:val="0066194D"/>
    <w:rsid w:val="006E07DD"/>
    <w:rsid w:val="007055AF"/>
    <w:rsid w:val="00733A0D"/>
    <w:rsid w:val="007C1F32"/>
    <w:rsid w:val="008069E7"/>
    <w:rsid w:val="00813657"/>
    <w:rsid w:val="00821475"/>
    <w:rsid w:val="00893C7D"/>
    <w:rsid w:val="008F1641"/>
    <w:rsid w:val="00924CE4"/>
    <w:rsid w:val="0095115D"/>
    <w:rsid w:val="009A59F8"/>
    <w:rsid w:val="009C28AE"/>
    <w:rsid w:val="009D3681"/>
    <w:rsid w:val="009F0805"/>
    <w:rsid w:val="00A405AF"/>
    <w:rsid w:val="00A66A6C"/>
    <w:rsid w:val="00A66F8C"/>
    <w:rsid w:val="00A81A87"/>
    <w:rsid w:val="00A93FF4"/>
    <w:rsid w:val="00A94694"/>
    <w:rsid w:val="00AB5153"/>
    <w:rsid w:val="00AF49C0"/>
    <w:rsid w:val="00B07CFD"/>
    <w:rsid w:val="00B22434"/>
    <w:rsid w:val="00B27686"/>
    <w:rsid w:val="00B9152B"/>
    <w:rsid w:val="00BF3177"/>
    <w:rsid w:val="00C42782"/>
    <w:rsid w:val="00C91EAE"/>
    <w:rsid w:val="00CE3367"/>
    <w:rsid w:val="00D94185"/>
    <w:rsid w:val="00DE6F5E"/>
    <w:rsid w:val="00E30CD3"/>
    <w:rsid w:val="00E72990"/>
    <w:rsid w:val="00EA2E92"/>
    <w:rsid w:val="00EA32F0"/>
    <w:rsid w:val="00EC6AD3"/>
    <w:rsid w:val="00EE1068"/>
    <w:rsid w:val="00EF52F7"/>
    <w:rsid w:val="00F2777C"/>
    <w:rsid w:val="00F343E0"/>
    <w:rsid w:val="00F52CA4"/>
    <w:rsid w:val="00F64358"/>
    <w:rsid w:val="00F67814"/>
    <w:rsid w:val="00F86122"/>
    <w:rsid w:val="00FD269C"/>
    <w:rsid w:val="00FD3C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609E87"/>
  <w15:docId w15:val="{AA62F794-4E6C-4CBE-A905-59C56463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200"/>
      <w:ind w:left="1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417353"/>
    <w:rPr>
      <w:color w:val="0000FF" w:themeColor="hyperlink"/>
      <w:u w:val="single"/>
    </w:rPr>
  </w:style>
  <w:style w:type="character" w:customStyle="1" w:styleId="Menzionenonrisolta1">
    <w:name w:val="Menzione non risolta1"/>
    <w:basedOn w:val="Carpredefinitoparagrafo"/>
    <w:uiPriority w:val="99"/>
    <w:semiHidden/>
    <w:unhideWhenUsed/>
    <w:rsid w:val="00417353"/>
    <w:rPr>
      <w:color w:val="605E5C"/>
      <w:shd w:val="clear" w:color="auto" w:fill="E1DFDD"/>
    </w:rPr>
  </w:style>
  <w:style w:type="paragraph" w:styleId="Testofumetto">
    <w:name w:val="Balloon Text"/>
    <w:basedOn w:val="Normale"/>
    <w:link w:val="TestofumettoCarattere"/>
    <w:uiPriority w:val="99"/>
    <w:semiHidden/>
    <w:unhideWhenUsed/>
    <w:rsid w:val="00180EE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0EE8"/>
    <w:rPr>
      <w:rFonts w:ascii="Tahoma" w:eastAsia="Times New Roman" w:hAnsi="Tahoma" w:cs="Tahoma"/>
      <w:sz w:val="16"/>
      <w:szCs w:val="16"/>
      <w:lang w:val="it-IT"/>
    </w:rPr>
  </w:style>
  <w:style w:type="character" w:customStyle="1" w:styleId="Menzionenonrisolta2">
    <w:name w:val="Menzione non risolta2"/>
    <w:basedOn w:val="Carpredefinitoparagrafo"/>
    <w:uiPriority w:val="99"/>
    <w:semiHidden/>
    <w:unhideWhenUsed/>
    <w:rsid w:val="00313F53"/>
    <w:rPr>
      <w:color w:val="605E5C"/>
      <w:shd w:val="clear" w:color="auto" w:fill="E1DFDD"/>
    </w:rPr>
  </w:style>
  <w:style w:type="paragraph" w:styleId="Intestazione">
    <w:name w:val="header"/>
    <w:basedOn w:val="Normale"/>
    <w:link w:val="IntestazioneCarattere"/>
    <w:uiPriority w:val="99"/>
    <w:unhideWhenUsed/>
    <w:rsid w:val="001F18D4"/>
    <w:pPr>
      <w:tabs>
        <w:tab w:val="center" w:pos="4819"/>
        <w:tab w:val="right" w:pos="9638"/>
      </w:tabs>
    </w:pPr>
  </w:style>
  <w:style w:type="character" w:customStyle="1" w:styleId="IntestazioneCarattere">
    <w:name w:val="Intestazione Carattere"/>
    <w:basedOn w:val="Carpredefinitoparagrafo"/>
    <w:link w:val="Intestazione"/>
    <w:uiPriority w:val="99"/>
    <w:rsid w:val="001F18D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F18D4"/>
    <w:pPr>
      <w:tabs>
        <w:tab w:val="center" w:pos="4819"/>
        <w:tab w:val="right" w:pos="9638"/>
      </w:tabs>
    </w:pPr>
  </w:style>
  <w:style w:type="character" w:customStyle="1" w:styleId="PidipaginaCarattere">
    <w:name w:val="Piè di pagina Carattere"/>
    <w:basedOn w:val="Carpredefinitoparagrafo"/>
    <w:link w:val="Pidipagina"/>
    <w:uiPriority w:val="99"/>
    <w:rsid w:val="001F18D4"/>
    <w:rPr>
      <w:rFonts w:ascii="Times New Roman" w:eastAsia="Times New Roman" w:hAnsi="Times New Roman" w:cs="Times New Roman"/>
      <w:lang w:val="it-IT"/>
    </w:rPr>
  </w:style>
  <w:style w:type="table" w:styleId="Grigliatabella">
    <w:name w:val="Table Grid"/>
    <w:basedOn w:val="Tabellanormale"/>
    <w:uiPriority w:val="59"/>
    <w:rsid w:val="001F18D4"/>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655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mune.palmiano@emarche.it"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EAEA-9778-4036-8BE2-83905F0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2456</Words>
  <Characters>14005</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Rita</dc:creator>
  <cp:lastModifiedBy>Protocollo</cp:lastModifiedBy>
  <cp:revision>3</cp:revision>
  <cp:lastPrinted>2020-12-16T11:29:00Z</cp:lastPrinted>
  <dcterms:created xsi:type="dcterms:W3CDTF">2021-02-08T08:19:00Z</dcterms:created>
  <dcterms:modified xsi:type="dcterms:W3CDTF">2021-02-08T08:23:00Z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PDF24 Creator</vt:lpwstr>
  </property>
  <property fmtid="{D5CDD505-2E9C-101B-9397-08002B2CF9AE}" pid="4" name="LastSaved">
    <vt:filetime>2020-12-13T00:00:00Z</vt:filetime>
  </property>
</Properties>
</file>