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4975" w:rsidRDefault="003452C3" w:rsidP="005338EE">
      <w:pPr>
        <w:pStyle w:val="Intestazione"/>
        <w:rPr>
          <w:rFonts w:ascii="English" w:hAnsi="English" w:cs="English"/>
          <w:sz w:val="48"/>
          <w:szCs w:val="48"/>
        </w:rPr>
      </w:pPr>
      <w:r>
        <w:rPr>
          <w:noProof/>
        </w:rPr>
        <w:drawing>
          <wp:anchor distT="0" distB="0" distL="114300" distR="114300" simplePos="0" relativeHeight="251658240" behindDoc="0" locked="0" layoutInCell="1" allowOverlap="1">
            <wp:simplePos x="0" y="0"/>
            <wp:positionH relativeFrom="column">
              <wp:posOffset>310515</wp:posOffset>
            </wp:positionH>
            <wp:positionV relativeFrom="paragraph">
              <wp:posOffset>-83820</wp:posOffset>
            </wp:positionV>
            <wp:extent cx="689610" cy="862965"/>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89610" cy="862965"/>
                    </a:xfrm>
                    <a:prstGeom prst="rect">
                      <a:avLst/>
                    </a:prstGeom>
                    <a:noFill/>
                  </pic:spPr>
                </pic:pic>
              </a:graphicData>
            </a:graphic>
            <wp14:sizeRelH relativeFrom="page">
              <wp14:pctWidth>0</wp14:pctWidth>
            </wp14:sizeRelH>
            <wp14:sizeRelV relativeFrom="page">
              <wp14:pctHeight>0</wp14:pctHeight>
            </wp14:sizeRelV>
          </wp:anchor>
        </w:drawing>
      </w:r>
      <w:r w:rsidR="00054975">
        <w:rPr>
          <w:rFonts w:ascii="Arial" w:hAnsi="Arial" w:cs="Arial"/>
          <w:sz w:val="24"/>
          <w:szCs w:val="24"/>
        </w:rPr>
        <w:t xml:space="preserve">                 </w:t>
      </w:r>
      <w:r w:rsidR="00054975">
        <w:rPr>
          <w:rFonts w:ascii="English" w:hAnsi="English" w:cs="English"/>
          <w:sz w:val="48"/>
          <w:szCs w:val="48"/>
        </w:rPr>
        <w:t>Comune di Loro Piceno</w:t>
      </w:r>
    </w:p>
    <w:p w:rsidR="00054975" w:rsidRDefault="00054975" w:rsidP="005338EE">
      <w:pPr>
        <w:pStyle w:val="Intestazione"/>
        <w:jc w:val="center"/>
        <w:rPr>
          <w:rFonts w:ascii="English" w:hAnsi="English" w:cs="English"/>
          <w:sz w:val="4"/>
          <w:szCs w:val="4"/>
        </w:rPr>
      </w:pPr>
    </w:p>
    <w:p w:rsidR="00054975" w:rsidRDefault="00054975" w:rsidP="005338EE">
      <w:pPr>
        <w:pStyle w:val="Intestazione"/>
        <w:jc w:val="center"/>
        <w:rPr>
          <w:rFonts w:ascii="English" w:hAnsi="English" w:cs="English"/>
          <w:sz w:val="4"/>
          <w:szCs w:val="4"/>
        </w:rPr>
      </w:pPr>
    </w:p>
    <w:p w:rsidR="00054975" w:rsidRDefault="00054975" w:rsidP="005338EE">
      <w:pPr>
        <w:pStyle w:val="Intestazione"/>
        <w:rPr>
          <w:rFonts w:ascii="English" w:hAnsi="English" w:cs="English"/>
          <w:sz w:val="40"/>
          <w:szCs w:val="40"/>
        </w:rPr>
      </w:pPr>
      <w:r>
        <w:rPr>
          <w:rFonts w:ascii="English" w:hAnsi="English" w:cs="English"/>
          <w:sz w:val="40"/>
          <w:szCs w:val="40"/>
        </w:rPr>
        <w:t xml:space="preserve">                Provincia di Macerata</w:t>
      </w:r>
    </w:p>
    <w:p w:rsidR="00054975" w:rsidRDefault="00054975" w:rsidP="005338EE">
      <w:pPr>
        <w:pStyle w:val="Intestazione"/>
        <w:jc w:val="center"/>
        <w:rPr>
          <w:rFonts w:ascii="Arial" w:hAnsi="Arial" w:cs="Arial"/>
          <w:b/>
          <w:bCs/>
          <w:sz w:val="16"/>
          <w:szCs w:val="16"/>
        </w:rPr>
      </w:pPr>
    </w:p>
    <w:p w:rsidR="00054975" w:rsidRDefault="003452C3" w:rsidP="005338EE">
      <w:pPr>
        <w:pStyle w:val="Intestazione"/>
        <w:jc w:val="center"/>
        <w:rPr>
          <w:rFonts w:ascii="Arial" w:hAnsi="Arial" w:cs="Arial"/>
          <w:sz w:val="16"/>
          <w:szCs w:val="16"/>
        </w:rPr>
      </w:pPr>
      <w:r>
        <w:rPr>
          <w:noProof/>
        </w:rPr>
        <mc:AlternateContent>
          <mc:Choice Requires="wps">
            <w:drawing>
              <wp:anchor distT="0" distB="0" distL="114300" distR="114300" simplePos="0" relativeHeight="251659264" behindDoc="0" locked="0" layoutInCell="0" allowOverlap="1">
                <wp:simplePos x="0" y="0"/>
                <wp:positionH relativeFrom="page">
                  <wp:posOffset>540385</wp:posOffset>
                </wp:positionH>
                <wp:positionV relativeFrom="paragraph">
                  <wp:posOffset>79375</wp:posOffset>
                </wp:positionV>
                <wp:extent cx="6480175" cy="0"/>
                <wp:effectExtent l="0" t="0" r="0" b="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0175"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B63A39" id="Line 3"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2.55pt,6.25pt" to="552.8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" o:allowincell="f" strokeweight=".25pt">
                <w10:wrap anchorx="page"/>
              </v:line>
            </w:pict>
          </mc:Fallback>
        </mc:AlternateContent>
      </w:r>
    </w:p>
    <w:p w:rsidR="00054975" w:rsidRDefault="00054975" w:rsidP="005338EE">
      <w:pPr>
        <w:pStyle w:val="Intestazione"/>
        <w:jc w:val="center"/>
        <w:rPr>
          <w:rFonts w:ascii="Arial" w:hAnsi="Arial" w:cs="Arial"/>
          <w:i/>
          <w:iCs/>
          <w:sz w:val="16"/>
          <w:szCs w:val="16"/>
          <w:lang w:val="fr-FR"/>
        </w:rPr>
      </w:pPr>
      <w:r>
        <w:rPr>
          <w:rFonts w:ascii="Arial" w:hAnsi="Arial" w:cs="Arial"/>
          <w:i/>
          <w:iCs/>
          <w:sz w:val="16"/>
          <w:szCs w:val="16"/>
        </w:rPr>
        <w:t xml:space="preserve">Piazza G. Matteotti, 2 - 62020 Loro Piceno (MC) - Cod. </w:t>
      </w:r>
      <w:r>
        <w:rPr>
          <w:rFonts w:ascii="Arial" w:hAnsi="Arial" w:cs="Arial"/>
          <w:i/>
          <w:iCs/>
          <w:sz w:val="16"/>
          <w:szCs w:val="16"/>
          <w:lang w:val="fr-FR"/>
        </w:rPr>
        <w:t xml:space="preserve">Fisc. </w:t>
      </w:r>
      <w:proofErr w:type="gramStart"/>
      <w:r>
        <w:rPr>
          <w:rFonts w:ascii="Arial" w:hAnsi="Arial" w:cs="Arial"/>
          <w:i/>
          <w:iCs/>
          <w:sz w:val="16"/>
          <w:szCs w:val="16"/>
          <w:lang w:val="fr-FR"/>
        </w:rPr>
        <w:t>e</w:t>
      </w:r>
      <w:proofErr w:type="gramEnd"/>
      <w:r>
        <w:rPr>
          <w:rFonts w:ascii="Arial" w:hAnsi="Arial" w:cs="Arial"/>
          <w:i/>
          <w:iCs/>
          <w:sz w:val="16"/>
          <w:szCs w:val="16"/>
          <w:lang w:val="fr-FR"/>
        </w:rPr>
        <w:t xml:space="preserve"> Part. IVA 00185360435</w:t>
      </w:r>
    </w:p>
    <w:p w:rsidR="00054975" w:rsidRDefault="00054975" w:rsidP="005338EE">
      <w:pPr>
        <w:pStyle w:val="Intestazione"/>
        <w:jc w:val="center"/>
        <w:rPr>
          <w:rFonts w:ascii="English" w:hAnsi="English" w:cs="English"/>
          <w:sz w:val="16"/>
          <w:szCs w:val="16"/>
        </w:rPr>
      </w:pPr>
      <w:r>
        <w:rPr>
          <w:rFonts w:ascii="Arial" w:hAnsi="Arial" w:cs="Arial"/>
          <w:i/>
          <w:iCs/>
          <w:sz w:val="16"/>
          <w:szCs w:val="16"/>
        </w:rPr>
        <w:t>Tel. 0733/509242 - Fax 0733/509112 – E-mail: Info@comune.loropiceno.mc.it</w:t>
      </w:r>
    </w:p>
    <w:p w:rsidR="00054975" w:rsidRPr="00E42A62" w:rsidRDefault="00054975" w:rsidP="00E42A62">
      <w:pPr>
        <w:pStyle w:val="Corpotesto"/>
        <w:spacing w:before="90"/>
        <w:ind w:right="121"/>
        <w:jc w:val="center"/>
        <w:rPr>
          <w:b/>
          <w:bCs/>
        </w:rPr>
      </w:pPr>
      <w:bookmarkStart w:id="0" w:name="_GoBack"/>
      <w:bookmarkEnd w:id="0"/>
      <w:r w:rsidRPr="00E42A62">
        <w:rPr>
          <w:b/>
          <w:bCs/>
        </w:rPr>
        <w:t>AVVISO PER L’EROGAZIONE DEI SERVIZI DI RIVENDITA BUONI PASTO MENSA SCOLASTICA</w:t>
      </w:r>
      <w:r>
        <w:rPr>
          <w:b/>
          <w:bCs/>
        </w:rPr>
        <w:t xml:space="preserve"> A.S. 2019/2020</w:t>
      </w:r>
    </w:p>
    <w:p w:rsidR="00A723EF" w:rsidRDefault="00A723EF" w:rsidP="00E42A62">
      <w:pPr>
        <w:pStyle w:val="Corpotesto"/>
        <w:spacing w:line="480" w:lineRule="auto"/>
        <w:ind w:right="96"/>
      </w:pPr>
    </w:p>
    <w:p w:rsidR="00054975" w:rsidRDefault="00054975" w:rsidP="00E42A62">
      <w:pPr>
        <w:pStyle w:val="Corpotesto"/>
        <w:spacing w:line="480" w:lineRule="auto"/>
        <w:ind w:right="96"/>
      </w:pPr>
      <w:r w:rsidRPr="00F805C5">
        <w:t xml:space="preserve">Vista la determinazione n. </w:t>
      </w:r>
      <w:r>
        <w:t>116 R.G. 446</w:t>
      </w:r>
      <w:r w:rsidRPr="00F805C5">
        <w:t xml:space="preserve"> del 09.09.2019</w:t>
      </w:r>
      <w:r>
        <w:t xml:space="preserve"> </w:t>
      </w:r>
    </w:p>
    <w:p w:rsidR="00054975" w:rsidRPr="00E42A62" w:rsidRDefault="00054975" w:rsidP="00E42A62">
      <w:pPr>
        <w:pStyle w:val="Corpotesto"/>
        <w:spacing w:line="480" w:lineRule="auto"/>
        <w:ind w:right="96"/>
        <w:jc w:val="center"/>
        <w:rPr>
          <w:b/>
          <w:bCs/>
        </w:rPr>
      </w:pPr>
      <w:r w:rsidRPr="00E42A62">
        <w:rPr>
          <w:b/>
          <w:bCs/>
        </w:rPr>
        <w:t>SI RENDE NOTO</w:t>
      </w:r>
    </w:p>
    <w:p w:rsidR="00054975" w:rsidRDefault="00054975">
      <w:pPr>
        <w:pStyle w:val="Corpotesto"/>
        <w:ind w:right="119"/>
        <w:jc w:val="both"/>
      </w:pPr>
      <w:proofErr w:type="gramStart"/>
      <w:r>
        <w:t>che</w:t>
      </w:r>
      <w:proofErr w:type="gramEnd"/>
      <w:r>
        <w:t xml:space="preserve"> il Comune di Loro Piceno intende </w:t>
      </w:r>
      <w:r w:rsidR="001C50E3">
        <w:t>affidare il servizio di incasso e distribuzione dei buoni pasto per l</w:t>
      </w:r>
      <w:r>
        <w:t>a mensa scolastica da parte di soggetti in possesso dei requisiti di seguito indicati.</w:t>
      </w:r>
    </w:p>
    <w:p w:rsidR="00054975" w:rsidRDefault="00054975">
      <w:pPr>
        <w:pStyle w:val="Corpotesto"/>
        <w:ind w:left="0"/>
      </w:pPr>
    </w:p>
    <w:p w:rsidR="00054975" w:rsidRPr="00E42A62" w:rsidRDefault="00054975">
      <w:pPr>
        <w:pStyle w:val="Paragrafoelenco"/>
        <w:numPr>
          <w:ilvl w:val="0"/>
          <w:numId w:val="2"/>
        </w:numPr>
        <w:tabs>
          <w:tab w:val="left" w:pos="827"/>
        </w:tabs>
        <w:ind w:hanging="349"/>
        <w:jc w:val="both"/>
        <w:rPr>
          <w:b/>
          <w:bCs/>
          <w:sz w:val="24"/>
          <w:szCs w:val="24"/>
        </w:rPr>
      </w:pPr>
      <w:r w:rsidRPr="00E42A62">
        <w:rPr>
          <w:b/>
          <w:bCs/>
          <w:sz w:val="24"/>
          <w:szCs w:val="24"/>
        </w:rPr>
        <w:t>Oggetto</w:t>
      </w:r>
    </w:p>
    <w:p w:rsidR="001C50E3" w:rsidRDefault="001C50E3">
      <w:pPr>
        <w:pStyle w:val="Corpotesto"/>
        <w:ind w:right="116"/>
        <w:jc w:val="both"/>
      </w:pPr>
    </w:p>
    <w:p w:rsidR="00054975" w:rsidRDefault="00054975">
      <w:pPr>
        <w:pStyle w:val="Corpotesto"/>
        <w:ind w:right="116"/>
        <w:jc w:val="both"/>
      </w:pPr>
      <w:r w:rsidRPr="00E42A62">
        <w:t>Oggetto del presente avviso è l’attivazione, per n. 1 anno scolastico, a decorrere dalla sottoscrizione della convenzione, di n.1 punto di rivendita dei buoni pasto per il servizio di refezione scolastica. Lo schema di convenzione, allegato al presente avviso, stabilisce le modalità della rivendita dei pasti per la mensa scolastica presso un gestore convenzionato.</w:t>
      </w:r>
    </w:p>
    <w:p w:rsidR="00054975" w:rsidRDefault="00054975">
      <w:pPr>
        <w:pStyle w:val="Corpotesto"/>
        <w:ind w:right="116"/>
        <w:jc w:val="both"/>
      </w:pPr>
    </w:p>
    <w:p w:rsidR="00054975" w:rsidRPr="00E42A62" w:rsidRDefault="00054975" w:rsidP="00E42A62">
      <w:pPr>
        <w:pStyle w:val="Paragrafoelenco"/>
        <w:numPr>
          <w:ilvl w:val="0"/>
          <w:numId w:val="2"/>
        </w:numPr>
        <w:tabs>
          <w:tab w:val="left" w:pos="827"/>
        </w:tabs>
        <w:ind w:hanging="349"/>
        <w:jc w:val="both"/>
        <w:rPr>
          <w:b/>
          <w:bCs/>
          <w:sz w:val="24"/>
          <w:szCs w:val="24"/>
        </w:rPr>
      </w:pPr>
      <w:r w:rsidRPr="00E42A62">
        <w:rPr>
          <w:b/>
          <w:bCs/>
          <w:sz w:val="24"/>
          <w:szCs w:val="24"/>
        </w:rPr>
        <w:t>Luogo di svolgimento del servizio</w:t>
      </w:r>
    </w:p>
    <w:p w:rsidR="00054975" w:rsidRDefault="00054975">
      <w:pPr>
        <w:pStyle w:val="Corpotesto"/>
        <w:ind w:right="115"/>
        <w:jc w:val="both"/>
      </w:pPr>
    </w:p>
    <w:p w:rsidR="00054975" w:rsidRDefault="00054975">
      <w:pPr>
        <w:pStyle w:val="Corpotesto"/>
        <w:ind w:right="115"/>
        <w:jc w:val="both"/>
      </w:pPr>
      <w:r>
        <w:t>La rivendita dei pasti del servizio mensa scolastica avviene sul territorio del Comune di Loro Piceno</w:t>
      </w:r>
      <w:r w:rsidR="001C50E3">
        <w:t>, affidando il servizio ad un operatore con i requisiti di cui al punto 4</w:t>
      </w:r>
      <w:r>
        <w:t>.</w:t>
      </w:r>
    </w:p>
    <w:p w:rsidR="00054975" w:rsidRDefault="00054975">
      <w:pPr>
        <w:pStyle w:val="Corpotesto"/>
        <w:ind w:right="115"/>
        <w:jc w:val="both"/>
      </w:pPr>
    </w:p>
    <w:p w:rsidR="00054975" w:rsidRPr="00E42A62" w:rsidRDefault="00054975">
      <w:pPr>
        <w:pStyle w:val="Paragrafoelenco"/>
        <w:numPr>
          <w:ilvl w:val="0"/>
          <w:numId w:val="2"/>
        </w:numPr>
        <w:tabs>
          <w:tab w:val="left" w:pos="827"/>
        </w:tabs>
        <w:ind w:hanging="349"/>
        <w:jc w:val="both"/>
        <w:rPr>
          <w:b/>
          <w:bCs/>
          <w:sz w:val="24"/>
          <w:szCs w:val="24"/>
        </w:rPr>
      </w:pPr>
      <w:r w:rsidRPr="00E42A62">
        <w:rPr>
          <w:b/>
          <w:bCs/>
          <w:sz w:val="24"/>
          <w:szCs w:val="24"/>
        </w:rPr>
        <w:t>Compenso</w:t>
      </w:r>
    </w:p>
    <w:p w:rsidR="00054975" w:rsidRDefault="00054975">
      <w:pPr>
        <w:pStyle w:val="Corpotesto"/>
        <w:ind w:right="115"/>
        <w:jc w:val="both"/>
      </w:pPr>
    </w:p>
    <w:p w:rsidR="00054975" w:rsidRDefault="001C50E3">
      <w:pPr>
        <w:pStyle w:val="Corpotesto"/>
        <w:ind w:right="115"/>
        <w:jc w:val="both"/>
      </w:pPr>
      <w:r>
        <w:t>Al</w:t>
      </w:r>
      <w:r w:rsidR="00054975">
        <w:t xml:space="preserve"> rivenditor</w:t>
      </w:r>
      <w:r>
        <w:t>e</w:t>
      </w:r>
      <w:r w:rsidR="00054975">
        <w:t xml:space="preserve"> non sarà riconosciuto alcun aggio per ogni pasto venduto. E’ previsto, invece, un rimborso delle eventuali spese bancarie di riversamento delle somme incassate sul conto dell’Ente, se applicate.</w:t>
      </w:r>
    </w:p>
    <w:p w:rsidR="00054975" w:rsidRDefault="00054975">
      <w:pPr>
        <w:pStyle w:val="Corpotesto"/>
        <w:ind w:right="115"/>
        <w:jc w:val="both"/>
      </w:pPr>
    </w:p>
    <w:p w:rsidR="00054975" w:rsidRPr="00E42A62" w:rsidRDefault="00054975">
      <w:pPr>
        <w:pStyle w:val="Paragrafoelenco"/>
        <w:numPr>
          <w:ilvl w:val="0"/>
          <w:numId w:val="2"/>
        </w:numPr>
        <w:tabs>
          <w:tab w:val="left" w:pos="827"/>
        </w:tabs>
        <w:ind w:hanging="349"/>
        <w:jc w:val="both"/>
        <w:rPr>
          <w:b/>
          <w:bCs/>
          <w:sz w:val="24"/>
          <w:szCs w:val="24"/>
        </w:rPr>
      </w:pPr>
      <w:r w:rsidRPr="00E42A62">
        <w:rPr>
          <w:b/>
          <w:bCs/>
          <w:sz w:val="24"/>
          <w:szCs w:val="24"/>
        </w:rPr>
        <w:t>Requisiti di ammissione</w:t>
      </w:r>
    </w:p>
    <w:p w:rsidR="00054975" w:rsidRDefault="00054975">
      <w:pPr>
        <w:pStyle w:val="Corpotesto"/>
        <w:ind w:right="116"/>
        <w:jc w:val="both"/>
      </w:pPr>
    </w:p>
    <w:p w:rsidR="00054975" w:rsidRDefault="00054975">
      <w:pPr>
        <w:pStyle w:val="Corpotesto"/>
        <w:ind w:right="116"/>
        <w:jc w:val="both"/>
      </w:pPr>
      <w:r>
        <w:t>La convenzione verrà attivata con una edicola/cartolibreria/rivendita tabacchi present</w:t>
      </w:r>
      <w:r w:rsidR="001C50E3">
        <w:t>e</w:t>
      </w:r>
      <w:r>
        <w:t xml:space="preserve"> sul territorio del Comune di Loro Piceno, in possesso dei seguenti requisiti:</w:t>
      </w:r>
    </w:p>
    <w:p w:rsidR="00054975" w:rsidRDefault="00054975">
      <w:pPr>
        <w:pStyle w:val="Paragrafoelenco"/>
        <w:numPr>
          <w:ilvl w:val="0"/>
          <w:numId w:val="1"/>
        </w:numPr>
        <w:tabs>
          <w:tab w:val="left" w:pos="827"/>
        </w:tabs>
        <w:ind w:left="826" w:hanging="349"/>
        <w:rPr>
          <w:sz w:val="24"/>
          <w:szCs w:val="24"/>
        </w:rPr>
      </w:pPr>
      <w:r>
        <w:rPr>
          <w:sz w:val="24"/>
          <w:szCs w:val="24"/>
        </w:rPr>
        <w:t>Attività iscritta alla Camera di Commercio nella Provincia di</w:t>
      </w:r>
      <w:r>
        <w:rPr>
          <w:spacing w:val="-5"/>
          <w:sz w:val="24"/>
          <w:szCs w:val="24"/>
        </w:rPr>
        <w:t xml:space="preserve"> </w:t>
      </w:r>
      <w:r>
        <w:rPr>
          <w:sz w:val="24"/>
          <w:szCs w:val="24"/>
        </w:rPr>
        <w:t>Macerata;</w:t>
      </w:r>
    </w:p>
    <w:p w:rsidR="00054975" w:rsidRDefault="00054975">
      <w:pPr>
        <w:pStyle w:val="Paragrafoelenco"/>
        <w:numPr>
          <w:ilvl w:val="0"/>
          <w:numId w:val="1"/>
        </w:numPr>
        <w:tabs>
          <w:tab w:val="left" w:pos="827"/>
        </w:tabs>
        <w:spacing w:before="1"/>
        <w:ind w:left="826" w:hanging="349"/>
        <w:rPr>
          <w:sz w:val="24"/>
          <w:szCs w:val="24"/>
        </w:rPr>
      </w:pPr>
      <w:r>
        <w:rPr>
          <w:sz w:val="24"/>
          <w:szCs w:val="24"/>
        </w:rPr>
        <w:t>Attività operante nel Comune di</w:t>
      </w:r>
      <w:r>
        <w:rPr>
          <w:spacing w:val="-2"/>
          <w:sz w:val="24"/>
          <w:szCs w:val="24"/>
        </w:rPr>
        <w:t xml:space="preserve"> </w:t>
      </w:r>
      <w:r>
        <w:rPr>
          <w:sz w:val="24"/>
          <w:szCs w:val="24"/>
        </w:rPr>
        <w:t>Loro Piceno;</w:t>
      </w:r>
    </w:p>
    <w:p w:rsidR="00054975" w:rsidRPr="00E42A62" w:rsidRDefault="00054975" w:rsidP="00E42A62">
      <w:pPr>
        <w:pStyle w:val="Paragrafoelenco"/>
        <w:numPr>
          <w:ilvl w:val="0"/>
          <w:numId w:val="1"/>
        </w:numPr>
        <w:tabs>
          <w:tab w:val="left" w:pos="827"/>
        </w:tabs>
        <w:ind w:right="119" w:hanging="360"/>
        <w:jc w:val="both"/>
        <w:rPr>
          <w:sz w:val="24"/>
          <w:szCs w:val="24"/>
        </w:rPr>
      </w:pPr>
      <w:r w:rsidRPr="00E42A62">
        <w:rPr>
          <w:sz w:val="24"/>
          <w:szCs w:val="24"/>
        </w:rPr>
        <w:t>Attività che non si trova in stato di fallimento, di liquidazione</w:t>
      </w:r>
      <w:r w:rsidRPr="00E42A62">
        <w:rPr>
          <w:spacing w:val="-7"/>
          <w:sz w:val="24"/>
          <w:szCs w:val="24"/>
        </w:rPr>
        <w:t xml:space="preserve"> </w:t>
      </w:r>
      <w:r w:rsidRPr="00E42A62">
        <w:rPr>
          <w:sz w:val="24"/>
          <w:szCs w:val="24"/>
        </w:rPr>
        <w:t>coatta, di concordato preventivo e che non ci siano in corso procedimenti per la liquidazione di una di tali</w:t>
      </w:r>
      <w:r w:rsidRPr="00E42A62">
        <w:rPr>
          <w:spacing w:val="-1"/>
          <w:sz w:val="24"/>
          <w:szCs w:val="24"/>
        </w:rPr>
        <w:t xml:space="preserve"> </w:t>
      </w:r>
      <w:r w:rsidRPr="00E42A62">
        <w:rPr>
          <w:sz w:val="24"/>
          <w:szCs w:val="24"/>
        </w:rPr>
        <w:t>situazioni;</w:t>
      </w:r>
    </w:p>
    <w:p w:rsidR="00054975" w:rsidRDefault="00054975">
      <w:pPr>
        <w:pStyle w:val="Paragrafoelenco"/>
        <w:numPr>
          <w:ilvl w:val="0"/>
          <w:numId w:val="1"/>
        </w:numPr>
        <w:tabs>
          <w:tab w:val="left" w:pos="827"/>
        </w:tabs>
        <w:ind w:right="113" w:hanging="360"/>
        <w:jc w:val="both"/>
        <w:rPr>
          <w:sz w:val="24"/>
          <w:szCs w:val="24"/>
        </w:rPr>
      </w:pPr>
      <w:r>
        <w:rPr>
          <w:sz w:val="24"/>
          <w:szCs w:val="24"/>
        </w:rPr>
        <w:t>Insussistenza di sentenza di condanna passata in giudicato o di decreto penale di condanna divenuto irrevocabile ovvero sentenza di applicazione della pena su richiesta ai sensi dell’art. 444 del CPP per reati gravi in danno dello Stato o della comunità che incidono sulla moralità</w:t>
      </w:r>
      <w:r>
        <w:rPr>
          <w:spacing w:val="-1"/>
          <w:sz w:val="24"/>
          <w:szCs w:val="24"/>
        </w:rPr>
        <w:t xml:space="preserve"> </w:t>
      </w:r>
      <w:r>
        <w:rPr>
          <w:sz w:val="24"/>
          <w:szCs w:val="24"/>
        </w:rPr>
        <w:t>professionale;</w:t>
      </w:r>
    </w:p>
    <w:p w:rsidR="00054975" w:rsidRDefault="00054975">
      <w:pPr>
        <w:pStyle w:val="Paragrafoelenco"/>
        <w:numPr>
          <w:ilvl w:val="0"/>
          <w:numId w:val="1"/>
        </w:numPr>
        <w:tabs>
          <w:tab w:val="left" w:pos="827"/>
        </w:tabs>
        <w:ind w:right="119" w:hanging="360"/>
        <w:jc w:val="both"/>
        <w:rPr>
          <w:sz w:val="24"/>
          <w:szCs w:val="24"/>
        </w:rPr>
      </w:pPr>
      <w:r>
        <w:rPr>
          <w:sz w:val="24"/>
          <w:szCs w:val="24"/>
        </w:rPr>
        <w:t xml:space="preserve">Insussistenza di un procedimento pendente per l’applicazione di una delle misure di prevenzione di cui all’art. 3 del </w:t>
      </w:r>
      <w:r>
        <w:rPr>
          <w:spacing w:val="-3"/>
          <w:sz w:val="24"/>
          <w:szCs w:val="24"/>
        </w:rPr>
        <w:t xml:space="preserve">L. </w:t>
      </w:r>
      <w:r>
        <w:rPr>
          <w:sz w:val="24"/>
          <w:szCs w:val="24"/>
        </w:rPr>
        <w:t>1423/56 o di una delle cause ostative previste dall’art. 10 della L. 575/65;</w:t>
      </w:r>
    </w:p>
    <w:p w:rsidR="00054975" w:rsidRPr="00E42A62" w:rsidRDefault="00054975" w:rsidP="00E42A62">
      <w:pPr>
        <w:pStyle w:val="Paragrafoelenco"/>
        <w:numPr>
          <w:ilvl w:val="0"/>
          <w:numId w:val="1"/>
        </w:numPr>
        <w:tabs>
          <w:tab w:val="left" w:pos="827"/>
        </w:tabs>
        <w:ind w:right="122" w:hanging="360"/>
        <w:jc w:val="both"/>
        <w:rPr>
          <w:sz w:val="24"/>
          <w:szCs w:val="24"/>
        </w:rPr>
      </w:pPr>
      <w:r>
        <w:rPr>
          <w:sz w:val="24"/>
          <w:szCs w:val="24"/>
        </w:rPr>
        <w:t>Di non aver commesso violazioni gravi definitivamente accertate rispetto agli obblighi relativi</w:t>
      </w:r>
      <w:r>
        <w:rPr>
          <w:spacing w:val="17"/>
          <w:sz w:val="24"/>
          <w:szCs w:val="24"/>
        </w:rPr>
        <w:t xml:space="preserve"> </w:t>
      </w:r>
      <w:r>
        <w:rPr>
          <w:sz w:val="24"/>
          <w:szCs w:val="24"/>
        </w:rPr>
        <w:t>al</w:t>
      </w:r>
      <w:r>
        <w:rPr>
          <w:spacing w:val="17"/>
          <w:sz w:val="24"/>
          <w:szCs w:val="24"/>
        </w:rPr>
        <w:t xml:space="preserve"> </w:t>
      </w:r>
      <w:r>
        <w:rPr>
          <w:sz w:val="24"/>
          <w:szCs w:val="24"/>
        </w:rPr>
        <w:t>pagamento</w:t>
      </w:r>
      <w:r>
        <w:rPr>
          <w:spacing w:val="17"/>
          <w:sz w:val="24"/>
          <w:szCs w:val="24"/>
        </w:rPr>
        <w:t xml:space="preserve"> </w:t>
      </w:r>
      <w:r>
        <w:rPr>
          <w:sz w:val="24"/>
          <w:szCs w:val="24"/>
        </w:rPr>
        <w:t>delle</w:t>
      </w:r>
      <w:r>
        <w:rPr>
          <w:spacing w:val="16"/>
          <w:sz w:val="24"/>
          <w:szCs w:val="24"/>
        </w:rPr>
        <w:t xml:space="preserve"> </w:t>
      </w:r>
      <w:r>
        <w:rPr>
          <w:sz w:val="24"/>
          <w:szCs w:val="24"/>
        </w:rPr>
        <w:t>imposte</w:t>
      </w:r>
      <w:r>
        <w:rPr>
          <w:spacing w:val="16"/>
          <w:sz w:val="24"/>
          <w:szCs w:val="24"/>
        </w:rPr>
        <w:t xml:space="preserve"> </w:t>
      </w:r>
      <w:r>
        <w:rPr>
          <w:sz w:val="24"/>
          <w:szCs w:val="24"/>
        </w:rPr>
        <w:t>e</w:t>
      </w:r>
      <w:r>
        <w:rPr>
          <w:spacing w:val="17"/>
          <w:sz w:val="24"/>
          <w:szCs w:val="24"/>
        </w:rPr>
        <w:t xml:space="preserve"> </w:t>
      </w:r>
      <w:r>
        <w:rPr>
          <w:sz w:val="24"/>
          <w:szCs w:val="24"/>
        </w:rPr>
        <w:t>tasse</w:t>
      </w:r>
      <w:r>
        <w:rPr>
          <w:spacing w:val="16"/>
          <w:sz w:val="24"/>
          <w:szCs w:val="24"/>
        </w:rPr>
        <w:t xml:space="preserve"> </w:t>
      </w:r>
      <w:r>
        <w:rPr>
          <w:sz w:val="24"/>
          <w:szCs w:val="24"/>
        </w:rPr>
        <w:t>secondo</w:t>
      </w:r>
      <w:r>
        <w:rPr>
          <w:spacing w:val="16"/>
          <w:sz w:val="24"/>
          <w:szCs w:val="24"/>
        </w:rPr>
        <w:t xml:space="preserve"> </w:t>
      </w:r>
      <w:r>
        <w:rPr>
          <w:sz w:val="24"/>
          <w:szCs w:val="24"/>
        </w:rPr>
        <w:t>la</w:t>
      </w:r>
      <w:r>
        <w:rPr>
          <w:spacing w:val="16"/>
          <w:sz w:val="24"/>
          <w:szCs w:val="24"/>
        </w:rPr>
        <w:t xml:space="preserve"> </w:t>
      </w:r>
      <w:r>
        <w:rPr>
          <w:sz w:val="24"/>
          <w:szCs w:val="24"/>
        </w:rPr>
        <w:t>legislazione</w:t>
      </w:r>
      <w:r>
        <w:rPr>
          <w:spacing w:val="16"/>
          <w:sz w:val="24"/>
          <w:szCs w:val="24"/>
        </w:rPr>
        <w:t xml:space="preserve"> </w:t>
      </w:r>
      <w:r>
        <w:rPr>
          <w:sz w:val="24"/>
          <w:szCs w:val="24"/>
        </w:rPr>
        <w:t>italiana,</w:t>
      </w:r>
      <w:r>
        <w:rPr>
          <w:spacing w:val="17"/>
          <w:sz w:val="24"/>
          <w:szCs w:val="24"/>
        </w:rPr>
        <w:t xml:space="preserve"> </w:t>
      </w:r>
      <w:r>
        <w:rPr>
          <w:sz w:val="24"/>
          <w:szCs w:val="24"/>
        </w:rPr>
        <w:t xml:space="preserve">ivi </w:t>
      </w:r>
      <w:r>
        <w:t>comprese eventuali azioni di contestazione per il mancato pagamento di somme dovute all’Amministrazione Comunale di</w:t>
      </w:r>
      <w:r w:rsidRPr="00E42A62">
        <w:rPr>
          <w:spacing w:val="-3"/>
        </w:rPr>
        <w:t xml:space="preserve"> </w:t>
      </w:r>
      <w:r>
        <w:t>Loro Piceno;</w:t>
      </w:r>
    </w:p>
    <w:p w:rsidR="00054975" w:rsidRDefault="00054975" w:rsidP="00E42A62">
      <w:pPr>
        <w:pStyle w:val="Paragrafoelenco"/>
        <w:numPr>
          <w:ilvl w:val="0"/>
          <w:numId w:val="1"/>
        </w:numPr>
        <w:tabs>
          <w:tab w:val="left" w:pos="827"/>
        </w:tabs>
        <w:ind w:right="120" w:hanging="360"/>
        <w:jc w:val="both"/>
        <w:rPr>
          <w:sz w:val="24"/>
          <w:szCs w:val="24"/>
        </w:rPr>
      </w:pPr>
      <w:r>
        <w:rPr>
          <w:sz w:val="24"/>
          <w:szCs w:val="24"/>
        </w:rPr>
        <w:lastRenderedPageBreak/>
        <w:t>Assoggettarsi alle condizioni contenute nella convenzione che si andrà a sottoscrivere con il Comune di</w:t>
      </w:r>
      <w:r>
        <w:rPr>
          <w:spacing w:val="-1"/>
          <w:sz w:val="24"/>
          <w:szCs w:val="24"/>
        </w:rPr>
        <w:t xml:space="preserve"> </w:t>
      </w:r>
      <w:r>
        <w:rPr>
          <w:sz w:val="24"/>
          <w:szCs w:val="24"/>
        </w:rPr>
        <w:t>Loro Piceno;</w:t>
      </w:r>
    </w:p>
    <w:p w:rsidR="00054975" w:rsidRDefault="00054975" w:rsidP="00E42A62">
      <w:pPr>
        <w:pStyle w:val="Paragrafoelenco"/>
        <w:numPr>
          <w:ilvl w:val="0"/>
          <w:numId w:val="1"/>
        </w:numPr>
        <w:tabs>
          <w:tab w:val="left" w:pos="827"/>
        </w:tabs>
        <w:spacing w:before="1"/>
        <w:ind w:right="121" w:hanging="360"/>
        <w:jc w:val="both"/>
        <w:rPr>
          <w:sz w:val="24"/>
          <w:szCs w:val="24"/>
        </w:rPr>
      </w:pPr>
      <w:r>
        <w:rPr>
          <w:sz w:val="24"/>
          <w:szCs w:val="24"/>
        </w:rPr>
        <w:t>Assumere il ruolo di agente contabile secondo quanto previsto dalla normativa in materia;</w:t>
      </w:r>
    </w:p>
    <w:p w:rsidR="00054975" w:rsidRDefault="00054975" w:rsidP="00E42A62">
      <w:pPr>
        <w:pStyle w:val="Paragrafoelenco"/>
        <w:numPr>
          <w:ilvl w:val="0"/>
          <w:numId w:val="1"/>
        </w:numPr>
        <w:tabs>
          <w:tab w:val="left" w:pos="827"/>
        </w:tabs>
        <w:ind w:right="119" w:hanging="360"/>
        <w:jc w:val="both"/>
        <w:rPr>
          <w:sz w:val="24"/>
          <w:szCs w:val="24"/>
        </w:rPr>
      </w:pPr>
      <w:r>
        <w:rPr>
          <w:sz w:val="24"/>
          <w:szCs w:val="24"/>
        </w:rPr>
        <w:t>L</w:t>
      </w:r>
      <w:r w:rsidR="001C50E3">
        <w:rPr>
          <w:sz w:val="24"/>
          <w:szCs w:val="24"/>
        </w:rPr>
        <w:t xml:space="preserve">’operatore </w:t>
      </w:r>
      <w:r>
        <w:rPr>
          <w:sz w:val="24"/>
          <w:szCs w:val="24"/>
        </w:rPr>
        <w:t>dovr</w:t>
      </w:r>
      <w:r w:rsidR="001C50E3">
        <w:rPr>
          <w:sz w:val="24"/>
          <w:szCs w:val="24"/>
        </w:rPr>
        <w:t>à</w:t>
      </w:r>
      <w:r>
        <w:rPr>
          <w:sz w:val="24"/>
          <w:szCs w:val="24"/>
        </w:rPr>
        <w:t xml:space="preserve"> avere un contatto telefonico attivo (n. fisso o cellulare) </w:t>
      </w:r>
      <w:r w:rsidR="001C50E3">
        <w:rPr>
          <w:sz w:val="24"/>
          <w:szCs w:val="24"/>
        </w:rPr>
        <w:t>per essere rep</w:t>
      </w:r>
      <w:r>
        <w:rPr>
          <w:sz w:val="24"/>
          <w:szCs w:val="24"/>
        </w:rPr>
        <w:t>eribile durante le ore di apertura del servizio e/o una casella di posta elettronica valida e attiva per la ricezione di comunicazioni da parte del Comune di</w:t>
      </w:r>
      <w:r>
        <w:rPr>
          <w:spacing w:val="-10"/>
          <w:sz w:val="24"/>
          <w:szCs w:val="24"/>
        </w:rPr>
        <w:t xml:space="preserve"> </w:t>
      </w:r>
      <w:r>
        <w:rPr>
          <w:sz w:val="24"/>
          <w:szCs w:val="24"/>
        </w:rPr>
        <w:t>Loro Piceno.</w:t>
      </w:r>
    </w:p>
    <w:p w:rsidR="00054975" w:rsidRDefault="00054975" w:rsidP="00E42A62">
      <w:pPr>
        <w:pStyle w:val="Paragrafoelenco"/>
        <w:tabs>
          <w:tab w:val="left" w:pos="827"/>
        </w:tabs>
        <w:ind w:left="838" w:right="119" w:firstLine="0"/>
        <w:jc w:val="both"/>
        <w:rPr>
          <w:sz w:val="24"/>
          <w:szCs w:val="24"/>
        </w:rPr>
      </w:pPr>
    </w:p>
    <w:p w:rsidR="00054975" w:rsidRPr="00E42A62" w:rsidRDefault="00054975">
      <w:pPr>
        <w:pStyle w:val="Paragrafoelenco"/>
        <w:numPr>
          <w:ilvl w:val="0"/>
          <w:numId w:val="2"/>
        </w:numPr>
        <w:tabs>
          <w:tab w:val="left" w:pos="827"/>
        </w:tabs>
        <w:ind w:hanging="349"/>
        <w:jc w:val="both"/>
        <w:rPr>
          <w:b/>
          <w:bCs/>
          <w:sz w:val="24"/>
          <w:szCs w:val="24"/>
        </w:rPr>
      </w:pPr>
      <w:r w:rsidRPr="00E42A62">
        <w:rPr>
          <w:b/>
          <w:bCs/>
          <w:sz w:val="24"/>
          <w:szCs w:val="24"/>
        </w:rPr>
        <w:t>Durata della convenzione</w:t>
      </w:r>
    </w:p>
    <w:p w:rsidR="00054975" w:rsidRDefault="00054975">
      <w:pPr>
        <w:pStyle w:val="Corpotesto"/>
        <w:ind w:right="119"/>
        <w:jc w:val="both"/>
        <w:rPr>
          <w:highlight w:val="yellow"/>
        </w:rPr>
      </w:pPr>
    </w:p>
    <w:p w:rsidR="00054975" w:rsidRDefault="00054975">
      <w:pPr>
        <w:pStyle w:val="Corpotesto"/>
        <w:ind w:right="119"/>
        <w:jc w:val="both"/>
      </w:pPr>
      <w:r w:rsidRPr="00E42A62">
        <w:t>La convenzione avrà durata per n. 1 anno scola</w:t>
      </w:r>
      <w:r>
        <w:t>s</w:t>
      </w:r>
      <w:r w:rsidRPr="00E42A62">
        <w:t>tico, a decorrere dalla sottoscrizione della stessa.</w:t>
      </w:r>
    </w:p>
    <w:p w:rsidR="00054975" w:rsidRPr="00E42A62" w:rsidRDefault="00054975">
      <w:pPr>
        <w:pStyle w:val="Corpotesto"/>
        <w:ind w:right="119"/>
        <w:jc w:val="both"/>
      </w:pPr>
    </w:p>
    <w:p w:rsidR="00054975" w:rsidRPr="00E42A62" w:rsidRDefault="00054975">
      <w:pPr>
        <w:pStyle w:val="Paragrafoelenco"/>
        <w:numPr>
          <w:ilvl w:val="0"/>
          <w:numId w:val="2"/>
        </w:numPr>
        <w:tabs>
          <w:tab w:val="left" w:pos="827"/>
        </w:tabs>
        <w:ind w:hanging="349"/>
        <w:jc w:val="both"/>
        <w:rPr>
          <w:b/>
          <w:bCs/>
          <w:sz w:val="24"/>
          <w:szCs w:val="24"/>
        </w:rPr>
      </w:pPr>
      <w:r w:rsidRPr="00E42A62">
        <w:rPr>
          <w:b/>
          <w:bCs/>
          <w:sz w:val="24"/>
          <w:szCs w:val="24"/>
        </w:rPr>
        <w:t>Modalità di selezione</w:t>
      </w:r>
    </w:p>
    <w:p w:rsidR="00054975" w:rsidRDefault="00054975">
      <w:pPr>
        <w:pStyle w:val="Corpotesto"/>
        <w:ind w:right="118"/>
        <w:jc w:val="both"/>
        <w:rPr>
          <w:highlight w:val="yellow"/>
        </w:rPr>
      </w:pPr>
    </w:p>
    <w:p w:rsidR="00054975" w:rsidRDefault="00054975">
      <w:pPr>
        <w:pStyle w:val="Corpotesto"/>
        <w:ind w:right="118"/>
        <w:jc w:val="both"/>
      </w:pPr>
      <w:r w:rsidRPr="002972F0">
        <w:t xml:space="preserve">La </w:t>
      </w:r>
      <w:r w:rsidR="001C50E3">
        <w:t>scelta dell’</w:t>
      </w:r>
      <w:r w:rsidRPr="002972F0">
        <w:t>edicol</w:t>
      </w:r>
      <w:r w:rsidR="001C50E3">
        <w:t>a</w:t>
      </w:r>
      <w:r w:rsidRPr="002972F0">
        <w:t>/cartolibreri</w:t>
      </w:r>
      <w:r w:rsidR="001C50E3">
        <w:t>a</w:t>
      </w:r>
      <w:r w:rsidRPr="002972F0">
        <w:t>/rivendit</w:t>
      </w:r>
      <w:r w:rsidR="001C50E3">
        <w:t>a</w:t>
      </w:r>
      <w:r w:rsidRPr="002972F0">
        <w:t xml:space="preserve"> tabacchi cui affidare il servizio avverrà sulla base dei criteri di seguito</w:t>
      </w:r>
      <w:r w:rsidRPr="002972F0">
        <w:rPr>
          <w:spacing w:val="-2"/>
        </w:rPr>
        <w:t xml:space="preserve"> </w:t>
      </w:r>
      <w:r w:rsidRPr="002972F0">
        <w:t>individuati:</w:t>
      </w:r>
    </w:p>
    <w:p w:rsidR="00054975" w:rsidRPr="002972F0" w:rsidRDefault="00054975">
      <w:pPr>
        <w:pStyle w:val="Corpotesto"/>
        <w:ind w:right="118"/>
        <w:jc w:val="both"/>
      </w:pPr>
    </w:p>
    <w:p w:rsidR="00054975" w:rsidRPr="002972F0" w:rsidRDefault="00054975" w:rsidP="002972F0">
      <w:pPr>
        <w:pStyle w:val="Paragrafoelenco"/>
        <w:numPr>
          <w:ilvl w:val="0"/>
          <w:numId w:val="3"/>
        </w:numPr>
        <w:tabs>
          <w:tab w:val="left" w:pos="827"/>
        </w:tabs>
        <w:rPr>
          <w:sz w:val="24"/>
          <w:szCs w:val="24"/>
        </w:rPr>
      </w:pPr>
      <w:r w:rsidRPr="002972F0">
        <w:rPr>
          <w:sz w:val="24"/>
          <w:szCs w:val="24"/>
        </w:rPr>
        <w:t>Giorni di apertura</w:t>
      </w:r>
      <w:r w:rsidRPr="002972F0">
        <w:rPr>
          <w:spacing w:val="-2"/>
          <w:sz w:val="24"/>
          <w:szCs w:val="24"/>
        </w:rPr>
        <w:t xml:space="preserve"> </w:t>
      </w:r>
      <w:r w:rsidRPr="002972F0">
        <w:rPr>
          <w:sz w:val="24"/>
          <w:szCs w:val="24"/>
        </w:rPr>
        <w:t>settimanale</w:t>
      </w:r>
    </w:p>
    <w:p w:rsidR="00054975" w:rsidRPr="002972F0" w:rsidRDefault="00054975" w:rsidP="002972F0">
      <w:pPr>
        <w:pStyle w:val="Paragrafoelenco"/>
        <w:numPr>
          <w:ilvl w:val="0"/>
          <w:numId w:val="3"/>
        </w:numPr>
        <w:tabs>
          <w:tab w:val="left" w:pos="827"/>
        </w:tabs>
        <w:rPr>
          <w:sz w:val="24"/>
          <w:szCs w:val="24"/>
        </w:rPr>
      </w:pPr>
      <w:r w:rsidRPr="002972F0">
        <w:rPr>
          <w:sz w:val="24"/>
          <w:szCs w:val="24"/>
        </w:rPr>
        <w:t>Ore di apertura giornaliere</w:t>
      </w:r>
    </w:p>
    <w:p w:rsidR="00054975" w:rsidRPr="002972F0" w:rsidRDefault="00054975" w:rsidP="002972F0">
      <w:pPr>
        <w:pStyle w:val="Paragrafoelenco"/>
        <w:numPr>
          <w:ilvl w:val="0"/>
          <w:numId w:val="3"/>
        </w:numPr>
        <w:tabs>
          <w:tab w:val="left" w:pos="827"/>
        </w:tabs>
        <w:rPr>
          <w:sz w:val="24"/>
          <w:szCs w:val="24"/>
        </w:rPr>
      </w:pPr>
      <w:r w:rsidRPr="002972F0">
        <w:rPr>
          <w:sz w:val="24"/>
          <w:szCs w:val="24"/>
        </w:rPr>
        <w:t>Ore di apertura in fasce mattutine e serali</w:t>
      </w:r>
    </w:p>
    <w:p w:rsidR="00054975" w:rsidRPr="002972F0" w:rsidRDefault="00054975" w:rsidP="002972F0">
      <w:pPr>
        <w:pStyle w:val="Paragrafoelenco"/>
        <w:numPr>
          <w:ilvl w:val="0"/>
          <w:numId w:val="3"/>
        </w:numPr>
        <w:tabs>
          <w:tab w:val="left" w:pos="827"/>
        </w:tabs>
        <w:rPr>
          <w:sz w:val="24"/>
          <w:szCs w:val="24"/>
        </w:rPr>
      </w:pPr>
      <w:r w:rsidRPr="002972F0">
        <w:rPr>
          <w:sz w:val="24"/>
          <w:szCs w:val="24"/>
        </w:rPr>
        <w:t>Modalità di pagamento per l’utenza.</w:t>
      </w:r>
    </w:p>
    <w:p w:rsidR="00054975" w:rsidRDefault="00054975">
      <w:pPr>
        <w:pStyle w:val="Corpotesto"/>
        <w:spacing w:before="1"/>
      </w:pPr>
    </w:p>
    <w:p w:rsidR="00054975" w:rsidRDefault="00054975" w:rsidP="002972F0">
      <w:pPr>
        <w:pStyle w:val="Corpotesto"/>
        <w:spacing w:before="1"/>
        <w:jc w:val="both"/>
      </w:pPr>
      <w:r w:rsidRPr="002972F0">
        <w:t>Per ciascuna ditta verrà attribuito un punteggio corrispondente al servizio offerto in sede di partecipazione secondo i parametri di seguito indicati:</w:t>
      </w:r>
    </w:p>
    <w:p w:rsidR="00054975" w:rsidRPr="002972F0" w:rsidRDefault="00054975" w:rsidP="002972F0">
      <w:pPr>
        <w:pStyle w:val="Corpotesto"/>
        <w:spacing w:before="1"/>
        <w:jc w:val="both"/>
      </w:pPr>
    </w:p>
    <w:p w:rsidR="00054975" w:rsidRPr="002972F0" w:rsidRDefault="00054975" w:rsidP="002972F0">
      <w:pPr>
        <w:pStyle w:val="Paragrafoelenco"/>
        <w:numPr>
          <w:ilvl w:val="0"/>
          <w:numId w:val="4"/>
        </w:numPr>
        <w:tabs>
          <w:tab w:val="left" w:pos="827"/>
          <w:tab w:val="left" w:pos="3659"/>
          <w:tab w:val="left" w:pos="4367"/>
        </w:tabs>
        <w:ind w:right="1939"/>
        <w:rPr>
          <w:b/>
          <w:bCs/>
          <w:sz w:val="24"/>
          <w:szCs w:val="24"/>
        </w:rPr>
      </w:pPr>
      <w:r w:rsidRPr="002972F0">
        <w:rPr>
          <w:b/>
          <w:bCs/>
          <w:sz w:val="24"/>
          <w:szCs w:val="24"/>
        </w:rPr>
        <w:t>Giorni di</w:t>
      </w:r>
      <w:r w:rsidRPr="002972F0">
        <w:rPr>
          <w:b/>
          <w:bCs/>
          <w:spacing w:val="-4"/>
          <w:sz w:val="24"/>
          <w:szCs w:val="24"/>
        </w:rPr>
        <w:t xml:space="preserve"> </w:t>
      </w:r>
      <w:r w:rsidRPr="002972F0">
        <w:rPr>
          <w:b/>
          <w:bCs/>
          <w:sz w:val="24"/>
          <w:szCs w:val="24"/>
        </w:rPr>
        <w:t>apertura</w:t>
      </w:r>
      <w:r w:rsidRPr="002972F0">
        <w:rPr>
          <w:b/>
          <w:bCs/>
          <w:spacing w:val="-2"/>
          <w:sz w:val="24"/>
          <w:szCs w:val="24"/>
        </w:rPr>
        <w:t xml:space="preserve"> </w:t>
      </w:r>
      <w:r w:rsidRPr="002972F0">
        <w:rPr>
          <w:b/>
          <w:bCs/>
          <w:sz w:val="24"/>
          <w:szCs w:val="24"/>
        </w:rPr>
        <w:t>settimanali</w:t>
      </w:r>
      <w:r w:rsidR="0067022F">
        <w:rPr>
          <w:b/>
          <w:bCs/>
          <w:sz w:val="24"/>
          <w:szCs w:val="24"/>
        </w:rPr>
        <w:t xml:space="preserve">      </w:t>
      </w:r>
      <w:r w:rsidRPr="002972F0">
        <w:rPr>
          <w:b/>
          <w:bCs/>
          <w:sz w:val="24"/>
          <w:szCs w:val="24"/>
        </w:rPr>
        <w:t xml:space="preserve">max 30 </w:t>
      </w:r>
      <w:r w:rsidRPr="002972F0">
        <w:rPr>
          <w:b/>
          <w:bCs/>
          <w:spacing w:val="-4"/>
          <w:sz w:val="24"/>
          <w:szCs w:val="24"/>
        </w:rPr>
        <w:t xml:space="preserve">punti </w:t>
      </w:r>
    </w:p>
    <w:p w:rsidR="00054975" w:rsidRDefault="00054975" w:rsidP="002972F0">
      <w:pPr>
        <w:pStyle w:val="Paragrafoelenco"/>
        <w:tabs>
          <w:tab w:val="left" w:pos="827"/>
          <w:tab w:val="left" w:pos="3659"/>
          <w:tab w:val="left" w:pos="4367"/>
        </w:tabs>
        <w:ind w:left="118" w:right="3668" w:firstLine="0"/>
        <w:rPr>
          <w:spacing w:val="-4"/>
          <w:sz w:val="24"/>
          <w:szCs w:val="24"/>
        </w:rPr>
      </w:pPr>
    </w:p>
    <w:p w:rsidR="00054975" w:rsidRPr="002972F0" w:rsidRDefault="00054975" w:rsidP="002972F0">
      <w:pPr>
        <w:pStyle w:val="Paragrafoelenco"/>
        <w:tabs>
          <w:tab w:val="left" w:pos="827"/>
          <w:tab w:val="left" w:pos="3659"/>
          <w:tab w:val="left" w:pos="4367"/>
        </w:tabs>
        <w:ind w:left="478" w:right="3668" w:firstLine="0"/>
        <w:rPr>
          <w:sz w:val="24"/>
          <w:szCs w:val="24"/>
        </w:rPr>
      </w:pPr>
      <w:r w:rsidRPr="002972F0">
        <w:rPr>
          <w:sz w:val="24"/>
          <w:szCs w:val="24"/>
        </w:rPr>
        <w:t xml:space="preserve">Apertura n. </w:t>
      </w:r>
      <w:r>
        <w:rPr>
          <w:sz w:val="24"/>
          <w:szCs w:val="24"/>
        </w:rPr>
        <w:t>6</w:t>
      </w:r>
      <w:r w:rsidRPr="002972F0">
        <w:rPr>
          <w:sz w:val="24"/>
          <w:szCs w:val="24"/>
        </w:rPr>
        <w:t xml:space="preserve"> gg. fino a</w:t>
      </w:r>
      <w:r w:rsidRPr="002972F0">
        <w:rPr>
          <w:spacing w:val="-3"/>
          <w:sz w:val="24"/>
          <w:szCs w:val="24"/>
        </w:rPr>
        <w:t xml:space="preserve"> </w:t>
      </w:r>
      <w:r w:rsidRPr="002972F0">
        <w:rPr>
          <w:sz w:val="24"/>
          <w:szCs w:val="24"/>
        </w:rPr>
        <w:t>4</w:t>
      </w:r>
      <w:r w:rsidRPr="002972F0">
        <w:rPr>
          <w:spacing w:val="1"/>
          <w:sz w:val="24"/>
          <w:szCs w:val="24"/>
        </w:rPr>
        <w:t xml:space="preserve"> </w:t>
      </w:r>
      <w:r w:rsidRPr="002972F0">
        <w:rPr>
          <w:sz w:val="24"/>
          <w:szCs w:val="24"/>
        </w:rPr>
        <w:t>ore</w:t>
      </w:r>
      <w:r w:rsidRPr="002972F0">
        <w:rPr>
          <w:sz w:val="24"/>
          <w:szCs w:val="24"/>
        </w:rPr>
        <w:tab/>
        <w:t>p. 20</w:t>
      </w:r>
    </w:p>
    <w:p w:rsidR="00054975" w:rsidRDefault="00054975" w:rsidP="002972F0">
      <w:pPr>
        <w:pStyle w:val="Corpotesto"/>
        <w:tabs>
          <w:tab w:val="left" w:pos="3659"/>
        </w:tabs>
        <w:ind w:left="478"/>
      </w:pPr>
      <w:r w:rsidRPr="002972F0">
        <w:t xml:space="preserve">Apertura n. 7 gg. </w:t>
      </w:r>
      <w:r>
        <w:t>Fino a</w:t>
      </w:r>
      <w:r w:rsidRPr="002972F0">
        <w:rPr>
          <w:spacing w:val="-4"/>
        </w:rPr>
        <w:t xml:space="preserve"> </w:t>
      </w:r>
      <w:r w:rsidRPr="002972F0">
        <w:t>4</w:t>
      </w:r>
      <w:r w:rsidRPr="002972F0">
        <w:rPr>
          <w:spacing w:val="2"/>
        </w:rPr>
        <w:t xml:space="preserve"> </w:t>
      </w:r>
      <w:r w:rsidRPr="002972F0">
        <w:t>ore</w:t>
      </w:r>
      <w:r w:rsidRPr="002972F0">
        <w:tab/>
        <w:t>p. 30</w:t>
      </w:r>
    </w:p>
    <w:p w:rsidR="00054975" w:rsidRPr="002972F0" w:rsidRDefault="00054975" w:rsidP="002972F0">
      <w:pPr>
        <w:pStyle w:val="Corpotesto"/>
        <w:tabs>
          <w:tab w:val="left" w:pos="3659"/>
        </w:tabs>
        <w:ind w:left="478"/>
      </w:pPr>
    </w:p>
    <w:p w:rsidR="00054975" w:rsidRPr="002972F0" w:rsidRDefault="00054975" w:rsidP="003D7D62">
      <w:pPr>
        <w:pStyle w:val="Paragrafoelenco"/>
        <w:numPr>
          <w:ilvl w:val="0"/>
          <w:numId w:val="4"/>
        </w:numPr>
        <w:tabs>
          <w:tab w:val="left" w:pos="827"/>
          <w:tab w:val="left" w:pos="4367"/>
        </w:tabs>
        <w:ind w:right="3214"/>
        <w:rPr>
          <w:b/>
          <w:bCs/>
          <w:sz w:val="24"/>
          <w:szCs w:val="24"/>
        </w:rPr>
      </w:pPr>
      <w:r w:rsidRPr="002972F0">
        <w:rPr>
          <w:b/>
          <w:bCs/>
          <w:sz w:val="24"/>
          <w:szCs w:val="24"/>
        </w:rPr>
        <w:t>Ore di apertura giornaliere</w:t>
      </w:r>
      <w:r w:rsidRPr="002972F0">
        <w:rPr>
          <w:b/>
          <w:bCs/>
          <w:sz w:val="24"/>
          <w:szCs w:val="24"/>
        </w:rPr>
        <w:tab/>
        <w:t xml:space="preserve">max 30 </w:t>
      </w:r>
      <w:r>
        <w:rPr>
          <w:b/>
          <w:bCs/>
          <w:sz w:val="24"/>
          <w:szCs w:val="24"/>
        </w:rPr>
        <w:t>P</w:t>
      </w:r>
      <w:r w:rsidRPr="002972F0">
        <w:rPr>
          <w:b/>
          <w:bCs/>
          <w:sz w:val="24"/>
          <w:szCs w:val="24"/>
        </w:rPr>
        <w:t>unti</w:t>
      </w:r>
      <w:r w:rsidRPr="002972F0">
        <w:rPr>
          <w:b/>
          <w:bCs/>
          <w:spacing w:val="-4"/>
          <w:sz w:val="24"/>
          <w:szCs w:val="24"/>
        </w:rPr>
        <w:t xml:space="preserve"> </w:t>
      </w:r>
    </w:p>
    <w:p w:rsidR="00054975" w:rsidRDefault="00054975" w:rsidP="002972F0">
      <w:pPr>
        <w:pStyle w:val="Paragrafoelenco"/>
        <w:tabs>
          <w:tab w:val="left" w:pos="827"/>
          <w:tab w:val="left" w:pos="4367"/>
        </w:tabs>
        <w:ind w:left="478" w:right="3668" w:firstLine="0"/>
        <w:rPr>
          <w:sz w:val="24"/>
          <w:szCs w:val="24"/>
        </w:rPr>
      </w:pPr>
    </w:p>
    <w:p w:rsidR="00054975" w:rsidRPr="002972F0" w:rsidRDefault="00054975" w:rsidP="002972F0">
      <w:pPr>
        <w:pStyle w:val="Paragrafoelenco"/>
        <w:tabs>
          <w:tab w:val="left" w:pos="827"/>
          <w:tab w:val="left" w:pos="4367"/>
        </w:tabs>
        <w:ind w:left="478" w:right="3668" w:firstLine="0"/>
        <w:rPr>
          <w:sz w:val="24"/>
          <w:szCs w:val="24"/>
        </w:rPr>
      </w:pPr>
      <w:r>
        <w:rPr>
          <w:sz w:val="24"/>
          <w:szCs w:val="24"/>
        </w:rPr>
        <w:t>Oltre 6</w:t>
      </w:r>
      <w:r w:rsidRPr="002972F0">
        <w:rPr>
          <w:sz w:val="24"/>
          <w:szCs w:val="24"/>
        </w:rPr>
        <w:t xml:space="preserve"> ore e sino a 10 ore giornaliere p.</w:t>
      </w:r>
      <w:r w:rsidRPr="002972F0">
        <w:rPr>
          <w:spacing w:val="-7"/>
          <w:sz w:val="24"/>
          <w:szCs w:val="24"/>
        </w:rPr>
        <w:t xml:space="preserve"> </w:t>
      </w:r>
      <w:r w:rsidRPr="002972F0">
        <w:rPr>
          <w:sz w:val="24"/>
          <w:szCs w:val="24"/>
        </w:rPr>
        <w:t>20</w:t>
      </w:r>
    </w:p>
    <w:p w:rsidR="00054975" w:rsidRDefault="00054975">
      <w:pPr>
        <w:pStyle w:val="Corpotesto"/>
        <w:tabs>
          <w:tab w:val="left" w:pos="3779"/>
        </w:tabs>
      </w:pPr>
      <w:r>
        <w:t xml:space="preserve">      </w:t>
      </w:r>
      <w:r w:rsidRPr="002972F0">
        <w:t>Oltre 10</w:t>
      </w:r>
      <w:r w:rsidRPr="002972F0">
        <w:rPr>
          <w:spacing w:val="-4"/>
        </w:rPr>
        <w:t xml:space="preserve"> </w:t>
      </w:r>
      <w:r w:rsidRPr="002972F0">
        <w:t>ore giornaliere</w:t>
      </w:r>
      <w:r>
        <w:t xml:space="preserve">                       </w:t>
      </w:r>
      <w:r w:rsidRPr="002972F0">
        <w:t>p. 30</w:t>
      </w:r>
    </w:p>
    <w:p w:rsidR="00054975" w:rsidRPr="002972F0" w:rsidRDefault="00054975">
      <w:pPr>
        <w:pStyle w:val="Corpotesto"/>
        <w:tabs>
          <w:tab w:val="left" w:pos="3779"/>
        </w:tabs>
      </w:pPr>
    </w:p>
    <w:p w:rsidR="00054975" w:rsidRDefault="00054975" w:rsidP="003D7D62">
      <w:pPr>
        <w:pStyle w:val="Paragrafoelenco"/>
        <w:numPr>
          <w:ilvl w:val="0"/>
          <w:numId w:val="4"/>
        </w:numPr>
        <w:tabs>
          <w:tab w:val="left" w:pos="827"/>
          <w:tab w:val="left" w:pos="4367"/>
        </w:tabs>
        <w:ind w:right="3214"/>
        <w:rPr>
          <w:b/>
          <w:bCs/>
          <w:sz w:val="24"/>
          <w:szCs w:val="24"/>
        </w:rPr>
      </w:pPr>
      <w:r w:rsidRPr="003D7D62">
        <w:rPr>
          <w:b/>
          <w:bCs/>
          <w:sz w:val="24"/>
          <w:szCs w:val="24"/>
        </w:rPr>
        <w:t>Ore di apertura mattutina e sera</w:t>
      </w:r>
      <w:r w:rsidRPr="003D7D62">
        <w:rPr>
          <w:b/>
          <w:bCs/>
          <w:sz w:val="24"/>
          <w:szCs w:val="24"/>
        </w:rPr>
        <w:tab/>
        <w:t xml:space="preserve">max 20 punti </w:t>
      </w:r>
    </w:p>
    <w:p w:rsidR="00054975" w:rsidRPr="003D7D62" w:rsidRDefault="00054975" w:rsidP="003D7D62">
      <w:pPr>
        <w:pStyle w:val="Paragrafoelenco"/>
        <w:tabs>
          <w:tab w:val="left" w:pos="827"/>
          <w:tab w:val="left" w:pos="4367"/>
        </w:tabs>
        <w:ind w:left="720" w:right="3214" w:firstLine="0"/>
        <w:rPr>
          <w:b/>
          <w:bCs/>
          <w:sz w:val="24"/>
          <w:szCs w:val="24"/>
        </w:rPr>
      </w:pPr>
    </w:p>
    <w:p w:rsidR="00054975" w:rsidRDefault="00054975" w:rsidP="002972F0">
      <w:pPr>
        <w:pStyle w:val="Paragrafoelenco"/>
        <w:tabs>
          <w:tab w:val="left" w:pos="827"/>
          <w:tab w:val="left" w:pos="4367"/>
        </w:tabs>
        <w:ind w:left="478" w:right="2647" w:firstLine="0"/>
        <w:rPr>
          <w:sz w:val="24"/>
          <w:szCs w:val="24"/>
        </w:rPr>
      </w:pPr>
      <w:r w:rsidRPr="002972F0">
        <w:rPr>
          <w:sz w:val="24"/>
          <w:szCs w:val="24"/>
        </w:rPr>
        <w:t xml:space="preserve">Per la sola apertura mattutina prima delle ore 7,30 p. </w:t>
      </w:r>
      <w:r>
        <w:rPr>
          <w:sz w:val="24"/>
          <w:szCs w:val="24"/>
        </w:rPr>
        <w:t>10</w:t>
      </w:r>
      <w:r w:rsidRPr="002972F0">
        <w:rPr>
          <w:sz w:val="24"/>
          <w:szCs w:val="24"/>
        </w:rPr>
        <w:t xml:space="preserve"> </w:t>
      </w:r>
    </w:p>
    <w:p w:rsidR="00054975" w:rsidRPr="002972F0" w:rsidRDefault="00054975" w:rsidP="002972F0">
      <w:pPr>
        <w:pStyle w:val="Paragrafoelenco"/>
        <w:tabs>
          <w:tab w:val="left" w:pos="827"/>
          <w:tab w:val="left" w:pos="4367"/>
        </w:tabs>
        <w:ind w:left="478" w:right="2647" w:firstLine="0"/>
        <w:rPr>
          <w:sz w:val="24"/>
          <w:szCs w:val="24"/>
        </w:rPr>
      </w:pPr>
      <w:r w:rsidRPr="002972F0">
        <w:rPr>
          <w:sz w:val="24"/>
          <w:szCs w:val="24"/>
        </w:rPr>
        <w:t>Per la sola apertura serale dopo le ore 19,30 p.</w:t>
      </w:r>
      <w:r w:rsidRPr="002972F0">
        <w:rPr>
          <w:spacing w:val="-23"/>
          <w:sz w:val="24"/>
          <w:szCs w:val="24"/>
        </w:rPr>
        <w:t xml:space="preserve"> </w:t>
      </w:r>
      <w:r w:rsidRPr="002972F0">
        <w:rPr>
          <w:sz w:val="24"/>
          <w:szCs w:val="24"/>
        </w:rPr>
        <w:t>10</w:t>
      </w:r>
    </w:p>
    <w:p w:rsidR="00054975" w:rsidRDefault="00054975">
      <w:pPr>
        <w:pStyle w:val="Corpotesto"/>
      </w:pPr>
      <w:r>
        <w:t xml:space="preserve">      A</w:t>
      </w:r>
      <w:r w:rsidRPr="002972F0">
        <w:t>pertura mattutina e serale prima delle ore 7,30 e dopo le ore 19,30 p. 20</w:t>
      </w:r>
    </w:p>
    <w:p w:rsidR="00054975" w:rsidRPr="002972F0" w:rsidRDefault="00054975">
      <w:pPr>
        <w:pStyle w:val="Corpotesto"/>
      </w:pPr>
    </w:p>
    <w:p w:rsidR="00054975" w:rsidRDefault="00054975" w:rsidP="003D7D62">
      <w:pPr>
        <w:pStyle w:val="Paragrafoelenco"/>
        <w:numPr>
          <w:ilvl w:val="0"/>
          <w:numId w:val="4"/>
        </w:numPr>
        <w:tabs>
          <w:tab w:val="left" w:pos="827"/>
          <w:tab w:val="left" w:pos="5075"/>
        </w:tabs>
        <w:ind w:right="2647"/>
        <w:rPr>
          <w:sz w:val="24"/>
          <w:szCs w:val="24"/>
        </w:rPr>
      </w:pPr>
      <w:r w:rsidRPr="003D7D62">
        <w:rPr>
          <w:b/>
          <w:bCs/>
          <w:sz w:val="24"/>
          <w:szCs w:val="24"/>
        </w:rPr>
        <w:t>Modalità di pagamento per l’utenza max 20 punti</w:t>
      </w:r>
      <w:r w:rsidRPr="002972F0">
        <w:rPr>
          <w:sz w:val="24"/>
          <w:szCs w:val="24"/>
        </w:rPr>
        <w:t xml:space="preserve"> </w:t>
      </w:r>
    </w:p>
    <w:p w:rsidR="001C50E3" w:rsidRDefault="001C50E3" w:rsidP="001C50E3">
      <w:pPr>
        <w:pStyle w:val="Paragrafoelenco"/>
        <w:tabs>
          <w:tab w:val="left" w:pos="827"/>
          <w:tab w:val="left" w:pos="5075"/>
        </w:tabs>
        <w:ind w:left="720" w:right="2647" w:firstLine="0"/>
        <w:rPr>
          <w:sz w:val="24"/>
          <w:szCs w:val="24"/>
        </w:rPr>
      </w:pPr>
    </w:p>
    <w:p w:rsidR="00054975" w:rsidRPr="002972F0" w:rsidRDefault="00054975" w:rsidP="003D7D62">
      <w:pPr>
        <w:pStyle w:val="Paragrafoelenco"/>
        <w:tabs>
          <w:tab w:val="left" w:pos="827"/>
          <w:tab w:val="left" w:pos="5075"/>
        </w:tabs>
        <w:ind w:left="720" w:right="2647" w:firstLine="0"/>
        <w:rPr>
          <w:sz w:val="24"/>
          <w:szCs w:val="24"/>
        </w:rPr>
      </w:pPr>
      <w:r w:rsidRPr="002972F0">
        <w:rPr>
          <w:sz w:val="24"/>
          <w:szCs w:val="24"/>
        </w:rPr>
        <w:t>Pagamento</w:t>
      </w:r>
      <w:r w:rsidRPr="002972F0">
        <w:rPr>
          <w:spacing w:val="-2"/>
          <w:sz w:val="24"/>
          <w:szCs w:val="24"/>
        </w:rPr>
        <w:t xml:space="preserve"> </w:t>
      </w:r>
      <w:r w:rsidRPr="002972F0">
        <w:rPr>
          <w:sz w:val="24"/>
          <w:szCs w:val="24"/>
        </w:rPr>
        <w:t>in</w:t>
      </w:r>
      <w:r w:rsidRPr="002972F0">
        <w:rPr>
          <w:spacing w:val="-1"/>
          <w:sz w:val="24"/>
          <w:szCs w:val="24"/>
        </w:rPr>
        <w:t xml:space="preserve"> </w:t>
      </w:r>
      <w:r w:rsidRPr="002972F0">
        <w:rPr>
          <w:sz w:val="24"/>
          <w:szCs w:val="24"/>
        </w:rPr>
        <w:t>contanti</w:t>
      </w:r>
      <w:r w:rsidRPr="002972F0">
        <w:rPr>
          <w:sz w:val="24"/>
          <w:szCs w:val="24"/>
        </w:rPr>
        <w:tab/>
        <w:t>p. 5</w:t>
      </w:r>
    </w:p>
    <w:p w:rsidR="00054975" w:rsidRPr="002972F0" w:rsidRDefault="00054975" w:rsidP="002972F0">
      <w:pPr>
        <w:pStyle w:val="Corpotesto"/>
        <w:tabs>
          <w:tab w:val="left" w:pos="5075"/>
        </w:tabs>
        <w:ind w:left="720" w:right="2931"/>
        <w:rPr>
          <w:spacing w:val="-6"/>
        </w:rPr>
      </w:pPr>
      <w:r w:rsidRPr="002972F0">
        <w:t>Pagamento in contanti</w:t>
      </w:r>
      <w:r w:rsidRPr="002972F0">
        <w:rPr>
          <w:spacing w:val="-4"/>
        </w:rPr>
        <w:t xml:space="preserve"> </w:t>
      </w:r>
      <w:r w:rsidRPr="002972F0">
        <w:t>e bancomat</w:t>
      </w:r>
      <w:r w:rsidRPr="002972F0">
        <w:tab/>
        <w:t xml:space="preserve">p. </w:t>
      </w:r>
      <w:r w:rsidRPr="002972F0">
        <w:rPr>
          <w:spacing w:val="-9"/>
        </w:rPr>
        <w:t xml:space="preserve">10 </w:t>
      </w:r>
      <w:r w:rsidRPr="002972F0">
        <w:t>Pagamento in contanti, bancomat e carta di credito p.</w:t>
      </w:r>
      <w:r w:rsidRPr="002972F0">
        <w:rPr>
          <w:spacing w:val="-33"/>
        </w:rPr>
        <w:t xml:space="preserve"> </w:t>
      </w:r>
      <w:r w:rsidRPr="002972F0">
        <w:rPr>
          <w:spacing w:val="-6"/>
        </w:rPr>
        <w:t>20</w:t>
      </w:r>
    </w:p>
    <w:p w:rsidR="00054975" w:rsidRPr="002F278F" w:rsidRDefault="00054975">
      <w:pPr>
        <w:pStyle w:val="Corpotesto"/>
        <w:tabs>
          <w:tab w:val="left" w:pos="5075"/>
        </w:tabs>
        <w:ind w:right="3748"/>
        <w:rPr>
          <w:highlight w:val="yellow"/>
        </w:rPr>
      </w:pPr>
    </w:p>
    <w:p w:rsidR="00054975" w:rsidRPr="00E42A62" w:rsidRDefault="00054975" w:rsidP="00E42A62">
      <w:pPr>
        <w:pStyle w:val="Paragrafoelenco"/>
        <w:numPr>
          <w:ilvl w:val="0"/>
          <w:numId w:val="2"/>
        </w:numPr>
        <w:tabs>
          <w:tab w:val="left" w:pos="827"/>
        </w:tabs>
        <w:ind w:hanging="349"/>
        <w:jc w:val="both"/>
        <w:rPr>
          <w:b/>
          <w:bCs/>
          <w:sz w:val="24"/>
          <w:szCs w:val="24"/>
        </w:rPr>
      </w:pPr>
      <w:r w:rsidRPr="00E42A62">
        <w:rPr>
          <w:b/>
          <w:bCs/>
          <w:sz w:val="24"/>
          <w:szCs w:val="24"/>
        </w:rPr>
        <w:t>Modalità di presentazione delle istanze</w:t>
      </w:r>
    </w:p>
    <w:p w:rsidR="00054975" w:rsidRDefault="00054975" w:rsidP="00E42A62">
      <w:pPr>
        <w:widowControl/>
        <w:autoSpaceDE/>
        <w:autoSpaceDN/>
        <w:jc w:val="both"/>
      </w:pPr>
    </w:p>
    <w:p w:rsidR="00054975" w:rsidRPr="003D7D62" w:rsidRDefault="006034A2" w:rsidP="003D7D62">
      <w:pPr>
        <w:widowControl/>
        <w:autoSpaceDE/>
        <w:autoSpaceDN/>
        <w:jc w:val="both"/>
        <w:rPr>
          <w:color w:val="0000FF"/>
          <w:u w:val="single"/>
        </w:rPr>
      </w:pPr>
      <w:r>
        <w:t xml:space="preserve">L’istanza </w:t>
      </w:r>
      <w:r w:rsidR="00054975">
        <w:t xml:space="preserve">dovrà essere presentata utilizzando l’allegato modello di domanda, reperibile </w:t>
      </w:r>
      <w:r w:rsidR="00054975" w:rsidRPr="00E42A62">
        <w:t>su sito istituzionale del Comune di Loro Piceno</w:t>
      </w:r>
      <w:r w:rsidR="00054975">
        <w:t xml:space="preserve"> (</w:t>
      </w:r>
      <w:hyperlink r:id="rId6" w:history="1">
        <w:r w:rsidR="00054975" w:rsidRPr="0033544C">
          <w:rPr>
            <w:rStyle w:val="Collegamentoipertestuale"/>
          </w:rPr>
          <w:t>www.comune.loropiceno.mc.it</w:t>
        </w:r>
      </w:hyperlink>
      <w:r w:rsidR="00054975">
        <w:t>) e dovrà pervenire in busta chiusa secondo le seguenti modalità:</w:t>
      </w:r>
    </w:p>
    <w:p w:rsidR="00054975" w:rsidRDefault="00054975" w:rsidP="003D7D62">
      <w:pPr>
        <w:pStyle w:val="Paragrafoelenco"/>
        <w:tabs>
          <w:tab w:val="left" w:pos="827"/>
        </w:tabs>
        <w:spacing w:before="1"/>
        <w:ind w:firstLine="0"/>
        <w:jc w:val="both"/>
        <w:rPr>
          <w:sz w:val="24"/>
          <w:szCs w:val="24"/>
        </w:rPr>
      </w:pPr>
      <w:r>
        <w:rPr>
          <w:sz w:val="24"/>
          <w:szCs w:val="24"/>
        </w:rPr>
        <w:t>Consegna diretta al protocollo del</w:t>
      </w:r>
      <w:r>
        <w:rPr>
          <w:spacing w:val="-3"/>
          <w:sz w:val="24"/>
          <w:szCs w:val="24"/>
        </w:rPr>
        <w:t xml:space="preserve"> </w:t>
      </w:r>
      <w:r>
        <w:rPr>
          <w:sz w:val="24"/>
          <w:szCs w:val="24"/>
        </w:rPr>
        <w:t>Comune;</w:t>
      </w:r>
    </w:p>
    <w:p w:rsidR="00DB7FCF" w:rsidRDefault="00054975" w:rsidP="00DB7FCF">
      <w:pPr>
        <w:pStyle w:val="Paragrafoelenco"/>
        <w:tabs>
          <w:tab w:val="left" w:pos="827"/>
        </w:tabs>
        <w:ind w:left="0" w:right="114" w:firstLine="0"/>
        <w:jc w:val="both"/>
        <w:rPr>
          <w:sz w:val="24"/>
          <w:szCs w:val="24"/>
        </w:rPr>
      </w:pPr>
      <w:r>
        <w:rPr>
          <w:sz w:val="24"/>
          <w:szCs w:val="24"/>
        </w:rPr>
        <w:t xml:space="preserve">A mezzo posta all’indirizzo: Comune di Loro Piceno – Piazza G. Matteotti n. 2 – 62020 Loro Piceno </w:t>
      </w:r>
      <w:r w:rsidRPr="003D7D62">
        <w:rPr>
          <w:sz w:val="24"/>
          <w:szCs w:val="24"/>
        </w:rPr>
        <w:t xml:space="preserve">entro le </w:t>
      </w:r>
      <w:r w:rsidR="0067022F">
        <w:rPr>
          <w:b/>
          <w:bCs/>
          <w:sz w:val="24"/>
          <w:szCs w:val="24"/>
        </w:rPr>
        <w:t>ore 12,00 del giorno 11/10</w:t>
      </w:r>
      <w:r w:rsidRPr="003D7D62">
        <w:rPr>
          <w:b/>
          <w:bCs/>
          <w:sz w:val="24"/>
          <w:szCs w:val="24"/>
        </w:rPr>
        <w:t>/2019</w:t>
      </w:r>
      <w:r>
        <w:rPr>
          <w:b/>
          <w:bCs/>
          <w:sz w:val="24"/>
          <w:szCs w:val="24"/>
        </w:rPr>
        <w:t xml:space="preserve"> </w:t>
      </w:r>
      <w:r>
        <w:rPr>
          <w:sz w:val="24"/>
          <w:szCs w:val="24"/>
        </w:rPr>
        <w:t>con la seguente indicazione: “</w:t>
      </w:r>
      <w:r w:rsidR="00DB7FCF" w:rsidRPr="00DB7FCF">
        <w:rPr>
          <w:b/>
          <w:bCs/>
          <w:sz w:val="24"/>
          <w:szCs w:val="24"/>
        </w:rPr>
        <w:t xml:space="preserve">Istanza </w:t>
      </w:r>
      <w:r w:rsidRPr="003D7D62">
        <w:rPr>
          <w:b/>
          <w:bCs/>
          <w:sz w:val="24"/>
          <w:szCs w:val="24"/>
        </w:rPr>
        <w:t>per l’erogazione del servizio di rivendita buoni pasto mensa</w:t>
      </w:r>
      <w:r w:rsidR="00DB7FCF">
        <w:rPr>
          <w:sz w:val="24"/>
          <w:szCs w:val="24"/>
        </w:rPr>
        <w:t xml:space="preserve">”, </w:t>
      </w:r>
    </w:p>
    <w:p w:rsidR="00054975" w:rsidRDefault="00054975" w:rsidP="00DB7FCF">
      <w:pPr>
        <w:pStyle w:val="Paragrafoelenco"/>
        <w:tabs>
          <w:tab w:val="left" w:pos="827"/>
        </w:tabs>
        <w:ind w:left="0" w:right="114" w:firstLine="0"/>
        <w:jc w:val="both"/>
        <w:rPr>
          <w:sz w:val="24"/>
          <w:szCs w:val="24"/>
        </w:rPr>
      </w:pPr>
      <w:proofErr w:type="gramStart"/>
      <w:r>
        <w:rPr>
          <w:sz w:val="24"/>
          <w:szCs w:val="24"/>
        </w:rPr>
        <w:t>oppure</w:t>
      </w:r>
      <w:proofErr w:type="gramEnd"/>
      <w:r>
        <w:rPr>
          <w:sz w:val="24"/>
          <w:szCs w:val="24"/>
        </w:rPr>
        <w:t xml:space="preserve"> via </w:t>
      </w:r>
      <w:proofErr w:type="spellStart"/>
      <w:r>
        <w:rPr>
          <w:sz w:val="24"/>
          <w:szCs w:val="24"/>
        </w:rPr>
        <w:t>pec</w:t>
      </w:r>
      <w:proofErr w:type="spellEnd"/>
      <w:r>
        <w:rPr>
          <w:sz w:val="24"/>
          <w:szCs w:val="24"/>
        </w:rPr>
        <w:t xml:space="preserve"> all’indirizzo: </w:t>
      </w:r>
      <w:hyperlink r:id="rId7" w:history="1">
        <w:r w:rsidRPr="0033544C">
          <w:rPr>
            <w:rStyle w:val="Collegamentoipertestuale"/>
            <w:sz w:val="24"/>
            <w:szCs w:val="24"/>
          </w:rPr>
          <w:t>comune.loropiceno.mc@legalmail.it</w:t>
        </w:r>
      </w:hyperlink>
      <w:r>
        <w:rPr>
          <w:sz w:val="24"/>
          <w:szCs w:val="24"/>
        </w:rPr>
        <w:t>;</w:t>
      </w:r>
    </w:p>
    <w:p w:rsidR="00054975" w:rsidRDefault="00054975" w:rsidP="003D7D62">
      <w:pPr>
        <w:pStyle w:val="Paragrafoelenco"/>
        <w:tabs>
          <w:tab w:val="left" w:pos="827"/>
        </w:tabs>
        <w:ind w:left="720" w:right="114" w:firstLine="0"/>
        <w:jc w:val="both"/>
        <w:rPr>
          <w:sz w:val="24"/>
          <w:szCs w:val="24"/>
        </w:rPr>
      </w:pPr>
    </w:p>
    <w:p w:rsidR="00054975" w:rsidRDefault="00054975">
      <w:pPr>
        <w:pStyle w:val="Corpotesto"/>
        <w:ind w:right="122"/>
        <w:jc w:val="both"/>
      </w:pPr>
      <w:r>
        <w:t>La domanda dovrà essere corredata dalla seguente documentazione:</w:t>
      </w:r>
    </w:p>
    <w:p w:rsidR="00054975" w:rsidRDefault="00054975" w:rsidP="003D7D62">
      <w:pPr>
        <w:pStyle w:val="Paragrafoelenco"/>
        <w:numPr>
          <w:ilvl w:val="0"/>
          <w:numId w:val="5"/>
        </w:numPr>
        <w:tabs>
          <w:tab w:val="left" w:pos="827"/>
        </w:tabs>
        <w:ind w:right="120"/>
        <w:jc w:val="both"/>
        <w:rPr>
          <w:sz w:val="24"/>
          <w:szCs w:val="24"/>
        </w:rPr>
      </w:pPr>
      <w:r>
        <w:rPr>
          <w:sz w:val="24"/>
          <w:szCs w:val="24"/>
        </w:rPr>
        <w:t>Dichiarazione sostitutiva ex art. 47 del DPR 445/2000, sottoscritta dall’istante relativa al possesso dei requisiti richiesti dal</w:t>
      </w:r>
      <w:r>
        <w:rPr>
          <w:spacing w:val="-1"/>
          <w:sz w:val="24"/>
          <w:szCs w:val="24"/>
        </w:rPr>
        <w:t xml:space="preserve"> </w:t>
      </w:r>
      <w:r>
        <w:rPr>
          <w:sz w:val="24"/>
          <w:szCs w:val="24"/>
        </w:rPr>
        <w:t>bando;</w:t>
      </w:r>
    </w:p>
    <w:p w:rsidR="00054975" w:rsidRDefault="00054975" w:rsidP="003D7D62">
      <w:pPr>
        <w:pStyle w:val="Paragrafoelenco"/>
        <w:numPr>
          <w:ilvl w:val="0"/>
          <w:numId w:val="5"/>
        </w:numPr>
        <w:tabs>
          <w:tab w:val="left" w:pos="827"/>
        </w:tabs>
        <w:ind w:right="122"/>
        <w:jc w:val="both"/>
        <w:rPr>
          <w:sz w:val="24"/>
          <w:szCs w:val="24"/>
        </w:rPr>
      </w:pPr>
      <w:r>
        <w:rPr>
          <w:sz w:val="24"/>
          <w:szCs w:val="24"/>
        </w:rPr>
        <w:t>Fotocopia del documento di riconosciment</w:t>
      </w:r>
      <w:r w:rsidR="004B1FFE">
        <w:rPr>
          <w:sz w:val="24"/>
          <w:szCs w:val="24"/>
        </w:rPr>
        <w:t>o</w:t>
      </w:r>
      <w:r>
        <w:rPr>
          <w:sz w:val="24"/>
          <w:szCs w:val="24"/>
        </w:rPr>
        <w:t>, in corso di validità, del soggetto che sottoscrive la</w:t>
      </w:r>
      <w:r>
        <w:rPr>
          <w:spacing w:val="-3"/>
          <w:sz w:val="24"/>
          <w:szCs w:val="24"/>
        </w:rPr>
        <w:t xml:space="preserve"> </w:t>
      </w:r>
      <w:r>
        <w:rPr>
          <w:sz w:val="24"/>
          <w:szCs w:val="24"/>
        </w:rPr>
        <w:t>dichiarazione.</w:t>
      </w:r>
    </w:p>
    <w:p w:rsidR="00054975" w:rsidRDefault="00054975" w:rsidP="00E42A62">
      <w:pPr>
        <w:pStyle w:val="Paragrafoelenco"/>
        <w:tabs>
          <w:tab w:val="left" w:pos="827"/>
        </w:tabs>
        <w:ind w:left="838" w:right="122" w:firstLine="0"/>
        <w:rPr>
          <w:sz w:val="24"/>
          <w:szCs w:val="24"/>
        </w:rPr>
      </w:pPr>
    </w:p>
    <w:p w:rsidR="00054975" w:rsidRDefault="00054975" w:rsidP="00E42A62">
      <w:pPr>
        <w:pStyle w:val="Paragrafoelenco"/>
        <w:numPr>
          <w:ilvl w:val="0"/>
          <w:numId w:val="2"/>
        </w:numPr>
        <w:tabs>
          <w:tab w:val="left" w:pos="827"/>
        </w:tabs>
        <w:ind w:hanging="349"/>
        <w:jc w:val="both"/>
        <w:rPr>
          <w:b/>
          <w:bCs/>
          <w:sz w:val="24"/>
          <w:szCs w:val="24"/>
        </w:rPr>
      </w:pPr>
      <w:r w:rsidRPr="00E42A62">
        <w:rPr>
          <w:b/>
          <w:bCs/>
          <w:sz w:val="24"/>
          <w:szCs w:val="24"/>
        </w:rPr>
        <w:t>Esame dell</w:t>
      </w:r>
      <w:r w:rsidR="00CD4D3C">
        <w:rPr>
          <w:b/>
          <w:bCs/>
          <w:sz w:val="24"/>
          <w:szCs w:val="24"/>
        </w:rPr>
        <w:t>e istante</w:t>
      </w:r>
    </w:p>
    <w:p w:rsidR="00054975" w:rsidRPr="00E42A62" w:rsidRDefault="00054975" w:rsidP="003D7D62">
      <w:pPr>
        <w:pStyle w:val="Paragrafoelenco"/>
        <w:tabs>
          <w:tab w:val="left" w:pos="827"/>
        </w:tabs>
        <w:ind w:firstLine="0"/>
        <w:jc w:val="both"/>
        <w:rPr>
          <w:b/>
          <w:bCs/>
          <w:sz w:val="24"/>
          <w:szCs w:val="24"/>
        </w:rPr>
      </w:pPr>
    </w:p>
    <w:p w:rsidR="006A0B91" w:rsidRDefault="006A0B91" w:rsidP="00DB7FCF">
      <w:pPr>
        <w:pStyle w:val="Corpotesto"/>
        <w:ind w:right="116"/>
        <w:jc w:val="both"/>
      </w:pPr>
      <w:r>
        <w:t>Un’apposita commissione provvederà ad esaminare le istanze ed assegnare il punteggio secondo i criteri indicati all’articolo 6 del presente avviso.</w:t>
      </w:r>
    </w:p>
    <w:p w:rsidR="00054975" w:rsidRDefault="00054975" w:rsidP="00DB7FCF">
      <w:pPr>
        <w:pStyle w:val="Corpotesto"/>
        <w:ind w:right="116"/>
        <w:jc w:val="both"/>
      </w:pPr>
      <w:r>
        <w:t>L’affidamento in oggetto non costituisce un appalto pubblico – e come tale non è assoggettabile alla disciplina del D. Lgs. 50/2016 – in quanto non è un contratto a titolo oneroso non essendo prevista alcuna forma di compenso per il servizio reso.</w:t>
      </w:r>
    </w:p>
    <w:p w:rsidR="00054975" w:rsidRDefault="00054975" w:rsidP="00DB7FCF">
      <w:pPr>
        <w:pStyle w:val="Corpotesto"/>
        <w:ind w:right="116"/>
        <w:jc w:val="both"/>
      </w:pPr>
      <w:r>
        <w:t xml:space="preserve">L’Amministrazione Comunale si riserva la facoltà di interrompere in qualsiasi momento, per ragioni di sua esclusiva competenza, </w:t>
      </w:r>
      <w:r w:rsidR="006A0B91">
        <w:t>il presente avviso</w:t>
      </w:r>
      <w:r>
        <w:t>, senza ch</w:t>
      </w:r>
      <w:r w:rsidR="00A723EF">
        <w:t xml:space="preserve">e i soggetti proponenti possano </w:t>
      </w:r>
      <w:r>
        <w:t>vantare alcuna pretesa.</w:t>
      </w:r>
    </w:p>
    <w:p w:rsidR="00054975" w:rsidRDefault="00054975" w:rsidP="00DB7FCF">
      <w:pPr>
        <w:pStyle w:val="Corpotesto"/>
        <w:ind w:right="116"/>
        <w:jc w:val="both"/>
      </w:pPr>
      <w:r>
        <w:t xml:space="preserve">Successivamente, alla scadenza del presente avviso, il responsabile del procedimento, previa valutazione delle istanze, redigerà apposita graduatoria secondo le risultanze dei criteri stabiliti nel presente avviso e si procederà alla sottoscrizione della convenzione con la prima classificata. </w:t>
      </w:r>
    </w:p>
    <w:p w:rsidR="00054975" w:rsidRDefault="00054975">
      <w:pPr>
        <w:pStyle w:val="Corpotesto"/>
        <w:ind w:right="120"/>
        <w:jc w:val="both"/>
      </w:pPr>
    </w:p>
    <w:p w:rsidR="00054975" w:rsidRPr="00E42A62" w:rsidRDefault="00054975">
      <w:pPr>
        <w:pStyle w:val="Paragrafoelenco"/>
        <w:numPr>
          <w:ilvl w:val="0"/>
          <w:numId w:val="2"/>
        </w:numPr>
        <w:tabs>
          <w:tab w:val="left" w:pos="827"/>
        </w:tabs>
        <w:ind w:hanging="349"/>
        <w:jc w:val="both"/>
        <w:rPr>
          <w:b/>
          <w:bCs/>
          <w:sz w:val="24"/>
          <w:szCs w:val="24"/>
        </w:rPr>
      </w:pPr>
      <w:r w:rsidRPr="00E42A62">
        <w:rPr>
          <w:b/>
          <w:bCs/>
          <w:sz w:val="24"/>
          <w:szCs w:val="24"/>
        </w:rPr>
        <w:t>Trattamento dati personali</w:t>
      </w:r>
    </w:p>
    <w:p w:rsidR="00054975" w:rsidRDefault="00054975">
      <w:pPr>
        <w:pStyle w:val="Corpotesto"/>
        <w:ind w:right="117"/>
        <w:jc w:val="both"/>
      </w:pPr>
    </w:p>
    <w:p w:rsidR="00054975" w:rsidRDefault="00054975">
      <w:pPr>
        <w:pStyle w:val="Corpotesto"/>
        <w:ind w:right="117"/>
        <w:jc w:val="both"/>
      </w:pPr>
      <w:r>
        <w:t>Ai sensi del D. Lgs. 196/03 si informa che le finalità e le modalità di trattamento cui so</w:t>
      </w:r>
      <w:r w:rsidR="00FE720E">
        <w:t>no destinati i dati raccolti in</w:t>
      </w:r>
      <w:r>
        <w:t xml:space="preserve">eriscono il procedimento in oggetto. Titolare dei dati è il Comune di Loro </w:t>
      </w:r>
      <w:r w:rsidRPr="006A0B91">
        <w:t>Piceno.</w:t>
      </w:r>
    </w:p>
    <w:p w:rsidR="00054975" w:rsidRDefault="00054975">
      <w:pPr>
        <w:pStyle w:val="Corpotesto"/>
        <w:jc w:val="both"/>
      </w:pPr>
      <w:r>
        <w:t>Il presente avviso, nel rispetto del principio della pubblicità e trasparenza, è pubblicato:</w:t>
      </w:r>
    </w:p>
    <w:p w:rsidR="00054975" w:rsidRDefault="00054975" w:rsidP="003D7D62">
      <w:pPr>
        <w:pStyle w:val="Paragrafoelenco"/>
        <w:tabs>
          <w:tab w:val="left" w:pos="827"/>
        </w:tabs>
        <w:spacing w:before="1"/>
        <w:ind w:left="477" w:firstLine="0"/>
        <w:rPr>
          <w:sz w:val="24"/>
          <w:szCs w:val="24"/>
        </w:rPr>
      </w:pPr>
      <w:r>
        <w:rPr>
          <w:sz w:val="24"/>
          <w:szCs w:val="24"/>
        </w:rPr>
        <w:t xml:space="preserve">Sul sito istituzionale del Comune di Loro Piceno </w:t>
      </w:r>
      <w:r>
        <w:rPr>
          <w:color w:val="0000FF"/>
          <w:sz w:val="24"/>
          <w:szCs w:val="24"/>
          <w:u w:val="single" w:color="0000FF"/>
        </w:rPr>
        <w:t>www.comune.loropiceno.mc.it</w:t>
      </w:r>
      <w:r>
        <w:rPr>
          <w:sz w:val="24"/>
          <w:szCs w:val="24"/>
        </w:rPr>
        <w:t>;</w:t>
      </w:r>
    </w:p>
    <w:p w:rsidR="00054975" w:rsidRDefault="00054975" w:rsidP="003D7D62">
      <w:pPr>
        <w:pStyle w:val="Paragrafoelenco"/>
        <w:tabs>
          <w:tab w:val="left" w:pos="827"/>
        </w:tabs>
        <w:ind w:left="477" w:firstLine="0"/>
        <w:rPr>
          <w:sz w:val="24"/>
          <w:szCs w:val="24"/>
        </w:rPr>
      </w:pPr>
      <w:r>
        <w:rPr>
          <w:sz w:val="24"/>
          <w:szCs w:val="24"/>
        </w:rPr>
        <w:t>All’albo pretorio del Comune di</w:t>
      </w:r>
      <w:r>
        <w:rPr>
          <w:spacing w:val="-1"/>
          <w:sz w:val="24"/>
          <w:szCs w:val="24"/>
        </w:rPr>
        <w:t xml:space="preserve"> </w:t>
      </w:r>
      <w:r>
        <w:rPr>
          <w:sz w:val="24"/>
          <w:szCs w:val="24"/>
        </w:rPr>
        <w:t>Loro Piceno.</w:t>
      </w:r>
    </w:p>
    <w:p w:rsidR="00054975" w:rsidRDefault="00054975" w:rsidP="00E42A62">
      <w:pPr>
        <w:pStyle w:val="Paragrafoelenco"/>
        <w:tabs>
          <w:tab w:val="left" w:pos="827"/>
        </w:tabs>
        <w:ind w:firstLine="0"/>
        <w:rPr>
          <w:sz w:val="24"/>
          <w:szCs w:val="24"/>
        </w:rPr>
      </w:pPr>
    </w:p>
    <w:p w:rsidR="00054975" w:rsidRPr="00E42A62" w:rsidRDefault="00054975" w:rsidP="003D7D62">
      <w:pPr>
        <w:pStyle w:val="Paragrafoelenco"/>
        <w:numPr>
          <w:ilvl w:val="0"/>
          <w:numId w:val="2"/>
        </w:numPr>
        <w:tabs>
          <w:tab w:val="left" w:pos="827"/>
        </w:tabs>
        <w:spacing w:after="100" w:afterAutospacing="1"/>
        <w:ind w:hanging="349"/>
        <w:rPr>
          <w:b/>
          <w:bCs/>
          <w:sz w:val="24"/>
          <w:szCs w:val="24"/>
        </w:rPr>
      </w:pPr>
      <w:r w:rsidRPr="00E42A62">
        <w:rPr>
          <w:b/>
          <w:bCs/>
          <w:sz w:val="24"/>
          <w:szCs w:val="24"/>
        </w:rPr>
        <w:t>Responsabile del Procedimento</w:t>
      </w:r>
    </w:p>
    <w:p w:rsidR="00054975" w:rsidRDefault="00054975" w:rsidP="003D7D62">
      <w:pPr>
        <w:pStyle w:val="Corpotesto"/>
        <w:spacing w:after="100" w:afterAutospacing="1" w:line="480" w:lineRule="auto"/>
        <w:ind w:right="1446"/>
      </w:pPr>
      <w:r w:rsidRPr="003D7D62">
        <w:t xml:space="preserve">Il Responsabile del </w:t>
      </w:r>
      <w:r>
        <w:t xml:space="preserve">procedimento è </w:t>
      </w:r>
      <w:r w:rsidR="00E166F7">
        <w:t>Paoloni Robertino</w:t>
      </w:r>
      <w:r w:rsidRPr="003D7D62">
        <w:t xml:space="preserve"> – tel. 0733509112 </w:t>
      </w:r>
      <w:proofErr w:type="spellStart"/>
      <w:r w:rsidRPr="003D7D62">
        <w:t>int</w:t>
      </w:r>
      <w:proofErr w:type="spellEnd"/>
      <w:r w:rsidRPr="003D7D62">
        <w:t>. 14</w:t>
      </w:r>
      <w:r>
        <w:t xml:space="preserve"> Loro Piceno, </w:t>
      </w:r>
      <w:r w:rsidR="00E166F7">
        <w:t>______________</w:t>
      </w:r>
    </w:p>
    <w:p w:rsidR="00054975" w:rsidRDefault="00054975" w:rsidP="003D7D62">
      <w:pPr>
        <w:pStyle w:val="Corpotesto"/>
        <w:ind w:left="6969" w:right="100" w:hanging="252"/>
        <w:jc w:val="center"/>
      </w:pPr>
      <w:r>
        <w:t>Il Responsabile di Settore</w:t>
      </w:r>
    </w:p>
    <w:sectPr w:rsidR="00054975" w:rsidSect="009777AC">
      <w:pgSz w:w="11910" w:h="16840"/>
      <w:pgMar w:top="1040" w:right="1300" w:bottom="280" w:left="13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English">
    <w:panose1 w:val="00000000000000000000"/>
    <w:charset w:val="00"/>
    <w:family w:val="auto"/>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42B37"/>
    <w:multiLevelType w:val="hybridMultilevel"/>
    <w:tmpl w:val="1884FCB2"/>
    <w:lvl w:ilvl="0" w:tplc="04100015">
      <w:start w:val="1"/>
      <w:numFmt w:val="upperLetter"/>
      <w:lvlText w:val="%1."/>
      <w:lvlJc w:val="left"/>
      <w:pPr>
        <w:ind w:left="720" w:hanging="360"/>
      </w:pPr>
      <w:rPr>
        <w:rFonts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 w15:restartNumberingAfterBreak="0">
    <w:nsid w:val="68CE7B40"/>
    <w:multiLevelType w:val="hybridMultilevel"/>
    <w:tmpl w:val="3E9E9622"/>
    <w:lvl w:ilvl="0" w:tplc="04100015">
      <w:start w:val="1"/>
      <w:numFmt w:val="upperLetter"/>
      <w:lvlText w:val="%1."/>
      <w:lvlJc w:val="left"/>
      <w:pPr>
        <w:ind w:left="838" w:hanging="348"/>
      </w:pPr>
      <w:rPr>
        <w:rFonts w:hint="default"/>
        <w:spacing w:val="-3"/>
        <w:w w:val="99"/>
        <w:sz w:val="24"/>
        <w:szCs w:val="24"/>
      </w:rPr>
    </w:lvl>
    <w:lvl w:ilvl="1" w:tplc="15887154">
      <w:numFmt w:val="bullet"/>
      <w:lvlText w:val="•"/>
      <w:lvlJc w:val="left"/>
      <w:pPr>
        <w:ind w:left="1686" w:hanging="348"/>
      </w:pPr>
      <w:rPr>
        <w:rFonts w:hint="default"/>
      </w:rPr>
    </w:lvl>
    <w:lvl w:ilvl="2" w:tplc="15A6DBB8">
      <w:numFmt w:val="bullet"/>
      <w:lvlText w:val="•"/>
      <w:lvlJc w:val="left"/>
      <w:pPr>
        <w:ind w:left="2533" w:hanging="348"/>
      </w:pPr>
      <w:rPr>
        <w:rFonts w:hint="default"/>
      </w:rPr>
    </w:lvl>
    <w:lvl w:ilvl="3" w:tplc="DE08725E">
      <w:numFmt w:val="bullet"/>
      <w:lvlText w:val="•"/>
      <w:lvlJc w:val="left"/>
      <w:pPr>
        <w:ind w:left="3379" w:hanging="348"/>
      </w:pPr>
      <w:rPr>
        <w:rFonts w:hint="default"/>
      </w:rPr>
    </w:lvl>
    <w:lvl w:ilvl="4" w:tplc="1F601892">
      <w:numFmt w:val="bullet"/>
      <w:lvlText w:val="•"/>
      <w:lvlJc w:val="left"/>
      <w:pPr>
        <w:ind w:left="4226" w:hanging="348"/>
      </w:pPr>
      <w:rPr>
        <w:rFonts w:hint="default"/>
      </w:rPr>
    </w:lvl>
    <w:lvl w:ilvl="5" w:tplc="F6026A70">
      <w:numFmt w:val="bullet"/>
      <w:lvlText w:val="•"/>
      <w:lvlJc w:val="left"/>
      <w:pPr>
        <w:ind w:left="5073" w:hanging="348"/>
      </w:pPr>
      <w:rPr>
        <w:rFonts w:hint="default"/>
      </w:rPr>
    </w:lvl>
    <w:lvl w:ilvl="6" w:tplc="B5C27252">
      <w:numFmt w:val="bullet"/>
      <w:lvlText w:val="•"/>
      <w:lvlJc w:val="left"/>
      <w:pPr>
        <w:ind w:left="5919" w:hanging="348"/>
      </w:pPr>
      <w:rPr>
        <w:rFonts w:hint="default"/>
      </w:rPr>
    </w:lvl>
    <w:lvl w:ilvl="7" w:tplc="10E452C8">
      <w:numFmt w:val="bullet"/>
      <w:lvlText w:val="•"/>
      <w:lvlJc w:val="left"/>
      <w:pPr>
        <w:ind w:left="6766" w:hanging="348"/>
      </w:pPr>
      <w:rPr>
        <w:rFonts w:hint="default"/>
      </w:rPr>
    </w:lvl>
    <w:lvl w:ilvl="8" w:tplc="404E7DF0">
      <w:numFmt w:val="bullet"/>
      <w:lvlText w:val="•"/>
      <w:lvlJc w:val="left"/>
      <w:pPr>
        <w:ind w:left="7613" w:hanging="348"/>
      </w:pPr>
      <w:rPr>
        <w:rFonts w:hint="default"/>
      </w:rPr>
    </w:lvl>
  </w:abstractNum>
  <w:abstractNum w:abstractNumId="2" w15:restartNumberingAfterBreak="0">
    <w:nsid w:val="6A627B18"/>
    <w:multiLevelType w:val="hybridMultilevel"/>
    <w:tmpl w:val="5246BDDC"/>
    <w:lvl w:ilvl="0" w:tplc="5420BAF8">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cs="Wingdings" w:hint="default"/>
      </w:rPr>
    </w:lvl>
    <w:lvl w:ilvl="3" w:tplc="04100001">
      <w:start w:val="1"/>
      <w:numFmt w:val="bullet"/>
      <w:lvlText w:val=""/>
      <w:lvlJc w:val="left"/>
      <w:pPr>
        <w:ind w:left="2880" w:hanging="360"/>
      </w:pPr>
      <w:rPr>
        <w:rFonts w:ascii="Symbol" w:hAnsi="Symbol" w:cs="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cs="Wingdings" w:hint="default"/>
      </w:rPr>
    </w:lvl>
    <w:lvl w:ilvl="6" w:tplc="04100001">
      <w:start w:val="1"/>
      <w:numFmt w:val="bullet"/>
      <w:lvlText w:val=""/>
      <w:lvlJc w:val="left"/>
      <w:pPr>
        <w:ind w:left="5040" w:hanging="360"/>
      </w:pPr>
      <w:rPr>
        <w:rFonts w:ascii="Symbol" w:hAnsi="Symbol" w:cs="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cs="Wingdings" w:hint="default"/>
      </w:rPr>
    </w:lvl>
  </w:abstractNum>
  <w:abstractNum w:abstractNumId="3" w15:restartNumberingAfterBreak="0">
    <w:nsid w:val="70A94195"/>
    <w:multiLevelType w:val="hybridMultilevel"/>
    <w:tmpl w:val="FFFFFFFF"/>
    <w:lvl w:ilvl="0" w:tplc="7150AC4A">
      <w:numFmt w:val="bullet"/>
      <w:lvlText w:val="-"/>
      <w:lvlJc w:val="left"/>
      <w:pPr>
        <w:ind w:left="838" w:hanging="348"/>
      </w:pPr>
      <w:rPr>
        <w:rFonts w:ascii="Times New Roman" w:eastAsia="Times New Roman" w:hAnsi="Times New Roman" w:hint="default"/>
        <w:spacing w:val="-3"/>
        <w:w w:val="99"/>
        <w:sz w:val="24"/>
        <w:szCs w:val="24"/>
      </w:rPr>
    </w:lvl>
    <w:lvl w:ilvl="1" w:tplc="15887154">
      <w:numFmt w:val="bullet"/>
      <w:lvlText w:val="•"/>
      <w:lvlJc w:val="left"/>
      <w:pPr>
        <w:ind w:left="1686" w:hanging="348"/>
      </w:pPr>
      <w:rPr>
        <w:rFonts w:hint="default"/>
      </w:rPr>
    </w:lvl>
    <w:lvl w:ilvl="2" w:tplc="15A6DBB8">
      <w:numFmt w:val="bullet"/>
      <w:lvlText w:val="•"/>
      <w:lvlJc w:val="left"/>
      <w:pPr>
        <w:ind w:left="2533" w:hanging="348"/>
      </w:pPr>
      <w:rPr>
        <w:rFonts w:hint="default"/>
      </w:rPr>
    </w:lvl>
    <w:lvl w:ilvl="3" w:tplc="DE08725E">
      <w:numFmt w:val="bullet"/>
      <w:lvlText w:val="•"/>
      <w:lvlJc w:val="left"/>
      <w:pPr>
        <w:ind w:left="3379" w:hanging="348"/>
      </w:pPr>
      <w:rPr>
        <w:rFonts w:hint="default"/>
      </w:rPr>
    </w:lvl>
    <w:lvl w:ilvl="4" w:tplc="1F601892">
      <w:numFmt w:val="bullet"/>
      <w:lvlText w:val="•"/>
      <w:lvlJc w:val="left"/>
      <w:pPr>
        <w:ind w:left="4226" w:hanging="348"/>
      </w:pPr>
      <w:rPr>
        <w:rFonts w:hint="default"/>
      </w:rPr>
    </w:lvl>
    <w:lvl w:ilvl="5" w:tplc="F6026A70">
      <w:numFmt w:val="bullet"/>
      <w:lvlText w:val="•"/>
      <w:lvlJc w:val="left"/>
      <w:pPr>
        <w:ind w:left="5073" w:hanging="348"/>
      </w:pPr>
      <w:rPr>
        <w:rFonts w:hint="default"/>
      </w:rPr>
    </w:lvl>
    <w:lvl w:ilvl="6" w:tplc="B5C27252">
      <w:numFmt w:val="bullet"/>
      <w:lvlText w:val="•"/>
      <w:lvlJc w:val="left"/>
      <w:pPr>
        <w:ind w:left="5919" w:hanging="348"/>
      </w:pPr>
      <w:rPr>
        <w:rFonts w:hint="default"/>
      </w:rPr>
    </w:lvl>
    <w:lvl w:ilvl="7" w:tplc="10E452C8">
      <w:numFmt w:val="bullet"/>
      <w:lvlText w:val="•"/>
      <w:lvlJc w:val="left"/>
      <w:pPr>
        <w:ind w:left="6766" w:hanging="348"/>
      </w:pPr>
      <w:rPr>
        <w:rFonts w:hint="default"/>
      </w:rPr>
    </w:lvl>
    <w:lvl w:ilvl="8" w:tplc="404E7DF0">
      <w:numFmt w:val="bullet"/>
      <w:lvlText w:val="•"/>
      <w:lvlJc w:val="left"/>
      <w:pPr>
        <w:ind w:left="7613" w:hanging="348"/>
      </w:pPr>
      <w:rPr>
        <w:rFonts w:hint="default"/>
      </w:rPr>
    </w:lvl>
  </w:abstractNum>
  <w:abstractNum w:abstractNumId="4" w15:restartNumberingAfterBreak="0">
    <w:nsid w:val="70B52084"/>
    <w:multiLevelType w:val="hybridMultilevel"/>
    <w:tmpl w:val="FFFFFFFF"/>
    <w:lvl w:ilvl="0" w:tplc="417CC54C">
      <w:start w:val="1"/>
      <w:numFmt w:val="decimal"/>
      <w:lvlText w:val="%1."/>
      <w:lvlJc w:val="left"/>
      <w:pPr>
        <w:ind w:left="826" w:hanging="348"/>
      </w:pPr>
      <w:rPr>
        <w:rFonts w:ascii="Times New Roman" w:eastAsia="Times New Roman" w:hAnsi="Times New Roman" w:hint="default"/>
        <w:spacing w:val="-13"/>
        <w:w w:val="100"/>
        <w:sz w:val="24"/>
        <w:szCs w:val="24"/>
      </w:rPr>
    </w:lvl>
    <w:lvl w:ilvl="1" w:tplc="78944448">
      <w:numFmt w:val="bullet"/>
      <w:lvlText w:val="•"/>
      <w:lvlJc w:val="left"/>
      <w:pPr>
        <w:ind w:left="1668" w:hanging="348"/>
      </w:pPr>
      <w:rPr>
        <w:rFonts w:hint="default"/>
      </w:rPr>
    </w:lvl>
    <w:lvl w:ilvl="2" w:tplc="1346A230">
      <w:numFmt w:val="bullet"/>
      <w:lvlText w:val="•"/>
      <w:lvlJc w:val="left"/>
      <w:pPr>
        <w:ind w:left="2517" w:hanging="348"/>
      </w:pPr>
      <w:rPr>
        <w:rFonts w:hint="default"/>
      </w:rPr>
    </w:lvl>
    <w:lvl w:ilvl="3" w:tplc="8578E160">
      <w:numFmt w:val="bullet"/>
      <w:lvlText w:val="•"/>
      <w:lvlJc w:val="left"/>
      <w:pPr>
        <w:ind w:left="3365" w:hanging="348"/>
      </w:pPr>
      <w:rPr>
        <w:rFonts w:hint="default"/>
      </w:rPr>
    </w:lvl>
    <w:lvl w:ilvl="4" w:tplc="D8AAAB18">
      <w:numFmt w:val="bullet"/>
      <w:lvlText w:val="•"/>
      <w:lvlJc w:val="left"/>
      <w:pPr>
        <w:ind w:left="4214" w:hanging="348"/>
      </w:pPr>
      <w:rPr>
        <w:rFonts w:hint="default"/>
      </w:rPr>
    </w:lvl>
    <w:lvl w:ilvl="5" w:tplc="24624F58">
      <w:numFmt w:val="bullet"/>
      <w:lvlText w:val="•"/>
      <w:lvlJc w:val="left"/>
      <w:pPr>
        <w:ind w:left="5063" w:hanging="348"/>
      </w:pPr>
      <w:rPr>
        <w:rFonts w:hint="default"/>
      </w:rPr>
    </w:lvl>
    <w:lvl w:ilvl="6" w:tplc="59209E8C">
      <w:numFmt w:val="bullet"/>
      <w:lvlText w:val="•"/>
      <w:lvlJc w:val="left"/>
      <w:pPr>
        <w:ind w:left="5911" w:hanging="348"/>
      </w:pPr>
      <w:rPr>
        <w:rFonts w:hint="default"/>
      </w:rPr>
    </w:lvl>
    <w:lvl w:ilvl="7" w:tplc="D538491C">
      <w:numFmt w:val="bullet"/>
      <w:lvlText w:val="•"/>
      <w:lvlJc w:val="left"/>
      <w:pPr>
        <w:ind w:left="6760" w:hanging="348"/>
      </w:pPr>
      <w:rPr>
        <w:rFonts w:hint="default"/>
      </w:rPr>
    </w:lvl>
    <w:lvl w:ilvl="8" w:tplc="0CA8DEC4">
      <w:numFmt w:val="bullet"/>
      <w:lvlText w:val="•"/>
      <w:lvlJc w:val="left"/>
      <w:pPr>
        <w:ind w:left="7609" w:hanging="348"/>
      </w:pPr>
      <w:rPr>
        <w:rFonts w:hint="default"/>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hyphenationZone w:val="283"/>
  <w:doNotHyphenateCaps/>
  <w:drawingGridHorizontalSpacing w:val="110"/>
  <w:displayHorizont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77AC"/>
    <w:rsid w:val="00054975"/>
    <w:rsid w:val="001C50E3"/>
    <w:rsid w:val="00214A15"/>
    <w:rsid w:val="00231C97"/>
    <w:rsid w:val="002972F0"/>
    <w:rsid w:val="002F278F"/>
    <w:rsid w:val="0033544C"/>
    <w:rsid w:val="003452C3"/>
    <w:rsid w:val="003D5C4F"/>
    <w:rsid w:val="003D7D62"/>
    <w:rsid w:val="004B1FFE"/>
    <w:rsid w:val="00501E02"/>
    <w:rsid w:val="005338EE"/>
    <w:rsid w:val="006034A2"/>
    <w:rsid w:val="0067022F"/>
    <w:rsid w:val="006A0B91"/>
    <w:rsid w:val="00743246"/>
    <w:rsid w:val="009777AC"/>
    <w:rsid w:val="00A723EF"/>
    <w:rsid w:val="00AA5899"/>
    <w:rsid w:val="00B21525"/>
    <w:rsid w:val="00B940D3"/>
    <w:rsid w:val="00B94DC6"/>
    <w:rsid w:val="00C03043"/>
    <w:rsid w:val="00CD4D3C"/>
    <w:rsid w:val="00D01D45"/>
    <w:rsid w:val="00DB7FCF"/>
    <w:rsid w:val="00DF19F9"/>
    <w:rsid w:val="00E166F7"/>
    <w:rsid w:val="00E42A62"/>
    <w:rsid w:val="00E63873"/>
    <w:rsid w:val="00F2413F"/>
    <w:rsid w:val="00F6657A"/>
    <w:rsid w:val="00F805C5"/>
    <w:rsid w:val="00FE720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BC13197-A473-4494-BCD3-0450EF4D2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it-IT" w:eastAsia="it-IT"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777AC"/>
    <w:pPr>
      <w:widowControl w:val="0"/>
      <w:autoSpaceDE w:val="0"/>
      <w:autoSpaceDN w:val="0"/>
    </w:pPr>
    <w:rPr>
      <w:rFonts w:ascii="Times New Roman" w:eastAsia="Times New Roman" w:hAnsi="Times New Roman"/>
    </w:rPr>
  </w:style>
  <w:style w:type="paragraph" w:styleId="Titolo1">
    <w:name w:val="heading 1"/>
    <w:basedOn w:val="Normale"/>
    <w:link w:val="Titolo1Carattere"/>
    <w:uiPriority w:val="99"/>
    <w:qFormat/>
    <w:rsid w:val="009777AC"/>
    <w:pPr>
      <w:ind w:left="3206" w:right="1396"/>
      <w:jc w:val="center"/>
      <w:outlineLvl w:val="0"/>
    </w:pPr>
    <w:rPr>
      <w:b/>
      <w:bCs/>
      <w:sz w:val="40"/>
      <w:szCs w:val="4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rsid w:val="00231C97"/>
    <w:rPr>
      <w:rFonts w:ascii="Cambria" w:hAnsi="Cambria" w:cs="Cambria"/>
      <w:b/>
      <w:bCs/>
      <w:kern w:val="32"/>
      <w:sz w:val="32"/>
      <w:szCs w:val="32"/>
    </w:rPr>
  </w:style>
  <w:style w:type="paragraph" w:styleId="Corpotesto">
    <w:name w:val="Body Text"/>
    <w:basedOn w:val="Normale"/>
    <w:link w:val="CorpotestoCarattere"/>
    <w:uiPriority w:val="99"/>
    <w:rsid w:val="009777AC"/>
    <w:pPr>
      <w:ind w:left="118"/>
    </w:pPr>
    <w:rPr>
      <w:sz w:val="24"/>
      <w:szCs w:val="24"/>
    </w:rPr>
  </w:style>
  <w:style w:type="character" w:customStyle="1" w:styleId="CorpotestoCarattere">
    <w:name w:val="Corpo testo Carattere"/>
    <w:basedOn w:val="Carpredefinitoparagrafo"/>
    <w:link w:val="Corpotesto"/>
    <w:uiPriority w:val="99"/>
    <w:semiHidden/>
    <w:rsid w:val="00231C97"/>
    <w:rPr>
      <w:rFonts w:ascii="Times New Roman" w:hAnsi="Times New Roman" w:cs="Times New Roman"/>
    </w:rPr>
  </w:style>
  <w:style w:type="paragraph" w:styleId="Paragrafoelenco">
    <w:name w:val="List Paragraph"/>
    <w:basedOn w:val="Normale"/>
    <w:uiPriority w:val="99"/>
    <w:qFormat/>
    <w:rsid w:val="009777AC"/>
    <w:pPr>
      <w:ind w:left="826" w:hanging="349"/>
    </w:pPr>
  </w:style>
  <w:style w:type="paragraph" w:customStyle="1" w:styleId="TableParagraph">
    <w:name w:val="Table Paragraph"/>
    <w:basedOn w:val="Normale"/>
    <w:uiPriority w:val="99"/>
    <w:rsid w:val="009777AC"/>
  </w:style>
  <w:style w:type="paragraph" w:styleId="Intestazione">
    <w:name w:val="header"/>
    <w:basedOn w:val="Normale"/>
    <w:link w:val="IntestazioneCarattere"/>
    <w:uiPriority w:val="99"/>
    <w:rsid w:val="005338EE"/>
    <w:pPr>
      <w:widowControl/>
      <w:tabs>
        <w:tab w:val="center" w:pos="4819"/>
        <w:tab w:val="right" w:pos="9638"/>
      </w:tabs>
      <w:autoSpaceDE/>
      <w:autoSpaceDN/>
    </w:pPr>
    <w:rPr>
      <w:rFonts w:eastAsia="Calibri"/>
      <w:sz w:val="20"/>
      <w:szCs w:val="20"/>
    </w:rPr>
  </w:style>
  <w:style w:type="character" w:customStyle="1" w:styleId="IntestazioneCarattere">
    <w:name w:val="Intestazione Carattere"/>
    <w:basedOn w:val="Carpredefinitoparagrafo"/>
    <w:link w:val="Intestazione"/>
    <w:uiPriority w:val="99"/>
    <w:semiHidden/>
    <w:rsid w:val="00D01D45"/>
    <w:rPr>
      <w:rFonts w:ascii="Times New Roman" w:hAnsi="Times New Roman" w:cs="Times New Roman"/>
    </w:rPr>
  </w:style>
  <w:style w:type="character" w:styleId="Collegamentoipertestuale">
    <w:name w:val="Hyperlink"/>
    <w:basedOn w:val="Carpredefinitoparagrafo"/>
    <w:uiPriority w:val="99"/>
    <w:rsid w:val="00E42A62"/>
    <w:rPr>
      <w:color w:val="0000FF"/>
      <w:u w:val="single"/>
    </w:rPr>
  </w:style>
  <w:style w:type="character" w:styleId="CitazioneHTML">
    <w:name w:val="HTML Cite"/>
    <w:basedOn w:val="Carpredefinitoparagrafo"/>
    <w:uiPriority w:val="99"/>
    <w:semiHidden/>
    <w:rsid w:val="00E42A62"/>
    <w:rPr>
      <w:i/>
      <w:iCs/>
    </w:rPr>
  </w:style>
  <w:style w:type="paragraph" w:styleId="Testofumetto">
    <w:name w:val="Balloon Text"/>
    <w:basedOn w:val="Normale"/>
    <w:link w:val="TestofumettoCarattere"/>
    <w:uiPriority w:val="99"/>
    <w:semiHidden/>
    <w:unhideWhenUsed/>
    <w:rsid w:val="00A723EF"/>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A723EF"/>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6807310">
      <w:marLeft w:val="0"/>
      <w:marRight w:val="0"/>
      <w:marTop w:val="0"/>
      <w:marBottom w:val="0"/>
      <w:divBdr>
        <w:top w:val="none" w:sz="0" w:space="0" w:color="auto"/>
        <w:left w:val="none" w:sz="0" w:space="0" w:color="auto"/>
        <w:bottom w:val="none" w:sz="0" w:space="0" w:color="auto"/>
        <w:right w:val="none" w:sz="0" w:space="0" w:color="auto"/>
      </w:divBdr>
      <w:divsChild>
        <w:div w:id="1766807313">
          <w:marLeft w:val="0"/>
          <w:marRight w:val="0"/>
          <w:marTop w:val="0"/>
          <w:marBottom w:val="0"/>
          <w:divBdr>
            <w:top w:val="none" w:sz="0" w:space="0" w:color="auto"/>
            <w:left w:val="none" w:sz="0" w:space="0" w:color="auto"/>
            <w:bottom w:val="none" w:sz="0" w:space="0" w:color="auto"/>
            <w:right w:val="none" w:sz="0" w:space="0" w:color="auto"/>
          </w:divBdr>
        </w:div>
      </w:divsChild>
    </w:div>
    <w:div w:id="1766807311">
      <w:marLeft w:val="0"/>
      <w:marRight w:val="0"/>
      <w:marTop w:val="0"/>
      <w:marBottom w:val="0"/>
      <w:divBdr>
        <w:top w:val="none" w:sz="0" w:space="0" w:color="auto"/>
        <w:left w:val="none" w:sz="0" w:space="0" w:color="auto"/>
        <w:bottom w:val="none" w:sz="0" w:space="0" w:color="auto"/>
        <w:right w:val="none" w:sz="0" w:space="0" w:color="auto"/>
      </w:divBdr>
      <w:divsChild>
        <w:div w:id="17668073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omune.loropiceno.mc@legalmail.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mune.loropiceno.mc.it"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1045</Words>
  <Characters>5974</Characters>
  <Application>Microsoft Office Word</Application>
  <DocSecurity>0</DocSecurity>
  <Lines>49</Lines>
  <Paragraphs>14</Paragraphs>
  <ScaleCrop>false</ScaleCrop>
  <HeadingPairs>
    <vt:vector size="2" baseType="variant">
      <vt:variant>
        <vt:lpstr>Titolo</vt:lpstr>
      </vt:variant>
      <vt:variant>
        <vt:i4>1</vt:i4>
      </vt:variant>
    </vt:vector>
  </HeadingPairs>
  <TitlesOfParts>
    <vt:vector size="1" baseType="lpstr">
      <vt:lpstr>Comune di Taurisano</vt:lpstr>
    </vt:vector>
  </TitlesOfParts>
  <Company/>
  <LinksUpToDate>false</LinksUpToDate>
  <CharactersWithSpaces>7005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Comune di Taurisano</dc:title>
  <dc:subject/>
  <dc:creator>Schiavano Rocco</dc:creator>
  <cp:keywords/>
  <dc:description/>
  <cp:lastModifiedBy>Federica Paoloni</cp:lastModifiedBy>
  <cp:revision>3</cp:revision>
  <cp:lastPrinted>2019-10-01T06:49:00Z</cp:lastPrinted>
  <dcterms:created xsi:type="dcterms:W3CDTF">2019-09-30T11:54:00Z</dcterms:created>
  <dcterms:modified xsi:type="dcterms:W3CDTF">2019-10-01T06:50:00Z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2013</vt:lpwstr>
  </property>
</Properties>
</file>