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CA" w:rsidRPr="006D54CA" w:rsidRDefault="006D54CA" w:rsidP="006D54CA">
      <w:pPr>
        <w:widowControl w:val="0"/>
        <w:spacing w:before="79" w:line="345" w:lineRule="auto"/>
        <w:ind w:right="1288"/>
        <w:jc w:val="both"/>
        <w:rPr>
          <w:rFonts w:eastAsiaTheme="minorEastAsia"/>
          <w:b/>
          <w:sz w:val="22"/>
          <w:szCs w:val="22"/>
          <w:lang w:eastAsia="en-US"/>
        </w:rPr>
      </w:pPr>
      <w:r w:rsidRPr="006D54CA">
        <w:rPr>
          <w:rFonts w:eastAsiaTheme="minor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132715</wp:posOffset>
                </wp:positionH>
                <wp:positionV relativeFrom="page">
                  <wp:posOffset>2478405</wp:posOffset>
                </wp:positionV>
                <wp:extent cx="194310" cy="5558155"/>
                <wp:effectExtent l="0" t="1905" r="0" b="25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4CA" w:rsidRDefault="006D54CA" w:rsidP="006D54CA">
                            <w:pPr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0.45pt;margin-top:195.15pt;width:15.3pt;height:4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6D54CA" w:rsidRDefault="006D54CA" w:rsidP="006D54CA">
                      <w:pPr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54CA">
        <w:rPr>
          <w:rFonts w:eastAsiaTheme="minorEastAsia"/>
          <w:b/>
          <w:sz w:val="22"/>
          <w:szCs w:val="22"/>
          <w:lang w:eastAsia="en-US"/>
        </w:rPr>
        <w:t>CONVENZ</w:t>
      </w:r>
      <w:r w:rsidRPr="006D54CA">
        <w:rPr>
          <w:rFonts w:eastAsiaTheme="minorEastAsia"/>
          <w:b/>
          <w:color w:val="131313"/>
          <w:spacing w:val="2"/>
          <w:sz w:val="22"/>
          <w:szCs w:val="22"/>
          <w:lang w:eastAsia="en-US"/>
        </w:rPr>
        <w:t>I</w:t>
      </w:r>
      <w:r w:rsidRPr="006D54CA">
        <w:rPr>
          <w:rFonts w:eastAsiaTheme="minorEastAsia"/>
          <w:b/>
          <w:spacing w:val="2"/>
          <w:sz w:val="22"/>
          <w:szCs w:val="22"/>
          <w:lang w:eastAsia="en-US"/>
        </w:rPr>
        <w:t xml:space="preserve">ONE </w:t>
      </w:r>
      <w:r w:rsidRPr="006D54CA">
        <w:rPr>
          <w:rFonts w:eastAsiaTheme="minorEastAsia"/>
          <w:b/>
          <w:sz w:val="22"/>
          <w:szCs w:val="22"/>
          <w:lang w:eastAsia="en-US"/>
        </w:rPr>
        <w:t>PER LA CONCESSIONE IN USO ALL’AZIEND A SANITARIA UNICA REGIONALE—AREA</w:t>
      </w:r>
      <w:r w:rsidRPr="006D54CA">
        <w:rPr>
          <w:rFonts w:eastAsiaTheme="minorEastAsia"/>
          <w:b/>
          <w:spacing w:val="-12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b/>
          <w:sz w:val="22"/>
          <w:szCs w:val="22"/>
          <w:lang w:eastAsia="en-US"/>
        </w:rPr>
        <w:t>VASTA</w:t>
      </w:r>
      <w:r w:rsidRPr="006D54CA">
        <w:rPr>
          <w:rFonts w:eastAsiaTheme="minorEastAsia"/>
          <w:b/>
          <w:spacing w:val="-3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b/>
          <w:sz w:val="22"/>
          <w:szCs w:val="22"/>
          <w:lang w:eastAsia="en-US"/>
        </w:rPr>
        <w:t>N.3</w:t>
      </w:r>
      <w:r w:rsidRPr="006D54CA">
        <w:rPr>
          <w:rFonts w:eastAsiaTheme="minorEastAsia"/>
          <w:b/>
          <w:spacing w:val="23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b/>
          <w:sz w:val="22"/>
          <w:szCs w:val="22"/>
          <w:lang w:eastAsia="en-US"/>
        </w:rPr>
        <w:t>DEI</w:t>
      </w:r>
      <w:r w:rsidRPr="006D54CA">
        <w:rPr>
          <w:rFonts w:eastAsiaTheme="minorEastAsia"/>
          <w:b/>
          <w:spacing w:val="-4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b/>
          <w:sz w:val="22"/>
          <w:szCs w:val="22"/>
          <w:lang w:eastAsia="en-US"/>
        </w:rPr>
        <w:t>LOCALI</w:t>
      </w:r>
      <w:r w:rsidRPr="006D54CA">
        <w:rPr>
          <w:rFonts w:eastAsiaTheme="minorEastAsia"/>
          <w:b/>
          <w:spacing w:val="2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b/>
          <w:sz w:val="22"/>
          <w:szCs w:val="22"/>
          <w:lang w:eastAsia="en-US"/>
        </w:rPr>
        <w:t>DI</w:t>
      </w:r>
      <w:r w:rsidRPr="006D54CA">
        <w:rPr>
          <w:rFonts w:eastAsiaTheme="minorEastAsia"/>
          <w:b/>
          <w:spacing w:val="-13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b/>
          <w:sz w:val="22"/>
          <w:szCs w:val="22"/>
          <w:lang w:eastAsia="en-US"/>
        </w:rPr>
        <w:t>PROPRIETA’</w:t>
      </w:r>
      <w:r w:rsidRPr="006D54CA">
        <w:rPr>
          <w:rFonts w:eastAsiaTheme="minorEastAsia"/>
          <w:b/>
          <w:color w:val="0C0C0C"/>
          <w:sz w:val="22"/>
          <w:szCs w:val="22"/>
          <w:lang w:eastAsia="en-US"/>
        </w:rPr>
        <w:t>DE</w:t>
      </w:r>
      <w:r w:rsidRPr="006D54CA">
        <w:rPr>
          <w:rFonts w:eastAsiaTheme="minorEastAsia"/>
          <w:b/>
          <w:color w:val="161616"/>
          <w:sz w:val="22"/>
          <w:szCs w:val="22"/>
          <w:lang w:eastAsia="en-US"/>
        </w:rPr>
        <w:t>L</w:t>
      </w:r>
      <w:r w:rsidRPr="006D54CA">
        <w:rPr>
          <w:rFonts w:eastAsiaTheme="minorEastAsia"/>
          <w:b/>
          <w:color w:val="161616"/>
          <w:spacing w:val="-19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b/>
          <w:sz w:val="22"/>
          <w:szCs w:val="22"/>
          <w:lang w:eastAsia="en-US"/>
        </w:rPr>
        <w:t>COM</w:t>
      </w:r>
      <w:r w:rsidRPr="006D54CA">
        <w:rPr>
          <w:rFonts w:eastAsiaTheme="minorEastAsia"/>
          <w:b/>
          <w:color w:val="111111"/>
          <w:sz w:val="22"/>
          <w:szCs w:val="22"/>
          <w:lang w:eastAsia="en-US"/>
        </w:rPr>
        <w:t>UNE</w:t>
      </w:r>
      <w:r w:rsidRPr="006D54CA">
        <w:rPr>
          <w:rFonts w:eastAsiaTheme="minorEastAsia"/>
          <w:b/>
          <w:color w:val="111111"/>
          <w:spacing w:val="-9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b/>
          <w:sz w:val="22"/>
          <w:szCs w:val="22"/>
          <w:lang w:eastAsia="en-US"/>
        </w:rPr>
        <w:t>DI</w:t>
      </w:r>
      <w:r w:rsidRPr="006D54CA">
        <w:rPr>
          <w:rFonts w:eastAsiaTheme="minorEastAsia"/>
          <w:b/>
          <w:spacing w:val="-6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b/>
          <w:sz w:val="22"/>
          <w:szCs w:val="22"/>
          <w:lang w:eastAsia="en-US"/>
        </w:rPr>
        <w:t xml:space="preserve">LORO PICENO SITO </w:t>
      </w:r>
      <w:r w:rsidRPr="006D54CA">
        <w:rPr>
          <w:rFonts w:eastAsiaTheme="minorEastAsia"/>
          <w:b/>
          <w:color w:val="0E0E0E"/>
          <w:sz w:val="22"/>
          <w:szCs w:val="22"/>
          <w:lang w:eastAsia="en-US"/>
        </w:rPr>
        <w:t xml:space="preserve">IN </w:t>
      </w:r>
      <w:r w:rsidRPr="006D54CA">
        <w:rPr>
          <w:rFonts w:eastAsiaTheme="minorEastAsia"/>
          <w:b/>
          <w:sz w:val="22"/>
          <w:szCs w:val="22"/>
          <w:lang w:eastAsia="en-US"/>
        </w:rPr>
        <w:t>VIA REGINA MARGH ERITA</w:t>
      </w:r>
      <w:r w:rsidRPr="006D54CA">
        <w:rPr>
          <w:rFonts w:eastAsiaTheme="minorEastAsia"/>
          <w:b/>
          <w:spacing w:val="5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b/>
          <w:sz w:val="22"/>
          <w:szCs w:val="22"/>
          <w:lang w:eastAsia="en-US"/>
        </w:rPr>
        <w:t>N.22</w:t>
      </w:r>
    </w:p>
    <w:p w:rsidR="006D54CA" w:rsidRPr="006D54CA" w:rsidRDefault="006D54CA" w:rsidP="006D54CA">
      <w:pPr>
        <w:widowControl w:val="0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Default="006D54CA" w:rsidP="006D54CA">
      <w:pPr>
        <w:autoSpaceDE/>
        <w:autoSpaceDN/>
        <w:ind w:left="135" w:right="1266"/>
        <w:jc w:val="center"/>
        <w:rPr>
          <w:rFonts w:eastAsiaTheme="minorEastAsia"/>
          <w:color w:val="151515"/>
          <w:sz w:val="22"/>
          <w:szCs w:val="22"/>
        </w:rPr>
      </w:pPr>
      <w:proofErr w:type="gramStart"/>
      <w:r w:rsidRPr="006D54CA">
        <w:rPr>
          <w:rFonts w:eastAsiaTheme="minorEastAsia"/>
          <w:sz w:val="22"/>
          <w:szCs w:val="22"/>
        </w:rPr>
        <w:t xml:space="preserve">T  </w:t>
      </w:r>
      <w:r w:rsidRPr="006D54CA">
        <w:rPr>
          <w:rFonts w:eastAsiaTheme="minorEastAsia"/>
          <w:color w:val="131313"/>
          <w:sz w:val="22"/>
          <w:szCs w:val="22"/>
        </w:rPr>
        <w:t>R</w:t>
      </w:r>
      <w:proofErr w:type="gramEnd"/>
      <w:r w:rsidRPr="006D54CA">
        <w:rPr>
          <w:rFonts w:eastAsiaTheme="minorEastAsia"/>
          <w:color w:val="131313"/>
          <w:sz w:val="22"/>
          <w:szCs w:val="22"/>
        </w:rPr>
        <w:t xml:space="preserve"> </w:t>
      </w:r>
      <w:r w:rsidRPr="006D54CA">
        <w:rPr>
          <w:rFonts w:eastAsiaTheme="minorEastAsia"/>
          <w:color w:val="151515"/>
          <w:sz w:val="22"/>
          <w:szCs w:val="22"/>
        </w:rPr>
        <w:t>A</w:t>
      </w:r>
    </w:p>
    <w:p w:rsidR="00035442" w:rsidRPr="006D54CA" w:rsidRDefault="00035442" w:rsidP="006D54CA">
      <w:pPr>
        <w:autoSpaceDE/>
        <w:autoSpaceDN/>
        <w:ind w:left="135" w:right="1266"/>
        <w:jc w:val="center"/>
        <w:rPr>
          <w:rFonts w:eastAsiaTheme="minorEastAsia"/>
          <w:sz w:val="22"/>
          <w:szCs w:val="22"/>
        </w:rPr>
      </w:pPr>
    </w:p>
    <w:p w:rsidR="00035442" w:rsidRDefault="006D54CA" w:rsidP="00035442">
      <w:pPr>
        <w:widowControl w:val="0"/>
        <w:spacing w:line="376" w:lineRule="auto"/>
        <w:ind w:left="118" w:right="1281" w:firstLine="4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 xml:space="preserve">Il </w:t>
      </w:r>
      <w:proofErr w:type="gramStart"/>
      <w:r w:rsidRPr="006D54CA">
        <w:rPr>
          <w:rFonts w:eastAsiaTheme="minorEastAsia"/>
          <w:sz w:val="22"/>
          <w:szCs w:val="22"/>
          <w:lang w:eastAsia="en-US"/>
        </w:rPr>
        <w:t>Comune  di</w:t>
      </w:r>
      <w:proofErr w:type="gramEnd"/>
      <w:r w:rsidRPr="006D54CA">
        <w:rPr>
          <w:rFonts w:eastAsiaTheme="minorEastAsia"/>
          <w:sz w:val="22"/>
          <w:szCs w:val="22"/>
          <w:lang w:eastAsia="en-US"/>
        </w:rPr>
        <w:t xml:space="preserve">  Loro  Piceno ( </w:t>
      </w:r>
      <w:r w:rsidR="007221E6">
        <w:rPr>
          <w:rFonts w:eastAsiaTheme="minorEastAsia"/>
          <w:sz w:val="22"/>
          <w:szCs w:val="22"/>
          <w:lang w:eastAsia="en-US"/>
        </w:rPr>
        <w:t>di seguito denominato  Comune)</w:t>
      </w:r>
      <w:r w:rsidRPr="006D54CA">
        <w:rPr>
          <w:rFonts w:eastAsiaTheme="minorEastAsia"/>
          <w:sz w:val="22"/>
          <w:szCs w:val="22"/>
          <w:lang w:eastAsia="en-US"/>
        </w:rPr>
        <w:t xml:space="preserve"> con sede in  Piazza G. Matteotti  n.2.  </w:t>
      </w:r>
      <w:proofErr w:type="gramStart"/>
      <w:r w:rsidRPr="006D54CA">
        <w:rPr>
          <w:rFonts w:eastAsiaTheme="minorEastAsia"/>
          <w:sz w:val="22"/>
          <w:szCs w:val="22"/>
          <w:lang w:eastAsia="en-US"/>
        </w:rPr>
        <w:t>codi</w:t>
      </w:r>
      <w:r w:rsidR="00035442">
        <w:rPr>
          <w:rFonts w:eastAsiaTheme="minorEastAsia"/>
          <w:sz w:val="22"/>
          <w:szCs w:val="22"/>
          <w:lang w:eastAsia="en-US"/>
        </w:rPr>
        <w:t>ce  fiscale</w:t>
      </w:r>
      <w:proofErr w:type="gramEnd"/>
      <w:r w:rsidR="00035442">
        <w:rPr>
          <w:rFonts w:eastAsiaTheme="minorEastAsia"/>
          <w:sz w:val="22"/>
          <w:szCs w:val="22"/>
          <w:lang w:eastAsia="en-US"/>
        </w:rPr>
        <w:t xml:space="preserve">  e  partita  IVA   </w:t>
      </w:r>
      <w:r w:rsidRPr="006D54CA">
        <w:rPr>
          <w:rFonts w:eastAsiaTheme="minorEastAsia"/>
          <w:sz w:val="22"/>
          <w:szCs w:val="22"/>
          <w:lang w:eastAsia="en-US"/>
        </w:rPr>
        <w:t>00185360435  rappresentato dal  sig.</w:t>
      </w:r>
      <w:r w:rsidR="00035442" w:rsidRPr="00035442">
        <w:rPr>
          <w:rFonts w:eastAsiaTheme="minorEastAsia"/>
          <w:sz w:val="22"/>
          <w:szCs w:val="22"/>
          <w:lang w:eastAsia="en-US"/>
        </w:rPr>
        <w:t xml:space="preserve"> Robertino </w:t>
      </w:r>
      <w:proofErr w:type="spellStart"/>
      <w:r w:rsidR="00035442" w:rsidRPr="00035442">
        <w:rPr>
          <w:rFonts w:eastAsiaTheme="minorEastAsia"/>
          <w:sz w:val="22"/>
          <w:szCs w:val="22"/>
          <w:lang w:eastAsia="en-US"/>
        </w:rPr>
        <w:t>Paoloni</w:t>
      </w:r>
      <w:proofErr w:type="spellEnd"/>
      <w:r w:rsidR="00035442" w:rsidRPr="00035442">
        <w:rPr>
          <w:rFonts w:eastAsiaTheme="minorEastAsia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sz w:val="22"/>
          <w:szCs w:val="22"/>
          <w:lang w:eastAsia="en-US"/>
        </w:rPr>
        <w:t>,  nato a</w:t>
      </w:r>
      <w:r w:rsidR="00035442">
        <w:rPr>
          <w:rFonts w:eastAsiaTheme="minorEastAsia"/>
          <w:sz w:val="22"/>
          <w:szCs w:val="22"/>
          <w:lang w:eastAsia="en-US"/>
        </w:rPr>
        <w:t xml:space="preserve"> Macerata il </w:t>
      </w:r>
      <w:r w:rsidR="00035442" w:rsidRPr="00035442">
        <w:rPr>
          <w:rFonts w:eastAsiaTheme="minorEastAsia"/>
          <w:sz w:val="22"/>
          <w:szCs w:val="22"/>
          <w:lang w:eastAsia="en-US"/>
        </w:rPr>
        <w:t xml:space="preserve"> 29.01.1969</w:t>
      </w:r>
      <w:r w:rsidR="007221E6">
        <w:rPr>
          <w:rFonts w:eastAsiaTheme="minorEastAsia"/>
          <w:sz w:val="22"/>
          <w:szCs w:val="22"/>
          <w:lang w:eastAsia="en-US"/>
        </w:rPr>
        <w:t>,</w:t>
      </w:r>
      <w:r w:rsidRPr="006D54CA">
        <w:rPr>
          <w:rFonts w:eastAsiaTheme="minorEastAsia"/>
          <w:sz w:val="22"/>
          <w:szCs w:val="22"/>
          <w:lang w:eastAsia="en-US"/>
        </w:rPr>
        <w:t xml:space="preserve"> i1 quale agisce in nome per conto del Comune di Loro Piceno, a ciò autorizzato giusta deliberazione della Giunta Comunale n</w:t>
      </w:r>
      <w:r w:rsidR="00FF4519">
        <w:rPr>
          <w:rFonts w:eastAsiaTheme="minorEastAsia"/>
          <w:sz w:val="22"/>
          <w:szCs w:val="22"/>
          <w:lang w:eastAsia="en-US"/>
        </w:rPr>
        <w:t>…… del…….;</w:t>
      </w:r>
    </w:p>
    <w:p w:rsidR="007221E6" w:rsidRDefault="007221E6" w:rsidP="00035442">
      <w:pPr>
        <w:widowControl w:val="0"/>
        <w:spacing w:line="376" w:lineRule="auto"/>
        <w:ind w:left="118" w:right="1281" w:firstLine="4"/>
        <w:jc w:val="center"/>
        <w:rPr>
          <w:rFonts w:eastAsiaTheme="minorEastAsia"/>
          <w:sz w:val="22"/>
          <w:szCs w:val="22"/>
          <w:lang w:eastAsia="en-US"/>
        </w:rPr>
      </w:pPr>
    </w:p>
    <w:p w:rsidR="006D54CA" w:rsidRDefault="006D54CA" w:rsidP="00035442">
      <w:pPr>
        <w:widowControl w:val="0"/>
        <w:spacing w:line="376" w:lineRule="auto"/>
        <w:ind w:left="118" w:right="1281" w:firstLine="4"/>
        <w:jc w:val="center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>E</w:t>
      </w:r>
    </w:p>
    <w:p w:rsidR="00035442" w:rsidRPr="006D54CA" w:rsidRDefault="00035442" w:rsidP="00035442">
      <w:pPr>
        <w:widowControl w:val="0"/>
        <w:spacing w:line="376" w:lineRule="auto"/>
        <w:ind w:left="118" w:right="1281" w:firstLine="4"/>
        <w:jc w:val="center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widowControl w:val="0"/>
        <w:spacing w:line="376" w:lineRule="auto"/>
        <w:ind w:left="118" w:right="1281" w:firstLine="4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 xml:space="preserve">l’Azienda Sanitaria Unica Regionale </w:t>
      </w:r>
      <w:r w:rsidRPr="006D54CA">
        <w:rPr>
          <w:rFonts w:eastAsiaTheme="minorEastAsia"/>
          <w:color w:val="1C1C1C"/>
          <w:sz w:val="22"/>
          <w:szCs w:val="22"/>
          <w:lang w:eastAsia="en-US"/>
        </w:rPr>
        <w:t xml:space="preserve">- </w:t>
      </w:r>
      <w:r w:rsidRPr="006D54CA">
        <w:rPr>
          <w:rFonts w:eastAsiaTheme="minorEastAsia"/>
          <w:sz w:val="22"/>
          <w:szCs w:val="22"/>
          <w:lang w:eastAsia="en-US"/>
        </w:rPr>
        <w:t>Area Vasta 3 (di seguito denominate A</w:t>
      </w:r>
      <w:r w:rsidR="00035442">
        <w:rPr>
          <w:rFonts w:eastAsiaTheme="minorEastAsia"/>
          <w:sz w:val="22"/>
          <w:szCs w:val="22"/>
          <w:lang w:eastAsia="en-US"/>
        </w:rPr>
        <w:t>rea Vasta 3), rappresentata dal Direttore dell’</w:t>
      </w:r>
      <w:r w:rsidRPr="006D54CA">
        <w:rPr>
          <w:rFonts w:eastAsiaTheme="minorEastAsia"/>
          <w:sz w:val="22"/>
          <w:szCs w:val="22"/>
          <w:lang w:eastAsia="en-US"/>
        </w:rPr>
        <w:t xml:space="preserve">Area Vasta 3 dott.ssa Daniela Corsi domiciliata per </w:t>
      </w:r>
      <w:r w:rsidRPr="006D54CA">
        <w:rPr>
          <w:rFonts w:eastAsiaTheme="minorEastAsia"/>
          <w:color w:val="1C1C1C"/>
          <w:sz w:val="22"/>
          <w:szCs w:val="22"/>
          <w:lang w:eastAsia="en-US"/>
        </w:rPr>
        <w:t xml:space="preserve">la </w:t>
      </w:r>
      <w:r w:rsidR="007221E6">
        <w:rPr>
          <w:rFonts w:eastAsiaTheme="minorEastAsia"/>
          <w:sz w:val="22"/>
          <w:szCs w:val="22"/>
          <w:lang w:eastAsia="en-US"/>
        </w:rPr>
        <w:t xml:space="preserve">carica </w:t>
      </w:r>
      <w:r w:rsidRPr="006D54CA">
        <w:rPr>
          <w:rFonts w:eastAsiaTheme="minorEastAsia"/>
          <w:sz w:val="22"/>
          <w:szCs w:val="22"/>
          <w:lang w:eastAsia="en-US"/>
        </w:rPr>
        <w:t xml:space="preserve">in Macerata in Via </w:t>
      </w:r>
      <w:proofErr w:type="spellStart"/>
      <w:r w:rsidRPr="006D54CA">
        <w:rPr>
          <w:rFonts w:eastAsiaTheme="minorEastAsia"/>
          <w:sz w:val="22"/>
          <w:szCs w:val="22"/>
          <w:lang w:eastAsia="en-US"/>
        </w:rPr>
        <w:t>Annibali</w:t>
      </w:r>
      <w:proofErr w:type="spellEnd"/>
      <w:r w:rsidRPr="006D54CA">
        <w:rPr>
          <w:rFonts w:eastAsiaTheme="minorEastAsia"/>
          <w:spacing w:val="5"/>
          <w:sz w:val="22"/>
          <w:szCs w:val="22"/>
          <w:lang w:eastAsia="en-US"/>
        </w:rPr>
        <w:t xml:space="preserve"> </w:t>
      </w:r>
      <w:r w:rsidR="007221E6">
        <w:rPr>
          <w:rFonts w:eastAsiaTheme="minorEastAsia"/>
          <w:sz w:val="22"/>
          <w:szCs w:val="22"/>
          <w:lang w:eastAsia="en-US"/>
        </w:rPr>
        <w:t>31</w:t>
      </w:r>
      <w:r w:rsidRPr="006D54CA">
        <w:rPr>
          <w:rFonts w:eastAsiaTheme="minorEastAsia"/>
          <w:sz w:val="22"/>
          <w:szCs w:val="22"/>
          <w:lang w:eastAsia="en-US"/>
        </w:rPr>
        <w:t>/L</w:t>
      </w:r>
    </w:p>
    <w:p w:rsidR="006D54CA" w:rsidRPr="006D54CA" w:rsidRDefault="006D54CA" w:rsidP="006D54CA">
      <w:pPr>
        <w:widowControl w:val="0"/>
        <w:spacing w:before="144" w:line="374" w:lineRule="auto"/>
        <w:ind w:left="109" w:right="1286" w:firstLine="1"/>
        <w:jc w:val="center"/>
        <w:rPr>
          <w:rFonts w:eastAsiaTheme="minorEastAsia"/>
          <w:color w:val="131313"/>
          <w:sz w:val="22"/>
          <w:szCs w:val="22"/>
          <w:lang w:eastAsia="en-US"/>
        </w:rPr>
      </w:pPr>
      <w:r w:rsidRPr="006D54CA">
        <w:rPr>
          <w:rFonts w:eastAsiaTheme="minorEastAsia"/>
          <w:color w:val="131313"/>
          <w:sz w:val="22"/>
          <w:szCs w:val="22"/>
          <w:lang w:eastAsia="en-US"/>
        </w:rPr>
        <w:t>PREMESSO</w:t>
      </w:r>
    </w:p>
    <w:p w:rsidR="006D54CA" w:rsidRPr="006D54CA" w:rsidRDefault="006D54CA" w:rsidP="006D54CA">
      <w:pPr>
        <w:widowControl w:val="0"/>
        <w:spacing w:before="144" w:line="374" w:lineRule="auto"/>
        <w:ind w:left="109" w:right="1286" w:firstLine="1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 xml:space="preserve">-che l’Area Vasta 3 ha utilizzato </w:t>
      </w:r>
      <w:r w:rsidRPr="006D54CA">
        <w:rPr>
          <w:rFonts w:eastAsiaTheme="minorEastAsia"/>
          <w:color w:val="0C0C0C"/>
          <w:sz w:val="22"/>
          <w:szCs w:val="22"/>
          <w:lang w:eastAsia="en-US"/>
        </w:rPr>
        <w:t xml:space="preserve">sino </w:t>
      </w:r>
      <w:r w:rsidRPr="006D54CA">
        <w:rPr>
          <w:rFonts w:eastAsiaTheme="minorEastAsia"/>
          <w:sz w:val="22"/>
          <w:szCs w:val="22"/>
          <w:lang w:eastAsia="en-US"/>
        </w:rPr>
        <w:t xml:space="preserve">al </w:t>
      </w:r>
      <w:r w:rsidRPr="006D54CA">
        <w:rPr>
          <w:rFonts w:eastAsiaTheme="minorEastAsia"/>
          <w:spacing w:val="2"/>
          <w:sz w:val="22"/>
          <w:szCs w:val="22"/>
          <w:lang w:eastAsia="en-US"/>
        </w:rPr>
        <w:t xml:space="preserve">31.12.2016, </w:t>
      </w:r>
      <w:r w:rsidRPr="006D54CA">
        <w:rPr>
          <w:rFonts w:eastAsiaTheme="minorEastAsia"/>
          <w:sz w:val="22"/>
          <w:szCs w:val="22"/>
          <w:lang w:eastAsia="en-US"/>
        </w:rPr>
        <w:t xml:space="preserve">in virtù del contratto di comodato sottoscritto in data </w:t>
      </w:r>
      <w:r w:rsidRPr="006D54CA">
        <w:rPr>
          <w:rFonts w:eastAsiaTheme="minorEastAsia"/>
          <w:color w:val="0F0F0F"/>
          <w:sz w:val="22"/>
          <w:szCs w:val="22"/>
          <w:lang w:eastAsia="en-US"/>
        </w:rPr>
        <w:t xml:space="preserve">6 </w:t>
      </w:r>
      <w:r w:rsidRPr="006D54CA">
        <w:rPr>
          <w:rFonts w:eastAsiaTheme="minorEastAsia"/>
          <w:sz w:val="22"/>
          <w:szCs w:val="22"/>
          <w:lang w:eastAsia="en-US"/>
        </w:rPr>
        <w:t xml:space="preserve">luglio 2011, i locali di proprietà del Comune di Loro </w:t>
      </w:r>
      <w:r w:rsidRPr="006D54CA">
        <w:rPr>
          <w:rFonts w:eastAsiaTheme="minorEastAsia"/>
          <w:spacing w:val="2"/>
          <w:sz w:val="22"/>
          <w:szCs w:val="22"/>
          <w:lang w:eastAsia="en-US"/>
        </w:rPr>
        <w:t xml:space="preserve">Piceno </w:t>
      </w:r>
      <w:r w:rsidR="00035442">
        <w:rPr>
          <w:rFonts w:eastAsiaTheme="minorEastAsia"/>
          <w:sz w:val="22"/>
          <w:szCs w:val="22"/>
          <w:lang w:eastAsia="en-US"/>
        </w:rPr>
        <w:t>siti 1 piano terra dell’</w:t>
      </w:r>
      <w:r w:rsidRPr="006D54CA">
        <w:rPr>
          <w:rFonts w:eastAsiaTheme="minorEastAsia"/>
          <w:sz w:val="22"/>
          <w:szCs w:val="22"/>
          <w:lang w:eastAsia="en-US"/>
        </w:rPr>
        <w:t>edificio ERP con accesso in Via Regina Margherita</w:t>
      </w:r>
      <w:r w:rsidRPr="006D54CA">
        <w:rPr>
          <w:rFonts w:eastAsiaTheme="minorEastAsia"/>
          <w:spacing w:val="23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sz w:val="22"/>
          <w:szCs w:val="22"/>
          <w:lang w:eastAsia="en-US"/>
        </w:rPr>
        <w:t>n.22.</w:t>
      </w:r>
    </w:p>
    <w:p w:rsidR="006D54CA" w:rsidRPr="006D54CA" w:rsidRDefault="006D54CA" w:rsidP="006D54CA">
      <w:pPr>
        <w:widowControl w:val="0"/>
        <w:spacing w:line="374" w:lineRule="auto"/>
        <w:ind w:left="112" w:right="1271" w:hanging="2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>-che 1’Area Vasta 3 ha manifestato 1’intenzione di continuare ad usufruire di detti</w:t>
      </w:r>
      <w:r w:rsidR="00035442">
        <w:rPr>
          <w:rFonts w:eastAsiaTheme="minorEastAsia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sz w:val="22"/>
          <w:szCs w:val="22"/>
          <w:lang w:eastAsia="en-US"/>
        </w:rPr>
        <w:t xml:space="preserve">i locali per le </w:t>
      </w:r>
      <w:proofErr w:type="gramStart"/>
      <w:r w:rsidRPr="006D54CA">
        <w:rPr>
          <w:rFonts w:eastAsiaTheme="minorEastAsia"/>
          <w:sz w:val="22"/>
          <w:szCs w:val="22"/>
          <w:lang w:eastAsia="en-US"/>
        </w:rPr>
        <w:t>proprie  finalità</w:t>
      </w:r>
      <w:proofErr w:type="gramEnd"/>
      <w:r w:rsidRPr="006D54CA">
        <w:rPr>
          <w:rFonts w:eastAsiaTheme="minorEastAsia"/>
          <w:sz w:val="22"/>
          <w:szCs w:val="22"/>
          <w:lang w:eastAsia="en-US"/>
        </w:rPr>
        <w:t xml:space="preserve"> sanitarie e socio-sanitarie per cui </w:t>
      </w:r>
      <w:r w:rsidRPr="006D54CA">
        <w:rPr>
          <w:rFonts w:eastAsiaTheme="minorEastAsia"/>
          <w:color w:val="0F0F0F"/>
          <w:sz w:val="22"/>
          <w:szCs w:val="22"/>
          <w:lang w:eastAsia="en-US"/>
        </w:rPr>
        <w:t>è necessario regolamentare tramite apposita convenzione</w:t>
      </w:r>
      <w:r w:rsidRPr="006D54CA">
        <w:rPr>
          <w:rFonts w:eastAsiaTheme="minorEastAsia"/>
          <w:sz w:val="22"/>
          <w:szCs w:val="22"/>
          <w:lang w:eastAsia="en-US"/>
        </w:rPr>
        <w:t>, il loro utilizzo.</w:t>
      </w:r>
    </w:p>
    <w:p w:rsidR="006D54CA" w:rsidRPr="006D54CA" w:rsidRDefault="006D54CA" w:rsidP="006D54CA">
      <w:pPr>
        <w:widowControl w:val="0"/>
        <w:spacing w:before="6"/>
        <w:ind w:left="116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>Per tutto quanto sopra premesso ed esposto</w:t>
      </w:r>
    </w:p>
    <w:p w:rsidR="006D54CA" w:rsidRPr="006D54CA" w:rsidRDefault="006D54CA" w:rsidP="006D54CA">
      <w:pPr>
        <w:widowControl w:val="0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widowControl w:val="0"/>
        <w:ind w:right="1275"/>
        <w:jc w:val="center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w w:val="105"/>
          <w:sz w:val="22"/>
          <w:szCs w:val="22"/>
          <w:lang w:eastAsia="en-US"/>
        </w:rPr>
        <w:t>SI CONVIENE E STIPULA QUANTO SEGUE</w:t>
      </w:r>
    </w:p>
    <w:p w:rsidR="006D54CA" w:rsidRPr="006D54CA" w:rsidRDefault="006D54CA" w:rsidP="006D54CA">
      <w:pPr>
        <w:widowControl w:val="0"/>
        <w:spacing w:before="2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widowControl w:val="0"/>
        <w:spacing w:before="1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w w:val="110"/>
          <w:sz w:val="22"/>
          <w:szCs w:val="22"/>
          <w:lang w:eastAsia="en-US"/>
        </w:rPr>
        <w:t xml:space="preserve">ART. </w:t>
      </w:r>
      <w:r w:rsidRPr="006D54CA">
        <w:rPr>
          <w:rFonts w:eastAsiaTheme="minorEastAsia"/>
          <w:color w:val="131313"/>
          <w:w w:val="110"/>
          <w:sz w:val="22"/>
          <w:szCs w:val="22"/>
          <w:lang w:eastAsia="en-US"/>
        </w:rPr>
        <w:t xml:space="preserve">1 </w:t>
      </w:r>
      <w:r w:rsidRPr="006D54CA">
        <w:rPr>
          <w:rFonts w:eastAsiaTheme="minorEastAsia"/>
          <w:w w:val="110"/>
          <w:sz w:val="22"/>
          <w:szCs w:val="22"/>
          <w:lang w:eastAsia="en-US"/>
        </w:rPr>
        <w:t>OGGETTO DELLA CONVENZIONE</w:t>
      </w:r>
    </w:p>
    <w:p w:rsidR="006D54CA" w:rsidRPr="006D54CA" w:rsidRDefault="006D54CA" w:rsidP="006D54CA">
      <w:pPr>
        <w:widowControl w:val="0"/>
        <w:spacing w:before="144" w:line="374" w:lineRule="auto"/>
        <w:ind w:left="109" w:right="1286" w:firstLine="1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 xml:space="preserve">La presente convenzione ha per oggetto la concessione in uso gratuito da </w:t>
      </w:r>
      <w:r w:rsidR="00035442">
        <w:rPr>
          <w:rFonts w:eastAsiaTheme="minorEastAsia"/>
          <w:sz w:val="22"/>
          <w:szCs w:val="22"/>
          <w:lang w:eastAsia="en-US"/>
        </w:rPr>
        <w:t>parte del Com</w:t>
      </w:r>
      <w:r w:rsidRPr="006D54CA">
        <w:rPr>
          <w:rFonts w:eastAsiaTheme="minorEastAsia"/>
          <w:sz w:val="22"/>
          <w:szCs w:val="22"/>
          <w:lang w:eastAsia="en-US"/>
        </w:rPr>
        <w:t xml:space="preserve">une di Loro Piceno all’Area Vasta 3 dei locali di proprietà del Comune di Loro </w:t>
      </w:r>
      <w:r w:rsidRPr="006D54CA">
        <w:rPr>
          <w:rFonts w:eastAsiaTheme="minorEastAsia"/>
          <w:spacing w:val="2"/>
          <w:sz w:val="22"/>
          <w:szCs w:val="22"/>
          <w:lang w:eastAsia="en-US"/>
        </w:rPr>
        <w:t xml:space="preserve">Piceno </w:t>
      </w:r>
      <w:r w:rsidR="001F5AD6">
        <w:rPr>
          <w:rFonts w:eastAsiaTheme="minorEastAsia"/>
          <w:sz w:val="22"/>
          <w:szCs w:val="22"/>
          <w:lang w:eastAsia="en-US"/>
        </w:rPr>
        <w:t xml:space="preserve">siti al </w:t>
      </w:r>
      <w:r w:rsidR="007221E6">
        <w:rPr>
          <w:rFonts w:eastAsiaTheme="minorEastAsia"/>
          <w:sz w:val="22"/>
          <w:szCs w:val="22"/>
          <w:lang w:eastAsia="en-US"/>
        </w:rPr>
        <w:t>piano terra dell’</w:t>
      </w:r>
      <w:r w:rsidRPr="006D54CA">
        <w:rPr>
          <w:rFonts w:eastAsiaTheme="minorEastAsia"/>
          <w:sz w:val="22"/>
          <w:szCs w:val="22"/>
          <w:lang w:eastAsia="en-US"/>
        </w:rPr>
        <w:t>edificio ERP con accesso in Via Regina Margherita</w:t>
      </w:r>
      <w:r w:rsidRPr="006D54CA">
        <w:rPr>
          <w:rFonts w:eastAsiaTheme="minorEastAsia"/>
          <w:spacing w:val="23"/>
          <w:sz w:val="22"/>
          <w:szCs w:val="22"/>
          <w:lang w:eastAsia="en-US"/>
        </w:rPr>
        <w:t xml:space="preserve"> </w:t>
      </w:r>
      <w:r w:rsidR="007221E6">
        <w:rPr>
          <w:rFonts w:eastAsiaTheme="minorEastAsia"/>
          <w:sz w:val="22"/>
          <w:szCs w:val="22"/>
          <w:lang w:eastAsia="en-US"/>
        </w:rPr>
        <w:t xml:space="preserve">n.22, identificati </w:t>
      </w:r>
      <w:r w:rsidRPr="006D54CA">
        <w:rPr>
          <w:rFonts w:eastAsiaTheme="minorEastAsia"/>
          <w:sz w:val="22"/>
          <w:szCs w:val="22"/>
          <w:lang w:eastAsia="en-US"/>
        </w:rPr>
        <w:t xml:space="preserve">nella planimetria </w:t>
      </w:r>
      <w:r w:rsidRPr="007221E6">
        <w:rPr>
          <w:rFonts w:eastAsiaTheme="minorEastAsia"/>
          <w:sz w:val="22"/>
          <w:szCs w:val="22"/>
          <w:lang w:eastAsia="en-US"/>
        </w:rPr>
        <w:t>allegata la presente atto di che ne costituisce parte</w:t>
      </w:r>
      <w:r w:rsidRPr="007221E6">
        <w:rPr>
          <w:rFonts w:eastAsiaTheme="minorEastAsia"/>
          <w:spacing w:val="28"/>
          <w:sz w:val="22"/>
          <w:szCs w:val="22"/>
          <w:lang w:eastAsia="en-US"/>
        </w:rPr>
        <w:t xml:space="preserve"> </w:t>
      </w:r>
      <w:r w:rsidRPr="007221E6">
        <w:rPr>
          <w:rFonts w:eastAsiaTheme="minorEastAsia"/>
          <w:sz w:val="22"/>
          <w:szCs w:val="22"/>
          <w:lang w:eastAsia="en-US"/>
        </w:rPr>
        <w:t>in</w:t>
      </w:r>
      <w:r w:rsidR="007221E6">
        <w:rPr>
          <w:rFonts w:eastAsiaTheme="minorEastAsia"/>
          <w:sz w:val="22"/>
          <w:szCs w:val="22"/>
          <w:lang w:eastAsia="en-US"/>
        </w:rPr>
        <w:t>tegrante e sostanziale (NCEUF f. 15, m.144, sub 9)</w:t>
      </w:r>
    </w:p>
    <w:p w:rsidR="006D54CA" w:rsidRPr="006D54CA" w:rsidRDefault="006D54CA" w:rsidP="006D54CA">
      <w:pPr>
        <w:widowControl w:val="0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widowControl w:val="0"/>
        <w:spacing w:before="147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w w:val="105"/>
          <w:sz w:val="22"/>
          <w:szCs w:val="22"/>
          <w:lang w:eastAsia="en-US"/>
        </w:rPr>
        <w:t>ART. 2 DURATA DELLA CONVENZIONE</w:t>
      </w:r>
    </w:p>
    <w:p w:rsidR="006D54CA" w:rsidRPr="006D54CA" w:rsidRDefault="006D54CA" w:rsidP="007221E6">
      <w:pPr>
        <w:widowControl w:val="0"/>
        <w:spacing w:before="149" w:line="376" w:lineRule="auto"/>
        <w:ind w:left="133" w:right="1252" w:firstLine="6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>La presente convenzione ha la durata d</w:t>
      </w:r>
      <w:r w:rsidR="001F5AD6">
        <w:rPr>
          <w:rFonts w:eastAsiaTheme="minorEastAsia"/>
          <w:sz w:val="22"/>
          <w:szCs w:val="22"/>
          <w:lang w:eastAsia="en-US"/>
        </w:rPr>
        <w:t xml:space="preserve">i anni 3 (tre), </w:t>
      </w:r>
      <w:r w:rsidR="00DA010D">
        <w:rPr>
          <w:rFonts w:eastAsiaTheme="minorEastAsia"/>
          <w:sz w:val="22"/>
          <w:szCs w:val="22"/>
          <w:lang w:eastAsia="en-US"/>
        </w:rPr>
        <w:t xml:space="preserve">con </w:t>
      </w:r>
      <w:r w:rsidRPr="006D54CA">
        <w:rPr>
          <w:rFonts w:eastAsiaTheme="minorEastAsia"/>
          <w:sz w:val="22"/>
          <w:szCs w:val="22"/>
          <w:lang w:eastAsia="en-US"/>
        </w:rPr>
        <w:t xml:space="preserve">decorrenza   </w:t>
      </w:r>
      <w:r w:rsidR="007221E6">
        <w:rPr>
          <w:rFonts w:eastAsiaTheme="minorEastAsia"/>
          <w:color w:val="0E0E0E"/>
          <w:sz w:val="22"/>
          <w:szCs w:val="22"/>
          <w:lang w:eastAsia="en-US"/>
        </w:rPr>
        <w:t xml:space="preserve">l </w:t>
      </w:r>
      <w:r w:rsidR="007221E6">
        <w:rPr>
          <w:rFonts w:eastAsiaTheme="minorEastAsia"/>
          <w:sz w:val="22"/>
          <w:szCs w:val="22"/>
          <w:lang w:eastAsia="en-US"/>
        </w:rPr>
        <w:t>gennaio 2021</w:t>
      </w:r>
      <w:r w:rsidRPr="006D54CA">
        <w:rPr>
          <w:rFonts w:eastAsiaTheme="minorEastAsia"/>
          <w:sz w:val="22"/>
          <w:szCs w:val="22"/>
          <w:lang w:eastAsia="en-US"/>
        </w:rPr>
        <w:t>, rinnovabili per ulteriori anni 3 (tre),</w:t>
      </w:r>
      <w:r w:rsidR="00873515">
        <w:rPr>
          <w:rFonts w:eastAsiaTheme="minorEastAsia"/>
          <w:sz w:val="22"/>
          <w:szCs w:val="22"/>
          <w:lang w:eastAsia="en-US"/>
        </w:rPr>
        <w:t xml:space="preserve"> con provvedimento espresso di </w:t>
      </w:r>
      <w:proofErr w:type="gramStart"/>
      <w:r w:rsidR="00873515">
        <w:rPr>
          <w:rFonts w:eastAsiaTheme="minorEastAsia"/>
          <w:sz w:val="22"/>
          <w:szCs w:val="22"/>
          <w:lang w:eastAsia="en-US"/>
        </w:rPr>
        <w:t xml:space="preserve">entrambe  </w:t>
      </w:r>
      <w:r w:rsidRPr="006D54CA">
        <w:rPr>
          <w:rFonts w:eastAsiaTheme="minorEastAsia"/>
          <w:sz w:val="22"/>
          <w:szCs w:val="22"/>
          <w:lang w:eastAsia="en-US"/>
        </w:rPr>
        <w:t>le</w:t>
      </w:r>
      <w:proofErr w:type="gramEnd"/>
      <w:r w:rsidRPr="006D54CA">
        <w:rPr>
          <w:rFonts w:eastAsiaTheme="minorEastAsia"/>
          <w:sz w:val="22"/>
          <w:szCs w:val="22"/>
          <w:lang w:eastAsia="en-US"/>
        </w:rPr>
        <w:t xml:space="preserve"> Amministrazioni</w:t>
      </w:r>
      <w:r w:rsidR="00035442">
        <w:rPr>
          <w:rFonts w:eastAsiaTheme="minorEastAsia"/>
          <w:sz w:val="22"/>
          <w:szCs w:val="22"/>
          <w:lang w:eastAsia="en-US"/>
        </w:rPr>
        <w:t>.</w:t>
      </w:r>
      <w:r w:rsidRPr="006D54CA">
        <w:rPr>
          <w:rFonts w:eastAsiaTheme="minorEastAsia"/>
          <w:sz w:val="22"/>
          <w:szCs w:val="22"/>
          <w:lang w:eastAsia="en-US"/>
        </w:rPr>
        <w:t xml:space="preserve"> La cessazione della medesima avviene senza</w:t>
      </w:r>
      <w:r w:rsidRPr="006D54CA">
        <w:rPr>
          <w:rFonts w:eastAsiaTheme="minorEastAsia"/>
          <w:spacing w:val="-16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sz w:val="22"/>
          <w:szCs w:val="22"/>
          <w:lang w:eastAsia="en-US"/>
        </w:rPr>
        <w:t>necessita di disdetta.</w:t>
      </w:r>
    </w:p>
    <w:p w:rsidR="006D54CA" w:rsidRPr="006D54CA" w:rsidRDefault="006D54CA" w:rsidP="006D54CA">
      <w:pPr>
        <w:autoSpaceDE/>
        <w:autoSpaceDN/>
        <w:spacing w:line="376" w:lineRule="auto"/>
        <w:jc w:val="both"/>
        <w:rPr>
          <w:rFonts w:eastAsiaTheme="minorEastAsia"/>
          <w:sz w:val="22"/>
          <w:szCs w:val="22"/>
        </w:rPr>
        <w:sectPr w:rsidR="006D54CA" w:rsidRPr="006D54CA" w:rsidSect="0052233F">
          <w:pgSz w:w="11910" w:h="16840"/>
          <w:pgMar w:top="1300" w:right="240" w:bottom="280" w:left="1180" w:header="720" w:footer="720" w:gutter="0"/>
          <w:cols w:space="720"/>
        </w:sectPr>
      </w:pPr>
    </w:p>
    <w:p w:rsidR="006D54CA" w:rsidRPr="006D54CA" w:rsidRDefault="006D54CA" w:rsidP="006D54CA">
      <w:pPr>
        <w:widowControl w:val="0"/>
        <w:spacing w:before="74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w w:val="110"/>
          <w:sz w:val="22"/>
          <w:szCs w:val="22"/>
          <w:lang w:eastAsia="en-US"/>
        </w:rPr>
        <w:lastRenderedPageBreak/>
        <w:t>ART. 3 UTILIZZO</w:t>
      </w:r>
    </w:p>
    <w:p w:rsidR="006D54CA" w:rsidRPr="006D54CA" w:rsidRDefault="006D54CA" w:rsidP="006D54CA">
      <w:pPr>
        <w:widowControl w:val="0"/>
        <w:spacing w:before="158" w:line="374" w:lineRule="auto"/>
        <w:ind w:right="1235" w:firstLine="10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color w:val="2F2F2F"/>
          <w:sz w:val="22"/>
          <w:szCs w:val="22"/>
          <w:lang w:eastAsia="en-US"/>
        </w:rPr>
        <w:t xml:space="preserve">I </w:t>
      </w:r>
      <w:r w:rsidRPr="006D54CA">
        <w:rPr>
          <w:rFonts w:eastAsiaTheme="minorEastAsia"/>
          <w:sz w:val="22"/>
          <w:szCs w:val="22"/>
          <w:lang w:eastAsia="en-US"/>
        </w:rPr>
        <w:t xml:space="preserve">locali oggetto della convenzione vengono concessi in uso esclusivo all’Area Vasta </w:t>
      </w:r>
      <w:r w:rsidRPr="006D54CA">
        <w:rPr>
          <w:rFonts w:eastAsiaTheme="minorEastAsia"/>
          <w:color w:val="1A1A1A"/>
          <w:sz w:val="22"/>
          <w:szCs w:val="22"/>
          <w:lang w:eastAsia="en-US"/>
        </w:rPr>
        <w:t xml:space="preserve">3 </w:t>
      </w:r>
      <w:r w:rsidR="007221E6">
        <w:rPr>
          <w:rFonts w:eastAsiaTheme="minorEastAsia"/>
          <w:sz w:val="22"/>
          <w:szCs w:val="22"/>
          <w:lang w:eastAsia="en-US"/>
        </w:rPr>
        <w:t>per</w:t>
      </w:r>
      <w:r w:rsidRPr="006D54CA">
        <w:rPr>
          <w:rFonts w:eastAsiaTheme="minorEastAsia"/>
          <w:sz w:val="22"/>
          <w:szCs w:val="22"/>
          <w:lang w:eastAsia="en-US"/>
        </w:rPr>
        <w:t xml:space="preserve"> l’espletamento delle attività inerenti le sue finalità istituzionali e precisamente per attività sanitarie e socio sanitarie </w:t>
      </w:r>
      <w:r w:rsidRPr="006D54CA">
        <w:rPr>
          <w:rFonts w:eastAsiaTheme="minorEastAsia"/>
          <w:color w:val="111111"/>
          <w:sz w:val="22"/>
          <w:szCs w:val="22"/>
          <w:lang w:eastAsia="en-US"/>
        </w:rPr>
        <w:t xml:space="preserve">a </w:t>
      </w:r>
      <w:r w:rsidR="00672707">
        <w:rPr>
          <w:rFonts w:eastAsiaTheme="minorEastAsia"/>
          <w:sz w:val="22"/>
          <w:szCs w:val="22"/>
          <w:lang w:eastAsia="en-US"/>
        </w:rPr>
        <w:t>carattere ambulatoriale</w:t>
      </w:r>
      <w:bookmarkStart w:id="0" w:name="_GoBack"/>
      <w:bookmarkEnd w:id="0"/>
      <w:r w:rsidRPr="006D54CA">
        <w:rPr>
          <w:rFonts w:eastAsiaTheme="minorEastAsia"/>
          <w:sz w:val="22"/>
          <w:szCs w:val="22"/>
          <w:lang w:eastAsia="en-US"/>
        </w:rPr>
        <w:t>, da esercitare su1 territorio.</w:t>
      </w:r>
    </w:p>
    <w:p w:rsidR="006D54CA" w:rsidRPr="006D54CA" w:rsidRDefault="006D54CA" w:rsidP="006D54CA">
      <w:pPr>
        <w:widowControl w:val="0"/>
        <w:spacing w:before="5" w:line="374" w:lineRule="auto"/>
        <w:ind w:left="12" w:right="1251" w:firstLine="4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 xml:space="preserve">L’Area Vasta 3 non può variare </w:t>
      </w:r>
      <w:r w:rsidRPr="006D54CA">
        <w:rPr>
          <w:rFonts w:eastAsiaTheme="minorEastAsia"/>
          <w:color w:val="111111"/>
          <w:sz w:val="22"/>
          <w:szCs w:val="22"/>
          <w:lang w:eastAsia="en-US"/>
        </w:rPr>
        <w:t xml:space="preserve">la </w:t>
      </w:r>
      <w:r w:rsidRPr="006D54CA">
        <w:rPr>
          <w:rFonts w:eastAsiaTheme="minorEastAsia"/>
          <w:sz w:val="22"/>
          <w:szCs w:val="22"/>
          <w:lang w:eastAsia="en-US"/>
        </w:rPr>
        <w:t xml:space="preserve">destinazione dell’utilizzo dei locali di cui al comma precedente, pena </w:t>
      </w:r>
      <w:r w:rsidRPr="006D54CA">
        <w:rPr>
          <w:rFonts w:eastAsiaTheme="minorEastAsia"/>
          <w:color w:val="262626"/>
          <w:sz w:val="22"/>
          <w:szCs w:val="22"/>
          <w:lang w:eastAsia="en-US"/>
        </w:rPr>
        <w:t xml:space="preserve">l’immediata </w:t>
      </w:r>
      <w:r w:rsidRPr="006D54CA">
        <w:rPr>
          <w:rFonts w:eastAsiaTheme="minorEastAsia"/>
          <w:sz w:val="22"/>
          <w:szCs w:val="22"/>
          <w:lang w:eastAsia="en-US"/>
        </w:rPr>
        <w:t>decadenza della</w:t>
      </w:r>
      <w:r w:rsidRPr="006D54CA">
        <w:rPr>
          <w:rFonts w:eastAsiaTheme="minorEastAsia"/>
          <w:spacing w:val="7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sz w:val="22"/>
          <w:szCs w:val="22"/>
          <w:lang w:eastAsia="en-US"/>
        </w:rPr>
        <w:t>concessione.</w:t>
      </w:r>
    </w:p>
    <w:p w:rsidR="006D54CA" w:rsidRPr="006D54CA" w:rsidRDefault="006D54CA" w:rsidP="006D54CA">
      <w:pPr>
        <w:widowControl w:val="0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132715</wp:posOffset>
                </wp:positionH>
                <wp:positionV relativeFrom="page">
                  <wp:posOffset>2657475</wp:posOffset>
                </wp:positionV>
                <wp:extent cx="194310" cy="5558155"/>
                <wp:effectExtent l="0" t="0" r="0" b="44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4CA" w:rsidRDefault="006D54CA" w:rsidP="006D54CA">
                            <w:pPr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10.45pt;margin-top:209.25pt;width:15.3pt;height:4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6D54CA" w:rsidRDefault="006D54CA" w:rsidP="006D54CA">
                      <w:pPr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D54CA" w:rsidRPr="006D54CA" w:rsidRDefault="006D54CA" w:rsidP="006D54CA">
      <w:pPr>
        <w:widowControl w:val="0"/>
        <w:spacing w:before="147"/>
        <w:ind w:left="133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w w:val="105"/>
          <w:sz w:val="22"/>
          <w:szCs w:val="22"/>
          <w:lang w:eastAsia="en-US"/>
        </w:rPr>
        <w:t xml:space="preserve">ART.4 RESPONSABILITA’ DEL COMUNE </w:t>
      </w:r>
    </w:p>
    <w:p w:rsidR="006D54CA" w:rsidRPr="006D54CA" w:rsidRDefault="006D54CA" w:rsidP="006D54CA">
      <w:pPr>
        <w:widowControl w:val="0"/>
        <w:spacing w:before="6"/>
        <w:jc w:val="center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widowControl w:val="0"/>
        <w:spacing w:before="5" w:line="374" w:lineRule="auto"/>
        <w:ind w:left="133" w:right="1251" w:firstLine="4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>Il Comune dl Loro Piceno è esonerato da qualsiasi responsabilità o a causa dell'uti1izzo del bene stesso, di cui e responsabile l’Area Vasta 3.</w:t>
      </w:r>
    </w:p>
    <w:p w:rsidR="006D54CA" w:rsidRPr="006D54CA" w:rsidRDefault="006D54CA" w:rsidP="006D54CA">
      <w:pPr>
        <w:widowControl w:val="0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autoSpaceDE/>
        <w:autoSpaceDN/>
        <w:spacing w:before="146"/>
        <w:ind w:left="126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w w:val="105"/>
          <w:sz w:val="22"/>
          <w:szCs w:val="22"/>
        </w:rPr>
        <w:t xml:space="preserve">ART. </w:t>
      </w:r>
      <w:r w:rsidRPr="006D54CA">
        <w:rPr>
          <w:rFonts w:eastAsiaTheme="minorEastAsia"/>
          <w:color w:val="0F0F0F"/>
          <w:w w:val="105"/>
          <w:sz w:val="22"/>
          <w:szCs w:val="22"/>
        </w:rPr>
        <w:t xml:space="preserve">5 </w:t>
      </w:r>
      <w:r w:rsidRPr="006D54CA">
        <w:rPr>
          <w:rFonts w:eastAsiaTheme="minorEastAsia"/>
          <w:w w:val="105"/>
          <w:sz w:val="22"/>
          <w:szCs w:val="22"/>
        </w:rPr>
        <w:t>OBBLIGHI DELL’AREA VASTA 3</w:t>
      </w:r>
    </w:p>
    <w:p w:rsidR="006D54CA" w:rsidRPr="006D54CA" w:rsidRDefault="006D54CA" w:rsidP="006D54CA">
      <w:pPr>
        <w:widowControl w:val="0"/>
        <w:tabs>
          <w:tab w:val="left" w:pos="305"/>
        </w:tabs>
        <w:spacing w:before="149" w:line="369" w:lineRule="auto"/>
        <w:ind w:left="115" w:right="1248" w:hanging="7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>L’ Area Vasta 3 si impegna a vigilar</w:t>
      </w:r>
      <w:r w:rsidR="00035442">
        <w:rPr>
          <w:rFonts w:eastAsiaTheme="minorEastAsia"/>
          <w:sz w:val="22"/>
          <w:szCs w:val="22"/>
          <w:lang w:eastAsia="en-US"/>
        </w:rPr>
        <w:t>e in f</w:t>
      </w:r>
      <w:r w:rsidR="007221E6">
        <w:rPr>
          <w:rFonts w:eastAsiaTheme="minorEastAsia"/>
          <w:sz w:val="22"/>
          <w:szCs w:val="22"/>
          <w:lang w:eastAsia="en-US"/>
        </w:rPr>
        <w:t xml:space="preserve">orma continuativa </w:t>
      </w:r>
      <w:r w:rsidR="00B45CCA">
        <w:rPr>
          <w:rFonts w:eastAsiaTheme="minorEastAsia"/>
          <w:sz w:val="22"/>
          <w:szCs w:val="22"/>
          <w:lang w:eastAsia="en-US"/>
        </w:rPr>
        <w:t xml:space="preserve">per la </w:t>
      </w:r>
      <w:proofErr w:type="gramStart"/>
      <w:r w:rsidRPr="006D54CA">
        <w:rPr>
          <w:rFonts w:eastAsiaTheme="minorEastAsia"/>
          <w:sz w:val="22"/>
          <w:szCs w:val="22"/>
          <w:lang w:eastAsia="en-US"/>
        </w:rPr>
        <w:t>tutela  di</w:t>
      </w:r>
      <w:proofErr w:type="gramEnd"/>
      <w:r w:rsidRPr="006D54CA">
        <w:rPr>
          <w:rFonts w:eastAsiaTheme="minorEastAsia"/>
          <w:sz w:val="22"/>
          <w:szCs w:val="22"/>
          <w:lang w:eastAsia="en-US"/>
        </w:rPr>
        <w:t xml:space="preserve"> quanto  compreso nei locali concessi di proprietà comunale.</w:t>
      </w:r>
    </w:p>
    <w:p w:rsidR="006D54CA" w:rsidRPr="006D54CA" w:rsidRDefault="006D54CA" w:rsidP="006D54CA">
      <w:pPr>
        <w:widowControl w:val="0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autoSpaceDE/>
        <w:autoSpaceDN/>
        <w:spacing w:before="157"/>
        <w:ind w:left="128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sz w:val="22"/>
          <w:szCs w:val="22"/>
        </w:rPr>
        <w:t>ART. 6 RICONSEGNA DEI LOCAL</w:t>
      </w:r>
      <w:r w:rsidRPr="006D54CA">
        <w:rPr>
          <w:rFonts w:eastAsiaTheme="minorEastAsia"/>
          <w:color w:val="161616"/>
          <w:sz w:val="22"/>
          <w:szCs w:val="22"/>
        </w:rPr>
        <w:t xml:space="preserve">I </w:t>
      </w:r>
      <w:r w:rsidRPr="006D54CA">
        <w:rPr>
          <w:rFonts w:eastAsiaTheme="minorEastAsia"/>
          <w:sz w:val="22"/>
          <w:szCs w:val="22"/>
        </w:rPr>
        <w:t>ED EVENTUAL</w:t>
      </w:r>
      <w:r w:rsidRPr="006D54CA">
        <w:rPr>
          <w:rFonts w:eastAsiaTheme="minorEastAsia"/>
          <w:color w:val="0F0F0F"/>
          <w:sz w:val="22"/>
          <w:szCs w:val="22"/>
        </w:rPr>
        <w:t xml:space="preserve">I </w:t>
      </w:r>
      <w:r w:rsidRPr="006D54CA">
        <w:rPr>
          <w:rFonts w:eastAsiaTheme="minorEastAsia"/>
          <w:sz w:val="22"/>
          <w:szCs w:val="22"/>
        </w:rPr>
        <w:t>MOD</w:t>
      </w:r>
      <w:r w:rsidRPr="006D54CA">
        <w:rPr>
          <w:rFonts w:eastAsiaTheme="minorEastAsia"/>
          <w:color w:val="131313"/>
          <w:sz w:val="22"/>
          <w:szCs w:val="22"/>
        </w:rPr>
        <w:t xml:space="preserve">I </w:t>
      </w:r>
      <w:r w:rsidRPr="006D54CA">
        <w:rPr>
          <w:rFonts w:eastAsiaTheme="minorEastAsia"/>
          <w:sz w:val="22"/>
          <w:szCs w:val="22"/>
        </w:rPr>
        <w:t>FICHE</w:t>
      </w:r>
    </w:p>
    <w:p w:rsidR="006D54CA" w:rsidRPr="006D54CA" w:rsidRDefault="006D54CA" w:rsidP="006D54CA">
      <w:pPr>
        <w:widowControl w:val="0"/>
        <w:spacing w:before="149" w:line="374" w:lineRule="auto"/>
        <w:ind w:left="121" w:right="1253" w:firstLine="13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w w:val="105"/>
          <w:sz w:val="22"/>
          <w:szCs w:val="22"/>
          <w:lang w:eastAsia="en-US"/>
        </w:rPr>
        <w:t>L'Area Vasta 3 si impegn</w:t>
      </w:r>
      <w:r w:rsidRPr="006D54CA">
        <w:rPr>
          <w:rFonts w:eastAsiaTheme="minorEastAsia"/>
          <w:color w:val="161616"/>
          <w:w w:val="105"/>
          <w:sz w:val="22"/>
          <w:szCs w:val="22"/>
          <w:lang w:eastAsia="en-US"/>
        </w:rPr>
        <w:t xml:space="preserve">a </w:t>
      </w:r>
      <w:r w:rsidRPr="006D54CA">
        <w:rPr>
          <w:rFonts w:eastAsiaTheme="minorEastAsia"/>
          <w:w w:val="105"/>
          <w:sz w:val="22"/>
          <w:szCs w:val="22"/>
          <w:lang w:eastAsia="en-US"/>
        </w:rPr>
        <w:t>ricon</w:t>
      </w:r>
      <w:r w:rsidR="007221E6">
        <w:rPr>
          <w:rFonts w:eastAsiaTheme="minorEastAsia"/>
          <w:w w:val="105"/>
          <w:sz w:val="22"/>
          <w:szCs w:val="22"/>
          <w:lang w:eastAsia="en-US"/>
        </w:rPr>
        <w:t xml:space="preserve">segnare i locali alla scadenza, </w:t>
      </w:r>
      <w:r w:rsidRPr="006D54CA">
        <w:rPr>
          <w:rFonts w:eastAsiaTheme="minorEastAsia"/>
          <w:w w:val="105"/>
          <w:sz w:val="22"/>
          <w:szCs w:val="22"/>
          <w:lang w:eastAsia="en-US"/>
        </w:rPr>
        <w:t xml:space="preserve">recesso o decadenza della convenzione nello stato </w:t>
      </w:r>
      <w:r w:rsidRPr="006D54CA">
        <w:rPr>
          <w:rFonts w:eastAsiaTheme="minorEastAsia"/>
          <w:color w:val="161616"/>
          <w:w w:val="105"/>
          <w:sz w:val="22"/>
          <w:szCs w:val="22"/>
          <w:lang w:eastAsia="en-US"/>
        </w:rPr>
        <w:t xml:space="preserve">in cui </w:t>
      </w:r>
      <w:r w:rsidR="00035442">
        <w:rPr>
          <w:rFonts w:eastAsiaTheme="minorEastAsia"/>
          <w:color w:val="111111"/>
          <w:w w:val="105"/>
          <w:sz w:val="22"/>
          <w:szCs w:val="22"/>
          <w:lang w:eastAsia="en-US"/>
        </w:rPr>
        <w:t>si trovano</w:t>
      </w:r>
      <w:r w:rsidRPr="006D54CA">
        <w:rPr>
          <w:rFonts w:eastAsiaTheme="minorEastAsia"/>
          <w:color w:val="111111"/>
          <w:w w:val="105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w w:val="105"/>
          <w:sz w:val="22"/>
          <w:szCs w:val="22"/>
          <w:lang w:eastAsia="en-US"/>
        </w:rPr>
        <w:t>al momento della consegna, salvo la normale usura derivante</w:t>
      </w:r>
      <w:r w:rsidRPr="006D54CA">
        <w:rPr>
          <w:rFonts w:eastAsiaTheme="minorEastAsia"/>
          <w:spacing w:val="-17"/>
          <w:w w:val="105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w w:val="105"/>
          <w:sz w:val="22"/>
          <w:szCs w:val="22"/>
          <w:lang w:eastAsia="en-US"/>
        </w:rPr>
        <w:t>dall’utilizzazione</w:t>
      </w:r>
      <w:r w:rsidRPr="006D54CA">
        <w:rPr>
          <w:rFonts w:eastAsiaTheme="minorEastAsia"/>
          <w:spacing w:val="-26"/>
          <w:w w:val="105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w w:val="105"/>
          <w:sz w:val="22"/>
          <w:szCs w:val="22"/>
          <w:lang w:eastAsia="en-US"/>
        </w:rPr>
        <w:t>ordinaria.</w:t>
      </w:r>
      <w:r w:rsidRPr="006D54CA">
        <w:rPr>
          <w:rFonts w:eastAsiaTheme="minorEastAsia"/>
          <w:spacing w:val="-20"/>
          <w:w w:val="105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w w:val="105"/>
          <w:sz w:val="22"/>
          <w:szCs w:val="22"/>
          <w:lang w:eastAsia="en-US"/>
        </w:rPr>
        <w:t>Ogni aggiunta</w:t>
      </w:r>
      <w:r w:rsidRPr="006D54CA">
        <w:rPr>
          <w:rFonts w:eastAsiaTheme="minorEastAsia"/>
          <w:spacing w:val="-15"/>
          <w:w w:val="105"/>
          <w:sz w:val="22"/>
          <w:szCs w:val="22"/>
          <w:lang w:eastAsia="en-US"/>
        </w:rPr>
        <w:t xml:space="preserve"> </w:t>
      </w:r>
      <w:r w:rsidR="00035442">
        <w:rPr>
          <w:rFonts w:eastAsiaTheme="minorEastAsia"/>
          <w:w w:val="105"/>
          <w:sz w:val="22"/>
          <w:szCs w:val="22"/>
          <w:lang w:eastAsia="en-US"/>
        </w:rPr>
        <w:t xml:space="preserve">modifica permanente </w:t>
      </w:r>
      <w:r w:rsidRPr="006D54CA">
        <w:rPr>
          <w:rFonts w:eastAsiaTheme="minorEastAsia"/>
          <w:w w:val="105"/>
          <w:sz w:val="22"/>
          <w:szCs w:val="22"/>
          <w:lang w:eastAsia="en-US"/>
        </w:rPr>
        <w:t>che</w:t>
      </w:r>
      <w:r w:rsidRPr="006D54CA">
        <w:rPr>
          <w:rFonts w:eastAsiaTheme="minorEastAsia"/>
          <w:spacing w:val="-15"/>
          <w:w w:val="105"/>
          <w:sz w:val="22"/>
          <w:szCs w:val="22"/>
          <w:lang w:eastAsia="en-US"/>
        </w:rPr>
        <w:t xml:space="preserve"> l’</w:t>
      </w:r>
      <w:r w:rsidRPr="006D54CA">
        <w:rPr>
          <w:rFonts w:eastAsiaTheme="minorEastAsia"/>
          <w:w w:val="105"/>
          <w:sz w:val="22"/>
          <w:szCs w:val="22"/>
          <w:lang w:eastAsia="en-US"/>
        </w:rPr>
        <w:t>Area Vasta 3riterrà di effettuare all’ immobile,</w:t>
      </w:r>
      <w:r w:rsidR="00035442">
        <w:rPr>
          <w:rFonts w:eastAsiaTheme="minorEastAsia"/>
          <w:w w:val="105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color w:val="212121"/>
          <w:spacing w:val="4"/>
          <w:w w:val="105"/>
          <w:sz w:val="22"/>
          <w:szCs w:val="22"/>
          <w:lang w:eastAsia="en-US"/>
        </w:rPr>
        <w:t>do</w:t>
      </w:r>
      <w:r w:rsidRPr="006D54CA">
        <w:rPr>
          <w:rFonts w:eastAsiaTheme="minorEastAsia"/>
          <w:spacing w:val="4"/>
          <w:w w:val="105"/>
          <w:sz w:val="22"/>
          <w:szCs w:val="22"/>
          <w:lang w:eastAsia="en-US"/>
        </w:rPr>
        <w:t xml:space="preserve">vrà </w:t>
      </w:r>
      <w:r w:rsidRPr="006D54CA">
        <w:rPr>
          <w:rFonts w:eastAsiaTheme="minorEastAsia"/>
          <w:w w:val="105"/>
          <w:sz w:val="22"/>
          <w:szCs w:val="22"/>
          <w:lang w:eastAsia="en-US"/>
        </w:rPr>
        <w:t>essere preventivamente autorizzata dal Comune.</w:t>
      </w:r>
    </w:p>
    <w:p w:rsidR="006D54CA" w:rsidRPr="006D54CA" w:rsidRDefault="006D54CA" w:rsidP="006D54CA">
      <w:pPr>
        <w:widowControl w:val="0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widowControl w:val="0"/>
        <w:spacing w:before="147"/>
        <w:ind w:left="128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w w:val="110"/>
          <w:sz w:val="22"/>
          <w:szCs w:val="22"/>
          <w:lang w:eastAsia="en-US"/>
        </w:rPr>
        <w:t>ART. 7 CORRISPETTIVO</w:t>
      </w:r>
    </w:p>
    <w:p w:rsidR="006D54CA" w:rsidRPr="006D54CA" w:rsidRDefault="006D54CA" w:rsidP="006D54CA">
      <w:pPr>
        <w:widowControl w:val="0"/>
        <w:spacing w:before="153" w:line="369" w:lineRule="auto"/>
        <w:ind w:left="137" w:right="1244" w:hanging="11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w w:val="105"/>
          <w:sz w:val="22"/>
          <w:szCs w:val="22"/>
          <w:lang w:eastAsia="en-US"/>
        </w:rPr>
        <w:t xml:space="preserve">Considerata la destinazione dei locali e le sue finalità sanitarie e socio-sanitarle l'uso </w:t>
      </w:r>
      <w:r w:rsidRPr="006D54CA">
        <w:rPr>
          <w:rFonts w:eastAsiaTheme="minorEastAsia"/>
          <w:color w:val="131313"/>
          <w:w w:val="105"/>
          <w:sz w:val="22"/>
          <w:szCs w:val="22"/>
          <w:lang w:eastAsia="en-US"/>
        </w:rPr>
        <w:t xml:space="preserve">dei </w:t>
      </w:r>
      <w:r w:rsidRPr="006D54CA">
        <w:rPr>
          <w:rFonts w:eastAsiaTheme="minorEastAsia"/>
          <w:w w:val="105"/>
          <w:sz w:val="22"/>
          <w:szCs w:val="22"/>
          <w:lang w:eastAsia="en-US"/>
        </w:rPr>
        <w:t>locali viene concesso gratuitamente.</w:t>
      </w:r>
    </w:p>
    <w:p w:rsidR="006D54CA" w:rsidRPr="006D54CA" w:rsidRDefault="006D54CA" w:rsidP="006D54CA">
      <w:pPr>
        <w:widowControl w:val="0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widowControl w:val="0"/>
        <w:spacing w:before="153"/>
        <w:ind w:left="133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w w:val="110"/>
          <w:sz w:val="22"/>
          <w:szCs w:val="22"/>
          <w:lang w:eastAsia="en-US"/>
        </w:rPr>
        <w:t xml:space="preserve">ART.8 SPESE </w:t>
      </w:r>
      <w:r w:rsidRPr="006D54CA">
        <w:rPr>
          <w:rFonts w:eastAsiaTheme="minorEastAsia"/>
          <w:color w:val="131313"/>
          <w:w w:val="110"/>
          <w:sz w:val="22"/>
          <w:szCs w:val="22"/>
          <w:lang w:eastAsia="en-US"/>
        </w:rPr>
        <w:t xml:space="preserve">DI </w:t>
      </w:r>
      <w:r w:rsidRPr="006D54CA">
        <w:rPr>
          <w:rFonts w:eastAsiaTheme="minorEastAsia"/>
          <w:w w:val="110"/>
          <w:sz w:val="22"/>
          <w:szCs w:val="22"/>
          <w:lang w:eastAsia="en-US"/>
        </w:rPr>
        <w:t>GESTIONE</w:t>
      </w:r>
    </w:p>
    <w:p w:rsidR="006D54CA" w:rsidRPr="006D54CA" w:rsidRDefault="006D54CA" w:rsidP="006D54CA">
      <w:pPr>
        <w:widowControl w:val="0"/>
        <w:spacing w:before="148" w:line="374" w:lineRule="auto"/>
        <w:ind w:left="137" w:right="1239" w:firstLine="2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 xml:space="preserve">Le spese ordinarie sostenute per i1 </w:t>
      </w:r>
      <w:r w:rsidR="00035442">
        <w:rPr>
          <w:rFonts w:eastAsiaTheme="minorEastAsia"/>
          <w:sz w:val="22"/>
          <w:szCs w:val="22"/>
          <w:lang w:eastAsia="en-US"/>
        </w:rPr>
        <w:t>godimento dell’</w:t>
      </w:r>
      <w:r w:rsidRPr="006D54CA">
        <w:rPr>
          <w:rFonts w:eastAsiaTheme="minorEastAsia"/>
          <w:sz w:val="22"/>
          <w:szCs w:val="22"/>
          <w:lang w:eastAsia="en-US"/>
        </w:rPr>
        <w:t xml:space="preserve">immobile ivi comprese luce, acqua, gas, pulizia </w:t>
      </w:r>
      <w:r w:rsidR="00035442">
        <w:rPr>
          <w:rFonts w:eastAsiaTheme="minorEastAsia"/>
          <w:sz w:val="22"/>
          <w:szCs w:val="22"/>
          <w:lang w:eastAsia="en-US"/>
        </w:rPr>
        <w:t xml:space="preserve">ed ogni </w:t>
      </w:r>
      <w:r w:rsidR="001F5AD6">
        <w:rPr>
          <w:rFonts w:eastAsiaTheme="minorEastAsia"/>
          <w:sz w:val="22"/>
          <w:szCs w:val="22"/>
          <w:lang w:eastAsia="en-US"/>
        </w:rPr>
        <w:t xml:space="preserve">altra spesa </w:t>
      </w:r>
      <w:r w:rsidR="007221E6">
        <w:rPr>
          <w:rFonts w:eastAsiaTheme="minorEastAsia"/>
          <w:sz w:val="22"/>
          <w:szCs w:val="22"/>
          <w:lang w:eastAsia="en-US"/>
        </w:rPr>
        <w:t xml:space="preserve">ritenuta necessaria, </w:t>
      </w:r>
      <w:r w:rsidRPr="006D54CA">
        <w:rPr>
          <w:rFonts w:eastAsiaTheme="minorEastAsia"/>
          <w:sz w:val="22"/>
          <w:szCs w:val="22"/>
          <w:lang w:eastAsia="en-US"/>
        </w:rPr>
        <w:t>sono a carico dell</w:t>
      </w:r>
      <w:r w:rsidR="00035442">
        <w:rPr>
          <w:rFonts w:eastAsiaTheme="minorEastAsia"/>
          <w:sz w:val="22"/>
          <w:szCs w:val="22"/>
          <w:lang w:eastAsia="en-US"/>
        </w:rPr>
        <w:t>’</w:t>
      </w:r>
      <w:r w:rsidR="00B45CCA">
        <w:rPr>
          <w:rFonts w:eastAsiaTheme="minorEastAsia"/>
          <w:sz w:val="22"/>
          <w:szCs w:val="22"/>
          <w:lang w:eastAsia="en-US"/>
        </w:rPr>
        <w:t xml:space="preserve">Area </w:t>
      </w:r>
      <w:proofErr w:type="gramStart"/>
      <w:r w:rsidRPr="006D54CA">
        <w:rPr>
          <w:rFonts w:eastAsiaTheme="minorEastAsia"/>
          <w:sz w:val="22"/>
          <w:szCs w:val="22"/>
          <w:lang w:eastAsia="en-US"/>
        </w:rPr>
        <w:t>Vasta  3</w:t>
      </w:r>
      <w:proofErr w:type="gramEnd"/>
      <w:r w:rsidRPr="006D54CA">
        <w:rPr>
          <w:rFonts w:eastAsiaTheme="minorEastAsia"/>
          <w:sz w:val="22"/>
          <w:szCs w:val="22"/>
          <w:lang w:eastAsia="en-US"/>
        </w:rPr>
        <w:t xml:space="preserve">  la quale entro  il </w:t>
      </w:r>
      <w:r w:rsidRPr="006D54CA">
        <w:rPr>
          <w:rFonts w:eastAsiaTheme="minorEastAsia"/>
          <w:color w:val="0E0E0E"/>
          <w:sz w:val="22"/>
          <w:szCs w:val="22"/>
          <w:lang w:eastAsia="en-US"/>
        </w:rPr>
        <w:t xml:space="preserve">31 </w:t>
      </w:r>
      <w:r w:rsidRPr="006D54CA">
        <w:rPr>
          <w:rFonts w:eastAsiaTheme="minorEastAsia"/>
          <w:sz w:val="22"/>
          <w:szCs w:val="22"/>
          <w:lang w:eastAsia="en-US"/>
        </w:rPr>
        <w:t xml:space="preserve">dicembre  di ogni anno, </w:t>
      </w:r>
      <w:r w:rsidRPr="006D54CA">
        <w:rPr>
          <w:rFonts w:eastAsiaTheme="minorEastAsia"/>
          <w:color w:val="131313"/>
          <w:sz w:val="22"/>
          <w:szCs w:val="22"/>
          <w:lang w:eastAsia="en-US"/>
        </w:rPr>
        <w:t xml:space="preserve">si </w:t>
      </w:r>
      <w:r w:rsidRPr="006D54CA">
        <w:rPr>
          <w:rFonts w:eastAsiaTheme="minorEastAsia"/>
          <w:sz w:val="22"/>
          <w:szCs w:val="22"/>
          <w:lang w:eastAsia="en-US"/>
        </w:rPr>
        <w:t xml:space="preserve">impegna  a corrispondere a1 Comune </w:t>
      </w:r>
      <w:r w:rsidRPr="006D54CA">
        <w:rPr>
          <w:rFonts w:eastAsiaTheme="minorEastAsia"/>
          <w:color w:val="1C1C1C"/>
          <w:sz w:val="22"/>
          <w:szCs w:val="22"/>
          <w:lang w:eastAsia="en-US"/>
        </w:rPr>
        <w:t xml:space="preserve">di </w:t>
      </w:r>
      <w:r w:rsidRPr="006D54CA">
        <w:rPr>
          <w:rFonts w:eastAsiaTheme="minorEastAsia"/>
          <w:sz w:val="22"/>
          <w:szCs w:val="22"/>
          <w:lang w:eastAsia="en-US"/>
        </w:rPr>
        <w:t xml:space="preserve">Loro </w:t>
      </w:r>
      <w:r w:rsidRPr="006D54CA">
        <w:rPr>
          <w:rFonts w:eastAsiaTheme="minorEastAsia"/>
          <w:color w:val="0F0F0F"/>
          <w:sz w:val="22"/>
          <w:szCs w:val="22"/>
          <w:lang w:eastAsia="en-US"/>
        </w:rPr>
        <w:t>P</w:t>
      </w:r>
      <w:r w:rsidRPr="006D54CA">
        <w:rPr>
          <w:rFonts w:eastAsiaTheme="minorEastAsia"/>
          <w:sz w:val="22"/>
          <w:szCs w:val="22"/>
          <w:lang w:eastAsia="en-US"/>
        </w:rPr>
        <w:t xml:space="preserve">iceno, a titolo di rimborso  delle spese, </w:t>
      </w:r>
      <w:r w:rsidRPr="006D54CA">
        <w:rPr>
          <w:rFonts w:eastAsiaTheme="minorEastAsia"/>
          <w:color w:val="111111"/>
          <w:sz w:val="22"/>
          <w:szCs w:val="22"/>
          <w:lang w:eastAsia="en-US"/>
        </w:rPr>
        <w:t xml:space="preserve">la </w:t>
      </w:r>
      <w:r w:rsidRPr="006D54CA">
        <w:rPr>
          <w:rFonts w:eastAsiaTheme="minorEastAsia"/>
          <w:sz w:val="22"/>
          <w:szCs w:val="22"/>
          <w:lang w:eastAsia="en-US"/>
        </w:rPr>
        <w:t>somma forfettaria di euro 1.500,00</w:t>
      </w:r>
      <w:r w:rsidRPr="006D54CA">
        <w:rPr>
          <w:rFonts w:eastAsiaTheme="minorEastAsia"/>
          <w:spacing w:val="17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sz w:val="22"/>
          <w:szCs w:val="22"/>
          <w:lang w:eastAsia="en-US"/>
        </w:rPr>
        <w:t>(millecinquecento/00).</w:t>
      </w:r>
    </w:p>
    <w:p w:rsidR="006D54CA" w:rsidRPr="006D54CA" w:rsidRDefault="006D54CA" w:rsidP="006D54CA">
      <w:pPr>
        <w:widowControl w:val="0"/>
        <w:tabs>
          <w:tab w:val="left" w:pos="311"/>
        </w:tabs>
        <w:spacing w:before="6" w:line="374" w:lineRule="auto"/>
        <w:ind w:left="122" w:right="3531" w:hanging="7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pacing w:val="6"/>
          <w:sz w:val="22"/>
          <w:szCs w:val="22"/>
          <w:lang w:eastAsia="en-US"/>
        </w:rPr>
        <w:t xml:space="preserve">Sono </w:t>
      </w:r>
      <w:r w:rsidRPr="006D54CA">
        <w:rPr>
          <w:rFonts w:eastAsiaTheme="minorEastAsia"/>
          <w:sz w:val="22"/>
          <w:szCs w:val="22"/>
          <w:lang w:eastAsia="en-US"/>
        </w:rPr>
        <w:t>a carico del Comune le manutenzioni straordinarie dei locali.</w:t>
      </w:r>
    </w:p>
    <w:p w:rsidR="006D54CA" w:rsidRPr="006D54CA" w:rsidRDefault="006D54CA" w:rsidP="006D54CA">
      <w:pPr>
        <w:widowControl w:val="0"/>
        <w:tabs>
          <w:tab w:val="left" w:pos="311"/>
        </w:tabs>
        <w:spacing w:before="6" w:line="374" w:lineRule="auto"/>
        <w:ind w:left="122" w:right="3531" w:hanging="7"/>
        <w:jc w:val="both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>Sono a carico dell’Area Vasta 3 le manutenzioni dei</w:t>
      </w:r>
      <w:r w:rsidRPr="006D54CA">
        <w:rPr>
          <w:rFonts w:eastAsiaTheme="minorEastAsia"/>
          <w:spacing w:val="50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sz w:val="22"/>
          <w:szCs w:val="22"/>
          <w:lang w:eastAsia="en-US"/>
        </w:rPr>
        <w:t>locali.</w:t>
      </w:r>
    </w:p>
    <w:p w:rsidR="006D54CA" w:rsidRPr="006D54CA" w:rsidRDefault="006D54CA" w:rsidP="006D54CA">
      <w:pPr>
        <w:autoSpaceDE/>
        <w:autoSpaceDN/>
        <w:spacing w:line="374" w:lineRule="auto"/>
        <w:jc w:val="both"/>
        <w:rPr>
          <w:rFonts w:eastAsiaTheme="minorEastAsia"/>
          <w:sz w:val="22"/>
          <w:szCs w:val="22"/>
        </w:rPr>
        <w:sectPr w:rsidR="006D54CA" w:rsidRPr="006D54CA">
          <w:pgSz w:w="11910" w:h="16840"/>
          <w:pgMar w:top="1320" w:right="240" w:bottom="280" w:left="1180" w:header="720" w:footer="720" w:gutter="0"/>
          <w:cols w:space="720"/>
        </w:sectPr>
      </w:pPr>
    </w:p>
    <w:p w:rsidR="006D54CA" w:rsidRPr="006D54CA" w:rsidRDefault="006D54CA" w:rsidP="006D54CA">
      <w:pPr>
        <w:widowControl w:val="0"/>
        <w:spacing w:before="78"/>
        <w:ind w:left="123"/>
        <w:jc w:val="both"/>
        <w:outlineLvl w:val="0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132715</wp:posOffset>
                </wp:positionH>
                <wp:positionV relativeFrom="page">
                  <wp:posOffset>2478405</wp:posOffset>
                </wp:positionV>
                <wp:extent cx="194310" cy="5558155"/>
                <wp:effectExtent l="0" t="1905" r="0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4CA" w:rsidRDefault="006D54CA" w:rsidP="006D54CA">
                            <w:pPr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left:0;text-align:left;margin-left:10.45pt;margin-top:195.15pt;width:15.3pt;height:4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6D54CA" w:rsidRDefault="006D54CA" w:rsidP="006D54CA">
                      <w:pPr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54CA">
        <w:rPr>
          <w:rFonts w:eastAsiaTheme="minorEastAsia"/>
          <w:w w:val="105"/>
          <w:sz w:val="22"/>
          <w:szCs w:val="22"/>
          <w:lang w:eastAsia="en-US"/>
        </w:rPr>
        <w:t>ART. 9 ISPEZIONI</w:t>
      </w:r>
    </w:p>
    <w:p w:rsidR="006D54CA" w:rsidRPr="006D54CA" w:rsidRDefault="006D54CA" w:rsidP="006D54CA">
      <w:pPr>
        <w:autoSpaceDE/>
        <w:autoSpaceDN/>
        <w:spacing w:before="127" w:line="362" w:lineRule="auto"/>
        <w:ind w:left="116" w:right="1263" w:hanging="10"/>
        <w:jc w:val="both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sz w:val="22"/>
          <w:szCs w:val="22"/>
        </w:rPr>
        <w:t>Il Comune ha i1 diritto di ispezionare o far ispezionare i locali in oggetto, concordando con</w:t>
      </w:r>
      <w:r w:rsidRPr="006D54CA">
        <w:rPr>
          <w:rFonts w:eastAsiaTheme="minorEastAsia"/>
          <w:spacing w:val="-42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il concessionario</w:t>
      </w:r>
      <w:r w:rsidRPr="006D54CA">
        <w:rPr>
          <w:rFonts w:eastAsiaTheme="minorEastAsia"/>
          <w:spacing w:val="-12"/>
          <w:sz w:val="22"/>
          <w:szCs w:val="22"/>
        </w:rPr>
        <w:t xml:space="preserve"> </w:t>
      </w:r>
      <w:r w:rsidRPr="006D54CA">
        <w:rPr>
          <w:rFonts w:eastAsiaTheme="minorEastAsia"/>
          <w:color w:val="2B2B2B"/>
          <w:sz w:val="22"/>
          <w:szCs w:val="22"/>
        </w:rPr>
        <w:t>i</w:t>
      </w:r>
      <w:r w:rsidRPr="006D54CA">
        <w:rPr>
          <w:rFonts w:eastAsiaTheme="minorEastAsia"/>
          <w:color w:val="2B2B2B"/>
          <w:spacing w:val="-5"/>
          <w:sz w:val="22"/>
          <w:szCs w:val="22"/>
        </w:rPr>
        <w:t xml:space="preserve"> </w:t>
      </w:r>
      <w:r w:rsidRPr="006D54CA">
        <w:rPr>
          <w:rFonts w:eastAsiaTheme="minorEastAsia"/>
          <w:color w:val="0C0C0C"/>
          <w:sz w:val="22"/>
          <w:szCs w:val="22"/>
        </w:rPr>
        <w:t>tempi</w:t>
      </w:r>
      <w:r w:rsidRPr="006D54CA">
        <w:rPr>
          <w:rFonts w:eastAsiaTheme="minorEastAsia"/>
          <w:color w:val="0C0C0C"/>
          <w:spacing w:val="-6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e</w:t>
      </w:r>
      <w:r w:rsidRPr="006D54CA">
        <w:rPr>
          <w:rFonts w:eastAsiaTheme="minorEastAsia"/>
          <w:spacing w:val="-8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modi, in</w:t>
      </w:r>
      <w:r w:rsidRPr="006D54CA">
        <w:rPr>
          <w:rFonts w:eastAsiaTheme="minorEastAsia"/>
          <w:spacing w:val="-9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relazione</w:t>
      </w:r>
      <w:r w:rsidRPr="006D54CA">
        <w:rPr>
          <w:rFonts w:eastAsiaTheme="minorEastAsia"/>
          <w:spacing w:val="-2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alle</w:t>
      </w:r>
      <w:r w:rsidRPr="006D54CA">
        <w:rPr>
          <w:rFonts w:eastAsiaTheme="minorEastAsia"/>
          <w:spacing w:val="-12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esigenze</w:t>
      </w:r>
      <w:r w:rsidRPr="006D54CA">
        <w:rPr>
          <w:rFonts w:eastAsiaTheme="minorEastAsia"/>
          <w:spacing w:val="-1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di</w:t>
      </w:r>
      <w:r w:rsidRPr="006D54CA">
        <w:rPr>
          <w:rFonts w:eastAsiaTheme="minorEastAsia"/>
          <w:spacing w:val="-1"/>
          <w:sz w:val="22"/>
          <w:szCs w:val="22"/>
        </w:rPr>
        <w:t xml:space="preserve"> </w:t>
      </w:r>
      <w:r w:rsidR="00035442">
        <w:rPr>
          <w:rFonts w:eastAsiaTheme="minorEastAsia"/>
          <w:sz w:val="22"/>
          <w:szCs w:val="22"/>
        </w:rPr>
        <w:t>riservatezza dell’</w:t>
      </w:r>
      <w:r w:rsidRPr="006D54CA">
        <w:rPr>
          <w:rFonts w:eastAsiaTheme="minorEastAsia"/>
          <w:sz w:val="22"/>
          <w:szCs w:val="22"/>
        </w:rPr>
        <w:t>attività svolta</w:t>
      </w:r>
      <w:r w:rsidRPr="006D54CA">
        <w:rPr>
          <w:rFonts w:eastAsiaTheme="minorEastAsia"/>
          <w:spacing w:val="-1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nei locali.</w:t>
      </w:r>
    </w:p>
    <w:p w:rsidR="006D54CA" w:rsidRPr="006D54CA" w:rsidRDefault="006D54CA" w:rsidP="006D54CA">
      <w:pPr>
        <w:widowControl w:val="0"/>
        <w:spacing w:before="2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7221E6" w:rsidP="006D54CA">
      <w:pPr>
        <w:autoSpaceDE/>
        <w:autoSpaceDN/>
        <w:ind w:left="12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ART.10 SPESE IMPOSTE </w:t>
      </w:r>
      <w:r w:rsidR="006D54CA" w:rsidRPr="006D54CA">
        <w:rPr>
          <w:rFonts w:eastAsiaTheme="minorEastAsia"/>
          <w:color w:val="131313"/>
          <w:sz w:val="22"/>
          <w:szCs w:val="22"/>
        </w:rPr>
        <w:t xml:space="preserve">E </w:t>
      </w:r>
      <w:r w:rsidR="006D54CA" w:rsidRPr="006D54CA">
        <w:rPr>
          <w:rFonts w:eastAsiaTheme="minorEastAsia"/>
          <w:sz w:val="22"/>
          <w:szCs w:val="22"/>
        </w:rPr>
        <w:t>TASSE</w:t>
      </w:r>
    </w:p>
    <w:p w:rsidR="006D54CA" w:rsidRPr="006D54CA" w:rsidRDefault="006D54CA" w:rsidP="006D54CA">
      <w:pPr>
        <w:autoSpaceDE/>
        <w:autoSpaceDN/>
        <w:spacing w:before="137" w:line="362" w:lineRule="auto"/>
        <w:ind w:left="112" w:right="1268" w:firstLine="16"/>
        <w:jc w:val="both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sz w:val="22"/>
          <w:szCs w:val="22"/>
        </w:rPr>
        <w:t>Ai sensi dell’art. 4 della tarif</w:t>
      </w:r>
      <w:r w:rsidR="00035442">
        <w:rPr>
          <w:rFonts w:eastAsiaTheme="minorEastAsia"/>
          <w:sz w:val="22"/>
          <w:szCs w:val="22"/>
        </w:rPr>
        <w:t xml:space="preserve">fa parte II allegata al </w:t>
      </w:r>
      <w:r w:rsidRPr="006D54CA">
        <w:rPr>
          <w:rFonts w:eastAsiaTheme="minorEastAsia"/>
          <w:sz w:val="22"/>
          <w:szCs w:val="22"/>
        </w:rPr>
        <w:t xml:space="preserve">D.P.R. 131/56 l'atto </w:t>
      </w:r>
      <w:proofErr w:type="spellStart"/>
      <w:r w:rsidRPr="006D54CA">
        <w:rPr>
          <w:rFonts w:eastAsiaTheme="minorEastAsia"/>
          <w:sz w:val="22"/>
          <w:szCs w:val="22"/>
        </w:rPr>
        <w:t>é</w:t>
      </w:r>
      <w:proofErr w:type="spellEnd"/>
      <w:r w:rsidRPr="006D54CA">
        <w:rPr>
          <w:rFonts w:eastAsiaTheme="minorEastAsia"/>
          <w:sz w:val="22"/>
          <w:szCs w:val="22"/>
        </w:rPr>
        <w:t xml:space="preserve"> </w:t>
      </w:r>
      <w:r w:rsidRPr="006D54CA">
        <w:rPr>
          <w:rFonts w:eastAsiaTheme="minorEastAsia"/>
          <w:color w:val="111111"/>
          <w:sz w:val="22"/>
          <w:szCs w:val="22"/>
        </w:rPr>
        <w:t xml:space="preserve">da </w:t>
      </w:r>
      <w:r w:rsidRPr="006D54CA">
        <w:rPr>
          <w:rFonts w:eastAsiaTheme="minorEastAsia"/>
          <w:sz w:val="22"/>
          <w:szCs w:val="22"/>
        </w:rPr>
        <w:t>registrare in solo caso d'uso, in quanto non precede un corrispettivo.</w:t>
      </w:r>
    </w:p>
    <w:p w:rsidR="006D54CA" w:rsidRPr="006D54CA" w:rsidRDefault="006D54CA" w:rsidP="006D54CA">
      <w:pPr>
        <w:widowControl w:val="0"/>
        <w:spacing w:before="10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autoSpaceDE/>
        <w:autoSpaceDN/>
        <w:ind w:left="123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w w:val="105"/>
          <w:sz w:val="22"/>
          <w:szCs w:val="22"/>
        </w:rPr>
        <w:t>ART. 11 RECESSO</w:t>
      </w:r>
    </w:p>
    <w:p w:rsidR="006D54CA" w:rsidRPr="006D54CA" w:rsidRDefault="006D54CA" w:rsidP="006D54CA">
      <w:pPr>
        <w:autoSpaceDE/>
        <w:autoSpaceDN/>
        <w:spacing w:before="137" w:line="362" w:lineRule="auto"/>
        <w:ind w:left="121" w:right="1263" w:firstLine="4"/>
        <w:jc w:val="both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sz w:val="22"/>
          <w:szCs w:val="22"/>
        </w:rPr>
        <w:t>Ciascuna delle parti potrà recedere dalla presente convenzione dandone comunicazione almeno tre mesi prima del</w:t>
      </w:r>
      <w:r w:rsidRPr="006D54CA">
        <w:rPr>
          <w:rFonts w:eastAsiaTheme="minorEastAsia"/>
          <w:spacing w:val="-20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recesso.</w:t>
      </w:r>
    </w:p>
    <w:p w:rsidR="006D54CA" w:rsidRPr="006D54CA" w:rsidRDefault="006D54CA" w:rsidP="006D54CA">
      <w:pPr>
        <w:widowControl w:val="0"/>
        <w:spacing w:before="5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autoSpaceDE/>
        <w:autoSpaceDN/>
        <w:ind w:left="123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sz w:val="22"/>
          <w:szCs w:val="22"/>
        </w:rPr>
        <w:t>ART. 12 DISPOSI ZION I FINALI</w:t>
      </w:r>
    </w:p>
    <w:p w:rsidR="006D54CA" w:rsidRPr="006D54CA" w:rsidRDefault="006D54CA" w:rsidP="006D54CA">
      <w:pPr>
        <w:widowControl w:val="0"/>
        <w:spacing w:before="132" w:line="360" w:lineRule="auto"/>
        <w:ind w:left="133" w:right="1254" w:hanging="8"/>
        <w:jc w:val="both"/>
        <w:outlineLvl w:val="0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 xml:space="preserve">1.Per quanto non previsto dal presente contratto le parti rinviano </w:t>
      </w:r>
      <w:r w:rsidRPr="006D54CA">
        <w:rPr>
          <w:rFonts w:eastAsiaTheme="minorEastAsia"/>
          <w:color w:val="1A1A1A"/>
          <w:sz w:val="22"/>
          <w:szCs w:val="22"/>
          <w:lang w:eastAsia="en-US"/>
        </w:rPr>
        <w:t xml:space="preserve">a </w:t>
      </w:r>
      <w:r w:rsidRPr="006D54CA">
        <w:rPr>
          <w:rFonts w:eastAsiaTheme="minorEastAsia"/>
          <w:sz w:val="22"/>
          <w:szCs w:val="22"/>
          <w:lang w:eastAsia="en-US"/>
        </w:rPr>
        <w:t>quanto disposto dalla normativa vigente in materia.</w:t>
      </w:r>
    </w:p>
    <w:p w:rsidR="006D54CA" w:rsidRPr="006D54CA" w:rsidRDefault="006D54CA" w:rsidP="006D54CA">
      <w:pPr>
        <w:widowControl w:val="0"/>
        <w:spacing w:before="4"/>
        <w:jc w:val="both"/>
        <w:rPr>
          <w:rFonts w:eastAsiaTheme="minorEastAsia"/>
          <w:sz w:val="22"/>
          <w:szCs w:val="22"/>
          <w:lang w:eastAsia="en-US"/>
        </w:rPr>
      </w:pPr>
    </w:p>
    <w:p w:rsidR="006D54CA" w:rsidRPr="006D54CA" w:rsidRDefault="006D54CA" w:rsidP="006D54CA">
      <w:pPr>
        <w:autoSpaceDE/>
        <w:autoSpaceDN/>
        <w:spacing w:line="360" w:lineRule="auto"/>
        <w:ind w:left="136" w:right="1282" w:hanging="9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sz w:val="22"/>
          <w:szCs w:val="22"/>
        </w:rPr>
        <w:t>ART. 13 DES</w:t>
      </w:r>
      <w:r w:rsidRPr="006D54CA">
        <w:rPr>
          <w:rFonts w:eastAsiaTheme="minorEastAsia"/>
          <w:color w:val="181818"/>
          <w:sz w:val="22"/>
          <w:szCs w:val="22"/>
        </w:rPr>
        <w:t>I</w:t>
      </w:r>
      <w:r w:rsidR="007221E6">
        <w:rPr>
          <w:rFonts w:eastAsiaTheme="minorEastAsia"/>
          <w:sz w:val="22"/>
          <w:szCs w:val="22"/>
        </w:rPr>
        <w:t>GNAZIONE QUALE RESPONSAB</w:t>
      </w:r>
      <w:r w:rsidRPr="006D54CA">
        <w:rPr>
          <w:rFonts w:eastAsiaTheme="minorEastAsia"/>
          <w:sz w:val="22"/>
          <w:szCs w:val="22"/>
        </w:rPr>
        <w:t xml:space="preserve">ILE DEL TRATTAMENTO </w:t>
      </w:r>
      <w:r w:rsidRPr="006D54CA">
        <w:rPr>
          <w:rFonts w:eastAsiaTheme="minorEastAsia"/>
          <w:color w:val="111111"/>
          <w:sz w:val="22"/>
          <w:szCs w:val="22"/>
        </w:rPr>
        <w:t xml:space="preserve">DEI </w:t>
      </w:r>
      <w:r w:rsidRPr="006D54CA">
        <w:rPr>
          <w:rFonts w:eastAsiaTheme="minorEastAsia"/>
          <w:sz w:val="22"/>
          <w:szCs w:val="22"/>
        </w:rPr>
        <w:t xml:space="preserve">DATI AI SENSI DEL </w:t>
      </w:r>
      <w:proofErr w:type="gramStart"/>
      <w:r w:rsidRPr="006D54CA">
        <w:rPr>
          <w:rFonts w:eastAsiaTheme="minorEastAsia"/>
          <w:sz w:val="22"/>
          <w:szCs w:val="22"/>
        </w:rPr>
        <w:t>REGOLAMENTO  U.E.</w:t>
      </w:r>
      <w:proofErr w:type="gramEnd"/>
      <w:r w:rsidRPr="006D54CA">
        <w:rPr>
          <w:rFonts w:eastAsiaTheme="minorEastAsia"/>
          <w:sz w:val="22"/>
          <w:szCs w:val="22"/>
        </w:rPr>
        <w:t xml:space="preserve"> 679/2016</w:t>
      </w:r>
    </w:p>
    <w:p w:rsidR="006D54CA" w:rsidRPr="006D54CA" w:rsidRDefault="006D54CA" w:rsidP="006D54CA">
      <w:pPr>
        <w:widowControl w:val="0"/>
        <w:spacing w:line="360" w:lineRule="auto"/>
        <w:ind w:left="121" w:right="1246" w:firstLine="12"/>
        <w:jc w:val="both"/>
        <w:outlineLvl w:val="0"/>
        <w:rPr>
          <w:rFonts w:eastAsiaTheme="minorEastAsia"/>
          <w:sz w:val="22"/>
          <w:szCs w:val="22"/>
          <w:lang w:eastAsia="en-US"/>
        </w:rPr>
      </w:pPr>
      <w:r w:rsidRPr="006D54CA">
        <w:rPr>
          <w:rFonts w:eastAsiaTheme="minorEastAsia"/>
          <w:sz w:val="22"/>
          <w:szCs w:val="22"/>
          <w:lang w:eastAsia="en-US"/>
        </w:rPr>
        <w:t xml:space="preserve">In esecuzione del presente contralto, l’Area vasta 3 viene nominata dal Comune di Loro Piceno quale Responsabile del trattamento dei dati personali di titolarità dell’Ente, ex art.2S del Regolamento </w:t>
      </w:r>
      <w:r w:rsidRPr="006D54CA">
        <w:rPr>
          <w:rFonts w:eastAsiaTheme="minorEastAsia"/>
          <w:color w:val="0F0F0F"/>
          <w:sz w:val="22"/>
          <w:szCs w:val="22"/>
          <w:lang w:eastAsia="en-US"/>
        </w:rPr>
        <w:t xml:space="preserve">UE </w:t>
      </w:r>
      <w:r w:rsidRPr="006D54CA">
        <w:rPr>
          <w:rFonts w:eastAsiaTheme="minorEastAsia"/>
          <w:sz w:val="22"/>
          <w:szCs w:val="22"/>
          <w:lang w:eastAsia="en-US"/>
        </w:rPr>
        <w:t>679/20.16, che verranno comunicati al solo ed</w:t>
      </w:r>
      <w:r w:rsidR="00035442">
        <w:rPr>
          <w:rFonts w:eastAsiaTheme="minorEastAsia"/>
          <w:sz w:val="22"/>
          <w:szCs w:val="22"/>
          <w:lang w:eastAsia="en-US"/>
        </w:rPr>
        <w:t xml:space="preserve"> unico fine di poter adempiere </w:t>
      </w:r>
      <w:r w:rsidRPr="006D54CA">
        <w:rPr>
          <w:rFonts w:eastAsiaTheme="minorEastAsia"/>
          <w:sz w:val="22"/>
          <w:szCs w:val="22"/>
          <w:lang w:eastAsia="en-US"/>
        </w:rPr>
        <w:t>correttamente alle obbligazioni scaturenti dal</w:t>
      </w:r>
      <w:r w:rsidRPr="006D54CA">
        <w:rPr>
          <w:rFonts w:eastAsiaTheme="minorEastAsia"/>
          <w:spacing w:val="7"/>
          <w:sz w:val="22"/>
          <w:szCs w:val="22"/>
          <w:lang w:eastAsia="en-US"/>
        </w:rPr>
        <w:t xml:space="preserve"> </w:t>
      </w:r>
      <w:r w:rsidRPr="006D54CA">
        <w:rPr>
          <w:rFonts w:eastAsiaTheme="minorEastAsia"/>
          <w:sz w:val="22"/>
          <w:szCs w:val="22"/>
          <w:lang w:eastAsia="en-US"/>
        </w:rPr>
        <w:t>medesimo.</w:t>
      </w:r>
    </w:p>
    <w:p w:rsidR="006D54CA" w:rsidRPr="006D54CA" w:rsidRDefault="006D54CA" w:rsidP="006D54CA">
      <w:pPr>
        <w:autoSpaceDE/>
        <w:autoSpaceDN/>
        <w:spacing w:line="360" w:lineRule="auto"/>
        <w:ind w:left="135" w:right="1236" w:hanging="1"/>
        <w:jc w:val="both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sz w:val="22"/>
          <w:szCs w:val="22"/>
        </w:rPr>
        <w:t xml:space="preserve">Le Parti riconoscono </w:t>
      </w:r>
      <w:r w:rsidRPr="006D54CA">
        <w:rPr>
          <w:rFonts w:eastAsiaTheme="minorEastAsia"/>
          <w:color w:val="111111"/>
          <w:sz w:val="22"/>
          <w:szCs w:val="22"/>
        </w:rPr>
        <w:t xml:space="preserve">e </w:t>
      </w:r>
      <w:r w:rsidRPr="006D54CA">
        <w:rPr>
          <w:rFonts w:eastAsiaTheme="minorEastAsia"/>
          <w:sz w:val="22"/>
          <w:szCs w:val="22"/>
        </w:rPr>
        <w:t>convengono di attenersi agli adempimenti relativi alla normativa applicabile</w:t>
      </w:r>
      <w:r w:rsidRPr="006D54CA">
        <w:rPr>
          <w:rFonts w:eastAsiaTheme="minorEastAsia"/>
          <w:spacing w:val="-16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al trattamento</w:t>
      </w:r>
      <w:r w:rsidRPr="006D54CA">
        <w:rPr>
          <w:rFonts w:eastAsiaTheme="minorEastAsia"/>
          <w:spacing w:val="-16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dei</w:t>
      </w:r>
      <w:r w:rsidRPr="006D54CA">
        <w:rPr>
          <w:rFonts w:eastAsiaTheme="minorEastAsia"/>
          <w:spacing w:val="-17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dati</w:t>
      </w:r>
      <w:r w:rsidRPr="006D54CA">
        <w:rPr>
          <w:rFonts w:eastAsiaTheme="minorEastAsia"/>
          <w:spacing w:val="-13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personali,</w:t>
      </w:r>
      <w:r w:rsidRPr="006D54CA">
        <w:rPr>
          <w:rFonts w:eastAsiaTheme="minorEastAsia"/>
          <w:spacing w:val="-15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e</w:t>
      </w:r>
      <w:r w:rsidRPr="006D54CA">
        <w:rPr>
          <w:rFonts w:eastAsiaTheme="minorEastAsia"/>
          <w:spacing w:val="-24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che quest’ ultima non produce 1‘insorgere</w:t>
      </w:r>
      <w:r w:rsidRPr="006D54CA">
        <w:rPr>
          <w:rFonts w:eastAsiaTheme="minorEastAsia"/>
          <w:spacing w:val="-16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di un diritto in capo al Responsabile del trattamento al rimborso delle eventuali spese che lo stesso potrebbe dover sostenere per</w:t>
      </w:r>
      <w:r w:rsidRPr="006D54CA">
        <w:rPr>
          <w:rFonts w:eastAsiaTheme="minorEastAsia"/>
          <w:spacing w:val="-1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conformarsi.</w:t>
      </w:r>
    </w:p>
    <w:p w:rsidR="006D54CA" w:rsidRPr="006D54CA" w:rsidRDefault="006D54CA" w:rsidP="006D54CA">
      <w:pPr>
        <w:autoSpaceDE/>
        <w:autoSpaceDN/>
        <w:spacing w:line="362" w:lineRule="auto"/>
        <w:ind w:left="140" w:right="1233" w:firstLine="3"/>
        <w:jc w:val="both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color w:val="0F0F0F"/>
          <w:sz w:val="22"/>
          <w:szCs w:val="22"/>
        </w:rPr>
        <w:t>L’</w:t>
      </w:r>
      <w:r w:rsidRPr="006D54CA">
        <w:rPr>
          <w:rFonts w:eastAsiaTheme="minorEastAsia"/>
          <w:sz w:val="22"/>
          <w:szCs w:val="22"/>
        </w:rPr>
        <w:t xml:space="preserve">Area Vasta </w:t>
      </w:r>
      <w:r w:rsidRPr="006D54CA">
        <w:rPr>
          <w:rFonts w:eastAsiaTheme="minorEastAsia"/>
          <w:color w:val="0F0F0F"/>
          <w:sz w:val="22"/>
          <w:szCs w:val="22"/>
        </w:rPr>
        <w:t xml:space="preserve">3 </w:t>
      </w:r>
      <w:r w:rsidRPr="006D54CA">
        <w:rPr>
          <w:rFonts w:eastAsiaTheme="minorEastAsia"/>
          <w:sz w:val="22"/>
          <w:szCs w:val="22"/>
        </w:rPr>
        <w:t xml:space="preserve">è responsabile per 1’esatta osservanza da parte dei propri dipendenti, consulenti e collaboratori, degli obblighi relativi alla sicurezza dei dati personali </w:t>
      </w:r>
      <w:r w:rsidRPr="006D54CA">
        <w:rPr>
          <w:rFonts w:eastAsiaTheme="minorEastAsia"/>
          <w:color w:val="0F0F0F"/>
          <w:sz w:val="22"/>
          <w:szCs w:val="22"/>
        </w:rPr>
        <w:t xml:space="preserve">e </w:t>
      </w:r>
      <w:r w:rsidRPr="006D54CA">
        <w:rPr>
          <w:rFonts w:eastAsiaTheme="minorEastAsia"/>
          <w:sz w:val="22"/>
          <w:szCs w:val="22"/>
        </w:rPr>
        <w:t>risponde nei confronti del Comune di Loro Piceno per eventuali violazioni degli obblighi della normativa sulla protezione dei dati personali commesse dai suddetti soggetti.</w:t>
      </w:r>
    </w:p>
    <w:p w:rsidR="007221E6" w:rsidRDefault="007221E6" w:rsidP="006D54CA">
      <w:pPr>
        <w:autoSpaceDE/>
        <w:autoSpaceDN/>
        <w:spacing w:line="270" w:lineRule="exact"/>
        <w:ind w:left="154"/>
        <w:jc w:val="both"/>
        <w:rPr>
          <w:rFonts w:eastAsiaTheme="minorEastAsia"/>
          <w:sz w:val="22"/>
          <w:szCs w:val="22"/>
        </w:rPr>
      </w:pPr>
    </w:p>
    <w:p w:rsidR="006D54CA" w:rsidRPr="006D54CA" w:rsidRDefault="006D54CA" w:rsidP="006D54CA">
      <w:pPr>
        <w:autoSpaceDE/>
        <w:autoSpaceDN/>
        <w:spacing w:line="270" w:lineRule="exact"/>
        <w:ind w:left="154"/>
        <w:jc w:val="both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sz w:val="22"/>
          <w:szCs w:val="22"/>
        </w:rPr>
        <w:t>Letto, confermato e sottoscritto</w:t>
      </w:r>
    </w:p>
    <w:p w:rsidR="00035442" w:rsidRDefault="00035442" w:rsidP="00035442">
      <w:pPr>
        <w:tabs>
          <w:tab w:val="left" w:pos="3453"/>
        </w:tabs>
        <w:autoSpaceDE/>
        <w:autoSpaceDN/>
        <w:spacing w:before="135"/>
        <w:jc w:val="both"/>
        <w:rPr>
          <w:rFonts w:eastAsiaTheme="minorEastAsia"/>
          <w:b/>
          <w:sz w:val="22"/>
          <w:szCs w:val="22"/>
        </w:rPr>
      </w:pPr>
    </w:p>
    <w:p w:rsidR="006D54CA" w:rsidRPr="006D54CA" w:rsidRDefault="006D54CA" w:rsidP="00035442">
      <w:pPr>
        <w:tabs>
          <w:tab w:val="left" w:pos="3453"/>
        </w:tabs>
        <w:autoSpaceDE/>
        <w:autoSpaceDN/>
        <w:spacing w:before="135"/>
        <w:jc w:val="both"/>
        <w:rPr>
          <w:rFonts w:eastAsiaTheme="minorEastAsia"/>
          <w:sz w:val="22"/>
          <w:szCs w:val="22"/>
        </w:rPr>
      </w:pPr>
      <w:r w:rsidRPr="006D54CA">
        <w:rPr>
          <w:rFonts w:eastAsiaTheme="minorEastAsia"/>
          <w:sz w:val="22"/>
          <w:szCs w:val="22"/>
        </w:rPr>
        <w:t>Loro Piceno</w:t>
      </w:r>
      <w:r w:rsidRPr="006D54CA">
        <w:rPr>
          <w:rFonts w:eastAsiaTheme="minorEastAsia"/>
          <w:spacing w:val="4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li</w:t>
      </w:r>
      <w:r w:rsidRPr="006D54CA">
        <w:rPr>
          <w:rFonts w:eastAsiaTheme="minorEastAsia"/>
          <w:spacing w:val="23"/>
          <w:sz w:val="22"/>
          <w:szCs w:val="22"/>
        </w:rPr>
        <w:t xml:space="preserve"> </w:t>
      </w:r>
      <w:r w:rsidRPr="006D54CA">
        <w:rPr>
          <w:rFonts w:eastAsiaTheme="minorEastAsia"/>
          <w:w w:val="99"/>
          <w:sz w:val="22"/>
          <w:szCs w:val="22"/>
          <w:u w:val="single" w:color="232323"/>
        </w:rPr>
        <w:t xml:space="preserve"> </w:t>
      </w:r>
      <w:r w:rsidRPr="006D54CA">
        <w:rPr>
          <w:rFonts w:eastAsiaTheme="minorEastAsia"/>
          <w:sz w:val="22"/>
          <w:szCs w:val="22"/>
          <w:u w:val="single" w:color="232323"/>
        </w:rPr>
        <w:tab/>
      </w:r>
    </w:p>
    <w:p w:rsidR="006D54CA" w:rsidRPr="006D54CA" w:rsidRDefault="006D54CA" w:rsidP="007221E6">
      <w:pPr>
        <w:tabs>
          <w:tab w:val="left" w:pos="5032"/>
        </w:tabs>
        <w:autoSpaceDE/>
        <w:autoSpaceDN/>
        <w:spacing w:before="142"/>
        <w:jc w:val="both"/>
        <w:rPr>
          <w:rFonts w:eastAsiaTheme="minorEastAsia"/>
          <w:sz w:val="22"/>
          <w:szCs w:val="22"/>
        </w:rPr>
        <w:sectPr w:rsidR="006D54CA" w:rsidRPr="006D54CA">
          <w:pgSz w:w="11910" w:h="16840"/>
          <w:pgMar w:top="1340" w:right="240" w:bottom="280" w:left="1180" w:header="720" w:footer="720" w:gutter="0"/>
          <w:cols w:space="720"/>
        </w:sectPr>
      </w:pPr>
      <w:proofErr w:type="gramStart"/>
      <w:r w:rsidRPr="006D54CA">
        <w:rPr>
          <w:rFonts w:eastAsiaTheme="minorEastAsia"/>
          <w:sz w:val="22"/>
          <w:szCs w:val="22"/>
        </w:rPr>
        <w:t>Comune  di</w:t>
      </w:r>
      <w:proofErr w:type="gramEnd"/>
      <w:r w:rsidRPr="006D54CA">
        <w:rPr>
          <w:rFonts w:eastAsiaTheme="minorEastAsia"/>
          <w:sz w:val="22"/>
          <w:szCs w:val="22"/>
        </w:rPr>
        <w:t xml:space="preserve"> </w:t>
      </w:r>
      <w:r w:rsidRPr="006D54CA">
        <w:rPr>
          <w:rFonts w:eastAsiaTheme="minorEastAsia"/>
          <w:spacing w:val="24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Loro</w:t>
      </w:r>
      <w:r w:rsidRPr="006D54CA">
        <w:rPr>
          <w:rFonts w:eastAsiaTheme="minorEastAsia"/>
          <w:spacing w:val="26"/>
          <w:sz w:val="22"/>
          <w:szCs w:val="22"/>
        </w:rPr>
        <w:t xml:space="preserve"> </w:t>
      </w:r>
      <w:r w:rsidRPr="006D54CA">
        <w:rPr>
          <w:rFonts w:eastAsiaTheme="minorEastAsia"/>
          <w:sz w:val="22"/>
          <w:szCs w:val="22"/>
        </w:rPr>
        <w:t>Piceno</w:t>
      </w:r>
      <w:r w:rsidRPr="006D54CA">
        <w:rPr>
          <w:rFonts w:eastAsiaTheme="minorEastAsia"/>
          <w:sz w:val="22"/>
          <w:szCs w:val="22"/>
        </w:rPr>
        <w:tab/>
        <w:t>ASUR - Area Vasta</w:t>
      </w:r>
      <w:r w:rsidR="00FF4519">
        <w:rPr>
          <w:rFonts w:eastAsiaTheme="minorEastAsia"/>
          <w:spacing w:val="19"/>
          <w:sz w:val="22"/>
          <w:szCs w:val="22"/>
        </w:rPr>
        <w:t xml:space="preserve"> 3</w:t>
      </w:r>
    </w:p>
    <w:p w:rsidR="00EF121F" w:rsidRDefault="00EF121F" w:rsidP="00503020"/>
    <w:sectPr w:rsidR="00EF1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457C"/>
    <w:multiLevelType w:val="hybridMultilevel"/>
    <w:tmpl w:val="9CA618BE"/>
    <w:lvl w:ilvl="0" w:tplc="21506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97"/>
    <w:rsid w:val="0002336E"/>
    <w:rsid w:val="00035442"/>
    <w:rsid w:val="001E7997"/>
    <w:rsid w:val="001F5AD6"/>
    <w:rsid w:val="0035521C"/>
    <w:rsid w:val="00365D51"/>
    <w:rsid w:val="00503020"/>
    <w:rsid w:val="00672707"/>
    <w:rsid w:val="006D54CA"/>
    <w:rsid w:val="007221E6"/>
    <w:rsid w:val="00860C15"/>
    <w:rsid w:val="00873515"/>
    <w:rsid w:val="00B45CCA"/>
    <w:rsid w:val="00DA010D"/>
    <w:rsid w:val="00EF121F"/>
    <w:rsid w:val="00F51ED8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C1BB1-FAE4-4C50-A1B0-EE66827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E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Stage001</dc:creator>
  <cp:keywords/>
  <dc:description/>
  <cp:lastModifiedBy>Protocollo</cp:lastModifiedBy>
  <cp:revision>33</cp:revision>
  <dcterms:created xsi:type="dcterms:W3CDTF">2021-04-06T11:09:00Z</dcterms:created>
  <dcterms:modified xsi:type="dcterms:W3CDTF">2021-06-21T12:08:00Z</dcterms:modified>
</cp:coreProperties>
</file>