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4B" w:rsidRDefault="00BA524B" w:rsidP="00140258">
      <w:pPr>
        <w:rPr>
          <w:rFonts w:ascii="Arial" w:hAnsi="Arial" w:cs="Arial"/>
          <w:b/>
          <w:sz w:val="22"/>
          <w:szCs w:val="22"/>
        </w:rPr>
      </w:pPr>
    </w:p>
    <w:p w:rsidR="004C3710" w:rsidRDefault="004C3710" w:rsidP="004C3710">
      <w:pPr>
        <w:autoSpaceDE w:val="0"/>
        <w:autoSpaceDN w:val="0"/>
        <w:adjustRightInd w:val="0"/>
        <w:jc w:val="both"/>
        <w:rPr>
          <w:rFonts w:ascii="Arial" w:hAnsi="Arial" w:cs="Arial"/>
          <w:b/>
          <w:sz w:val="22"/>
          <w:szCs w:val="22"/>
        </w:rPr>
      </w:pPr>
      <w:r w:rsidRPr="004C3710">
        <w:rPr>
          <w:rFonts w:ascii="Arial" w:hAnsi="Arial" w:cs="Arial"/>
          <w:b/>
          <w:sz w:val="22"/>
          <w:szCs w:val="22"/>
        </w:rPr>
        <w:t>SCHEDA PROGETTO</w:t>
      </w:r>
      <w:r w:rsidR="005F4717">
        <w:rPr>
          <w:rFonts w:ascii="Arial" w:hAnsi="Arial" w:cs="Arial"/>
          <w:b/>
          <w:sz w:val="22"/>
          <w:szCs w:val="22"/>
        </w:rPr>
        <w:t xml:space="preserve"> </w:t>
      </w:r>
      <w:r w:rsidRPr="004C3710">
        <w:rPr>
          <w:rFonts w:ascii="Arial" w:hAnsi="Arial" w:cs="Arial"/>
          <w:b/>
          <w:sz w:val="22"/>
          <w:szCs w:val="22"/>
        </w:rPr>
        <w:t xml:space="preserve"> </w:t>
      </w:r>
    </w:p>
    <w:p w:rsidR="00C15FF4" w:rsidRPr="004C3710" w:rsidRDefault="00C15FF4" w:rsidP="004C3710">
      <w:pPr>
        <w:autoSpaceDE w:val="0"/>
        <w:autoSpaceDN w:val="0"/>
        <w:adjustRightInd w:val="0"/>
        <w:jc w:val="both"/>
        <w:rPr>
          <w:rFonts w:ascii="Arial" w:hAnsi="Arial" w:cs="Arial"/>
          <w:b/>
          <w:sz w:val="22"/>
          <w:szCs w:val="22"/>
        </w:rPr>
      </w:pPr>
    </w:p>
    <w:p w:rsidR="004C3710" w:rsidRPr="004C3710" w:rsidRDefault="004C3710" w:rsidP="004C3710">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7"/>
        <w:gridCol w:w="3544"/>
        <w:gridCol w:w="2693"/>
      </w:tblGrid>
      <w:tr w:rsidR="004C3710" w:rsidRPr="004C3710" w:rsidTr="004C3710">
        <w:trPr>
          <w:trHeight w:val="556"/>
        </w:trPr>
        <w:tc>
          <w:tcPr>
            <w:tcW w:w="3397" w:type="dxa"/>
          </w:tcPr>
          <w:p w:rsidR="004C3710" w:rsidRPr="004C3710" w:rsidRDefault="004C3710" w:rsidP="004C3710">
            <w:pPr>
              <w:keepNext/>
              <w:tabs>
                <w:tab w:val="left" w:pos="425"/>
              </w:tabs>
              <w:spacing w:before="80" w:after="60"/>
              <w:ind w:left="142"/>
              <w:rPr>
                <w:rFonts w:ascii="Arial" w:hAnsi="Arial" w:cs="Arial"/>
                <w:b/>
                <w:bCs/>
                <w:iCs/>
                <w:noProof/>
                <w:color w:val="000080"/>
                <w:sz w:val="22"/>
                <w:szCs w:val="22"/>
                <w:lang w:val="en-GB"/>
              </w:rPr>
            </w:pPr>
            <w:r w:rsidRPr="004C3710">
              <w:rPr>
                <w:rFonts w:ascii="Arial" w:hAnsi="Arial" w:cs="Arial"/>
                <w:b/>
                <w:noProof/>
                <w:sz w:val="22"/>
                <w:szCs w:val="22"/>
              </w:rPr>
              <w:t xml:space="preserve">Titolo </w:t>
            </w:r>
          </w:p>
        </w:tc>
        <w:tc>
          <w:tcPr>
            <w:tcW w:w="6237" w:type="dxa"/>
            <w:gridSpan w:val="2"/>
          </w:tcPr>
          <w:p w:rsidR="004C3710" w:rsidRPr="007B0697" w:rsidRDefault="005211E7" w:rsidP="004C3710">
            <w:pPr>
              <w:suppressAutoHyphens/>
              <w:spacing w:before="120" w:after="120" w:line="252" w:lineRule="auto"/>
              <w:rPr>
                <w:rFonts w:ascii="Arial" w:eastAsia="SimSun" w:hAnsi="Arial" w:cs="Arial"/>
                <w:b/>
                <w:bCs/>
                <w:iCs/>
                <w:sz w:val="22"/>
                <w:szCs w:val="22"/>
                <w:lang w:eastAsia="ar-SA"/>
              </w:rPr>
            </w:pPr>
            <w:r w:rsidRPr="007B0697">
              <w:rPr>
                <w:rFonts w:ascii="Arial" w:eastAsia="SimSun" w:hAnsi="Arial" w:cs="Arial"/>
                <w:b/>
                <w:bCs/>
                <w:iCs/>
                <w:sz w:val="22"/>
                <w:szCs w:val="22"/>
                <w:lang w:eastAsia="ar-SA"/>
              </w:rPr>
              <w:t>MUSEI CIVICI E BIBLIOTECA COMUNALE: RI..APRIAMO LE PORTE DEL NOSTRO PATRIMONIO CULTURALE</w:t>
            </w:r>
          </w:p>
        </w:tc>
      </w:tr>
      <w:tr w:rsidR="004C3710" w:rsidRPr="004C3710" w:rsidTr="004C3710">
        <w:trPr>
          <w:trHeight w:val="556"/>
        </w:trPr>
        <w:tc>
          <w:tcPr>
            <w:tcW w:w="3397" w:type="dxa"/>
          </w:tcPr>
          <w:p w:rsidR="004C3710" w:rsidRPr="004C3710" w:rsidRDefault="004C3710" w:rsidP="004C3710">
            <w:pPr>
              <w:keepNext/>
              <w:tabs>
                <w:tab w:val="left" w:pos="425"/>
              </w:tabs>
              <w:spacing w:before="80" w:after="60"/>
              <w:ind w:left="142"/>
              <w:rPr>
                <w:rFonts w:ascii="Arial" w:hAnsi="Arial" w:cs="Arial"/>
                <w:b/>
                <w:noProof/>
                <w:sz w:val="22"/>
                <w:szCs w:val="22"/>
              </w:rPr>
            </w:pPr>
            <w:r w:rsidRPr="004C3710">
              <w:rPr>
                <w:rFonts w:ascii="Arial" w:hAnsi="Arial" w:cs="Arial"/>
                <w:b/>
                <w:noProof/>
                <w:sz w:val="22"/>
                <w:szCs w:val="22"/>
              </w:rPr>
              <w:t>Popolazione residente area di svolgimento attività (in caso di partenariato indicare il totale)</w:t>
            </w:r>
          </w:p>
        </w:tc>
        <w:tc>
          <w:tcPr>
            <w:tcW w:w="6237" w:type="dxa"/>
            <w:gridSpan w:val="2"/>
          </w:tcPr>
          <w:p w:rsidR="00AE2B7B" w:rsidRDefault="00AE2B7B" w:rsidP="00AE2B7B">
            <w:pPr>
              <w:autoSpaceDE w:val="0"/>
              <w:autoSpaceDN w:val="0"/>
              <w:adjustRightInd w:val="0"/>
              <w:ind w:left="360"/>
              <w:jc w:val="center"/>
              <w:rPr>
                <w:rFonts w:ascii="Arial" w:hAnsi="Arial" w:cs="Arial"/>
                <w:i/>
              </w:rPr>
            </w:pPr>
          </w:p>
          <w:p w:rsidR="004C3710" w:rsidRPr="00AE2B7B" w:rsidRDefault="00AE2B7B" w:rsidP="00AE2B7B">
            <w:pPr>
              <w:autoSpaceDE w:val="0"/>
              <w:autoSpaceDN w:val="0"/>
              <w:adjustRightInd w:val="0"/>
              <w:ind w:left="360"/>
              <w:jc w:val="center"/>
              <w:rPr>
                <w:rFonts w:ascii="Arial" w:hAnsi="Arial" w:cs="Arial"/>
                <w:b/>
                <w:lang w:eastAsia="it-IT"/>
              </w:rPr>
            </w:pPr>
            <w:r w:rsidRPr="00AE2B7B">
              <w:rPr>
                <w:rFonts w:ascii="Arial" w:hAnsi="Arial" w:cs="Arial"/>
                <w:b/>
              </w:rPr>
              <w:t>3.257 abitanti</w:t>
            </w:r>
          </w:p>
          <w:p w:rsidR="004C3710" w:rsidRPr="004C3710" w:rsidRDefault="004C3710" w:rsidP="004C3710">
            <w:pPr>
              <w:suppressAutoHyphens/>
              <w:spacing w:before="120" w:after="120" w:line="252" w:lineRule="auto"/>
              <w:rPr>
                <w:rFonts w:ascii="Arial" w:eastAsia="SimSun" w:hAnsi="Arial" w:cs="Arial"/>
                <w:b/>
                <w:bCs/>
                <w:iCs/>
                <w:sz w:val="22"/>
                <w:szCs w:val="22"/>
                <w:lang w:eastAsia="ar-SA"/>
              </w:rPr>
            </w:pPr>
          </w:p>
        </w:tc>
      </w:tr>
      <w:tr w:rsidR="004C3710" w:rsidRPr="004C3710" w:rsidTr="004C3710">
        <w:trPr>
          <w:trHeight w:val="556"/>
        </w:trPr>
        <w:tc>
          <w:tcPr>
            <w:tcW w:w="3397" w:type="dxa"/>
          </w:tcPr>
          <w:p w:rsidR="004C3710" w:rsidRPr="004C3710" w:rsidRDefault="004C3710" w:rsidP="004C3710">
            <w:pPr>
              <w:keepNext/>
              <w:tabs>
                <w:tab w:val="left" w:pos="425"/>
              </w:tabs>
              <w:spacing w:before="80" w:after="60"/>
              <w:ind w:left="142"/>
              <w:rPr>
                <w:rFonts w:ascii="Arial" w:hAnsi="Arial" w:cs="Arial"/>
                <w:b/>
                <w:noProof/>
                <w:sz w:val="22"/>
                <w:szCs w:val="22"/>
              </w:rPr>
            </w:pPr>
            <w:r w:rsidRPr="004C3710">
              <w:rPr>
                <w:rFonts w:ascii="Arial" w:hAnsi="Arial" w:cs="Arial"/>
                <w:b/>
                <w:noProof/>
                <w:sz w:val="22"/>
                <w:szCs w:val="22"/>
              </w:rPr>
              <w:t xml:space="preserve">Descrizione delle modalità con cui il Comune o il partertenariato garantiscono  l’organizzazione delle attività   </w:t>
            </w:r>
          </w:p>
        </w:tc>
        <w:tc>
          <w:tcPr>
            <w:tcW w:w="6237" w:type="dxa"/>
            <w:gridSpan w:val="2"/>
          </w:tcPr>
          <w:p w:rsidR="004C3710" w:rsidRPr="00AD2F4A" w:rsidRDefault="00AD2F4A" w:rsidP="004C3710">
            <w:pPr>
              <w:suppressAutoHyphens/>
              <w:spacing w:before="120" w:after="120" w:line="252" w:lineRule="auto"/>
              <w:rPr>
                <w:rFonts w:ascii="Arial" w:eastAsia="SimSun" w:hAnsi="Arial" w:cs="Arial"/>
                <w:b/>
                <w:bCs/>
                <w:iCs/>
                <w:sz w:val="18"/>
                <w:szCs w:val="18"/>
                <w:lang w:eastAsia="ar-SA"/>
              </w:rPr>
            </w:pPr>
            <w:r w:rsidRPr="00AD2F4A">
              <w:rPr>
                <w:rFonts w:ascii="Arial" w:eastAsia="SimSun" w:hAnsi="Arial" w:cs="Arial"/>
                <w:b/>
                <w:bCs/>
                <w:iCs/>
                <w:sz w:val="18"/>
                <w:szCs w:val="18"/>
                <w:lang w:eastAsia="ar-SA"/>
              </w:rPr>
              <w:t>Verrà individuata una figura di riferimento</w:t>
            </w:r>
            <w:r>
              <w:rPr>
                <w:rFonts w:ascii="Arial" w:eastAsia="SimSun" w:hAnsi="Arial" w:cs="Arial"/>
                <w:b/>
                <w:bCs/>
                <w:iCs/>
                <w:sz w:val="18"/>
                <w:szCs w:val="18"/>
                <w:lang w:eastAsia="ar-SA"/>
              </w:rPr>
              <w:t xml:space="preserve"> e di supporto per lo svolgimento delle attività. </w:t>
            </w:r>
            <w:proofErr w:type="spellStart"/>
            <w:r>
              <w:rPr>
                <w:rFonts w:ascii="Arial" w:eastAsia="SimSun" w:hAnsi="Arial" w:cs="Arial"/>
                <w:b/>
                <w:bCs/>
                <w:iCs/>
                <w:sz w:val="18"/>
                <w:szCs w:val="18"/>
                <w:lang w:eastAsia="ar-SA"/>
              </w:rPr>
              <w:t>Affinchè</w:t>
            </w:r>
            <w:proofErr w:type="spellEnd"/>
            <w:r>
              <w:rPr>
                <w:rFonts w:ascii="Arial" w:eastAsia="SimSun" w:hAnsi="Arial" w:cs="Arial"/>
                <w:b/>
                <w:bCs/>
                <w:iCs/>
                <w:sz w:val="18"/>
                <w:szCs w:val="18"/>
                <w:lang w:eastAsia="ar-SA"/>
              </w:rPr>
              <w:t xml:space="preserve"> il progetto possa essere realizzato nei diversi ambiti di intervento saranno previsti degli incontri per monitorare lo stato di avanzamento delle singole attività.</w:t>
            </w:r>
          </w:p>
        </w:tc>
      </w:tr>
      <w:tr w:rsidR="004C3710" w:rsidRPr="004C3710" w:rsidTr="004C3710">
        <w:trPr>
          <w:trHeight w:val="556"/>
        </w:trPr>
        <w:tc>
          <w:tcPr>
            <w:tcW w:w="3397" w:type="dxa"/>
          </w:tcPr>
          <w:p w:rsidR="004C3710" w:rsidRPr="004C3710" w:rsidRDefault="004C3710" w:rsidP="004C3710">
            <w:pPr>
              <w:keepNext/>
              <w:tabs>
                <w:tab w:val="left" w:pos="425"/>
              </w:tabs>
              <w:spacing w:before="80" w:after="60"/>
              <w:ind w:left="142"/>
              <w:rPr>
                <w:rFonts w:ascii="Arial" w:hAnsi="Arial" w:cs="Arial"/>
                <w:b/>
                <w:noProof/>
                <w:sz w:val="22"/>
                <w:szCs w:val="22"/>
              </w:rPr>
            </w:pPr>
            <w:r w:rsidRPr="004C3710">
              <w:rPr>
                <w:rFonts w:ascii="Arial" w:hAnsi="Arial" w:cs="Arial"/>
                <w:b/>
                <w:noProof/>
                <w:sz w:val="22"/>
                <w:szCs w:val="22"/>
              </w:rPr>
              <w:t>Numero destinatari coinvolti nelle attività</w:t>
            </w:r>
          </w:p>
        </w:tc>
        <w:tc>
          <w:tcPr>
            <w:tcW w:w="6237" w:type="dxa"/>
            <w:gridSpan w:val="2"/>
          </w:tcPr>
          <w:p w:rsidR="004C3710" w:rsidRPr="004C3710" w:rsidRDefault="00030856" w:rsidP="00AE2B7B">
            <w:pPr>
              <w:suppressAutoHyphens/>
              <w:spacing w:before="120" w:after="120" w:line="252" w:lineRule="auto"/>
              <w:jc w:val="center"/>
              <w:rPr>
                <w:rFonts w:ascii="Arial" w:eastAsia="SimSun" w:hAnsi="Arial" w:cs="Arial"/>
                <w:b/>
                <w:bCs/>
                <w:iCs/>
                <w:sz w:val="22"/>
                <w:szCs w:val="22"/>
                <w:lang w:eastAsia="ar-SA"/>
              </w:rPr>
            </w:pPr>
            <w:r>
              <w:rPr>
                <w:rFonts w:ascii="Arial" w:eastAsia="SimSun" w:hAnsi="Arial" w:cs="Arial"/>
                <w:b/>
                <w:bCs/>
                <w:iCs/>
                <w:sz w:val="22"/>
                <w:szCs w:val="22"/>
                <w:lang w:eastAsia="ar-SA"/>
              </w:rPr>
              <w:t>2</w:t>
            </w:r>
          </w:p>
        </w:tc>
      </w:tr>
      <w:tr w:rsidR="004C3710" w:rsidRPr="004C3710" w:rsidTr="004C3710">
        <w:trPr>
          <w:trHeight w:val="535"/>
        </w:trPr>
        <w:tc>
          <w:tcPr>
            <w:tcW w:w="3397" w:type="dxa"/>
          </w:tcPr>
          <w:p w:rsidR="004C3710" w:rsidRPr="004C3710" w:rsidRDefault="004C3710" w:rsidP="004C3710">
            <w:pPr>
              <w:keepNext/>
              <w:tabs>
                <w:tab w:val="left" w:pos="425"/>
              </w:tabs>
              <w:spacing w:before="80" w:after="60"/>
              <w:ind w:left="142"/>
              <w:rPr>
                <w:rFonts w:ascii="Arial" w:hAnsi="Arial" w:cs="Arial"/>
                <w:b/>
                <w:noProof/>
                <w:sz w:val="22"/>
                <w:szCs w:val="22"/>
              </w:rPr>
            </w:pPr>
            <w:r w:rsidRPr="004C3710">
              <w:rPr>
                <w:rFonts w:ascii="Arial" w:hAnsi="Arial" w:cs="Arial"/>
                <w:b/>
                <w:noProof/>
                <w:sz w:val="22"/>
                <w:szCs w:val="22"/>
              </w:rPr>
              <w:t xml:space="preserve">Finanziamento richiesto </w:t>
            </w:r>
          </w:p>
        </w:tc>
        <w:tc>
          <w:tcPr>
            <w:tcW w:w="6237" w:type="dxa"/>
            <w:gridSpan w:val="2"/>
          </w:tcPr>
          <w:p w:rsidR="004C3710" w:rsidRPr="00AE2B7B" w:rsidRDefault="00AE2B7B" w:rsidP="00030856">
            <w:pPr>
              <w:suppressAutoHyphens/>
              <w:spacing w:before="120" w:after="120" w:line="252" w:lineRule="auto"/>
              <w:jc w:val="center"/>
              <w:rPr>
                <w:rFonts w:ascii="Arial" w:eastAsia="SimSun" w:hAnsi="Arial" w:cs="Arial"/>
                <w:b/>
                <w:i/>
                <w:sz w:val="22"/>
                <w:szCs w:val="22"/>
                <w:lang w:eastAsia="ar-SA"/>
              </w:rPr>
            </w:pPr>
            <w:r w:rsidRPr="00AE2B7B">
              <w:rPr>
                <w:rFonts w:ascii="Arial" w:eastAsia="SimSun" w:hAnsi="Arial" w:cs="Arial"/>
                <w:b/>
                <w:i/>
                <w:sz w:val="22"/>
                <w:szCs w:val="22"/>
                <w:lang w:eastAsia="ar-SA"/>
              </w:rPr>
              <w:t xml:space="preserve">€ </w:t>
            </w:r>
            <w:r w:rsidR="00030856">
              <w:rPr>
                <w:rFonts w:ascii="Arial" w:eastAsia="SimSun" w:hAnsi="Arial" w:cs="Arial"/>
                <w:b/>
                <w:i/>
                <w:sz w:val="22"/>
                <w:szCs w:val="22"/>
                <w:lang w:eastAsia="ar-SA"/>
              </w:rPr>
              <w:t>12</w:t>
            </w:r>
            <w:r w:rsidRPr="00AE2B7B">
              <w:rPr>
                <w:rFonts w:ascii="Arial" w:eastAsia="SimSun" w:hAnsi="Arial" w:cs="Arial"/>
                <w:b/>
                <w:i/>
                <w:sz w:val="22"/>
                <w:szCs w:val="22"/>
                <w:lang w:eastAsia="ar-SA"/>
              </w:rPr>
              <w:t>.</w:t>
            </w:r>
            <w:r w:rsidR="00030856">
              <w:rPr>
                <w:rFonts w:ascii="Arial" w:eastAsia="SimSun" w:hAnsi="Arial" w:cs="Arial"/>
                <w:b/>
                <w:i/>
                <w:sz w:val="22"/>
                <w:szCs w:val="22"/>
                <w:lang w:eastAsia="ar-SA"/>
              </w:rPr>
              <w:t>6</w:t>
            </w:r>
            <w:r w:rsidRPr="00AE2B7B">
              <w:rPr>
                <w:rFonts w:ascii="Arial" w:eastAsia="SimSun" w:hAnsi="Arial" w:cs="Arial"/>
                <w:b/>
                <w:i/>
                <w:sz w:val="22"/>
                <w:szCs w:val="22"/>
                <w:lang w:eastAsia="ar-SA"/>
              </w:rPr>
              <w:t>00,00</w:t>
            </w:r>
          </w:p>
        </w:tc>
      </w:tr>
      <w:tr w:rsidR="004C3710" w:rsidRPr="004C3710" w:rsidTr="004C3710">
        <w:trPr>
          <w:trHeight w:val="535"/>
        </w:trPr>
        <w:tc>
          <w:tcPr>
            <w:tcW w:w="3397" w:type="dxa"/>
          </w:tcPr>
          <w:p w:rsidR="004C3710" w:rsidRPr="004C3710" w:rsidRDefault="004C3710" w:rsidP="00525D7E">
            <w:pPr>
              <w:keepNext/>
              <w:tabs>
                <w:tab w:val="left" w:pos="425"/>
              </w:tabs>
              <w:spacing w:before="80" w:after="60"/>
              <w:ind w:left="142"/>
              <w:rPr>
                <w:rFonts w:ascii="Arial" w:hAnsi="Arial" w:cs="Arial"/>
                <w:b/>
                <w:noProof/>
                <w:sz w:val="22"/>
                <w:szCs w:val="22"/>
              </w:rPr>
            </w:pPr>
            <w:r w:rsidRPr="004C3710">
              <w:rPr>
                <w:rFonts w:ascii="Arial" w:hAnsi="Arial" w:cs="Arial"/>
                <w:b/>
                <w:noProof/>
                <w:sz w:val="22"/>
                <w:szCs w:val="22"/>
              </w:rPr>
              <w:t xml:space="preserve">Luogo di svolgimento attività (indicare </w:t>
            </w:r>
            <w:r w:rsidR="00525D7E">
              <w:rPr>
                <w:rFonts w:ascii="Arial" w:hAnsi="Arial" w:cs="Arial"/>
                <w:b/>
                <w:noProof/>
                <w:sz w:val="22"/>
                <w:szCs w:val="22"/>
              </w:rPr>
              <w:t xml:space="preserve">i Comuni ospitanti </w:t>
            </w:r>
            <w:r w:rsidRPr="004C3710">
              <w:rPr>
                <w:rFonts w:ascii="Arial" w:hAnsi="Arial" w:cs="Arial"/>
                <w:b/>
                <w:noProof/>
                <w:sz w:val="22"/>
                <w:szCs w:val="22"/>
              </w:rPr>
              <w:t xml:space="preserve">) </w:t>
            </w:r>
          </w:p>
        </w:tc>
        <w:tc>
          <w:tcPr>
            <w:tcW w:w="3544" w:type="dxa"/>
          </w:tcPr>
          <w:p w:rsidR="004C3710" w:rsidRPr="004C3710" w:rsidRDefault="004C3710" w:rsidP="004C3710">
            <w:pPr>
              <w:suppressAutoHyphens/>
              <w:spacing w:before="120" w:after="120" w:line="252" w:lineRule="auto"/>
              <w:jc w:val="both"/>
              <w:rPr>
                <w:rFonts w:ascii="Arial" w:eastAsia="SimSun" w:hAnsi="Arial" w:cs="Arial"/>
                <w:b/>
                <w:sz w:val="22"/>
                <w:szCs w:val="22"/>
                <w:lang w:eastAsia="ar-SA"/>
              </w:rPr>
            </w:pPr>
            <w:r w:rsidRPr="004C3710">
              <w:rPr>
                <w:rFonts w:ascii="Arial" w:eastAsia="SimSun" w:hAnsi="Arial" w:cs="Arial"/>
                <w:b/>
                <w:sz w:val="22"/>
                <w:szCs w:val="22"/>
                <w:lang w:eastAsia="ar-SA"/>
              </w:rPr>
              <w:t xml:space="preserve">Comune </w:t>
            </w:r>
            <w:r w:rsidR="00AE2B7B">
              <w:rPr>
                <w:rFonts w:ascii="Arial" w:eastAsia="SimSun" w:hAnsi="Arial" w:cs="Arial"/>
                <w:b/>
                <w:sz w:val="22"/>
                <w:szCs w:val="22"/>
                <w:lang w:eastAsia="ar-SA"/>
              </w:rPr>
              <w:t>di SARNANO</w:t>
            </w:r>
          </w:p>
        </w:tc>
        <w:tc>
          <w:tcPr>
            <w:tcW w:w="2693" w:type="dxa"/>
          </w:tcPr>
          <w:p w:rsidR="004C3710" w:rsidRPr="004C3710" w:rsidRDefault="004C3710" w:rsidP="004C3710">
            <w:pPr>
              <w:suppressAutoHyphens/>
              <w:spacing w:before="120" w:after="120" w:line="252" w:lineRule="auto"/>
              <w:jc w:val="both"/>
              <w:rPr>
                <w:rFonts w:ascii="Arial" w:eastAsia="SimSun" w:hAnsi="Arial" w:cs="Arial"/>
                <w:b/>
                <w:sz w:val="22"/>
                <w:szCs w:val="22"/>
                <w:lang w:eastAsia="ar-SA"/>
              </w:rPr>
            </w:pPr>
            <w:r w:rsidRPr="004C3710">
              <w:rPr>
                <w:rFonts w:ascii="Arial" w:eastAsia="SimSun" w:hAnsi="Arial" w:cs="Arial"/>
                <w:b/>
                <w:sz w:val="22"/>
                <w:szCs w:val="22"/>
                <w:lang w:eastAsia="ar-SA"/>
              </w:rPr>
              <w:t>Provincia</w:t>
            </w:r>
            <w:r w:rsidR="00AE2B7B">
              <w:rPr>
                <w:rFonts w:ascii="Arial" w:eastAsia="SimSun" w:hAnsi="Arial" w:cs="Arial"/>
                <w:b/>
                <w:sz w:val="22"/>
                <w:szCs w:val="22"/>
                <w:lang w:eastAsia="ar-SA"/>
              </w:rPr>
              <w:t xml:space="preserve"> MC</w:t>
            </w:r>
          </w:p>
        </w:tc>
      </w:tr>
      <w:tr w:rsidR="004C3710" w:rsidRPr="004C3710" w:rsidTr="004C3710">
        <w:trPr>
          <w:trHeight w:val="556"/>
        </w:trPr>
        <w:tc>
          <w:tcPr>
            <w:tcW w:w="3397" w:type="dxa"/>
          </w:tcPr>
          <w:p w:rsidR="004C3710" w:rsidRPr="004C3710" w:rsidRDefault="004C3710" w:rsidP="00585D95">
            <w:pPr>
              <w:keepNext/>
              <w:tabs>
                <w:tab w:val="left" w:pos="425"/>
              </w:tabs>
              <w:spacing w:before="80" w:after="60"/>
              <w:ind w:left="142"/>
              <w:rPr>
                <w:rFonts w:ascii="Arial" w:hAnsi="Arial" w:cs="Arial"/>
                <w:b/>
                <w:noProof/>
                <w:sz w:val="22"/>
                <w:szCs w:val="22"/>
              </w:rPr>
            </w:pPr>
            <w:r w:rsidRPr="004C3710">
              <w:rPr>
                <w:rFonts w:ascii="Arial" w:hAnsi="Arial" w:cs="Arial"/>
                <w:b/>
                <w:noProof/>
                <w:sz w:val="22"/>
                <w:szCs w:val="22"/>
              </w:rPr>
              <w:t>Durata ( ind</w:t>
            </w:r>
            <w:r w:rsidR="00585D95">
              <w:rPr>
                <w:rFonts w:ascii="Arial" w:hAnsi="Arial" w:cs="Arial"/>
                <w:b/>
                <w:noProof/>
                <w:sz w:val="22"/>
                <w:szCs w:val="22"/>
              </w:rPr>
              <w:t>i</w:t>
            </w:r>
            <w:r w:rsidRPr="004C3710">
              <w:rPr>
                <w:rFonts w:ascii="Arial" w:hAnsi="Arial" w:cs="Arial"/>
                <w:b/>
                <w:noProof/>
                <w:sz w:val="22"/>
                <w:szCs w:val="22"/>
              </w:rPr>
              <w:t xml:space="preserve">cativa confermata in fase di avvio ) </w:t>
            </w:r>
          </w:p>
        </w:tc>
        <w:tc>
          <w:tcPr>
            <w:tcW w:w="6237" w:type="dxa"/>
            <w:gridSpan w:val="2"/>
          </w:tcPr>
          <w:p w:rsidR="004C3710" w:rsidRPr="004C3710" w:rsidRDefault="004C3710" w:rsidP="002C38B1">
            <w:pPr>
              <w:suppressAutoHyphens/>
              <w:spacing w:before="120" w:after="120" w:line="252" w:lineRule="auto"/>
              <w:jc w:val="both"/>
              <w:rPr>
                <w:rFonts w:ascii="Arial" w:eastAsia="SimSun" w:hAnsi="Arial" w:cs="Arial"/>
                <w:b/>
                <w:sz w:val="22"/>
                <w:szCs w:val="22"/>
                <w:lang w:eastAsia="ar-SA"/>
              </w:rPr>
            </w:pPr>
            <w:r w:rsidRPr="004C3710">
              <w:rPr>
                <w:rFonts w:ascii="Arial" w:eastAsia="SimSun" w:hAnsi="Arial" w:cs="Arial"/>
                <w:b/>
                <w:sz w:val="22"/>
                <w:szCs w:val="22"/>
                <w:lang w:eastAsia="ar-SA"/>
              </w:rPr>
              <w:t xml:space="preserve">9 mesi         dal </w:t>
            </w:r>
            <w:r w:rsidR="00AE2B7B">
              <w:rPr>
                <w:rFonts w:ascii="Arial" w:eastAsia="SimSun" w:hAnsi="Arial" w:cs="Arial"/>
                <w:b/>
                <w:sz w:val="22"/>
                <w:szCs w:val="22"/>
                <w:lang w:eastAsia="ar-SA"/>
              </w:rPr>
              <w:t>1</w:t>
            </w:r>
            <w:r w:rsidR="002C38B1">
              <w:rPr>
                <w:rFonts w:ascii="Arial" w:eastAsia="SimSun" w:hAnsi="Arial" w:cs="Arial"/>
                <w:b/>
                <w:sz w:val="22"/>
                <w:szCs w:val="22"/>
                <w:lang w:eastAsia="ar-SA"/>
              </w:rPr>
              <w:t>7</w:t>
            </w:r>
            <w:r w:rsidR="00AE2B7B">
              <w:rPr>
                <w:rFonts w:ascii="Arial" w:eastAsia="SimSun" w:hAnsi="Arial" w:cs="Arial"/>
                <w:b/>
                <w:sz w:val="22"/>
                <w:szCs w:val="22"/>
                <w:lang w:eastAsia="ar-SA"/>
              </w:rPr>
              <w:t>/12/2018</w:t>
            </w:r>
            <w:r w:rsidRPr="004C3710">
              <w:rPr>
                <w:rFonts w:ascii="Arial" w:eastAsia="SimSun" w:hAnsi="Arial" w:cs="Arial"/>
                <w:b/>
                <w:sz w:val="22"/>
                <w:szCs w:val="22"/>
                <w:lang w:eastAsia="ar-SA"/>
              </w:rPr>
              <w:t xml:space="preserve">      al  </w:t>
            </w:r>
            <w:r w:rsidR="002C38B1">
              <w:rPr>
                <w:rFonts w:ascii="Arial" w:eastAsia="SimSun" w:hAnsi="Arial" w:cs="Arial"/>
                <w:b/>
                <w:sz w:val="22"/>
                <w:szCs w:val="22"/>
                <w:lang w:eastAsia="ar-SA"/>
              </w:rPr>
              <w:t>16</w:t>
            </w:r>
            <w:r w:rsidR="00AE2B7B">
              <w:rPr>
                <w:rFonts w:ascii="Arial" w:eastAsia="SimSun" w:hAnsi="Arial" w:cs="Arial"/>
                <w:b/>
                <w:sz w:val="22"/>
                <w:szCs w:val="22"/>
                <w:lang w:eastAsia="ar-SA"/>
              </w:rPr>
              <w:t>/0</w:t>
            </w:r>
            <w:r w:rsidR="002C38B1">
              <w:rPr>
                <w:rFonts w:ascii="Arial" w:eastAsia="SimSun" w:hAnsi="Arial" w:cs="Arial"/>
                <w:b/>
                <w:sz w:val="22"/>
                <w:szCs w:val="22"/>
                <w:lang w:eastAsia="ar-SA"/>
              </w:rPr>
              <w:t>9</w:t>
            </w:r>
            <w:r w:rsidR="00AE2B7B">
              <w:rPr>
                <w:rFonts w:ascii="Arial" w:eastAsia="SimSun" w:hAnsi="Arial" w:cs="Arial"/>
                <w:b/>
                <w:sz w:val="22"/>
                <w:szCs w:val="22"/>
                <w:lang w:eastAsia="ar-SA"/>
              </w:rPr>
              <w:t xml:space="preserve">/2019 </w:t>
            </w:r>
          </w:p>
        </w:tc>
      </w:tr>
    </w:tbl>
    <w:p w:rsidR="004C3710" w:rsidRPr="004C3710" w:rsidRDefault="004C3710" w:rsidP="004C3710">
      <w:pPr>
        <w:rPr>
          <w:rFonts w:ascii="Arial" w:hAnsi="Arial" w:cs="Arial"/>
          <w:sz w:val="22"/>
          <w:szCs w:val="22"/>
        </w:rPr>
      </w:pPr>
    </w:p>
    <w:p w:rsidR="004C3710" w:rsidRPr="004C3710" w:rsidRDefault="004C3710" w:rsidP="004C3710">
      <w:pPr>
        <w:rPr>
          <w:rFonts w:ascii="Arial" w:hAnsi="Arial" w:cs="Arial"/>
          <w:sz w:val="22"/>
          <w:szCs w:val="22"/>
        </w:rPr>
      </w:pPr>
    </w:p>
    <w:p w:rsidR="004C3710" w:rsidRPr="004C3710" w:rsidRDefault="004C3710" w:rsidP="004C3710">
      <w:pPr>
        <w:rPr>
          <w:rFonts w:ascii="Arial" w:hAnsi="Arial" w:cs="Arial"/>
          <w:sz w:val="22"/>
          <w:szCs w:val="22"/>
        </w:rPr>
      </w:pPr>
      <w:r w:rsidRPr="004C3710">
        <w:rPr>
          <w:rFonts w:ascii="Arial" w:hAnsi="Arial" w:cs="Arial"/>
          <w:sz w:val="22"/>
          <w:szCs w:val="22"/>
        </w:rPr>
        <w:t xml:space="preserve">Coordinatore/Coordinatori del progetto (Nel caso di partenariato al massimo 3): </w:t>
      </w:r>
    </w:p>
    <w:p w:rsidR="004C3710" w:rsidRPr="004C3710" w:rsidRDefault="00AE2B7B" w:rsidP="004C3710">
      <w:pPr>
        <w:jc w:val="both"/>
        <w:rPr>
          <w:rFonts w:ascii="Arial" w:hAnsi="Arial" w:cs="Arial"/>
          <w:sz w:val="22"/>
          <w:szCs w:val="22"/>
        </w:rPr>
      </w:pPr>
      <w:r>
        <w:rPr>
          <w:rFonts w:ascii="Arial" w:hAnsi="Arial" w:cs="Arial"/>
          <w:sz w:val="22"/>
          <w:szCs w:val="22"/>
        </w:rPr>
        <w:t>1)</w:t>
      </w:r>
      <w:r>
        <w:rPr>
          <w:rFonts w:ascii="Arial" w:hAnsi="Arial" w:cs="Arial"/>
          <w:sz w:val="22"/>
          <w:szCs w:val="22"/>
        </w:rPr>
        <w:tab/>
        <w:t>Comune  di SARNANO</w:t>
      </w:r>
    </w:p>
    <w:p w:rsidR="004C3710" w:rsidRPr="004C3710" w:rsidRDefault="004C3710" w:rsidP="004C3710">
      <w:pPr>
        <w:jc w:val="both"/>
        <w:rPr>
          <w:rFonts w:ascii="Arial" w:hAnsi="Arial" w:cs="Arial"/>
          <w:sz w:val="22"/>
          <w:szCs w:val="22"/>
        </w:rPr>
      </w:pPr>
      <w:r w:rsidRPr="004C3710">
        <w:rPr>
          <w:rFonts w:ascii="Arial" w:hAnsi="Arial" w:cs="Arial"/>
          <w:sz w:val="22"/>
          <w:szCs w:val="22"/>
        </w:rPr>
        <w:t xml:space="preserve">(nome e cognome) </w:t>
      </w:r>
      <w:r w:rsidR="00A22038">
        <w:rPr>
          <w:rFonts w:ascii="Arial" w:hAnsi="Arial" w:cs="Arial"/>
          <w:sz w:val="22"/>
          <w:szCs w:val="22"/>
        </w:rPr>
        <w:t xml:space="preserve">D.ssa </w:t>
      </w:r>
      <w:r w:rsidR="00AE2B7B">
        <w:rPr>
          <w:rFonts w:ascii="Arial" w:hAnsi="Arial" w:cs="Arial"/>
          <w:sz w:val="22"/>
          <w:szCs w:val="22"/>
        </w:rPr>
        <w:t xml:space="preserve">Laura </w:t>
      </w:r>
      <w:proofErr w:type="spellStart"/>
      <w:r w:rsidR="00AE2B7B">
        <w:rPr>
          <w:rFonts w:ascii="Arial" w:hAnsi="Arial" w:cs="Arial"/>
          <w:sz w:val="22"/>
          <w:szCs w:val="22"/>
        </w:rPr>
        <w:t>Venanzi</w:t>
      </w:r>
      <w:proofErr w:type="spellEnd"/>
      <w:r w:rsidR="00AE2B7B">
        <w:rPr>
          <w:rFonts w:ascii="Arial" w:hAnsi="Arial" w:cs="Arial"/>
          <w:sz w:val="22"/>
          <w:szCs w:val="22"/>
        </w:rPr>
        <w:t xml:space="preserve"> __________</w:t>
      </w:r>
      <w:r w:rsidRPr="004C3710">
        <w:rPr>
          <w:rFonts w:ascii="Arial" w:hAnsi="Arial" w:cs="Arial"/>
          <w:sz w:val="22"/>
          <w:szCs w:val="22"/>
        </w:rPr>
        <w:t>telefono</w:t>
      </w:r>
      <w:r w:rsidR="00AE2B7B">
        <w:rPr>
          <w:rFonts w:ascii="Arial" w:hAnsi="Arial" w:cs="Arial"/>
          <w:sz w:val="22"/>
          <w:szCs w:val="22"/>
        </w:rPr>
        <w:t xml:space="preserve"> 0733 659923</w:t>
      </w:r>
    </w:p>
    <w:p w:rsidR="004C3710" w:rsidRPr="00A22038" w:rsidRDefault="00AE2B7B" w:rsidP="004C3710">
      <w:pPr>
        <w:jc w:val="both"/>
        <w:rPr>
          <w:rFonts w:ascii="Arial" w:hAnsi="Arial" w:cs="Arial"/>
          <w:sz w:val="22"/>
          <w:szCs w:val="22"/>
          <w:lang w:val="en-US"/>
        </w:rPr>
      </w:pPr>
      <w:r w:rsidRPr="00A22038">
        <w:rPr>
          <w:rFonts w:ascii="Arial" w:hAnsi="Arial" w:cs="Arial"/>
          <w:sz w:val="22"/>
          <w:szCs w:val="22"/>
          <w:lang w:val="en-US"/>
        </w:rPr>
        <w:t xml:space="preserve">Email  </w:t>
      </w:r>
      <w:hyperlink r:id="rId8" w:history="1">
        <w:r w:rsidR="00A22038" w:rsidRPr="00A22038">
          <w:rPr>
            <w:rStyle w:val="Collegamentoipertestuale"/>
            <w:sz w:val="22"/>
            <w:szCs w:val="22"/>
            <w:lang w:val="en-US"/>
          </w:rPr>
          <w:t>biblioteca@comune.sarnano.mc.it</w:t>
        </w:r>
      </w:hyperlink>
      <w:r w:rsidR="00A22038" w:rsidRPr="00A22038">
        <w:rPr>
          <w:rFonts w:ascii="Arial" w:hAnsi="Arial" w:cs="Arial"/>
          <w:sz w:val="22"/>
          <w:szCs w:val="22"/>
          <w:lang w:val="en-US"/>
        </w:rPr>
        <w:t xml:space="preserve"> </w:t>
      </w:r>
    </w:p>
    <w:p w:rsidR="004C3710" w:rsidRPr="004C3710" w:rsidRDefault="004C3710" w:rsidP="004C3710">
      <w:pPr>
        <w:jc w:val="both"/>
        <w:rPr>
          <w:rFonts w:ascii="Arial" w:hAnsi="Arial" w:cs="Arial"/>
          <w:sz w:val="22"/>
          <w:szCs w:val="22"/>
        </w:rPr>
      </w:pPr>
      <w:r w:rsidRPr="004C3710">
        <w:rPr>
          <w:rFonts w:ascii="Arial" w:hAnsi="Arial" w:cs="Arial"/>
          <w:sz w:val="22"/>
          <w:szCs w:val="22"/>
        </w:rPr>
        <w:t xml:space="preserve">Ruolo all’interno del Comune   </w:t>
      </w:r>
      <w:r w:rsidR="00AE2B7B">
        <w:rPr>
          <w:rFonts w:ascii="Arial" w:hAnsi="Arial" w:cs="Arial"/>
          <w:sz w:val="22"/>
          <w:szCs w:val="22"/>
        </w:rPr>
        <w:t xml:space="preserve">Istruttore servizi culturali </w:t>
      </w:r>
      <w:r w:rsidR="00414242">
        <w:rPr>
          <w:rFonts w:ascii="Arial" w:hAnsi="Arial" w:cs="Arial"/>
          <w:sz w:val="22"/>
          <w:szCs w:val="22"/>
        </w:rPr>
        <w:t xml:space="preserve"> categoria C 4</w:t>
      </w:r>
    </w:p>
    <w:p w:rsidR="004C3710" w:rsidRPr="004C3710" w:rsidRDefault="004C3710" w:rsidP="004C3710">
      <w:pPr>
        <w:rPr>
          <w:rFonts w:ascii="Arial" w:hAnsi="Arial" w:cs="Arial"/>
          <w:sz w:val="22"/>
          <w:szCs w:val="22"/>
        </w:rPr>
      </w:pPr>
      <w:r w:rsidRPr="004C3710">
        <w:rPr>
          <w:rFonts w:ascii="Arial" w:hAnsi="Arial" w:cs="Arial"/>
          <w:sz w:val="22"/>
          <w:szCs w:val="22"/>
        </w:rPr>
        <w:tab/>
      </w:r>
    </w:p>
    <w:p w:rsidR="004C3710" w:rsidRPr="004C3710" w:rsidRDefault="004C3710" w:rsidP="004C3710">
      <w:pPr>
        <w:tabs>
          <w:tab w:val="left" w:pos="9315"/>
        </w:tabs>
        <w:rPr>
          <w:rFonts w:ascii="Arial" w:hAnsi="Arial" w:cs="Arial"/>
          <w:sz w:val="22"/>
          <w:szCs w:val="22"/>
        </w:rPr>
      </w:pPr>
    </w:p>
    <w:p w:rsidR="004C3710" w:rsidRPr="004C3710" w:rsidRDefault="004C3710" w:rsidP="004C3710">
      <w:pPr>
        <w:tabs>
          <w:tab w:val="left" w:pos="9315"/>
        </w:tabs>
        <w:rPr>
          <w:rFonts w:ascii="Arial" w:hAnsi="Arial" w:cs="Arial"/>
          <w:b/>
          <w:sz w:val="22"/>
          <w:szCs w:val="22"/>
        </w:rPr>
      </w:pPr>
      <w:r w:rsidRPr="004C3710">
        <w:rPr>
          <w:rFonts w:ascii="Arial" w:hAnsi="Arial" w:cs="Arial"/>
          <w:b/>
          <w:sz w:val="22"/>
          <w:szCs w:val="22"/>
        </w:rPr>
        <w:t xml:space="preserve">AREE DI INTERVENTO  </w:t>
      </w:r>
    </w:p>
    <w:p w:rsidR="004C3710" w:rsidRPr="004C3710" w:rsidRDefault="004C3710" w:rsidP="004C3710">
      <w:pPr>
        <w:tabs>
          <w:tab w:val="left" w:pos="9315"/>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4"/>
        <w:gridCol w:w="6314"/>
      </w:tblGrid>
      <w:tr w:rsidR="004C3710" w:rsidRPr="004C3710" w:rsidTr="004C3710">
        <w:trPr>
          <w:trHeight w:val="851"/>
        </w:trPr>
        <w:tc>
          <w:tcPr>
            <w:tcW w:w="3314" w:type="dxa"/>
          </w:tcPr>
          <w:p w:rsidR="004C3710" w:rsidRPr="004C3710" w:rsidRDefault="000C66B7" w:rsidP="004C3710">
            <w:pPr>
              <w:suppressAutoHyphens/>
              <w:spacing w:after="160" w:line="252" w:lineRule="auto"/>
              <w:jc w:val="center"/>
              <w:rPr>
                <w:rFonts w:ascii="Arial" w:eastAsia="SimSun" w:hAnsi="Arial" w:cs="Arial"/>
                <w:sz w:val="22"/>
                <w:szCs w:val="22"/>
                <w:lang w:eastAsia="ar-SA"/>
              </w:rPr>
            </w:pPr>
            <w:r w:rsidRPr="000C66B7">
              <w:rPr>
                <w:noProof/>
                <w:lang w:eastAsia="it-IT"/>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Telaio 6" o:spid="_x0000_s1026" type="#_x0000_t84" style="position:absolute;left:0;text-align:left;margin-left:65.5pt;margin-top:16.65pt;width:19.5pt;height:1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" fillcolor="#deebf7" strokecolor="#41719c" strokeweight="1pt">
                  <v:path arrowok="t"/>
                  <w10:wrap anchorx="margin"/>
                </v:shape>
              </w:pict>
            </w:r>
          </w:p>
          <w:p w:rsidR="004C3710" w:rsidRPr="004C3710" w:rsidRDefault="004C3710" w:rsidP="004C3710">
            <w:pPr>
              <w:suppressAutoHyphens/>
              <w:spacing w:after="160" w:line="252" w:lineRule="auto"/>
              <w:jc w:val="center"/>
              <w:rPr>
                <w:rFonts w:ascii="Arial" w:eastAsia="SimSun" w:hAnsi="Arial" w:cs="Arial"/>
                <w:sz w:val="22"/>
                <w:szCs w:val="22"/>
                <w:lang w:eastAsia="ar-SA"/>
              </w:rPr>
            </w:pPr>
          </w:p>
        </w:tc>
        <w:tc>
          <w:tcPr>
            <w:tcW w:w="6314" w:type="dxa"/>
            <w:vAlign w:val="center"/>
          </w:tcPr>
          <w:p w:rsidR="004C3710" w:rsidRPr="004C3710" w:rsidRDefault="004C3710" w:rsidP="004C3710">
            <w:pPr>
              <w:autoSpaceDE w:val="0"/>
              <w:autoSpaceDN w:val="0"/>
              <w:ind w:left="360"/>
              <w:rPr>
                <w:rFonts w:ascii="Arial" w:hAnsi="Arial" w:cs="Arial"/>
                <w:sz w:val="22"/>
                <w:szCs w:val="22"/>
                <w:u w:val="single"/>
              </w:rPr>
            </w:pPr>
            <w:r w:rsidRPr="004C3710">
              <w:rPr>
                <w:rFonts w:ascii="Arial" w:hAnsi="Arial" w:cs="Arial"/>
                <w:b/>
                <w:sz w:val="22"/>
                <w:szCs w:val="22"/>
                <w:lang w:eastAsia="it-IT"/>
              </w:rPr>
              <w:t xml:space="preserve">Tutela e valorizzazione del patrimonio ambientale ed urbanistico </w:t>
            </w:r>
          </w:p>
        </w:tc>
      </w:tr>
      <w:tr w:rsidR="004C3710" w:rsidRPr="004C3710" w:rsidTr="004C3710">
        <w:trPr>
          <w:trHeight w:val="851"/>
        </w:trPr>
        <w:tc>
          <w:tcPr>
            <w:tcW w:w="3314" w:type="dxa"/>
            <w:vAlign w:val="center"/>
          </w:tcPr>
          <w:p w:rsidR="004C3710" w:rsidRPr="004C3710" w:rsidRDefault="000C66B7" w:rsidP="004C3710">
            <w:pPr>
              <w:suppressAutoHyphens/>
              <w:spacing w:after="160" w:line="252" w:lineRule="auto"/>
              <w:jc w:val="center"/>
              <w:rPr>
                <w:rFonts w:ascii="Arial" w:eastAsia="SimSun" w:hAnsi="Arial" w:cs="Arial"/>
                <w:sz w:val="22"/>
                <w:szCs w:val="22"/>
                <w:lang w:eastAsia="ar-SA"/>
              </w:rPr>
            </w:pPr>
            <w:r w:rsidRPr="000C66B7">
              <w:rPr>
                <w:noProof/>
                <w:lang w:eastAsia="it-IT"/>
              </w:rPr>
              <w:pict>
                <v:shape id="Telaio 7" o:spid="_x0000_s1030" type="#_x0000_t84" style="position:absolute;left:0;text-align:left;margin-left:0;margin-top:15pt;width:19.5pt;height:18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" fillcolor="#0070c0" strokecolor="#41719c" strokeweight="1pt">
                  <v:path arrowok="t"/>
                  <w10:wrap anchorx="margin"/>
                </v:shape>
              </w:pict>
            </w:r>
          </w:p>
          <w:p w:rsidR="004C3710" w:rsidRPr="004C3710" w:rsidRDefault="004C3710" w:rsidP="004C3710">
            <w:pPr>
              <w:suppressAutoHyphens/>
              <w:spacing w:after="160" w:line="252" w:lineRule="auto"/>
              <w:jc w:val="center"/>
              <w:rPr>
                <w:rFonts w:ascii="Arial" w:eastAsia="SimSun" w:hAnsi="Arial" w:cs="Arial"/>
                <w:sz w:val="22"/>
                <w:szCs w:val="22"/>
                <w:lang w:eastAsia="ar-SA"/>
              </w:rPr>
            </w:pPr>
          </w:p>
        </w:tc>
        <w:tc>
          <w:tcPr>
            <w:tcW w:w="6314" w:type="dxa"/>
            <w:vAlign w:val="center"/>
          </w:tcPr>
          <w:p w:rsidR="004C3710" w:rsidRPr="004C3710" w:rsidRDefault="004C3710" w:rsidP="004C3710">
            <w:pPr>
              <w:autoSpaceDE w:val="0"/>
              <w:autoSpaceDN w:val="0"/>
              <w:ind w:left="360"/>
              <w:rPr>
                <w:rFonts w:ascii="Arial" w:hAnsi="Arial" w:cs="Arial"/>
                <w:sz w:val="22"/>
                <w:szCs w:val="22"/>
              </w:rPr>
            </w:pPr>
            <w:r w:rsidRPr="004C3710">
              <w:rPr>
                <w:rFonts w:ascii="CIDFont+F4" w:hAnsi="CIDFont+F4" w:cs="CIDFont+F4"/>
                <w:b/>
                <w:sz w:val="22"/>
                <w:szCs w:val="22"/>
                <w:lang w:eastAsia="it-IT"/>
              </w:rPr>
              <w:t>Attività culturali di tutela e valorizzazione dei beni culturali</w:t>
            </w:r>
            <w:r w:rsidRPr="004C3710">
              <w:rPr>
                <w:rFonts w:ascii="CIDFont+F4" w:hAnsi="CIDFont+F4" w:cs="CIDFont+F4"/>
                <w:sz w:val="22"/>
                <w:szCs w:val="22"/>
                <w:lang w:eastAsia="it-IT"/>
              </w:rPr>
              <w:t xml:space="preserve"> </w:t>
            </w:r>
          </w:p>
        </w:tc>
      </w:tr>
      <w:tr w:rsidR="004C3710" w:rsidRPr="004C3710" w:rsidTr="004C3710">
        <w:trPr>
          <w:trHeight w:val="851"/>
        </w:trPr>
        <w:tc>
          <w:tcPr>
            <w:tcW w:w="3314" w:type="dxa"/>
            <w:vAlign w:val="center"/>
          </w:tcPr>
          <w:p w:rsidR="004C3710" w:rsidRPr="004C3710" w:rsidRDefault="000C66B7" w:rsidP="004C3710">
            <w:pPr>
              <w:suppressAutoHyphens/>
              <w:spacing w:after="160" w:line="252" w:lineRule="auto"/>
              <w:jc w:val="center"/>
              <w:rPr>
                <w:rFonts w:ascii="Arial" w:eastAsia="SimSun" w:hAnsi="Arial" w:cs="Arial"/>
                <w:sz w:val="22"/>
                <w:szCs w:val="22"/>
                <w:lang w:eastAsia="ar-SA"/>
              </w:rPr>
            </w:pPr>
            <w:r w:rsidRPr="000C66B7">
              <w:rPr>
                <w:noProof/>
                <w:lang w:eastAsia="it-IT"/>
              </w:rPr>
              <w:pict>
                <v:shape id="Telaio 8" o:spid="_x0000_s1029" type="#_x0000_t84" style="position:absolute;left:0;text-align:left;margin-left:0;margin-top:4.85pt;width:19.5pt;height:1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" fillcolor="#deebf7" strokecolor="#41719c" strokeweight="1pt">
                  <v:path arrowok="t"/>
                  <w10:wrap anchorx="margin"/>
                </v:shape>
              </w:pict>
            </w:r>
          </w:p>
        </w:tc>
        <w:tc>
          <w:tcPr>
            <w:tcW w:w="6314" w:type="dxa"/>
            <w:vAlign w:val="center"/>
          </w:tcPr>
          <w:p w:rsidR="004C3710" w:rsidRPr="004C3710" w:rsidRDefault="00585EBA" w:rsidP="00585EBA">
            <w:pPr>
              <w:autoSpaceDE w:val="0"/>
              <w:autoSpaceDN w:val="0"/>
              <w:ind w:left="360"/>
              <w:rPr>
                <w:rFonts w:ascii="Arial" w:eastAsia="SimSun" w:hAnsi="Arial" w:cs="Arial"/>
                <w:sz w:val="22"/>
                <w:szCs w:val="22"/>
                <w:lang w:eastAsia="ar-SA"/>
              </w:rPr>
            </w:pPr>
            <w:r w:rsidRPr="004C3710">
              <w:rPr>
                <w:rFonts w:ascii="CIDFont+F4" w:hAnsi="CIDFont+F4" w:cs="CIDFont+F4"/>
                <w:b/>
                <w:sz w:val="22"/>
                <w:szCs w:val="22"/>
                <w:lang w:eastAsia="it-IT"/>
              </w:rPr>
              <w:t xml:space="preserve">Attività ausiliare di tipo sociale </w:t>
            </w:r>
            <w:r w:rsidR="004C3710" w:rsidRPr="004C3710">
              <w:rPr>
                <w:rFonts w:ascii="Arial" w:hAnsi="Arial" w:cs="Arial"/>
                <w:sz w:val="22"/>
                <w:szCs w:val="22"/>
              </w:rPr>
              <w:t xml:space="preserve"> </w:t>
            </w:r>
          </w:p>
        </w:tc>
      </w:tr>
      <w:tr w:rsidR="004C3710" w:rsidRPr="004C3710" w:rsidTr="004C3710">
        <w:trPr>
          <w:trHeight w:val="851"/>
        </w:trPr>
        <w:tc>
          <w:tcPr>
            <w:tcW w:w="3314" w:type="dxa"/>
            <w:vAlign w:val="center"/>
          </w:tcPr>
          <w:p w:rsidR="004C3710" w:rsidRPr="004C3710" w:rsidRDefault="000C66B7" w:rsidP="004C3710">
            <w:pPr>
              <w:suppressAutoHyphens/>
              <w:spacing w:after="160" w:line="252" w:lineRule="auto"/>
              <w:jc w:val="center"/>
              <w:rPr>
                <w:rFonts w:ascii="Arial" w:eastAsia="SimSun" w:hAnsi="Arial" w:cs="Arial"/>
                <w:sz w:val="22"/>
                <w:szCs w:val="22"/>
                <w:lang w:eastAsia="ar-SA"/>
              </w:rPr>
            </w:pPr>
            <w:r w:rsidRPr="000C66B7">
              <w:rPr>
                <w:noProof/>
                <w:lang w:eastAsia="it-IT"/>
              </w:rPr>
              <w:lastRenderedPageBreak/>
              <w:pict>
                <v:shape id="Telaio 9" o:spid="_x0000_s1028" type="#_x0000_t84" style="position:absolute;left:0;text-align:left;margin-left:0;margin-top:6.2pt;width:19.5pt;height:18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" fillcolor="#deebf7" strokecolor="#41719c" strokeweight="1pt">
                  <v:path arrowok="t"/>
                  <w10:wrap anchorx="margin"/>
                </v:shape>
              </w:pict>
            </w:r>
          </w:p>
        </w:tc>
        <w:tc>
          <w:tcPr>
            <w:tcW w:w="6314" w:type="dxa"/>
            <w:vAlign w:val="center"/>
          </w:tcPr>
          <w:p w:rsidR="004C3710" w:rsidRPr="004C3710" w:rsidRDefault="00C56987" w:rsidP="00C56987">
            <w:pPr>
              <w:suppressAutoHyphens/>
              <w:autoSpaceDE w:val="0"/>
              <w:autoSpaceDN w:val="0"/>
              <w:spacing w:line="276" w:lineRule="auto"/>
              <w:jc w:val="both"/>
              <w:rPr>
                <w:rFonts w:ascii="Arial" w:eastAsia="SimSun" w:hAnsi="Arial" w:cs="Arial"/>
                <w:sz w:val="22"/>
                <w:szCs w:val="22"/>
                <w:lang w:eastAsia="ar-SA"/>
              </w:rPr>
            </w:pPr>
            <w:r>
              <w:rPr>
                <w:rFonts w:ascii="CIDFont+F4" w:hAnsi="CIDFont+F4" w:cs="CIDFont+F4"/>
                <w:b/>
                <w:sz w:val="22"/>
                <w:szCs w:val="22"/>
                <w:lang w:eastAsia="it-IT"/>
              </w:rPr>
              <w:t xml:space="preserve">      </w:t>
            </w:r>
            <w:r w:rsidR="004C3710" w:rsidRPr="004C3710">
              <w:rPr>
                <w:rFonts w:ascii="CIDFont+F4" w:hAnsi="CIDFont+F4" w:cs="CIDFont+F4"/>
                <w:b/>
                <w:sz w:val="22"/>
                <w:szCs w:val="22"/>
                <w:lang w:eastAsia="it-IT"/>
              </w:rPr>
              <w:t>Attività educative e ricreative</w:t>
            </w:r>
            <w:r w:rsidR="004C3710" w:rsidRPr="004C3710">
              <w:rPr>
                <w:rFonts w:ascii="Arial" w:eastAsia="SimSun" w:hAnsi="Arial" w:cs="Arial"/>
                <w:sz w:val="22"/>
                <w:szCs w:val="22"/>
                <w:lang w:eastAsia="ar-SA"/>
              </w:rPr>
              <w:t xml:space="preserve"> </w:t>
            </w:r>
          </w:p>
        </w:tc>
      </w:tr>
      <w:tr w:rsidR="004C3710" w:rsidRPr="004C3710" w:rsidTr="004C3710">
        <w:trPr>
          <w:trHeight w:val="851"/>
        </w:trPr>
        <w:tc>
          <w:tcPr>
            <w:tcW w:w="3314" w:type="dxa"/>
          </w:tcPr>
          <w:p w:rsidR="004C3710" w:rsidRPr="004C3710" w:rsidRDefault="000C66B7" w:rsidP="004C3710">
            <w:pPr>
              <w:suppressAutoHyphens/>
              <w:spacing w:after="160" w:line="252" w:lineRule="auto"/>
              <w:jc w:val="center"/>
              <w:rPr>
                <w:rFonts w:ascii="Arial" w:eastAsia="SimSun" w:hAnsi="Arial" w:cs="Arial"/>
                <w:sz w:val="22"/>
                <w:szCs w:val="22"/>
                <w:lang w:eastAsia="ar-SA"/>
              </w:rPr>
            </w:pPr>
            <w:r w:rsidRPr="000C66B7">
              <w:rPr>
                <w:noProof/>
                <w:lang w:eastAsia="it-IT"/>
              </w:rPr>
              <w:pict>
                <v:shape id="Telaio 10" o:spid="_x0000_s1027" type="#_x0000_t84" style="position:absolute;left:0;text-align:left;margin-left:0;margin-top:18.75pt;width:19.5pt;height:18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" fillcolor="#deebf7" strokecolor="#41719c" strokeweight="1pt">
                  <v:path arrowok="t"/>
                  <w10:wrap anchorx="margin"/>
                </v:shape>
              </w:pict>
            </w:r>
          </w:p>
          <w:p w:rsidR="004C3710" w:rsidRPr="004C3710" w:rsidRDefault="004C3710" w:rsidP="004C3710">
            <w:pPr>
              <w:suppressAutoHyphens/>
              <w:spacing w:after="160" w:line="252" w:lineRule="auto"/>
              <w:jc w:val="center"/>
              <w:rPr>
                <w:rFonts w:ascii="Arial" w:eastAsia="SimSun" w:hAnsi="Arial" w:cs="Arial"/>
                <w:sz w:val="22"/>
                <w:szCs w:val="22"/>
                <w:lang w:eastAsia="ar-SA"/>
              </w:rPr>
            </w:pPr>
          </w:p>
        </w:tc>
        <w:tc>
          <w:tcPr>
            <w:tcW w:w="6314" w:type="dxa"/>
            <w:vAlign w:val="center"/>
          </w:tcPr>
          <w:p w:rsidR="004C3710" w:rsidRPr="004C3710" w:rsidRDefault="004C3710" w:rsidP="004C3710">
            <w:pPr>
              <w:tabs>
                <w:tab w:val="left" w:pos="372"/>
              </w:tabs>
              <w:suppressAutoHyphens/>
              <w:autoSpaceDE w:val="0"/>
              <w:autoSpaceDN w:val="0"/>
              <w:spacing w:line="276" w:lineRule="auto"/>
              <w:ind w:left="372"/>
              <w:jc w:val="both"/>
              <w:rPr>
                <w:rFonts w:ascii="Arial" w:hAnsi="Arial" w:cs="Arial"/>
                <w:spacing w:val="-1"/>
                <w:sz w:val="22"/>
                <w:szCs w:val="22"/>
                <w:lang w:eastAsia="ar-SA"/>
              </w:rPr>
            </w:pPr>
            <w:r w:rsidRPr="004C3710">
              <w:rPr>
                <w:rFonts w:ascii="Helvetica" w:hAnsi="Helvetica" w:cs="Arial"/>
                <w:b/>
                <w:spacing w:val="-1"/>
                <w:sz w:val="22"/>
                <w:szCs w:val="22"/>
                <w:lang w:eastAsia="ar-SA"/>
              </w:rPr>
              <w:t>A</w:t>
            </w:r>
            <w:r w:rsidRPr="004C3710">
              <w:rPr>
                <w:rFonts w:ascii="Arial" w:hAnsi="Arial" w:cs="Arial"/>
                <w:b/>
                <w:sz w:val="22"/>
                <w:szCs w:val="22"/>
                <w:lang w:eastAsia="it-IT"/>
              </w:rPr>
              <w:t>ttività specialistiche ed ad alto contenuto innovativo</w:t>
            </w:r>
            <w:r w:rsidRPr="004C3710">
              <w:rPr>
                <w:rFonts w:ascii="Arial" w:hAnsi="Arial" w:cs="Arial"/>
                <w:sz w:val="22"/>
                <w:szCs w:val="22"/>
                <w:lang w:eastAsia="it-IT"/>
              </w:rPr>
              <w:t xml:space="preserve"> </w:t>
            </w:r>
          </w:p>
        </w:tc>
      </w:tr>
    </w:tbl>
    <w:p w:rsidR="004C3710" w:rsidRPr="004C3710" w:rsidRDefault="004C3710" w:rsidP="004C3710">
      <w:pPr>
        <w:tabs>
          <w:tab w:val="left" w:pos="9315"/>
        </w:tabs>
        <w:rPr>
          <w:rFonts w:ascii="Arial" w:hAnsi="Arial" w:cs="Arial"/>
          <w:sz w:val="22"/>
          <w:szCs w:val="22"/>
        </w:rPr>
      </w:pPr>
    </w:p>
    <w:p w:rsidR="004C3710" w:rsidRPr="004C3710" w:rsidRDefault="004C3710" w:rsidP="004C3710">
      <w:pPr>
        <w:tabs>
          <w:tab w:val="left" w:pos="9315"/>
        </w:tabs>
        <w:rPr>
          <w:rFonts w:ascii="Arial" w:hAnsi="Arial" w:cs="Arial"/>
          <w:sz w:val="22"/>
          <w:szCs w:val="22"/>
        </w:rPr>
      </w:pPr>
      <w:r w:rsidRPr="004C3710">
        <w:rPr>
          <w:rFonts w:ascii="Arial" w:hAnsi="Arial" w:cs="Arial"/>
          <w:sz w:val="22"/>
          <w:szCs w:val="22"/>
        </w:rPr>
        <w:t xml:space="preserve">E’ possibile indicare </w:t>
      </w:r>
      <w:r w:rsidR="00EB50F3">
        <w:rPr>
          <w:rFonts w:ascii="Arial" w:hAnsi="Arial" w:cs="Arial"/>
          <w:sz w:val="22"/>
          <w:szCs w:val="22"/>
        </w:rPr>
        <w:t>più a</w:t>
      </w:r>
      <w:r w:rsidRPr="004C3710">
        <w:rPr>
          <w:rFonts w:ascii="Arial" w:hAnsi="Arial" w:cs="Arial"/>
          <w:sz w:val="22"/>
          <w:szCs w:val="22"/>
        </w:rPr>
        <w:t xml:space="preserve">ree di intervento </w:t>
      </w:r>
    </w:p>
    <w:p w:rsidR="004C3710" w:rsidRPr="004C3710" w:rsidRDefault="004C3710" w:rsidP="004C3710">
      <w:pPr>
        <w:rPr>
          <w:rFonts w:ascii="Arial" w:hAnsi="Arial" w:cs="Arial"/>
          <w:sz w:val="22"/>
          <w:szCs w:val="22"/>
        </w:rPr>
      </w:pPr>
    </w:p>
    <w:p w:rsidR="004C3710" w:rsidRPr="004C3710" w:rsidRDefault="004C3710" w:rsidP="004C3710">
      <w:pPr>
        <w:rPr>
          <w:rFonts w:ascii="Arial" w:hAnsi="Arial" w:cs="Arial"/>
          <w:sz w:val="22"/>
          <w:szCs w:val="22"/>
        </w:rPr>
      </w:pPr>
    </w:p>
    <w:p w:rsidR="004C3710" w:rsidRPr="008128E0" w:rsidRDefault="004C3710" w:rsidP="004C3710">
      <w:pPr>
        <w:tabs>
          <w:tab w:val="left" w:pos="4020"/>
        </w:tabs>
        <w:rPr>
          <w:rFonts w:ascii="Arial" w:hAnsi="Arial" w:cs="Arial"/>
          <w:b/>
          <w:sz w:val="24"/>
          <w:szCs w:val="24"/>
          <w:u w:val="single"/>
        </w:rPr>
      </w:pPr>
      <w:r w:rsidRPr="008128E0">
        <w:rPr>
          <w:rFonts w:ascii="Arial" w:hAnsi="Arial" w:cs="Arial"/>
          <w:b/>
          <w:sz w:val="24"/>
          <w:szCs w:val="24"/>
          <w:u w:val="single"/>
        </w:rPr>
        <w:t xml:space="preserve">DESCRIZIONE DEL </w:t>
      </w:r>
      <w:r w:rsidR="006C3231" w:rsidRPr="008128E0">
        <w:rPr>
          <w:rFonts w:ascii="Arial" w:hAnsi="Arial" w:cs="Arial"/>
          <w:b/>
          <w:sz w:val="24"/>
          <w:szCs w:val="24"/>
          <w:u w:val="single"/>
        </w:rPr>
        <w:t>SUB-</w:t>
      </w:r>
      <w:r w:rsidRPr="008128E0">
        <w:rPr>
          <w:rFonts w:ascii="Arial" w:hAnsi="Arial" w:cs="Arial"/>
          <w:b/>
          <w:sz w:val="24"/>
          <w:szCs w:val="24"/>
          <w:u w:val="single"/>
        </w:rPr>
        <w:t>PROGETTO</w:t>
      </w:r>
      <w:r w:rsidRPr="008128E0">
        <w:rPr>
          <w:rFonts w:ascii="Arial" w:hAnsi="Arial" w:cs="Arial"/>
          <w:b/>
          <w:sz w:val="24"/>
          <w:szCs w:val="24"/>
          <w:u w:val="single"/>
        </w:rPr>
        <w:tab/>
      </w:r>
      <w:r w:rsidR="006C3231" w:rsidRPr="008128E0">
        <w:rPr>
          <w:rFonts w:ascii="Arial" w:hAnsi="Arial" w:cs="Arial"/>
          <w:b/>
          <w:sz w:val="24"/>
          <w:szCs w:val="24"/>
          <w:u w:val="single"/>
        </w:rPr>
        <w:t>1)</w:t>
      </w:r>
    </w:p>
    <w:p w:rsidR="00AD66B2" w:rsidRDefault="00AD66B2" w:rsidP="004C3710">
      <w:pPr>
        <w:tabs>
          <w:tab w:val="left" w:pos="4020"/>
        </w:tabs>
        <w:rPr>
          <w:rFonts w:ascii="Arial" w:hAnsi="Arial" w:cs="Arial"/>
          <w:b/>
          <w:sz w:val="22"/>
          <w:szCs w:val="22"/>
        </w:rPr>
      </w:pPr>
    </w:p>
    <w:p w:rsidR="00F172C0" w:rsidRPr="006C3231" w:rsidRDefault="00F172C0" w:rsidP="00F172C0">
      <w:pPr>
        <w:ind w:firstLine="709"/>
        <w:jc w:val="center"/>
        <w:rPr>
          <w:rFonts w:ascii="Arial" w:hAnsi="Arial" w:cs="Arial"/>
          <w:sz w:val="22"/>
          <w:szCs w:val="22"/>
          <w:u w:val="single"/>
        </w:rPr>
      </w:pPr>
      <w:r w:rsidRPr="006C3231">
        <w:rPr>
          <w:rFonts w:ascii="Arial" w:hAnsi="Arial" w:cs="Arial"/>
          <w:sz w:val="22"/>
          <w:szCs w:val="22"/>
          <w:u w:val="single"/>
        </w:rPr>
        <w:t xml:space="preserve">RIAPERTURA DELLA BIBLIOTECA COMUNALE </w:t>
      </w:r>
    </w:p>
    <w:p w:rsidR="00D27A2E" w:rsidRPr="006C3231" w:rsidRDefault="00F172C0" w:rsidP="00F172C0">
      <w:pPr>
        <w:ind w:firstLine="709"/>
        <w:jc w:val="center"/>
        <w:rPr>
          <w:rFonts w:ascii="Arial" w:hAnsi="Arial" w:cs="Arial"/>
          <w:sz w:val="22"/>
          <w:szCs w:val="22"/>
          <w:u w:val="single"/>
        </w:rPr>
      </w:pPr>
      <w:r w:rsidRPr="006C3231">
        <w:rPr>
          <w:rFonts w:ascii="Arial" w:hAnsi="Arial" w:cs="Arial"/>
          <w:sz w:val="22"/>
          <w:szCs w:val="22"/>
          <w:u w:val="single"/>
        </w:rPr>
        <w:t xml:space="preserve">E </w:t>
      </w:r>
      <w:r w:rsidR="00D27A2E" w:rsidRPr="006C3231">
        <w:rPr>
          <w:rFonts w:ascii="Arial" w:hAnsi="Arial" w:cs="Arial"/>
          <w:sz w:val="22"/>
          <w:szCs w:val="22"/>
          <w:u w:val="single"/>
        </w:rPr>
        <w:t xml:space="preserve">VALORIZZAZIONE DELLE </w:t>
      </w:r>
      <w:r w:rsidRPr="006C3231">
        <w:rPr>
          <w:rFonts w:ascii="Arial" w:hAnsi="Arial" w:cs="Arial"/>
          <w:sz w:val="22"/>
          <w:szCs w:val="22"/>
          <w:u w:val="single"/>
        </w:rPr>
        <w:t>NUOV</w:t>
      </w:r>
      <w:r w:rsidR="00D27A2E" w:rsidRPr="006C3231">
        <w:rPr>
          <w:rFonts w:ascii="Arial" w:hAnsi="Arial" w:cs="Arial"/>
          <w:sz w:val="22"/>
          <w:szCs w:val="22"/>
          <w:u w:val="single"/>
        </w:rPr>
        <w:t xml:space="preserve">E AULE DIDATTICHE </w:t>
      </w:r>
    </w:p>
    <w:p w:rsidR="004C3710" w:rsidRPr="006C3231" w:rsidRDefault="00D27A2E" w:rsidP="00F172C0">
      <w:pPr>
        <w:ind w:firstLine="709"/>
        <w:jc w:val="center"/>
        <w:rPr>
          <w:rFonts w:ascii="Arial" w:hAnsi="Arial" w:cs="Arial"/>
          <w:sz w:val="22"/>
          <w:szCs w:val="22"/>
          <w:u w:val="single"/>
        </w:rPr>
      </w:pPr>
      <w:r w:rsidRPr="006C3231">
        <w:rPr>
          <w:rFonts w:ascii="Arial" w:hAnsi="Arial" w:cs="Arial"/>
          <w:sz w:val="22"/>
          <w:szCs w:val="22"/>
          <w:u w:val="single"/>
        </w:rPr>
        <w:t>DONATE DALLA FONDAZIONE A. BOCELLI</w:t>
      </w:r>
    </w:p>
    <w:p w:rsidR="00F172C0" w:rsidRDefault="00F172C0" w:rsidP="00F172C0">
      <w:pPr>
        <w:ind w:firstLine="709"/>
        <w:jc w:val="center"/>
        <w:rPr>
          <w:rFonts w:ascii="Arial" w:hAnsi="Arial" w:cs="Arial"/>
          <w:sz w:val="22"/>
          <w:szCs w:val="22"/>
        </w:rPr>
      </w:pPr>
    </w:p>
    <w:p w:rsidR="00C619FA" w:rsidRPr="00D27A2E" w:rsidRDefault="00C619FA" w:rsidP="00D27A2E">
      <w:pPr>
        <w:ind w:firstLine="709"/>
        <w:jc w:val="both"/>
        <w:rPr>
          <w:rFonts w:ascii="Arial" w:hAnsi="Arial" w:cs="Arial"/>
          <w:i/>
          <w:sz w:val="22"/>
          <w:szCs w:val="22"/>
        </w:rPr>
      </w:pPr>
      <w:r w:rsidRPr="00D27A2E">
        <w:rPr>
          <w:rFonts w:ascii="Arial" w:hAnsi="Arial" w:cs="Arial"/>
          <w:i/>
          <w:sz w:val="22"/>
          <w:szCs w:val="22"/>
        </w:rPr>
        <w:t xml:space="preserve">Il presente progetto è articolato in due diversi ambiti attinenti la medesima area di intervento, ovvero attività culturali di tutela e valorizzazione dei beni culturali: il primo è quello della biblioteca comunale con il suo patrimonio bibliografico di </w:t>
      </w:r>
      <w:r w:rsidR="00D27A2E" w:rsidRPr="00D27A2E">
        <w:rPr>
          <w:rFonts w:ascii="Arial" w:hAnsi="Arial" w:cs="Arial"/>
          <w:i/>
          <w:sz w:val="22"/>
          <w:szCs w:val="22"/>
        </w:rPr>
        <w:t>circa 20.000 volumi</w:t>
      </w:r>
      <w:r w:rsidR="00863747">
        <w:rPr>
          <w:rFonts w:ascii="Arial" w:hAnsi="Arial" w:cs="Arial"/>
          <w:i/>
          <w:sz w:val="22"/>
          <w:szCs w:val="22"/>
        </w:rPr>
        <w:t>,</w:t>
      </w:r>
      <w:r w:rsidRPr="00D27A2E">
        <w:rPr>
          <w:rFonts w:ascii="Arial" w:hAnsi="Arial" w:cs="Arial"/>
          <w:i/>
          <w:sz w:val="22"/>
          <w:szCs w:val="22"/>
        </w:rPr>
        <w:t xml:space="preserve"> il secondo è legato alla valorizzazione delle aule didattiche donate al Comune d</w:t>
      </w:r>
      <w:r w:rsidR="00863747">
        <w:rPr>
          <w:rFonts w:ascii="Arial" w:hAnsi="Arial" w:cs="Arial"/>
          <w:i/>
          <w:sz w:val="22"/>
          <w:szCs w:val="22"/>
        </w:rPr>
        <w:t>i</w:t>
      </w:r>
      <w:r w:rsidRPr="00D27A2E">
        <w:rPr>
          <w:rFonts w:ascii="Arial" w:hAnsi="Arial" w:cs="Arial"/>
          <w:i/>
          <w:sz w:val="22"/>
          <w:szCs w:val="22"/>
        </w:rPr>
        <w:t xml:space="preserve"> Sarnano dalla Fondazione Andrea Bocelli. </w:t>
      </w:r>
    </w:p>
    <w:p w:rsidR="00C619FA" w:rsidRDefault="00C619FA" w:rsidP="00F172C0">
      <w:pPr>
        <w:ind w:firstLine="709"/>
        <w:jc w:val="both"/>
        <w:rPr>
          <w:rFonts w:ascii="Arial" w:hAnsi="Arial" w:cs="Arial"/>
          <w:sz w:val="22"/>
          <w:szCs w:val="22"/>
        </w:rPr>
      </w:pPr>
    </w:p>
    <w:p w:rsidR="00F172C0" w:rsidRDefault="00F172C0" w:rsidP="00F172C0">
      <w:pPr>
        <w:ind w:firstLine="709"/>
        <w:jc w:val="both"/>
        <w:rPr>
          <w:rFonts w:ascii="Arial" w:hAnsi="Arial" w:cs="Arial"/>
          <w:sz w:val="22"/>
          <w:szCs w:val="22"/>
        </w:rPr>
      </w:pPr>
      <w:r>
        <w:rPr>
          <w:rFonts w:ascii="Arial" w:hAnsi="Arial" w:cs="Arial"/>
          <w:sz w:val="22"/>
          <w:szCs w:val="22"/>
        </w:rPr>
        <w:t>La biblioteca comunale</w:t>
      </w:r>
      <w:r w:rsidR="00C619FA">
        <w:rPr>
          <w:rFonts w:ascii="Arial" w:hAnsi="Arial" w:cs="Arial"/>
          <w:sz w:val="22"/>
          <w:szCs w:val="22"/>
        </w:rPr>
        <w:t xml:space="preserve"> offre molteplici </w:t>
      </w:r>
      <w:r>
        <w:rPr>
          <w:rFonts w:ascii="Arial" w:hAnsi="Arial" w:cs="Arial"/>
          <w:sz w:val="22"/>
          <w:szCs w:val="22"/>
        </w:rPr>
        <w:t xml:space="preserve">servizi </w:t>
      </w:r>
      <w:r w:rsidR="00C619FA">
        <w:rPr>
          <w:rFonts w:ascii="Arial" w:hAnsi="Arial" w:cs="Arial"/>
          <w:sz w:val="22"/>
          <w:szCs w:val="22"/>
        </w:rPr>
        <w:t>ed è molto attiva</w:t>
      </w:r>
      <w:r>
        <w:rPr>
          <w:rFonts w:ascii="Arial" w:hAnsi="Arial" w:cs="Arial"/>
          <w:sz w:val="22"/>
          <w:szCs w:val="22"/>
        </w:rPr>
        <w:t xml:space="preserve"> sul territorio,</w:t>
      </w:r>
      <w:r w:rsidR="00A27EAE">
        <w:rPr>
          <w:rFonts w:ascii="Arial" w:hAnsi="Arial" w:cs="Arial"/>
          <w:sz w:val="22"/>
          <w:szCs w:val="22"/>
        </w:rPr>
        <w:t xml:space="preserve"> </w:t>
      </w:r>
      <w:r>
        <w:rPr>
          <w:rFonts w:ascii="Arial" w:hAnsi="Arial" w:cs="Arial"/>
          <w:sz w:val="22"/>
          <w:szCs w:val="22"/>
        </w:rPr>
        <w:t>con utenza abituale proveni</w:t>
      </w:r>
      <w:r w:rsidR="00C619FA">
        <w:rPr>
          <w:rFonts w:ascii="Arial" w:hAnsi="Arial" w:cs="Arial"/>
          <w:sz w:val="22"/>
          <w:szCs w:val="22"/>
        </w:rPr>
        <w:t>ente anche dai comuni limitrofi, ma</w:t>
      </w:r>
      <w:r>
        <w:rPr>
          <w:rFonts w:ascii="Arial" w:hAnsi="Arial" w:cs="Arial"/>
          <w:sz w:val="22"/>
          <w:szCs w:val="22"/>
        </w:rPr>
        <w:t xml:space="preserve"> ha dovuto interrompere tutti i servizi in seguito all’inagibilità della struttura causata dagli eventi sismici </w:t>
      </w:r>
      <w:r w:rsidR="00C619FA">
        <w:rPr>
          <w:rFonts w:ascii="Arial" w:hAnsi="Arial" w:cs="Arial"/>
          <w:sz w:val="22"/>
          <w:szCs w:val="22"/>
        </w:rPr>
        <w:t>del</w:t>
      </w:r>
      <w:r>
        <w:rPr>
          <w:rFonts w:ascii="Arial" w:hAnsi="Arial" w:cs="Arial"/>
          <w:sz w:val="22"/>
          <w:szCs w:val="22"/>
        </w:rPr>
        <w:t xml:space="preserve"> 2016; tale brusca interruzione ha causato grande disagio agli utenti e notevoli difficoltà in relazione alla con</w:t>
      </w:r>
      <w:r w:rsidR="00A27EAE">
        <w:rPr>
          <w:rFonts w:ascii="Arial" w:hAnsi="Arial" w:cs="Arial"/>
          <w:sz w:val="22"/>
          <w:szCs w:val="22"/>
        </w:rPr>
        <w:t>servazione</w:t>
      </w:r>
      <w:r>
        <w:rPr>
          <w:rFonts w:ascii="Arial" w:hAnsi="Arial" w:cs="Arial"/>
          <w:sz w:val="22"/>
          <w:szCs w:val="22"/>
        </w:rPr>
        <w:t xml:space="preserve"> del patrimonio bibliografico.</w:t>
      </w:r>
    </w:p>
    <w:p w:rsidR="00BD5F1F" w:rsidRDefault="00F172C0" w:rsidP="00D27A2E">
      <w:pPr>
        <w:jc w:val="both"/>
        <w:rPr>
          <w:rFonts w:ascii="Arial" w:hAnsi="Arial" w:cs="Arial"/>
          <w:sz w:val="22"/>
          <w:szCs w:val="22"/>
        </w:rPr>
      </w:pPr>
      <w:r>
        <w:rPr>
          <w:rFonts w:ascii="Arial" w:hAnsi="Arial" w:cs="Arial"/>
          <w:sz w:val="22"/>
          <w:szCs w:val="22"/>
        </w:rPr>
        <w:t>Al momento</w:t>
      </w:r>
      <w:r w:rsidR="00BD5F1F">
        <w:rPr>
          <w:rFonts w:ascii="Arial" w:hAnsi="Arial" w:cs="Arial"/>
          <w:sz w:val="22"/>
          <w:szCs w:val="22"/>
        </w:rPr>
        <w:t xml:space="preserve"> dell</w:t>
      </w:r>
      <w:r w:rsidR="00D27A2E">
        <w:rPr>
          <w:rFonts w:ascii="Arial" w:hAnsi="Arial" w:cs="Arial"/>
          <w:sz w:val="22"/>
          <w:szCs w:val="22"/>
        </w:rPr>
        <w:t>’</w:t>
      </w:r>
      <w:r w:rsidR="00BD5F1F">
        <w:rPr>
          <w:rFonts w:ascii="Arial" w:hAnsi="Arial" w:cs="Arial"/>
          <w:sz w:val="22"/>
          <w:szCs w:val="22"/>
        </w:rPr>
        <w:t>improvvisa ed imprevista interruzione</w:t>
      </w:r>
      <w:r w:rsidR="00D27A2E">
        <w:rPr>
          <w:rFonts w:ascii="Arial" w:hAnsi="Arial" w:cs="Arial"/>
          <w:sz w:val="22"/>
          <w:szCs w:val="22"/>
        </w:rPr>
        <w:t>,</w:t>
      </w:r>
      <w:r w:rsidR="00BD5F1F">
        <w:rPr>
          <w:rFonts w:ascii="Arial" w:hAnsi="Arial" w:cs="Arial"/>
          <w:sz w:val="22"/>
          <w:szCs w:val="22"/>
        </w:rPr>
        <w:t xml:space="preserve"> il patrimonio bibliografico </w:t>
      </w:r>
      <w:r w:rsidR="00A27EAE">
        <w:rPr>
          <w:rFonts w:ascii="Arial" w:hAnsi="Arial" w:cs="Arial"/>
          <w:sz w:val="22"/>
          <w:szCs w:val="22"/>
        </w:rPr>
        <w:t xml:space="preserve">moderno </w:t>
      </w:r>
      <w:r w:rsidR="00D27A2E">
        <w:rPr>
          <w:rFonts w:ascii="Arial" w:hAnsi="Arial" w:cs="Arial"/>
          <w:sz w:val="22"/>
          <w:szCs w:val="22"/>
        </w:rPr>
        <w:t xml:space="preserve">(15.000 volumi circa) </w:t>
      </w:r>
      <w:r w:rsidR="00BD5F1F">
        <w:rPr>
          <w:rFonts w:ascii="Arial" w:hAnsi="Arial" w:cs="Arial"/>
          <w:sz w:val="22"/>
          <w:szCs w:val="22"/>
        </w:rPr>
        <w:t>era oggetto di una delicata quanto importante operazione di revisione finalizzata allo scarto del materiale obsoleto ed allo svecchiamento generale del patrimonio.</w:t>
      </w:r>
    </w:p>
    <w:p w:rsidR="00A27EAE" w:rsidRDefault="00A27EAE" w:rsidP="00F172C0">
      <w:pPr>
        <w:ind w:firstLine="709"/>
        <w:jc w:val="both"/>
        <w:rPr>
          <w:rFonts w:ascii="Arial" w:hAnsi="Arial" w:cs="Arial"/>
          <w:sz w:val="22"/>
          <w:szCs w:val="22"/>
        </w:rPr>
      </w:pPr>
    </w:p>
    <w:p w:rsidR="00F172C0" w:rsidRDefault="00BD5F1F" w:rsidP="00F172C0">
      <w:pPr>
        <w:ind w:firstLine="709"/>
        <w:jc w:val="both"/>
        <w:rPr>
          <w:rFonts w:ascii="Arial" w:hAnsi="Arial" w:cs="Arial"/>
          <w:sz w:val="22"/>
          <w:szCs w:val="22"/>
        </w:rPr>
      </w:pPr>
      <w:r>
        <w:rPr>
          <w:rFonts w:ascii="Arial" w:hAnsi="Arial" w:cs="Arial"/>
          <w:sz w:val="22"/>
          <w:szCs w:val="22"/>
        </w:rPr>
        <w:t>L’imminente riapertura della biblioteca, dopo un così lungo periodo di interruzione del servizio, sarà molto difficoltosa a causa della mole di lavoro straordinario che si dovrà affrontare prima di poter ripristinare i servizi ordinari ed impone il completamento</w:t>
      </w:r>
      <w:r w:rsidR="00D27A2E">
        <w:rPr>
          <w:rFonts w:ascii="Arial" w:hAnsi="Arial" w:cs="Arial"/>
          <w:sz w:val="22"/>
          <w:szCs w:val="22"/>
        </w:rPr>
        <w:t>,</w:t>
      </w:r>
      <w:r>
        <w:rPr>
          <w:rFonts w:ascii="Arial" w:hAnsi="Arial" w:cs="Arial"/>
          <w:sz w:val="22"/>
          <w:szCs w:val="22"/>
        </w:rPr>
        <w:t xml:space="preserve"> nel più breve tempo possibile</w:t>
      </w:r>
      <w:r w:rsidR="00D27A2E">
        <w:rPr>
          <w:rFonts w:ascii="Arial" w:hAnsi="Arial" w:cs="Arial"/>
          <w:sz w:val="22"/>
          <w:szCs w:val="22"/>
        </w:rPr>
        <w:t>,</w:t>
      </w:r>
      <w:r>
        <w:rPr>
          <w:rFonts w:ascii="Arial" w:hAnsi="Arial" w:cs="Arial"/>
          <w:sz w:val="22"/>
          <w:szCs w:val="22"/>
        </w:rPr>
        <w:t xml:space="preserve"> della suddetta revisione del patrimonio interrotta nel pieno del suo svolgi</w:t>
      </w:r>
      <w:r w:rsidR="00712A5A">
        <w:rPr>
          <w:rFonts w:ascii="Arial" w:hAnsi="Arial" w:cs="Arial"/>
          <w:sz w:val="22"/>
          <w:szCs w:val="22"/>
        </w:rPr>
        <w:t>mento.</w:t>
      </w:r>
      <w:r>
        <w:rPr>
          <w:rFonts w:ascii="Arial" w:hAnsi="Arial" w:cs="Arial"/>
          <w:sz w:val="22"/>
          <w:szCs w:val="22"/>
        </w:rPr>
        <w:t xml:space="preserve"> </w:t>
      </w:r>
    </w:p>
    <w:p w:rsidR="00D27A2E" w:rsidRDefault="00D27A2E" w:rsidP="00F172C0">
      <w:pPr>
        <w:ind w:firstLine="709"/>
        <w:jc w:val="both"/>
        <w:rPr>
          <w:rFonts w:ascii="Arial" w:hAnsi="Arial" w:cs="Arial"/>
          <w:sz w:val="22"/>
          <w:szCs w:val="22"/>
        </w:rPr>
      </w:pPr>
    </w:p>
    <w:p w:rsidR="00712A5A" w:rsidRDefault="00712A5A" w:rsidP="00F172C0">
      <w:pPr>
        <w:ind w:firstLine="709"/>
        <w:jc w:val="both"/>
        <w:rPr>
          <w:rFonts w:ascii="Arial" w:hAnsi="Arial" w:cs="Arial"/>
          <w:sz w:val="22"/>
          <w:szCs w:val="22"/>
        </w:rPr>
      </w:pPr>
      <w:r>
        <w:rPr>
          <w:rFonts w:ascii="Arial" w:hAnsi="Arial" w:cs="Arial"/>
          <w:sz w:val="22"/>
          <w:szCs w:val="22"/>
        </w:rPr>
        <w:t>Il progetto si inserisce nella situazione sopra descritta con l’obiettivo di effettuare uno straordinario lavoro di recupero del patrimonio bibliografico in prestito esterno</w:t>
      </w:r>
      <w:r w:rsidR="00C619FA">
        <w:rPr>
          <w:rFonts w:ascii="Arial" w:hAnsi="Arial" w:cs="Arial"/>
          <w:sz w:val="22"/>
          <w:szCs w:val="22"/>
        </w:rPr>
        <w:t>,</w:t>
      </w:r>
      <w:r>
        <w:rPr>
          <w:rFonts w:ascii="Arial" w:hAnsi="Arial" w:cs="Arial"/>
          <w:sz w:val="22"/>
          <w:szCs w:val="22"/>
        </w:rPr>
        <w:t xml:space="preserve"> </w:t>
      </w:r>
      <w:r w:rsidR="00C619FA">
        <w:rPr>
          <w:rFonts w:ascii="Arial" w:hAnsi="Arial" w:cs="Arial"/>
          <w:sz w:val="22"/>
          <w:szCs w:val="22"/>
        </w:rPr>
        <w:t xml:space="preserve">mai </w:t>
      </w:r>
      <w:r w:rsidR="00A27EAE">
        <w:rPr>
          <w:rFonts w:ascii="Arial" w:hAnsi="Arial" w:cs="Arial"/>
          <w:sz w:val="22"/>
          <w:szCs w:val="22"/>
        </w:rPr>
        <w:t>restituito dagli utenti a causa della chiusura della biblioteca; inoltre, i</w:t>
      </w:r>
      <w:r>
        <w:rPr>
          <w:rFonts w:ascii="Arial" w:hAnsi="Arial" w:cs="Arial"/>
          <w:sz w:val="22"/>
          <w:szCs w:val="22"/>
        </w:rPr>
        <w:t>l completamento della revisione del patrimonio e delle operazioni di scarto, l’aggiornamento del registro di ingresso finalizzato all’esatto riscontro della situazione inventariale del patrimonio di uso corrente e di deposito.</w:t>
      </w:r>
    </w:p>
    <w:p w:rsidR="00C619FA" w:rsidRDefault="00C619FA" w:rsidP="00C619FA">
      <w:pPr>
        <w:ind w:firstLine="709"/>
        <w:jc w:val="both"/>
        <w:rPr>
          <w:rFonts w:ascii="Arial" w:hAnsi="Arial" w:cs="Arial"/>
          <w:sz w:val="22"/>
          <w:szCs w:val="22"/>
        </w:rPr>
      </w:pPr>
    </w:p>
    <w:p w:rsidR="00C619FA" w:rsidRDefault="00C619FA" w:rsidP="00C619FA">
      <w:pPr>
        <w:ind w:firstLine="709"/>
        <w:jc w:val="both"/>
        <w:rPr>
          <w:rFonts w:ascii="Arial" w:hAnsi="Arial" w:cs="Arial"/>
          <w:sz w:val="22"/>
          <w:szCs w:val="22"/>
        </w:rPr>
      </w:pPr>
      <w:r>
        <w:rPr>
          <w:rFonts w:ascii="Arial" w:hAnsi="Arial" w:cs="Arial"/>
          <w:sz w:val="22"/>
          <w:szCs w:val="22"/>
        </w:rPr>
        <w:t xml:space="preserve">Altra criticità sulla quale si vuole intervenire attraverso tale progetto, riguarda il patrimonio antico della biblioteca, catalogato ed inserito nell’OPAC del Polo maceratese. </w:t>
      </w:r>
      <w:r w:rsidR="00D27A2E">
        <w:rPr>
          <w:rFonts w:ascii="Arial" w:hAnsi="Arial" w:cs="Arial"/>
          <w:sz w:val="22"/>
          <w:szCs w:val="22"/>
        </w:rPr>
        <w:t>Al momento del</w:t>
      </w:r>
      <w:r>
        <w:rPr>
          <w:rFonts w:ascii="Arial" w:hAnsi="Arial" w:cs="Arial"/>
          <w:sz w:val="22"/>
          <w:szCs w:val="22"/>
        </w:rPr>
        <w:t xml:space="preserve">la catalogazione </w:t>
      </w:r>
      <w:r w:rsidR="00D27A2E">
        <w:rPr>
          <w:rFonts w:ascii="Arial" w:hAnsi="Arial" w:cs="Arial"/>
          <w:sz w:val="22"/>
          <w:szCs w:val="22"/>
        </w:rPr>
        <w:t>del patrimonio antico è</w:t>
      </w:r>
      <w:r>
        <w:rPr>
          <w:rFonts w:ascii="Arial" w:hAnsi="Arial" w:cs="Arial"/>
          <w:sz w:val="22"/>
          <w:szCs w:val="22"/>
        </w:rPr>
        <w:t xml:space="preserve"> stato inserito un link all’immagine del frontespizio di ciascun volume, per permettere agli utenti una più precisa identificazione delle edizioni antiche. Tale </w:t>
      </w:r>
      <w:r w:rsidRPr="001C2AFE">
        <w:rPr>
          <w:rFonts w:ascii="Arial" w:hAnsi="Arial" w:cs="Arial"/>
          <w:i/>
          <w:sz w:val="22"/>
          <w:szCs w:val="22"/>
        </w:rPr>
        <w:t xml:space="preserve">link </w:t>
      </w:r>
      <w:r>
        <w:rPr>
          <w:rFonts w:ascii="Arial" w:hAnsi="Arial" w:cs="Arial"/>
          <w:sz w:val="22"/>
          <w:szCs w:val="22"/>
        </w:rPr>
        <w:t xml:space="preserve">non è più disponibile a causa della dismissione del sito che ospitava tali immagini </w:t>
      </w:r>
      <w:r w:rsidRPr="00321928">
        <w:rPr>
          <w:rFonts w:ascii="Arial" w:hAnsi="Arial" w:cs="Arial"/>
          <w:b/>
          <w:i/>
          <w:sz w:val="22"/>
          <w:szCs w:val="22"/>
        </w:rPr>
        <w:t>(</w:t>
      </w:r>
      <w:hyperlink r:id="rId9" w:history="1">
        <w:r w:rsidRPr="00321928">
          <w:rPr>
            <w:rStyle w:val="Collegamentoipertestuale"/>
            <w:b w:val="0"/>
            <w:i/>
            <w:sz w:val="22"/>
            <w:szCs w:val="22"/>
          </w:rPr>
          <w:t>www.sarnano.com</w:t>
        </w:r>
      </w:hyperlink>
      <w:r w:rsidRPr="00321928">
        <w:rPr>
          <w:rFonts w:ascii="Arial" w:hAnsi="Arial" w:cs="Arial"/>
          <w:b/>
          <w:i/>
          <w:sz w:val="22"/>
          <w:szCs w:val="22"/>
        </w:rPr>
        <w:t>).</w:t>
      </w:r>
      <w:r>
        <w:rPr>
          <w:rFonts w:ascii="Arial" w:hAnsi="Arial" w:cs="Arial"/>
          <w:sz w:val="22"/>
          <w:szCs w:val="22"/>
        </w:rPr>
        <w:t xml:space="preserve"> Pertanto, </w:t>
      </w:r>
      <w:r w:rsidR="00D27A2E">
        <w:rPr>
          <w:rFonts w:ascii="Arial" w:hAnsi="Arial" w:cs="Arial"/>
          <w:sz w:val="22"/>
          <w:szCs w:val="22"/>
        </w:rPr>
        <w:t xml:space="preserve">la necessità </w:t>
      </w:r>
      <w:r>
        <w:rPr>
          <w:rFonts w:ascii="Arial" w:hAnsi="Arial" w:cs="Arial"/>
          <w:sz w:val="22"/>
          <w:szCs w:val="22"/>
        </w:rPr>
        <w:t xml:space="preserve">di ripristinare in breve tali </w:t>
      </w:r>
      <w:r w:rsidRPr="001C2AFE">
        <w:rPr>
          <w:rFonts w:ascii="Arial" w:hAnsi="Arial" w:cs="Arial"/>
          <w:i/>
          <w:sz w:val="22"/>
          <w:szCs w:val="22"/>
        </w:rPr>
        <w:t>link</w:t>
      </w:r>
      <w:r>
        <w:rPr>
          <w:rFonts w:ascii="Arial" w:hAnsi="Arial" w:cs="Arial"/>
          <w:sz w:val="22"/>
          <w:szCs w:val="22"/>
        </w:rPr>
        <w:t xml:space="preserve">, </w:t>
      </w:r>
      <w:r w:rsidR="00D27A2E">
        <w:rPr>
          <w:rFonts w:ascii="Arial" w:hAnsi="Arial" w:cs="Arial"/>
          <w:sz w:val="22"/>
          <w:szCs w:val="22"/>
        </w:rPr>
        <w:t xml:space="preserve">si configura come intervento straordinario </w:t>
      </w:r>
      <w:r>
        <w:rPr>
          <w:rFonts w:ascii="Arial" w:hAnsi="Arial" w:cs="Arial"/>
          <w:sz w:val="22"/>
          <w:szCs w:val="22"/>
        </w:rPr>
        <w:t>in quanto con la riapertura della biblioteca il patrimonio antico è di nuovo fruibile per gli utenti.</w:t>
      </w:r>
    </w:p>
    <w:p w:rsidR="00BD5F1F" w:rsidRDefault="00BD5F1F" w:rsidP="00F172C0">
      <w:pPr>
        <w:ind w:firstLine="709"/>
        <w:jc w:val="both"/>
        <w:rPr>
          <w:rFonts w:ascii="Arial" w:hAnsi="Arial" w:cs="Arial"/>
          <w:sz w:val="22"/>
          <w:szCs w:val="22"/>
        </w:rPr>
      </w:pPr>
    </w:p>
    <w:p w:rsidR="00F172C0" w:rsidRDefault="00712A5A" w:rsidP="00F172C0">
      <w:pPr>
        <w:ind w:firstLine="709"/>
        <w:jc w:val="both"/>
        <w:rPr>
          <w:rFonts w:ascii="Arial" w:hAnsi="Arial" w:cs="Arial"/>
          <w:sz w:val="22"/>
          <w:szCs w:val="22"/>
        </w:rPr>
      </w:pPr>
      <w:r>
        <w:rPr>
          <w:rFonts w:ascii="Arial" w:hAnsi="Arial" w:cs="Arial"/>
          <w:sz w:val="22"/>
          <w:szCs w:val="22"/>
        </w:rPr>
        <w:lastRenderedPageBreak/>
        <w:t xml:space="preserve">Il sisma del 2016 ha anche reso inagibili gran parte degli edifici scolastici del comune di Sarnano: la Fondazione Andrea Bocelli ha ricostruito l’edificio della scuola secondaria (ex scuola media) </w:t>
      </w:r>
      <w:r w:rsidR="00A27EAE">
        <w:rPr>
          <w:rFonts w:ascii="Arial" w:hAnsi="Arial" w:cs="Arial"/>
          <w:sz w:val="22"/>
          <w:szCs w:val="22"/>
        </w:rPr>
        <w:t xml:space="preserve">donandolo al Comune e </w:t>
      </w:r>
      <w:r>
        <w:rPr>
          <w:rFonts w:ascii="Arial" w:hAnsi="Arial" w:cs="Arial"/>
          <w:sz w:val="22"/>
          <w:szCs w:val="22"/>
        </w:rPr>
        <w:t>dotandolo di aule specialistiche con attrezzature all’avanguardia</w:t>
      </w:r>
      <w:r w:rsidR="00C034CA">
        <w:rPr>
          <w:rFonts w:ascii="Arial" w:hAnsi="Arial" w:cs="Arial"/>
          <w:sz w:val="22"/>
          <w:szCs w:val="22"/>
        </w:rPr>
        <w:t>. Tale nuovo patrimonio deve essere rigorosamente descritto ed inventariato per la sua corretta conservazione e fruizione, sia per attività scolastiche che extra-scolastiche come da es</w:t>
      </w:r>
      <w:r w:rsidR="00C619FA">
        <w:rPr>
          <w:rFonts w:ascii="Arial" w:hAnsi="Arial" w:cs="Arial"/>
          <w:sz w:val="22"/>
          <w:szCs w:val="22"/>
        </w:rPr>
        <w:t>pressa volontà della Fondazione donatrice.</w:t>
      </w:r>
    </w:p>
    <w:p w:rsidR="00C619FA" w:rsidRDefault="00C619FA" w:rsidP="00F172C0">
      <w:pPr>
        <w:ind w:firstLine="709"/>
        <w:jc w:val="both"/>
        <w:rPr>
          <w:rFonts w:ascii="Arial" w:hAnsi="Arial" w:cs="Arial"/>
          <w:sz w:val="22"/>
          <w:szCs w:val="22"/>
        </w:rPr>
      </w:pPr>
    </w:p>
    <w:p w:rsidR="00C619FA" w:rsidRPr="00974E5E" w:rsidRDefault="00C619FA" w:rsidP="00C619FA">
      <w:pPr>
        <w:jc w:val="both"/>
        <w:rPr>
          <w:rFonts w:ascii="Arial" w:hAnsi="Arial" w:cs="Arial"/>
          <w:i/>
          <w:sz w:val="22"/>
          <w:szCs w:val="22"/>
        </w:rPr>
      </w:pPr>
      <w:r w:rsidRPr="00974E5E">
        <w:rPr>
          <w:rFonts w:ascii="Arial" w:hAnsi="Arial" w:cs="Arial"/>
          <w:i/>
          <w:sz w:val="22"/>
          <w:szCs w:val="22"/>
        </w:rPr>
        <w:t>Il progetto offre al lavoratore l’opportunità di un’esperienza lavorativa in un settore importante per il contesto territoriale di riferimento in quanto la biblioteca comunale con il suo patrimonio antico e moderno e le nuove aule didattiche rappresentano un fondamentale fattore di sviluppo e di crescita socio-culturale per la comunità</w:t>
      </w:r>
      <w:r w:rsidR="00D27A2E">
        <w:rPr>
          <w:rFonts w:ascii="Arial" w:hAnsi="Arial" w:cs="Arial"/>
          <w:i/>
          <w:sz w:val="22"/>
          <w:szCs w:val="22"/>
        </w:rPr>
        <w:t>. I</w:t>
      </w:r>
      <w:r w:rsidRPr="00974E5E">
        <w:rPr>
          <w:rFonts w:ascii="Arial" w:hAnsi="Arial" w:cs="Arial"/>
          <w:i/>
          <w:sz w:val="22"/>
          <w:szCs w:val="22"/>
        </w:rPr>
        <w:t xml:space="preserve">noltre, tale settore è di rilevante interesse per l’identità culturale del territorio nel quale il destinatario della borsa lavoro avrà occasione di aumentare le proprie conoscenze e competenze. </w:t>
      </w:r>
    </w:p>
    <w:p w:rsidR="00C619FA" w:rsidRPr="009B40BE" w:rsidRDefault="00C619FA" w:rsidP="00C619FA">
      <w:pPr>
        <w:tabs>
          <w:tab w:val="left" w:pos="4020"/>
        </w:tabs>
        <w:rPr>
          <w:b/>
          <w:sz w:val="22"/>
          <w:szCs w:val="22"/>
        </w:rPr>
      </w:pPr>
    </w:p>
    <w:p w:rsidR="00C034CA" w:rsidRDefault="00C034CA" w:rsidP="00F172C0">
      <w:pPr>
        <w:ind w:firstLine="709"/>
        <w:jc w:val="both"/>
        <w:rPr>
          <w:rFonts w:ascii="Arial" w:hAnsi="Arial" w:cs="Arial"/>
          <w:sz w:val="22"/>
          <w:szCs w:val="22"/>
        </w:rPr>
      </w:pPr>
      <w:r>
        <w:rPr>
          <w:rFonts w:ascii="Arial" w:hAnsi="Arial" w:cs="Arial"/>
          <w:sz w:val="22"/>
          <w:szCs w:val="22"/>
        </w:rPr>
        <w:t>Le attività sopra descritte sono straordinarie e temporanee in quanto nascono da esigenze derivate</w:t>
      </w:r>
      <w:r w:rsidR="00EE50AE">
        <w:rPr>
          <w:rFonts w:ascii="Arial" w:hAnsi="Arial" w:cs="Arial"/>
          <w:sz w:val="22"/>
          <w:szCs w:val="22"/>
        </w:rPr>
        <w:t xml:space="preserve"> dalla situazione creatasi a seguito del sisma. </w:t>
      </w:r>
    </w:p>
    <w:p w:rsidR="00EE50AE" w:rsidRPr="00AD66B2" w:rsidRDefault="00EE50AE" w:rsidP="00F172C0">
      <w:pPr>
        <w:ind w:firstLine="709"/>
        <w:jc w:val="both"/>
        <w:rPr>
          <w:rFonts w:ascii="Arial" w:hAnsi="Arial" w:cs="Arial"/>
          <w:sz w:val="22"/>
          <w:szCs w:val="2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4"/>
        <w:gridCol w:w="6314"/>
      </w:tblGrid>
      <w:tr w:rsidR="004C3710" w:rsidRPr="004C3710" w:rsidTr="004C3710">
        <w:trPr>
          <w:trHeight w:val="1691"/>
        </w:trPr>
        <w:tc>
          <w:tcPr>
            <w:tcW w:w="3314" w:type="dxa"/>
            <w:vAlign w:val="center"/>
          </w:tcPr>
          <w:p w:rsidR="004C3710" w:rsidRPr="004C3710" w:rsidRDefault="004C3710" w:rsidP="004C3710">
            <w:pPr>
              <w:suppressAutoHyphens/>
              <w:spacing w:after="160" w:line="252" w:lineRule="auto"/>
              <w:rPr>
                <w:rFonts w:ascii="Arial" w:eastAsia="SimSun" w:hAnsi="Arial" w:cs="Arial"/>
                <w:sz w:val="22"/>
                <w:szCs w:val="22"/>
                <w:lang w:eastAsia="ar-SA"/>
              </w:rPr>
            </w:pPr>
            <w:r w:rsidRPr="004C3710">
              <w:rPr>
                <w:rFonts w:ascii="Arial" w:eastAsia="SimSun" w:hAnsi="Arial" w:cs="Arial"/>
                <w:b/>
                <w:sz w:val="22"/>
                <w:szCs w:val="22"/>
                <w:lang w:eastAsia="ar-SA"/>
              </w:rPr>
              <w:t>Obiettivi, contesto e bisogni</w:t>
            </w:r>
          </w:p>
        </w:tc>
        <w:tc>
          <w:tcPr>
            <w:tcW w:w="6314" w:type="dxa"/>
            <w:vAlign w:val="center"/>
          </w:tcPr>
          <w:p w:rsidR="004C7390" w:rsidRDefault="004C7390" w:rsidP="004C3710">
            <w:pPr>
              <w:contextualSpacing/>
              <w:jc w:val="both"/>
              <w:rPr>
                <w:rFonts w:ascii="Arial" w:hAnsi="Arial" w:cs="Arial"/>
                <w:i/>
                <w:sz w:val="22"/>
                <w:szCs w:val="22"/>
              </w:rPr>
            </w:pPr>
            <w:r>
              <w:rPr>
                <w:rFonts w:ascii="Arial" w:hAnsi="Arial" w:cs="Arial"/>
                <w:i/>
                <w:sz w:val="22"/>
                <w:szCs w:val="22"/>
              </w:rPr>
              <w:t>I</w:t>
            </w:r>
            <w:r w:rsidR="004C3710" w:rsidRPr="004C3710">
              <w:rPr>
                <w:rFonts w:ascii="Arial" w:hAnsi="Arial" w:cs="Arial"/>
                <w:i/>
                <w:sz w:val="22"/>
                <w:szCs w:val="22"/>
              </w:rPr>
              <w:t xml:space="preserve">l </w:t>
            </w:r>
            <w:r>
              <w:rPr>
                <w:rFonts w:ascii="Arial" w:hAnsi="Arial" w:cs="Arial"/>
                <w:i/>
                <w:sz w:val="22"/>
                <w:szCs w:val="22"/>
              </w:rPr>
              <w:t xml:space="preserve">primo </w:t>
            </w:r>
            <w:r w:rsidR="004C3710" w:rsidRPr="004C3710">
              <w:rPr>
                <w:rFonts w:ascii="Arial" w:hAnsi="Arial" w:cs="Arial"/>
                <w:i/>
                <w:sz w:val="22"/>
                <w:szCs w:val="22"/>
              </w:rPr>
              <w:t>contesto di riferimento</w:t>
            </w:r>
            <w:r>
              <w:rPr>
                <w:rFonts w:ascii="Arial" w:hAnsi="Arial" w:cs="Arial"/>
                <w:i/>
                <w:sz w:val="22"/>
                <w:szCs w:val="22"/>
              </w:rPr>
              <w:t xml:space="preserve"> è la biblioteca comunale in relazione alla quale ci si prefigge il miglioramento della gestione e conservazione del patrimonio nonché il ripristino della piena fruibilità dello stesso.</w:t>
            </w:r>
          </w:p>
          <w:p w:rsidR="00AA22DF" w:rsidRDefault="004C7390" w:rsidP="004C7390">
            <w:pPr>
              <w:contextualSpacing/>
              <w:jc w:val="both"/>
              <w:rPr>
                <w:rFonts w:ascii="Arial" w:hAnsi="Arial" w:cs="Arial"/>
                <w:i/>
                <w:sz w:val="22"/>
                <w:szCs w:val="22"/>
              </w:rPr>
            </w:pPr>
            <w:r>
              <w:rPr>
                <w:rFonts w:ascii="Arial" w:hAnsi="Arial" w:cs="Arial"/>
                <w:i/>
                <w:sz w:val="22"/>
                <w:szCs w:val="22"/>
              </w:rPr>
              <w:t>Il secondo contesto di riferimento è un patrimonio del tutto nuovo donato alla comunità grazie alla generosità della Fondazione Bocelli. La fruizione di tale patrimonio –che consiste in un’aula di musica, un laboratorio scientifico ed una biblioteca</w:t>
            </w:r>
            <w:r w:rsidR="00AA22DF">
              <w:rPr>
                <w:rFonts w:ascii="Arial" w:hAnsi="Arial" w:cs="Arial"/>
                <w:i/>
                <w:sz w:val="22"/>
                <w:szCs w:val="22"/>
              </w:rPr>
              <w:t xml:space="preserve"> molto bene attrezzati con stru</w:t>
            </w:r>
            <w:r w:rsidR="00A27EAE">
              <w:rPr>
                <w:rFonts w:ascii="Arial" w:hAnsi="Arial" w:cs="Arial"/>
                <w:i/>
                <w:sz w:val="22"/>
                <w:szCs w:val="22"/>
              </w:rPr>
              <w:t xml:space="preserve">menti moderni e all’avanguardia, </w:t>
            </w:r>
            <w:r w:rsidR="00AA22DF">
              <w:rPr>
                <w:rFonts w:ascii="Arial" w:hAnsi="Arial" w:cs="Arial"/>
                <w:i/>
                <w:sz w:val="22"/>
                <w:szCs w:val="22"/>
              </w:rPr>
              <w:t xml:space="preserve">non può prescindere dalla corretta inventariazione </w:t>
            </w:r>
            <w:r w:rsidR="00C56987">
              <w:rPr>
                <w:rFonts w:ascii="Arial" w:hAnsi="Arial" w:cs="Arial"/>
                <w:i/>
                <w:sz w:val="22"/>
                <w:szCs w:val="22"/>
              </w:rPr>
              <w:t>dei relativi</w:t>
            </w:r>
            <w:r w:rsidR="00AA22DF">
              <w:rPr>
                <w:rFonts w:ascii="Arial" w:hAnsi="Arial" w:cs="Arial"/>
                <w:i/>
                <w:sz w:val="22"/>
                <w:szCs w:val="22"/>
              </w:rPr>
              <w:t xml:space="preserve"> beni. </w:t>
            </w:r>
          </w:p>
          <w:p w:rsidR="004C3710" w:rsidRPr="004C3710" w:rsidRDefault="00AA22DF" w:rsidP="008D5CB9">
            <w:pPr>
              <w:contextualSpacing/>
              <w:jc w:val="both"/>
              <w:rPr>
                <w:rFonts w:ascii="Arial" w:hAnsi="Arial" w:cs="Arial"/>
                <w:b/>
                <w:i/>
                <w:sz w:val="22"/>
                <w:szCs w:val="22"/>
                <w:u w:val="single"/>
              </w:rPr>
            </w:pPr>
            <w:r>
              <w:rPr>
                <w:rFonts w:ascii="Arial" w:hAnsi="Arial" w:cs="Arial"/>
                <w:i/>
                <w:sz w:val="22"/>
                <w:szCs w:val="22"/>
              </w:rPr>
              <w:t xml:space="preserve">Il progetto è finalizzato al superamento delle molteplici criticità create dagli eventi sismici, al miglioramento dei servizi resi alla cittadinanza </w:t>
            </w:r>
            <w:r w:rsidR="00BA4BCF">
              <w:rPr>
                <w:rFonts w:ascii="Arial" w:hAnsi="Arial" w:cs="Arial"/>
                <w:i/>
                <w:sz w:val="22"/>
                <w:szCs w:val="22"/>
              </w:rPr>
              <w:t xml:space="preserve">tramite la riapertura della biblioteca comunale </w:t>
            </w:r>
            <w:r w:rsidR="008D5CB9">
              <w:rPr>
                <w:rFonts w:ascii="Arial" w:hAnsi="Arial" w:cs="Arial"/>
                <w:i/>
                <w:sz w:val="22"/>
                <w:szCs w:val="22"/>
              </w:rPr>
              <w:t>nonché</w:t>
            </w:r>
            <w:r w:rsidR="00BA4BCF">
              <w:rPr>
                <w:rFonts w:ascii="Arial" w:hAnsi="Arial" w:cs="Arial"/>
                <w:i/>
                <w:sz w:val="22"/>
                <w:szCs w:val="22"/>
              </w:rPr>
              <w:t xml:space="preserve"> </w:t>
            </w:r>
            <w:r w:rsidR="00C56987">
              <w:rPr>
                <w:rFonts w:ascii="Arial" w:hAnsi="Arial" w:cs="Arial"/>
                <w:i/>
                <w:sz w:val="22"/>
                <w:szCs w:val="22"/>
              </w:rPr>
              <w:t>al</w:t>
            </w:r>
            <w:r w:rsidR="00BA4BCF">
              <w:rPr>
                <w:rFonts w:ascii="Arial" w:hAnsi="Arial" w:cs="Arial"/>
                <w:i/>
                <w:sz w:val="22"/>
                <w:szCs w:val="22"/>
              </w:rPr>
              <w:t xml:space="preserve">la </w:t>
            </w:r>
            <w:r w:rsidR="00C56987">
              <w:rPr>
                <w:rFonts w:ascii="Arial" w:hAnsi="Arial" w:cs="Arial"/>
                <w:i/>
                <w:sz w:val="22"/>
                <w:szCs w:val="22"/>
              </w:rPr>
              <w:t xml:space="preserve">valorizzazione </w:t>
            </w:r>
            <w:r w:rsidR="008D5CB9">
              <w:rPr>
                <w:rFonts w:ascii="Arial" w:hAnsi="Arial" w:cs="Arial"/>
                <w:i/>
                <w:sz w:val="22"/>
                <w:szCs w:val="22"/>
              </w:rPr>
              <w:t xml:space="preserve">e </w:t>
            </w:r>
            <w:r w:rsidR="00BA4BCF">
              <w:rPr>
                <w:rFonts w:ascii="Arial" w:hAnsi="Arial" w:cs="Arial"/>
                <w:i/>
                <w:sz w:val="22"/>
                <w:szCs w:val="22"/>
              </w:rPr>
              <w:t xml:space="preserve">fruizione delle aule specialistiche allestite dalla Fondazione A. Bocelli. </w:t>
            </w:r>
            <w:r w:rsidR="004C3710" w:rsidRPr="004C3710">
              <w:rPr>
                <w:rFonts w:ascii="Arial" w:hAnsi="Arial" w:cs="Arial"/>
                <w:i/>
                <w:sz w:val="22"/>
                <w:szCs w:val="22"/>
              </w:rPr>
              <w:t xml:space="preserve"> </w:t>
            </w:r>
            <w:r w:rsidR="00BA4BCF">
              <w:rPr>
                <w:rFonts w:ascii="Arial" w:hAnsi="Arial" w:cs="Arial"/>
                <w:i/>
                <w:sz w:val="22"/>
                <w:szCs w:val="22"/>
              </w:rPr>
              <w:t>L</w:t>
            </w:r>
            <w:r w:rsidR="004C3710" w:rsidRPr="004C3710">
              <w:rPr>
                <w:rFonts w:ascii="Arial" w:hAnsi="Arial" w:cs="Arial"/>
                <w:i/>
                <w:sz w:val="22"/>
                <w:szCs w:val="22"/>
              </w:rPr>
              <w:t>e attività</w:t>
            </w:r>
            <w:r w:rsidR="00BA4BCF">
              <w:rPr>
                <w:rFonts w:ascii="Arial" w:hAnsi="Arial" w:cs="Arial"/>
                <w:i/>
                <w:sz w:val="22"/>
                <w:szCs w:val="22"/>
              </w:rPr>
              <w:t xml:space="preserve"> sono straordinarie e temporanee perché scaturiscono dal bisogno di restituire all’utenza importanti servizi di base a lungo interrotti e di attivare servizi nuovi, paradossalmente scaturiti dalle medesime circostanze.</w:t>
            </w:r>
          </w:p>
        </w:tc>
      </w:tr>
      <w:tr w:rsidR="004C3710" w:rsidRPr="004C3710" w:rsidTr="004C3710">
        <w:trPr>
          <w:trHeight w:val="851"/>
        </w:trPr>
        <w:tc>
          <w:tcPr>
            <w:tcW w:w="3314" w:type="dxa"/>
            <w:vAlign w:val="center"/>
          </w:tcPr>
          <w:p w:rsidR="004C3710" w:rsidRPr="004C3710" w:rsidRDefault="004C3710" w:rsidP="004C3710">
            <w:pPr>
              <w:suppressAutoHyphens/>
              <w:spacing w:after="160" w:line="252" w:lineRule="auto"/>
              <w:rPr>
                <w:rFonts w:ascii="Arial" w:eastAsia="SimSun" w:hAnsi="Arial" w:cs="Arial"/>
                <w:b/>
                <w:sz w:val="22"/>
                <w:szCs w:val="22"/>
                <w:lang w:eastAsia="ar-SA"/>
              </w:rPr>
            </w:pPr>
            <w:r w:rsidRPr="004C3710">
              <w:rPr>
                <w:rFonts w:ascii="Arial" w:eastAsia="SimSun" w:hAnsi="Arial" w:cs="Arial"/>
                <w:b/>
                <w:sz w:val="22"/>
                <w:szCs w:val="22"/>
                <w:lang w:eastAsia="ar-SA"/>
              </w:rPr>
              <w:t>N. complessivo di ore necessarie per la realizzazione del progetto (25 ore per ogni destinatario)</w:t>
            </w:r>
          </w:p>
          <w:p w:rsidR="004C3710" w:rsidRPr="004C3710" w:rsidRDefault="004C3710" w:rsidP="004C3710">
            <w:pPr>
              <w:suppressAutoHyphens/>
              <w:spacing w:after="160" w:line="252" w:lineRule="auto"/>
              <w:rPr>
                <w:rFonts w:ascii="Arial" w:eastAsia="SimSun" w:hAnsi="Arial" w:cs="Arial"/>
                <w:b/>
                <w:sz w:val="22"/>
                <w:szCs w:val="22"/>
                <w:lang w:eastAsia="ar-SA"/>
              </w:rPr>
            </w:pPr>
            <w:r w:rsidRPr="004C3710">
              <w:rPr>
                <w:rFonts w:ascii="Arial" w:eastAsia="SimSun" w:hAnsi="Arial" w:cs="Arial"/>
                <w:b/>
                <w:sz w:val="22"/>
                <w:szCs w:val="22"/>
                <w:lang w:eastAsia="ar-SA"/>
              </w:rPr>
              <w:t xml:space="preserve">  </w:t>
            </w:r>
          </w:p>
        </w:tc>
        <w:tc>
          <w:tcPr>
            <w:tcW w:w="6314" w:type="dxa"/>
            <w:vAlign w:val="center"/>
          </w:tcPr>
          <w:p w:rsidR="004C3710" w:rsidRPr="004C3710" w:rsidRDefault="00BA4BCF" w:rsidP="00BA4BCF">
            <w:pPr>
              <w:suppressAutoHyphens/>
              <w:spacing w:after="160" w:line="252" w:lineRule="auto"/>
              <w:jc w:val="center"/>
              <w:rPr>
                <w:rFonts w:ascii="Arial" w:eastAsia="SimSun" w:hAnsi="Arial" w:cs="Arial"/>
                <w:i/>
                <w:sz w:val="22"/>
                <w:szCs w:val="22"/>
                <w:lang w:eastAsia="ar-SA"/>
              </w:rPr>
            </w:pPr>
            <w:r>
              <w:rPr>
                <w:rFonts w:ascii="Arial" w:eastAsia="SimSun" w:hAnsi="Arial" w:cs="Arial"/>
                <w:i/>
                <w:sz w:val="22"/>
                <w:szCs w:val="22"/>
                <w:lang w:eastAsia="ar-SA"/>
              </w:rPr>
              <w:t>900</w:t>
            </w:r>
          </w:p>
        </w:tc>
      </w:tr>
      <w:tr w:rsidR="004C3710" w:rsidRPr="004C3710" w:rsidTr="004C3710">
        <w:trPr>
          <w:trHeight w:val="851"/>
        </w:trPr>
        <w:tc>
          <w:tcPr>
            <w:tcW w:w="3314" w:type="dxa"/>
            <w:vAlign w:val="center"/>
          </w:tcPr>
          <w:p w:rsidR="004C3710" w:rsidRPr="004C3710" w:rsidRDefault="004C3710" w:rsidP="004C3710">
            <w:pPr>
              <w:suppressAutoHyphens/>
              <w:spacing w:after="160" w:line="252" w:lineRule="auto"/>
              <w:rPr>
                <w:rFonts w:ascii="Arial" w:eastAsia="SimSun" w:hAnsi="Arial" w:cs="Arial"/>
                <w:sz w:val="22"/>
                <w:szCs w:val="22"/>
                <w:lang w:eastAsia="ar-SA"/>
              </w:rPr>
            </w:pPr>
            <w:r w:rsidRPr="004C3710">
              <w:rPr>
                <w:rFonts w:ascii="Arial" w:eastAsia="SimSun" w:hAnsi="Arial" w:cs="Arial"/>
                <w:b/>
                <w:sz w:val="22"/>
                <w:szCs w:val="22"/>
                <w:lang w:eastAsia="ar-SA"/>
              </w:rPr>
              <w:t>Descrizione delle attività</w:t>
            </w:r>
          </w:p>
        </w:tc>
        <w:tc>
          <w:tcPr>
            <w:tcW w:w="6314" w:type="dxa"/>
            <w:vAlign w:val="center"/>
          </w:tcPr>
          <w:p w:rsidR="00BA4BCF" w:rsidRDefault="000B3634" w:rsidP="004C3710">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Formazione specifica relativa ai servizi della biblioteca comunale ed al suo patr</w:t>
            </w:r>
            <w:r w:rsidR="00BB58BA">
              <w:rPr>
                <w:rFonts w:ascii="Arial" w:eastAsia="SimSun" w:hAnsi="Arial" w:cs="Arial"/>
                <w:i/>
                <w:sz w:val="22"/>
                <w:szCs w:val="22"/>
                <w:lang w:eastAsia="ar-SA"/>
              </w:rPr>
              <w:t>i</w:t>
            </w:r>
            <w:r>
              <w:rPr>
                <w:rFonts w:ascii="Arial" w:eastAsia="SimSun" w:hAnsi="Arial" w:cs="Arial"/>
                <w:i/>
                <w:sz w:val="22"/>
                <w:szCs w:val="22"/>
                <w:lang w:eastAsia="ar-SA"/>
              </w:rPr>
              <w:t>monio</w:t>
            </w:r>
            <w:r w:rsidR="00BB58BA">
              <w:rPr>
                <w:rFonts w:ascii="Arial" w:eastAsia="SimSun" w:hAnsi="Arial" w:cs="Arial"/>
                <w:i/>
                <w:sz w:val="22"/>
                <w:szCs w:val="22"/>
                <w:lang w:eastAsia="ar-SA"/>
              </w:rPr>
              <w:t xml:space="preserve">, </w:t>
            </w:r>
            <w:r>
              <w:rPr>
                <w:rFonts w:ascii="Arial" w:eastAsia="SimSun" w:hAnsi="Arial" w:cs="Arial"/>
                <w:i/>
                <w:sz w:val="22"/>
                <w:szCs w:val="22"/>
                <w:lang w:eastAsia="ar-SA"/>
              </w:rPr>
              <w:t>a cura del coordinatore del progetto</w:t>
            </w:r>
            <w:r w:rsidR="00AF5FCE">
              <w:rPr>
                <w:rFonts w:ascii="Arial" w:eastAsia="SimSun" w:hAnsi="Arial" w:cs="Arial"/>
                <w:i/>
                <w:sz w:val="22"/>
                <w:szCs w:val="22"/>
                <w:lang w:eastAsia="ar-SA"/>
              </w:rPr>
              <w:t>: 30 ore</w:t>
            </w:r>
          </w:p>
          <w:p w:rsidR="000B3634" w:rsidRDefault="000B3634" w:rsidP="004C3710">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Recupero patrimonio bibliografico</w:t>
            </w:r>
            <w:r w:rsidR="00AF5FCE">
              <w:rPr>
                <w:rFonts w:ascii="Arial" w:eastAsia="SimSun" w:hAnsi="Arial" w:cs="Arial"/>
                <w:i/>
                <w:sz w:val="22"/>
                <w:szCs w:val="22"/>
                <w:lang w:eastAsia="ar-SA"/>
              </w:rPr>
              <w:t xml:space="preserve"> in prestito esterno: 70 ore</w:t>
            </w:r>
          </w:p>
          <w:p w:rsidR="000B3634" w:rsidRDefault="000B3634" w:rsidP="004C3710">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lastRenderedPageBreak/>
              <w:t xml:space="preserve">Riordino del patrimonio sugli scaffali in base all’ordinamento secondo la classificazione decimale </w:t>
            </w:r>
            <w:proofErr w:type="spellStart"/>
            <w:r>
              <w:rPr>
                <w:rFonts w:ascii="Arial" w:eastAsia="SimSun" w:hAnsi="Arial" w:cs="Arial"/>
                <w:i/>
                <w:sz w:val="22"/>
                <w:szCs w:val="22"/>
                <w:lang w:eastAsia="ar-SA"/>
              </w:rPr>
              <w:t>Dewey</w:t>
            </w:r>
            <w:proofErr w:type="spellEnd"/>
            <w:r>
              <w:rPr>
                <w:rFonts w:ascii="Arial" w:eastAsia="SimSun" w:hAnsi="Arial" w:cs="Arial"/>
                <w:i/>
                <w:sz w:val="22"/>
                <w:szCs w:val="22"/>
                <w:lang w:eastAsia="ar-SA"/>
              </w:rPr>
              <w:t>;</w:t>
            </w:r>
            <w:r w:rsidR="00AF5FCE">
              <w:rPr>
                <w:rFonts w:ascii="Arial" w:eastAsia="SimSun" w:hAnsi="Arial" w:cs="Arial"/>
                <w:i/>
                <w:sz w:val="22"/>
                <w:szCs w:val="22"/>
                <w:lang w:eastAsia="ar-SA"/>
              </w:rPr>
              <w:t>: 100 ore</w:t>
            </w:r>
          </w:p>
          <w:p w:rsidR="000B3634" w:rsidRDefault="000B3634" w:rsidP="004C3710">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Partecipazione al lavoro di revisione del patrimonio e di scarto s</w:t>
            </w:r>
            <w:r w:rsidR="00AF5FCE">
              <w:rPr>
                <w:rFonts w:ascii="Arial" w:eastAsia="SimSun" w:hAnsi="Arial" w:cs="Arial"/>
                <w:i/>
                <w:sz w:val="22"/>
                <w:szCs w:val="22"/>
                <w:lang w:eastAsia="ar-SA"/>
              </w:rPr>
              <w:t>econdo criteri biblioteconomici: 150 ore</w:t>
            </w:r>
          </w:p>
          <w:p w:rsidR="000B3634" w:rsidRPr="00E4431A" w:rsidRDefault="000B3634" w:rsidP="000B3634">
            <w:pPr>
              <w:jc w:val="both"/>
              <w:rPr>
                <w:rFonts w:ascii="Arial" w:hAnsi="Arial" w:cs="Arial"/>
                <w:i/>
                <w:sz w:val="22"/>
                <w:szCs w:val="22"/>
              </w:rPr>
            </w:pPr>
            <w:r w:rsidRPr="00E4431A">
              <w:rPr>
                <w:rFonts w:ascii="Arial" w:eastAsia="SimSun" w:hAnsi="Arial" w:cs="Arial"/>
                <w:i/>
                <w:sz w:val="22"/>
                <w:szCs w:val="22"/>
                <w:lang w:eastAsia="ar-SA"/>
              </w:rPr>
              <w:t xml:space="preserve">Aggiornamento del registro di ingresso della biblioteca  </w:t>
            </w:r>
            <w:r w:rsidRPr="00E4431A">
              <w:rPr>
                <w:rFonts w:ascii="Arial" w:hAnsi="Arial" w:cs="Arial"/>
                <w:i/>
                <w:sz w:val="22"/>
                <w:szCs w:val="22"/>
              </w:rPr>
              <w:t xml:space="preserve"> finalizzato all’esatto riscontro della situazione inventariale del patrimoni</w:t>
            </w:r>
            <w:r w:rsidR="00AF5FCE" w:rsidRPr="00E4431A">
              <w:rPr>
                <w:rFonts w:ascii="Arial" w:hAnsi="Arial" w:cs="Arial"/>
                <w:i/>
                <w:sz w:val="22"/>
                <w:szCs w:val="22"/>
              </w:rPr>
              <w:t>o di uso corrente e di deposito: 150 ore</w:t>
            </w:r>
          </w:p>
          <w:p w:rsidR="000B3634" w:rsidRPr="00E4431A" w:rsidRDefault="000B3634" w:rsidP="000B3634">
            <w:pPr>
              <w:jc w:val="both"/>
              <w:rPr>
                <w:rFonts w:ascii="Arial" w:hAnsi="Arial" w:cs="Arial"/>
                <w:i/>
                <w:sz w:val="22"/>
                <w:szCs w:val="22"/>
              </w:rPr>
            </w:pPr>
          </w:p>
          <w:p w:rsidR="00A85A29" w:rsidRPr="00E4431A" w:rsidRDefault="00A85A29" w:rsidP="00A85A29">
            <w:pPr>
              <w:jc w:val="both"/>
              <w:rPr>
                <w:rFonts w:ascii="Arial" w:hAnsi="Arial" w:cs="Arial"/>
                <w:i/>
                <w:sz w:val="22"/>
                <w:szCs w:val="22"/>
              </w:rPr>
            </w:pPr>
            <w:r w:rsidRPr="00E4431A">
              <w:rPr>
                <w:rFonts w:ascii="Arial" w:hAnsi="Arial" w:cs="Arial"/>
                <w:i/>
                <w:sz w:val="22"/>
                <w:szCs w:val="22"/>
              </w:rPr>
              <w:t>Ripristino link alle immagini dei frontespizi relativi a</w:t>
            </w:r>
            <w:r w:rsidR="00AF5FCE" w:rsidRPr="00E4431A">
              <w:rPr>
                <w:rFonts w:ascii="Arial" w:hAnsi="Arial" w:cs="Arial"/>
                <w:i/>
                <w:sz w:val="22"/>
                <w:szCs w:val="22"/>
              </w:rPr>
              <w:t>i volumi antichi già catalogati: 100 ore</w:t>
            </w:r>
          </w:p>
          <w:p w:rsidR="00A85A29" w:rsidRPr="00E4431A" w:rsidRDefault="00A85A29" w:rsidP="000B3634">
            <w:pPr>
              <w:jc w:val="both"/>
              <w:rPr>
                <w:rFonts w:ascii="Arial" w:hAnsi="Arial" w:cs="Arial"/>
                <w:i/>
                <w:sz w:val="22"/>
                <w:szCs w:val="22"/>
              </w:rPr>
            </w:pPr>
          </w:p>
          <w:p w:rsidR="000B3634" w:rsidRPr="00E4431A" w:rsidRDefault="000B3634" w:rsidP="004C3710">
            <w:pPr>
              <w:suppressAutoHyphens/>
              <w:spacing w:after="160" w:line="252" w:lineRule="auto"/>
              <w:jc w:val="both"/>
              <w:rPr>
                <w:rFonts w:ascii="Arial" w:eastAsia="SimSun" w:hAnsi="Arial" w:cs="Arial"/>
                <w:i/>
                <w:sz w:val="22"/>
                <w:szCs w:val="22"/>
                <w:lang w:eastAsia="ar-SA"/>
              </w:rPr>
            </w:pPr>
            <w:r w:rsidRPr="00E4431A">
              <w:rPr>
                <w:rFonts w:ascii="Arial" w:eastAsia="SimSun" w:hAnsi="Arial" w:cs="Arial"/>
                <w:i/>
                <w:sz w:val="22"/>
                <w:szCs w:val="22"/>
                <w:lang w:eastAsia="ar-SA"/>
              </w:rPr>
              <w:t>Descrizione ed inventariazione del patrimonio delle aule specialisti</w:t>
            </w:r>
            <w:r w:rsidR="00AF5FCE" w:rsidRPr="00E4431A">
              <w:rPr>
                <w:rFonts w:ascii="Arial" w:eastAsia="SimSun" w:hAnsi="Arial" w:cs="Arial"/>
                <w:i/>
                <w:sz w:val="22"/>
                <w:szCs w:val="22"/>
                <w:lang w:eastAsia="ar-SA"/>
              </w:rPr>
              <w:t>che presso la scuola secondaria: 150 ore</w:t>
            </w:r>
          </w:p>
          <w:p w:rsidR="000B3634" w:rsidRPr="00E4431A" w:rsidRDefault="000B3634" w:rsidP="004C3710">
            <w:pPr>
              <w:suppressAutoHyphens/>
              <w:spacing w:after="160" w:line="252" w:lineRule="auto"/>
              <w:jc w:val="both"/>
              <w:rPr>
                <w:rFonts w:ascii="Arial" w:eastAsia="SimSun" w:hAnsi="Arial" w:cs="Arial"/>
                <w:i/>
                <w:sz w:val="22"/>
                <w:szCs w:val="22"/>
                <w:lang w:eastAsia="ar-SA"/>
              </w:rPr>
            </w:pPr>
            <w:r w:rsidRPr="00E4431A">
              <w:rPr>
                <w:rFonts w:ascii="Arial" w:eastAsia="SimSun" w:hAnsi="Arial" w:cs="Arial"/>
                <w:i/>
                <w:sz w:val="22"/>
                <w:szCs w:val="22"/>
                <w:lang w:eastAsia="ar-SA"/>
              </w:rPr>
              <w:t>Riversamento dei dati in formato elettronico per l’ottimizzazione della gestione e della conservazione del patrimonio suddetto</w:t>
            </w:r>
            <w:r w:rsidR="00AF5FCE" w:rsidRPr="00E4431A">
              <w:rPr>
                <w:rFonts w:ascii="Arial" w:eastAsia="SimSun" w:hAnsi="Arial" w:cs="Arial"/>
                <w:i/>
                <w:sz w:val="22"/>
                <w:szCs w:val="22"/>
                <w:lang w:eastAsia="ar-SA"/>
              </w:rPr>
              <w:t>: 100 ore</w:t>
            </w:r>
          </w:p>
          <w:p w:rsidR="000B3634" w:rsidRDefault="001907AA" w:rsidP="004C3710">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Analisi delle possibili</w:t>
            </w:r>
            <w:r w:rsidR="000B3634">
              <w:rPr>
                <w:rFonts w:ascii="Arial" w:eastAsia="SimSun" w:hAnsi="Arial" w:cs="Arial"/>
                <w:i/>
                <w:sz w:val="22"/>
                <w:szCs w:val="22"/>
                <w:lang w:eastAsia="ar-SA"/>
              </w:rPr>
              <w:t xml:space="preserve"> </w:t>
            </w:r>
            <w:r>
              <w:rPr>
                <w:rFonts w:ascii="Arial" w:eastAsia="SimSun" w:hAnsi="Arial" w:cs="Arial"/>
                <w:i/>
                <w:sz w:val="22"/>
                <w:szCs w:val="22"/>
                <w:lang w:eastAsia="ar-SA"/>
              </w:rPr>
              <w:t xml:space="preserve">modalità </w:t>
            </w:r>
            <w:r w:rsidR="000B3634">
              <w:rPr>
                <w:rFonts w:ascii="Arial" w:eastAsia="SimSun" w:hAnsi="Arial" w:cs="Arial"/>
                <w:i/>
                <w:sz w:val="22"/>
                <w:szCs w:val="22"/>
                <w:lang w:eastAsia="ar-SA"/>
              </w:rPr>
              <w:t>di fruizione delle aule specialistiche della scuola media da parte delle associazioni locali</w:t>
            </w:r>
            <w:r>
              <w:rPr>
                <w:rFonts w:ascii="Arial" w:eastAsia="SimSun" w:hAnsi="Arial" w:cs="Arial"/>
                <w:i/>
                <w:sz w:val="22"/>
                <w:szCs w:val="22"/>
                <w:lang w:eastAsia="ar-SA"/>
              </w:rPr>
              <w:t xml:space="preserve"> i</w:t>
            </w:r>
            <w:r w:rsidR="000B3634">
              <w:rPr>
                <w:rFonts w:ascii="Arial" w:eastAsia="SimSun" w:hAnsi="Arial" w:cs="Arial"/>
                <w:i/>
                <w:sz w:val="22"/>
                <w:szCs w:val="22"/>
                <w:lang w:eastAsia="ar-SA"/>
              </w:rPr>
              <w:t>n orario extrascolastico</w:t>
            </w:r>
            <w:r>
              <w:rPr>
                <w:rFonts w:ascii="Arial" w:eastAsia="SimSun" w:hAnsi="Arial" w:cs="Arial"/>
                <w:i/>
                <w:sz w:val="22"/>
                <w:szCs w:val="22"/>
                <w:lang w:eastAsia="ar-SA"/>
              </w:rPr>
              <w:t>, anche mediante confronto con realtà analoghe, ed eventuali proposte progettuali</w:t>
            </w:r>
            <w:r w:rsidR="00AF5FCE">
              <w:rPr>
                <w:rFonts w:ascii="Arial" w:eastAsia="SimSun" w:hAnsi="Arial" w:cs="Arial"/>
                <w:i/>
                <w:sz w:val="22"/>
                <w:szCs w:val="22"/>
                <w:lang w:eastAsia="ar-SA"/>
              </w:rPr>
              <w:t>: 50 ore</w:t>
            </w:r>
          </w:p>
          <w:p w:rsidR="004C3710" w:rsidRPr="00BB58BA" w:rsidRDefault="00BB58BA" w:rsidP="000B3634">
            <w:pPr>
              <w:suppressAutoHyphens/>
              <w:spacing w:after="160" w:line="252" w:lineRule="auto"/>
              <w:jc w:val="both"/>
              <w:rPr>
                <w:rFonts w:ascii="Arial" w:eastAsia="SimSun" w:hAnsi="Arial" w:cs="Arial"/>
                <w:b/>
                <w:sz w:val="22"/>
                <w:szCs w:val="22"/>
                <w:lang w:eastAsia="ar-SA"/>
              </w:rPr>
            </w:pPr>
            <w:r w:rsidRPr="00BB58BA">
              <w:rPr>
                <w:rFonts w:ascii="Arial" w:eastAsia="SimSun" w:hAnsi="Arial" w:cs="Arial"/>
                <w:b/>
                <w:sz w:val="22"/>
                <w:szCs w:val="22"/>
                <w:lang w:eastAsia="ar-SA"/>
              </w:rPr>
              <w:t>Le attività del progetto son</w:t>
            </w:r>
            <w:r w:rsidR="001907AA">
              <w:rPr>
                <w:rFonts w:ascii="Arial" w:eastAsia="SimSun" w:hAnsi="Arial" w:cs="Arial"/>
                <w:b/>
                <w:sz w:val="22"/>
                <w:szCs w:val="22"/>
                <w:lang w:eastAsia="ar-SA"/>
              </w:rPr>
              <w:t>o</w:t>
            </w:r>
            <w:r w:rsidRPr="00BB58BA">
              <w:rPr>
                <w:rFonts w:ascii="Arial" w:eastAsia="SimSun" w:hAnsi="Arial" w:cs="Arial"/>
                <w:b/>
                <w:sz w:val="22"/>
                <w:szCs w:val="22"/>
                <w:lang w:eastAsia="ar-SA"/>
              </w:rPr>
              <w:t xml:space="preserve"> straordinarie e temporanee in quanto finalizzate in parte al rispristino di servizi interrotti a causa degli eventi sismici ed in parte all’attivazione di nuovi servizi.</w:t>
            </w:r>
          </w:p>
        </w:tc>
      </w:tr>
      <w:tr w:rsidR="005366AB" w:rsidRPr="004C3710" w:rsidTr="004C3710">
        <w:trPr>
          <w:trHeight w:val="851"/>
        </w:trPr>
        <w:tc>
          <w:tcPr>
            <w:tcW w:w="3314" w:type="dxa"/>
            <w:vAlign w:val="center"/>
          </w:tcPr>
          <w:p w:rsidR="005366AB" w:rsidRPr="004C3710" w:rsidRDefault="005366AB" w:rsidP="005366AB">
            <w:pPr>
              <w:suppressAutoHyphens/>
              <w:spacing w:after="160" w:line="252" w:lineRule="auto"/>
              <w:rPr>
                <w:rFonts w:ascii="Arial" w:eastAsia="SimSun" w:hAnsi="Arial" w:cs="Arial"/>
                <w:b/>
                <w:sz w:val="22"/>
                <w:szCs w:val="22"/>
                <w:lang w:eastAsia="ar-SA"/>
              </w:rPr>
            </w:pPr>
            <w:r>
              <w:rPr>
                <w:rFonts w:ascii="Arial" w:eastAsia="SimSun" w:hAnsi="Arial" w:cs="Arial"/>
                <w:b/>
                <w:sz w:val="22"/>
                <w:szCs w:val="22"/>
                <w:lang w:eastAsia="ar-SA"/>
              </w:rPr>
              <w:lastRenderedPageBreak/>
              <w:t>Priorità di cui all’art.5.1 (se presente)</w:t>
            </w:r>
          </w:p>
        </w:tc>
        <w:tc>
          <w:tcPr>
            <w:tcW w:w="6314" w:type="dxa"/>
            <w:vAlign w:val="center"/>
          </w:tcPr>
          <w:p w:rsidR="009E03CF" w:rsidRDefault="009E03CF" w:rsidP="00A061D3">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La revisione del patrimonio della biblioteca comunale è una pratica fondamentale per la sua ottimale fruizione da parte dell’utenza e che porterà a future buone pratiche di acquisto e di gestione del patrimonio più aderenti ai bisogni del territorio</w:t>
            </w:r>
          </w:p>
          <w:p w:rsidR="005366AB" w:rsidRDefault="00E26C27" w:rsidP="00A061D3">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 xml:space="preserve">Il progetto –nella parte riguardante le aule specialistiche donate e allestite dalla Fondazione Bocelli- </w:t>
            </w:r>
            <w:r w:rsidR="000E5DAB">
              <w:rPr>
                <w:rFonts w:ascii="Arial" w:eastAsia="SimSun" w:hAnsi="Arial" w:cs="Arial"/>
                <w:i/>
                <w:sz w:val="22"/>
                <w:szCs w:val="22"/>
                <w:lang w:eastAsia="ar-SA"/>
              </w:rPr>
              <w:t xml:space="preserve">darà vita ad una progettualità condivisa con </w:t>
            </w:r>
            <w:r>
              <w:rPr>
                <w:rFonts w:ascii="Arial" w:eastAsia="SimSun" w:hAnsi="Arial" w:cs="Arial"/>
                <w:i/>
                <w:sz w:val="22"/>
                <w:szCs w:val="22"/>
                <w:lang w:eastAsia="ar-SA"/>
              </w:rPr>
              <w:t xml:space="preserve">le associazione locali </w:t>
            </w:r>
            <w:r w:rsidR="000E5DAB">
              <w:rPr>
                <w:rFonts w:ascii="Arial" w:eastAsia="SimSun" w:hAnsi="Arial" w:cs="Arial"/>
                <w:i/>
                <w:sz w:val="22"/>
                <w:szCs w:val="22"/>
                <w:lang w:eastAsia="ar-SA"/>
              </w:rPr>
              <w:t xml:space="preserve">finalizzata alla promozione del territorio mediante l’utilizzo </w:t>
            </w:r>
            <w:r>
              <w:rPr>
                <w:rFonts w:ascii="Arial" w:eastAsia="SimSun" w:hAnsi="Arial" w:cs="Arial"/>
                <w:i/>
                <w:sz w:val="22"/>
                <w:szCs w:val="22"/>
                <w:lang w:eastAsia="ar-SA"/>
              </w:rPr>
              <w:t>di tali aule al di fuori delle attività scolastiche</w:t>
            </w:r>
            <w:r w:rsidR="00A061D3">
              <w:rPr>
                <w:rFonts w:ascii="Arial" w:eastAsia="SimSun" w:hAnsi="Arial" w:cs="Arial"/>
                <w:i/>
                <w:sz w:val="22"/>
                <w:szCs w:val="22"/>
                <w:lang w:eastAsia="ar-SA"/>
              </w:rPr>
              <w:t>.</w:t>
            </w:r>
          </w:p>
          <w:p w:rsidR="00A061D3" w:rsidRDefault="004B1F5C" w:rsidP="000B70FA">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 xml:space="preserve">Il progetto risponde inoltre ai bisogni di alcune associazioni no-profit operanti sul territorio </w:t>
            </w:r>
            <w:r w:rsidR="004B544C">
              <w:rPr>
                <w:rFonts w:ascii="Arial" w:eastAsia="SimSun" w:hAnsi="Arial" w:cs="Arial"/>
                <w:i/>
                <w:sz w:val="22"/>
                <w:szCs w:val="22"/>
                <w:lang w:eastAsia="ar-SA"/>
              </w:rPr>
              <w:t>(come ad esempio l’Associ</w:t>
            </w:r>
            <w:r w:rsidR="009E03CF">
              <w:rPr>
                <w:rFonts w:ascii="Arial" w:eastAsia="SimSun" w:hAnsi="Arial" w:cs="Arial"/>
                <w:i/>
                <w:sz w:val="22"/>
                <w:szCs w:val="22"/>
                <w:lang w:eastAsia="ar-SA"/>
              </w:rPr>
              <w:t>a</w:t>
            </w:r>
            <w:r w:rsidR="004B544C">
              <w:rPr>
                <w:rFonts w:ascii="Arial" w:eastAsia="SimSun" w:hAnsi="Arial" w:cs="Arial"/>
                <w:i/>
                <w:sz w:val="22"/>
                <w:szCs w:val="22"/>
                <w:lang w:eastAsia="ar-SA"/>
              </w:rPr>
              <w:t>zione musicale Monti azzurri</w:t>
            </w:r>
            <w:r w:rsidR="009E03CF">
              <w:rPr>
                <w:rFonts w:ascii="Arial" w:eastAsia="SimSun" w:hAnsi="Arial" w:cs="Arial"/>
                <w:i/>
                <w:sz w:val="22"/>
                <w:szCs w:val="22"/>
                <w:lang w:eastAsia="ar-SA"/>
              </w:rPr>
              <w:t xml:space="preserve"> e l’Università del Tempo libero</w:t>
            </w:r>
            <w:r w:rsidR="004B544C">
              <w:rPr>
                <w:rFonts w:ascii="Arial" w:eastAsia="SimSun" w:hAnsi="Arial" w:cs="Arial"/>
                <w:i/>
                <w:sz w:val="22"/>
                <w:szCs w:val="22"/>
                <w:lang w:eastAsia="ar-SA"/>
              </w:rPr>
              <w:t xml:space="preserve">) </w:t>
            </w:r>
            <w:r>
              <w:rPr>
                <w:rFonts w:ascii="Arial" w:eastAsia="SimSun" w:hAnsi="Arial" w:cs="Arial"/>
                <w:i/>
                <w:sz w:val="22"/>
                <w:szCs w:val="22"/>
                <w:lang w:eastAsia="ar-SA"/>
              </w:rPr>
              <w:t xml:space="preserve">offrendo loro un servizio di qualità </w:t>
            </w:r>
            <w:r w:rsidR="001856DC">
              <w:rPr>
                <w:rFonts w:ascii="Arial" w:eastAsia="SimSun" w:hAnsi="Arial" w:cs="Arial"/>
                <w:i/>
                <w:sz w:val="22"/>
                <w:szCs w:val="22"/>
                <w:lang w:eastAsia="ar-SA"/>
              </w:rPr>
              <w:t xml:space="preserve">e </w:t>
            </w:r>
            <w:r>
              <w:rPr>
                <w:rFonts w:ascii="Arial" w:eastAsia="SimSun" w:hAnsi="Arial" w:cs="Arial"/>
                <w:i/>
                <w:sz w:val="22"/>
                <w:szCs w:val="22"/>
                <w:lang w:eastAsia="ar-SA"/>
              </w:rPr>
              <w:t xml:space="preserve">mettendo a disposizione </w:t>
            </w:r>
            <w:r w:rsidR="001856DC">
              <w:rPr>
                <w:rFonts w:ascii="Arial" w:eastAsia="SimSun" w:hAnsi="Arial" w:cs="Arial"/>
                <w:i/>
                <w:sz w:val="22"/>
                <w:szCs w:val="22"/>
                <w:lang w:eastAsia="ar-SA"/>
              </w:rPr>
              <w:t>delle medesime e</w:t>
            </w:r>
            <w:r>
              <w:rPr>
                <w:rFonts w:ascii="Arial" w:eastAsia="SimSun" w:hAnsi="Arial" w:cs="Arial"/>
                <w:i/>
                <w:sz w:val="22"/>
                <w:szCs w:val="22"/>
                <w:lang w:eastAsia="ar-SA"/>
              </w:rPr>
              <w:t xml:space="preserve"> quindi </w:t>
            </w:r>
            <w:r w:rsidR="001856DC">
              <w:rPr>
                <w:rFonts w:ascii="Arial" w:eastAsia="SimSun" w:hAnsi="Arial" w:cs="Arial"/>
                <w:i/>
                <w:sz w:val="22"/>
                <w:szCs w:val="22"/>
                <w:lang w:eastAsia="ar-SA"/>
              </w:rPr>
              <w:t>de</w:t>
            </w:r>
            <w:r>
              <w:rPr>
                <w:rFonts w:ascii="Arial" w:eastAsia="SimSun" w:hAnsi="Arial" w:cs="Arial"/>
                <w:i/>
                <w:sz w:val="22"/>
                <w:szCs w:val="22"/>
                <w:lang w:eastAsia="ar-SA"/>
              </w:rPr>
              <w:t>lla cittadinanza</w:t>
            </w:r>
            <w:r w:rsidR="004B544C">
              <w:rPr>
                <w:rFonts w:ascii="Arial" w:eastAsia="SimSun" w:hAnsi="Arial" w:cs="Arial"/>
                <w:i/>
                <w:sz w:val="22"/>
                <w:szCs w:val="22"/>
                <w:lang w:eastAsia="ar-SA"/>
              </w:rPr>
              <w:t xml:space="preserve"> spazi culturali e</w:t>
            </w:r>
            <w:r>
              <w:rPr>
                <w:rFonts w:ascii="Arial" w:eastAsia="SimSun" w:hAnsi="Arial" w:cs="Arial"/>
                <w:i/>
                <w:sz w:val="22"/>
                <w:szCs w:val="22"/>
                <w:lang w:eastAsia="ar-SA"/>
              </w:rPr>
              <w:t xml:space="preserve"> strumenti te</w:t>
            </w:r>
            <w:r w:rsidR="004B544C">
              <w:rPr>
                <w:rFonts w:ascii="Arial" w:eastAsia="SimSun" w:hAnsi="Arial" w:cs="Arial"/>
                <w:i/>
                <w:sz w:val="22"/>
                <w:szCs w:val="22"/>
                <w:lang w:eastAsia="ar-SA"/>
              </w:rPr>
              <w:t>cnologici e didattici avanzati altrimenti non disponibili.</w:t>
            </w:r>
            <w:r>
              <w:rPr>
                <w:rFonts w:ascii="Arial" w:eastAsia="SimSun" w:hAnsi="Arial" w:cs="Arial"/>
                <w:i/>
                <w:sz w:val="22"/>
                <w:szCs w:val="22"/>
                <w:lang w:eastAsia="ar-SA"/>
              </w:rPr>
              <w:t xml:space="preserve"> </w:t>
            </w:r>
          </w:p>
          <w:p w:rsidR="000B70FA" w:rsidRPr="005366AB" w:rsidRDefault="009E03CF" w:rsidP="002713A0">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 xml:space="preserve">Attraverso il ripristino dei link multimediali a corredo della catalogazione informatizzata </w:t>
            </w:r>
            <w:r w:rsidR="001856DC">
              <w:rPr>
                <w:rFonts w:ascii="Arial" w:eastAsia="SimSun" w:hAnsi="Arial" w:cs="Arial"/>
                <w:i/>
                <w:sz w:val="22"/>
                <w:szCs w:val="22"/>
                <w:lang w:eastAsia="ar-SA"/>
              </w:rPr>
              <w:t xml:space="preserve">del patrimonio antico della </w:t>
            </w:r>
            <w:r w:rsidR="001856DC">
              <w:rPr>
                <w:rFonts w:ascii="Arial" w:eastAsia="SimSun" w:hAnsi="Arial" w:cs="Arial"/>
                <w:i/>
                <w:sz w:val="22"/>
                <w:szCs w:val="22"/>
                <w:lang w:eastAsia="ar-SA"/>
              </w:rPr>
              <w:lastRenderedPageBreak/>
              <w:t xml:space="preserve">biblioteca </w:t>
            </w:r>
            <w:r>
              <w:rPr>
                <w:rFonts w:ascii="Arial" w:eastAsia="SimSun" w:hAnsi="Arial" w:cs="Arial"/>
                <w:i/>
                <w:sz w:val="22"/>
                <w:szCs w:val="22"/>
                <w:lang w:eastAsia="ar-SA"/>
              </w:rPr>
              <w:t xml:space="preserve">viene migliorato l’utilizzo delle tecnologie dell’informazione e della comunicazione,, in quanto viene resa una più completa informazione bibliografica. </w:t>
            </w:r>
          </w:p>
        </w:tc>
      </w:tr>
      <w:tr w:rsidR="004C3710" w:rsidRPr="004C3710" w:rsidTr="004C3710">
        <w:trPr>
          <w:trHeight w:val="851"/>
        </w:trPr>
        <w:tc>
          <w:tcPr>
            <w:tcW w:w="3314" w:type="dxa"/>
            <w:vAlign w:val="center"/>
          </w:tcPr>
          <w:p w:rsidR="004C3710" w:rsidRPr="004C3710" w:rsidRDefault="004C3710" w:rsidP="004C3710">
            <w:pPr>
              <w:suppressAutoHyphens/>
              <w:spacing w:after="160" w:line="252" w:lineRule="auto"/>
              <w:rPr>
                <w:rFonts w:ascii="Arial" w:eastAsia="SimSun" w:hAnsi="Arial" w:cs="Arial"/>
                <w:sz w:val="22"/>
                <w:szCs w:val="22"/>
                <w:lang w:eastAsia="ar-SA"/>
              </w:rPr>
            </w:pPr>
            <w:r w:rsidRPr="004C3710">
              <w:rPr>
                <w:rFonts w:ascii="Arial" w:eastAsia="SimSun" w:hAnsi="Arial" w:cs="Arial"/>
                <w:b/>
                <w:sz w:val="22"/>
                <w:szCs w:val="22"/>
                <w:lang w:eastAsia="ar-SA"/>
              </w:rPr>
              <w:lastRenderedPageBreak/>
              <w:t>Rispondenza ai bisogni del territorio</w:t>
            </w:r>
          </w:p>
        </w:tc>
        <w:tc>
          <w:tcPr>
            <w:tcW w:w="6314" w:type="dxa"/>
            <w:vAlign w:val="center"/>
          </w:tcPr>
          <w:p w:rsidR="004D4192" w:rsidRDefault="00684BF4" w:rsidP="004C3710">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 xml:space="preserve">La biblioteca rappresenta una realtà molto importante per il territorio in quanto con il suo patrimonio antico e moderno rappresenta un fattore di sviluppo e di crescita  socio culturale per la comunità; pertanto, la riapertura al pubblico di tale servizio </w:t>
            </w:r>
            <w:r w:rsidR="001856DC">
              <w:rPr>
                <w:rFonts w:ascii="Arial" w:eastAsia="SimSun" w:hAnsi="Arial" w:cs="Arial"/>
                <w:i/>
                <w:sz w:val="22"/>
                <w:szCs w:val="22"/>
                <w:lang w:eastAsia="ar-SA"/>
              </w:rPr>
              <w:t>oltre al</w:t>
            </w:r>
            <w:r>
              <w:rPr>
                <w:rFonts w:ascii="Arial" w:eastAsia="SimSun" w:hAnsi="Arial" w:cs="Arial"/>
                <w:i/>
                <w:sz w:val="22"/>
                <w:szCs w:val="22"/>
                <w:lang w:eastAsia="ar-SA"/>
              </w:rPr>
              <w:t>l’obiettivo di rendere fruibili le nuove aule specialistiche in particolare quella di musica, costituirà un arricchimento</w:t>
            </w:r>
            <w:r w:rsidR="00122420">
              <w:rPr>
                <w:rFonts w:ascii="Arial" w:eastAsia="SimSun" w:hAnsi="Arial" w:cs="Arial"/>
                <w:i/>
                <w:sz w:val="22"/>
                <w:szCs w:val="22"/>
                <w:lang w:eastAsia="ar-SA"/>
              </w:rPr>
              <w:t xml:space="preserve"> per la popolazione</w:t>
            </w:r>
            <w:r>
              <w:rPr>
                <w:rFonts w:ascii="Arial" w:eastAsia="SimSun" w:hAnsi="Arial" w:cs="Arial"/>
                <w:i/>
                <w:sz w:val="22"/>
                <w:szCs w:val="22"/>
                <w:lang w:eastAsia="ar-SA"/>
              </w:rPr>
              <w:t xml:space="preserve"> oltre a dare l’avvio ad un processo virtuoso di sviluppo locale rivolto alla comunità , con il coinvolgimento di associazioni locali, quali l’Associazione musicale e l’Università del tempo libero. </w:t>
            </w:r>
          </w:p>
          <w:p w:rsidR="004C3710" w:rsidRPr="004C3710" w:rsidRDefault="004C3710" w:rsidP="004C3710">
            <w:pPr>
              <w:suppressAutoHyphens/>
              <w:autoSpaceDE w:val="0"/>
              <w:autoSpaceDN w:val="0"/>
              <w:spacing w:line="276" w:lineRule="auto"/>
              <w:jc w:val="both"/>
              <w:rPr>
                <w:rFonts w:ascii="Arial" w:eastAsia="SimSun" w:hAnsi="Arial" w:cs="Arial"/>
                <w:i/>
                <w:sz w:val="22"/>
                <w:szCs w:val="22"/>
                <w:lang w:eastAsia="ar-SA"/>
              </w:rPr>
            </w:pPr>
          </w:p>
        </w:tc>
      </w:tr>
      <w:tr w:rsidR="004C3710" w:rsidRPr="004C3710" w:rsidTr="004C3710">
        <w:trPr>
          <w:trHeight w:val="851"/>
        </w:trPr>
        <w:tc>
          <w:tcPr>
            <w:tcW w:w="3314" w:type="dxa"/>
            <w:vAlign w:val="center"/>
          </w:tcPr>
          <w:p w:rsidR="004C3710" w:rsidRPr="004C3710" w:rsidRDefault="004C3710" w:rsidP="004C3710">
            <w:pPr>
              <w:suppressAutoHyphens/>
              <w:spacing w:after="160" w:line="252" w:lineRule="auto"/>
              <w:rPr>
                <w:rFonts w:ascii="Arial" w:eastAsia="SimSun" w:hAnsi="Arial" w:cs="Arial"/>
                <w:b/>
                <w:sz w:val="22"/>
                <w:szCs w:val="22"/>
                <w:lang w:eastAsia="ar-SA"/>
              </w:rPr>
            </w:pPr>
            <w:r w:rsidRPr="004C3710">
              <w:rPr>
                <w:rFonts w:ascii="Arial" w:eastAsia="SimSun" w:hAnsi="Arial" w:cs="Arial"/>
                <w:b/>
                <w:sz w:val="22"/>
                <w:szCs w:val="22"/>
                <w:lang w:eastAsia="ar-SA"/>
              </w:rPr>
              <w:t>Risultati attesi</w:t>
            </w:r>
          </w:p>
        </w:tc>
        <w:tc>
          <w:tcPr>
            <w:tcW w:w="6314" w:type="dxa"/>
            <w:vAlign w:val="center"/>
          </w:tcPr>
          <w:p w:rsidR="004D4192" w:rsidRDefault="00684BF4" w:rsidP="00684BF4">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Recuperare la piena fruibilità del patrimonio e dei servizi della biblioteca comunale, interrotta dagli eventi sismici;</w:t>
            </w:r>
          </w:p>
          <w:p w:rsidR="00684BF4" w:rsidRDefault="00684BF4" w:rsidP="00684BF4">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Promuovere la conoscenza en la fruizione delle nuove aule specialistiche donate al Comune di Sarnano dalla Fondazione Bocelli;</w:t>
            </w:r>
          </w:p>
          <w:p w:rsidR="004D4192" w:rsidRPr="004C3710" w:rsidRDefault="00684BF4" w:rsidP="00684BF4">
            <w:pPr>
              <w:suppressAutoHyphens/>
              <w:spacing w:after="160" w:line="252" w:lineRule="auto"/>
              <w:jc w:val="both"/>
              <w:rPr>
                <w:rFonts w:ascii="Arial" w:eastAsia="SimSun" w:hAnsi="Arial" w:cs="Arial"/>
                <w:i/>
                <w:sz w:val="22"/>
                <w:szCs w:val="22"/>
                <w:lang w:eastAsia="ar-SA"/>
              </w:rPr>
            </w:pPr>
            <w:r>
              <w:rPr>
                <w:rFonts w:ascii="Arial" w:eastAsia="SimSun" w:hAnsi="Arial" w:cs="Arial"/>
                <w:i/>
                <w:sz w:val="22"/>
                <w:szCs w:val="22"/>
                <w:lang w:eastAsia="ar-SA"/>
              </w:rPr>
              <w:t>Valorizzare i beni culturali del Comune di Sarnano.</w:t>
            </w:r>
          </w:p>
        </w:tc>
      </w:tr>
    </w:tbl>
    <w:p w:rsidR="00414242" w:rsidRDefault="00414242"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9E4B6C" w:rsidRDefault="009E4B6C" w:rsidP="004C3710">
      <w:pPr>
        <w:rPr>
          <w:rFonts w:ascii="Arial" w:hAnsi="Arial" w:cs="Arial"/>
          <w:sz w:val="22"/>
          <w:szCs w:val="22"/>
        </w:rPr>
      </w:pPr>
    </w:p>
    <w:p w:rsidR="008128E0" w:rsidRDefault="008128E0" w:rsidP="004C3710">
      <w:pPr>
        <w:rPr>
          <w:rFonts w:ascii="Arial" w:hAnsi="Arial" w:cs="Arial"/>
          <w:sz w:val="22"/>
          <w:szCs w:val="22"/>
        </w:rPr>
      </w:pPr>
    </w:p>
    <w:p w:rsidR="008128E0" w:rsidRDefault="008128E0" w:rsidP="008128E0">
      <w:pPr>
        <w:tabs>
          <w:tab w:val="left" w:pos="4020"/>
        </w:tabs>
        <w:jc w:val="center"/>
        <w:rPr>
          <w:b/>
          <w:i/>
          <w:sz w:val="22"/>
          <w:szCs w:val="22"/>
        </w:rPr>
      </w:pPr>
    </w:p>
    <w:p w:rsidR="008128E0" w:rsidRPr="008128E0" w:rsidRDefault="008128E0" w:rsidP="008128E0">
      <w:pPr>
        <w:tabs>
          <w:tab w:val="left" w:pos="4020"/>
        </w:tabs>
        <w:rPr>
          <w:rFonts w:ascii="Arial" w:hAnsi="Arial" w:cs="Arial"/>
          <w:b/>
          <w:sz w:val="24"/>
          <w:szCs w:val="24"/>
          <w:u w:val="single"/>
        </w:rPr>
      </w:pPr>
      <w:r w:rsidRPr="008128E0">
        <w:rPr>
          <w:rFonts w:ascii="Arial" w:hAnsi="Arial" w:cs="Arial"/>
          <w:b/>
          <w:sz w:val="24"/>
          <w:szCs w:val="24"/>
          <w:u w:val="single"/>
        </w:rPr>
        <w:t>DESCRIZIONE DEL SUB-PROGETTO</w:t>
      </w:r>
      <w:r>
        <w:rPr>
          <w:rFonts w:ascii="Arial" w:hAnsi="Arial" w:cs="Arial"/>
          <w:b/>
          <w:sz w:val="24"/>
          <w:szCs w:val="24"/>
          <w:u w:val="single"/>
        </w:rPr>
        <w:t xml:space="preserve">  2</w:t>
      </w:r>
      <w:r w:rsidRPr="008128E0">
        <w:rPr>
          <w:rFonts w:ascii="Arial" w:hAnsi="Arial" w:cs="Arial"/>
          <w:b/>
          <w:sz w:val="24"/>
          <w:szCs w:val="24"/>
          <w:u w:val="single"/>
        </w:rPr>
        <w:t>)</w:t>
      </w:r>
    </w:p>
    <w:p w:rsidR="008128E0" w:rsidRDefault="008128E0" w:rsidP="008128E0">
      <w:pPr>
        <w:tabs>
          <w:tab w:val="left" w:pos="4020"/>
        </w:tabs>
        <w:jc w:val="center"/>
        <w:rPr>
          <w:b/>
          <w:i/>
          <w:sz w:val="22"/>
          <w:szCs w:val="22"/>
        </w:rPr>
      </w:pPr>
    </w:p>
    <w:p w:rsidR="008128E0" w:rsidRDefault="008128E0" w:rsidP="008128E0">
      <w:pPr>
        <w:tabs>
          <w:tab w:val="left" w:pos="4020"/>
        </w:tabs>
        <w:jc w:val="center"/>
        <w:rPr>
          <w:b/>
          <w:i/>
          <w:sz w:val="22"/>
          <w:szCs w:val="22"/>
        </w:rPr>
      </w:pPr>
    </w:p>
    <w:p w:rsidR="008128E0" w:rsidRPr="008128E0" w:rsidRDefault="008128E0" w:rsidP="008128E0">
      <w:pPr>
        <w:ind w:firstLine="709"/>
        <w:jc w:val="center"/>
        <w:rPr>
          <w:rFonts w:ascii="Arial" w:hAnsi="Arial" w:cs="Arial"/>
          <w:sz w:val="22"/>
          <w:szCs w:val="22"/>
          <w:u w:val="single"/>
        </w:rPr>
      </w:pPr>
      <w:r w:rsidRPr="008128E0">
        <w:rPr>
          <w:rFonts w:ascii="Arial" w:hAnsi="Arial" w:cs="Arial"/>
          <w:sz w:val="22"/>
          <w:szCs w:val="22"/>
          <w:u w:val="single"/>
        </w:rPr>
        <w:t>RIALLESTIMENTO MUSEO CIVICO</w:t>
      </w:r>
    </w:p>
    <w:p w:rsidR="008128E0" w:rsidRDefault="008128E0" w:rsidP="008128E0">
      <w:pPr>
        <w:tabs>
          <w:tab w:val="left" w:pos="4020"/>
        </w:tabs>
        <w:jc w:val="both"/>
        <w:rPr>
          <w:b/>
          <w:sz w:val="22"/>
          <w:szCs w:val="22"/>
        </w:rPr>
      </w:pPr>
    </w:p>
    <w:p w:rsidR="008128E0" w:rsidRDefault="008128E0" w:rsidP="008128E0">
      <w:pPr>
        <w:pStyle w:val="Nessunaspaziatura"/>
        <w:jc w:val="both"/>
        <w:rPr>
          <w:sz w:val="22"/>
          <w:szCs w:val="22"/>
        </w:rPr>
      </w:pPr>
      <w:r>
        <w:rPr>
          <w:b/>
          <w:sz w:val="22"/>
          <w:szCs w:val="22"/>
        </w:rPr>
        <w:t>Il progetto si pone l’obiettivo principale di recuperare la piena fruibilità del patrimonio storico artistico del Comune di Sarnano interrotta dagli eventi sismici del 2016.</w:t>
      </w:r>
    </w:p>
    <w:p w:rsidR="008128E0" w:rsidRDefault="008128E0" w:rsidP="008128E0">
      <w:pPr>
        <w:pStyle w:val="Nessunaspaziatura"/>
        <w:jc w:val="both"/>
        <w:rPr>
          <w:sz w:val="22"/>
          <w:szCs w:val="22"/>
        </w:rPr>
      </w:pPr>
    </w:p>
    <w:p w:rsidR="008128E0" w:rsidRDefault="008128E0" w:rsidP="008128E0">
      <w:pPr>
        <w:pStyle w:val="Nessunaspaziatura"/>
        <w:jc w:val="both"/>
        <w:rPr>
          <w:sz w:val="22"/>
          <w:szCs w:val="22"/>
        </w:rPr>
      </w:pPr>
      <w:r>
        <w:rPr>
          <w:sz w:val="22"/>
          <w:szCs w:val="22"/>
        </w:rPr>
        <w:t>Tali eventi hanno danneggiato fortemente il patrimonio storico artistico del comune di Sarnano in quanto hanno causato la chiusura del museo con il conseguente trasferimento, per ragioni di sicurezza, di tutti i dipinti della pinacoteca nei depositi della Soprintendenza.</w:t>
      </w:r>
    </w:p>
    <w:p w:rsidR="008128E0" w:rsidRDefault="008128E0" w:rsidP="008128E0">
      <w:pPr>
        <w:pStyle w:val="Nessunaspaziatura"/>
        <w:jc w:val="both"/>
        <w:rPr>
          <w:sz w:val="22"/>
          <w:szCs w:val="22"/>
        </w:rPr>
      </w:pPr>
    </w:p>
    <w:p w:rsidR="008128E0" w:rsidRDefault="008128E0" w:rsidP="008128E0">
      <w:pPr>
        <w:tabs>
          <w:tab w:val="left" w:pos="4020"/>
        </w:tabs>
        <w:jc w:val="both"/>
        <w:rPr>
          <w:sz w:val="22"/>
          <w:szCs w:val="22"/>
        </w:rPr>
      </w:pPr>
      <w:r>
        <w:rPr>
          <w:sz w:val="22"/>
          <w:szCs w:val="22"/>
        </w:rPr>
        <w:t xml:space="preserve">La riapertura del museo comunale e, con esso, della pinacoteca è frutto di una favorevole quanto inaspettata sequenza di situazioni che l’Amministrazione ha ritenuto opportuno cogliere, anche se la pinacoteca fino al 31 marzo 2019 -per accordi presi precedentemente con il Comune di </w:t>
      </w:r>
      <w:proofErr w:type="spellStart"/>
      <w:r>
        <w:rPr>
          <w:sz w:val="22"/>
          <w:szCs w:val="22"/>
        </w:rPr>
        <w:t>Senigallia-</w:t>
      </w:r>
      <w:proofErr w:type="spellEnd"/>
      <w:r>
        <w:rPr>
          <w:sz w:val="22"/>
          <w:szCs w:val="22"/>
        </w:rPr>
        <w:t xml:space="preserve"> sarà priva delle suo nucleo centrale di opere le quali sono esposte presso la mostra “Perugino, Crivelli, </w:t>
      </w:r>
      <w:proofErr w:type="spellStart"/>
      <w:r>
        <w:rPr>
          <w:sz w:val="22"/>
          <w:szCs w:val="22"/>
        </w:rPr>
        <w:t>Giaquinto</w:t>
      </w:r>
      <w:proofErr w:type="spellEnd"/>
      <w:r>
        <w:rPr>
          <w:sz w:val="22"/>
          <w:szCs w:val="22"/>
        </w:rPr>
        <w:t xml:space="preserve">: Dai monti Azzurri all’Adriatico”. </w:t>
      </w:r>
    </w:p>
    <w:p w:rsidR="008128E0" w:rsidRDefault="008128E0" w:rsidP="008128E0">
      <w:pPr>
        <w:tabs>
          <w:tab w:val="left" w:pos="4020"/>
        </w:tabs>
        <w:jc w:val="both"/>
        <w:rPr>
          <w:sz w:val="22"/>
          <w:szCs w:val="22"/>
        </w:rPr>
      </w:pPr>
    </w:p>
    <w:p w:rsidR="008128E0" w:rsidRDefault="008128E0" w:rsidP="008128E0">
      <w:pPr>
        <w:tabs>
          <w:tab w:val="left" w:pos="4020"/>
        </w:tabs>
        <w:jc w:val="both"/>
        <w:rPr>
          <w:sz w:val="22"/>
          <w:szCs w:val="22"/>
        </w:rPr>
      </w:pPr>
      <w:r>
        <w:rPr>
          <w:sz w:val="22"/>
          <w:szCs w:val="22"/>
        </w:rPr>
        <w:t>Tale riapertura rappresenta un evento di grandissima</w:t>
      </w:r>
      <w:r w:rsidR="00B55D6F">
        <w:rPr>
          <w:sz w:val="22"/>
          <w:szCs w:val="22"/>
        </w:rPr>
        <w:t xml:space="preserve"> importanza in quanto sarà</w:t>
      </w:r>
      <w:r>
        <w:rPr>
          <w:sz w:val="22"/>
          <w:szCs w:val="22"/>
        </w:rPr>
        <w:t xml:space="preserve"> la prima struttura museale del cratere sismico che viene riaperta al pubblico e questo attribuisce all’evento anche un carattere simbolico al quale si vuole dare il più grande risalto possibile.</w:t>
      </w:r>
    </w:p>
    <w:p w:rsidR="008128E0" w:rsidRDefault="008128E0" w:rsidP="008128E0">
      <w:pPr>
        <w:jc w:val="both"/>
        <w:rPr>
          <w:sz w:val="22"/>
          <w:szCs w:val="22"/>
        </w:rPr>
      </w:pPr>
      <w:r>
        <w:rPr>
          <w:sz w:val="22"/>
          <w:szCs w:val="22"/>
        </w:rPr>
        <w:t xml:space="preserve">Tuttavia l’indisponibilità delle opere che costituiscono il nucleo centrale della pinacoteca crea la necessità di reperire altre opere da esporre, che sono quelle appartenenti alle chiese </w:t>
      </w:r>
      <w:proofErr w:type="spellStart"/>
      <w:r>
        <w:rPr>
          <w:sz w:val="22"/>
          <w:szCs w:val="22"/>
        </w:rPr>
        <w:t>sarnanesi</w:t>
      </w:r>
      <w:proofErr w:type="spellEnd"/>
      <w:r>
        <w:rPr>
          <w:sz w:val="22"/>
          <w:szCs w:val="22"/>
        </w:rPr>
        <w:t xml:space="preserve"> ora inagibili causa sisma. Questo costituirà un evento nell’evento, in quanto restituire alla città opere di pregio che sono state trasferite altrove a causa dell’inagibilità delle chiese significa fare un passo avanti, seppur simbolico, nella complessa situazione post-sisma.</w:t>
      </w:r>
    </w:p>
    <w:p w:rsidR="008128E0" w:rsidRDefault="008128E0" w:rsidP="008128E0">
      <w:pPr>
        <w:jc w:val="both"/>
        <w:rPr>
          <w:sz w:val="22"/>
          <w:szCs w:val="22"/>
        </w:rPr>
      </w:pPr>
    </w:p>
    <w:p w:rsidR="008128E0" w:rsidRDefault="008128E0" w:rsidP="008128E0">
      <w:pPr>
        <w:jc w:val="both"/>
        <w:rPr>
          <w:sz w:val="22"/>
          <w:szCs w:val="22"/>
        </w:rPr>
      </w:pPr>
      <w:r>
        <w:rPr>
          <w:sz w:val="22"/>
          <w:szCs w:val="22"/>
        </w:rPr>
        <w:t>Ciò premesso, occorrerà stabilire i contatti con la Curia (depositaria di tali opere) e con la Soprintendenza affinché sia possibile riportare a Sarnano opere che appartengono alla città ed esporle presso la pinacoteca civica.</w:t>
      </w:r>
    </w:p>
    <w:p w:rsidR="008128E0" w:rsidRDefault="008128E0" w:rsidP="008128E0">
      <w:pPr>
        <w:jc w:val="both"/>
        <w:rPr>
          <w:sz w:val="22"/>
          <w:szCs w:val="22"/>
        </w:rPr>
      </w:pPr>
    </w:p>
    <w:p w:rsidR="008128E0" w:rsidRDefault="008128E0" w:rsidP="008128E0">
      <w:pPr>
        <w:jc w:val="both"/>
        <w:rPr>
          <w:sz w:val="22"/>
          <w:szCs w:val="22"/>
        </w:rPr>
      </w:pPr>
      <w:r>
        <w:rPr>
          <w:sz w:val="22"/>
          <w:szCs w:val="22"/>
        </w:rPr>
        <w:t xml:space="preserve">La messa in sicurezza del museo è stata attuata attraverso interventi provvisionali; tali interventi comportano il ridimensionamento degli spazi espositivi fruibili e la necessità di un progetto di allestimento </w:t>
      </w:r>
      <w:r>
        <w:rPr>
          <w:i/>
          <w:sz w:val="22"/>
          <w:szCs w:val="22"/>
        </w:rPr>
        <w:t xml:space="preserve">ex novo </w:t>
      </w:r>
      <w:r>
        <w:rPr>
          <w:sz w:val="22"/>
          <w:szCs w:val="22"/>
        </w:rPr>
        <w:t>per quanto riguarda la pinacoteca.</w:t>
      </w:r>
    </w:p>
    <w:p w:rsidR="008128E0" w:rsidRDefault="008128E0" w:rsidP="008128E0">
      <w:pPr>
        <w:jc w:val="both"/>
        <w:rPr>
          <w:sz w:val="22"/>
          <w:szCs w:val="22"/>
        </w:rPr>
      </w:pPr>
      <w:r>
        <w:rPr>
          <w:sz w:val="22"/>
          <w:szCs w:val="22"/>
        </w:rPr>
        <w:t xml:space="preserve">Inoltre, dovranno essere riallestite, seguendo il progetto pre-esistente, le altre collezioni ovvero: quella di arte sacra, la collezione di arte moderna “Mariano </w:t>
      </w:r>
      <w:proofErr w:type="spellStart"/>
      <w:r>
        <w:rPr>
          <w:sz w:val="22"/>
          <w:szCs w:val="22"/>
        </w:rPr>
        <w:t>Gavasci</w:t>
      </w:r>
      <w:proofErr w:type="spellEnd"/>
      <w:r>
        <w:rPr>
          <w:sz w:val="22"/>
          <w:szCs w:val="22"/>
        </w:rPr>
        <w:t>”, la collezione di martelli.</w:t>
      </w:r>
    </w:p>
    <w:p w:rsidR="008128E0" w:rsidRDefault="008128E0" w:rsidP="008128E0">
      <w:pPr>
        <w:tabs>
          <w:tab w:val="left" w:pos="4020"/>
        </w:tabs>
        <w:jc w:val="both"/>
        <w:rPr>
          <w:sz w:val="22"/>
          <w:szCs w:val="22"/>
        </w:rPr>
      </w:pPr>
      <w:r>
        <w:rPr>
          <w:sz w:val="22"/>
          <w:szCs w:val="22"/>
        </w:rPr>
        <w:t xml:space="preserve">Questo richiede un capillare riscontro inventariale, con aggiornamento dello stesso in merito allo stato di conservazione dei beni presenti e la realizzazione di documentazione fotografica di ogni esemplare posseduto a corredo dell’inventario ed, infine, il riversamento di tutti i dati in formato elettronico. </w:t>
      </w:r>
    </w:p>
    <w:p w:rsidR="008128E0" w:rsidRDefault="008128E0" w:rsidP="008128E0">
      <w:pPr>
        <w:tabs>
          <w:tab w:val="left" w:pos="4020"/>
        </w:tabs>
        <w:jc w:val="both"/>
        <w:rPr>
          <w:sz w:val="22"/>
          <w:szCs w:val="22"/>
        </w:rPr>
      </w:pPr>
      <w:r>
        <w:rPr>
          <w:sz w:val="22"/>
          <w:szCs w:val="22"/>
        </w:rPr>
        <w:t>Tutto ciò è di fondamentale importanza per l’ottimale conservazione del patrimonio.</w:t>
      </w:r>
    </w:p>
    <w:p w:rsidR="008128E0" w:rsidRDefault="008128E0" w:rsidP="008128E0">
      <w:pPr>
        <w:jc w:val="both"/>
        <w:rPr>
          <w:sz w:val="22"/>
          <w:szCs w:val="22"/>
        </w:rPr>
      </w:pPr>
    </w:p>
    <w:p w:rsidR="008128E0" w:rsidRDefault="008128E0" w:rsidP="008128E0">
      <w:pPr>
        <w:jc w:val="both"/>
        <w:rPr>
          <w:sz w:val="22"/>
          <w:szCs w:val="22"/>
        </w:rPr>
      </w:pPr>
      <w:r>
        <w:rPr>
          <w:sz w:val="22"/>
          <w:szCs w:val="22"/>
        </w:rPr>
        <w:t xml:space="preserve">Inoltre, allo scopo di dare vigoroso impulso ad un servizio bruscamente interrotto dagli eventi sismici, ci si prefigge l’importante obiettivo di ampliare l’utenza attraverso l’utilizzo di tecnologie digitali che portino al superamento del modello espositivo tradizionale verso una maggiore adesione agli standard di qualità per la valorizzazione dei musei stabiliti dalla normativa di riferimento (Codice dei beni culturali e del paesaggio e ss. mm. e </w:t>
      </w:r>
      <w:proofErr w:type="spellStart"/>
      <w:r>
        <w:rPr>
          <w:sz w:val="22"/>
          <w:szCs w:val="22"/>
        </w:rPr>
        <w:t>ii</w:t>
      </w:r>
      <w:proofErr w:type="spellEnd"/>
      <w:r>
        <w:rPr>
          <w:sz w:val="22"/>
          <w:szCs w:val="22"/>
        </w:rPr>
        <w:t xml:space="preserve">.), </w:t>
      </w:r>
      <w:r>
        <w:rPr>
          <w:rFonts w:eastAsia="SimSun"/>
          <w:sz w:val="22"/>
          <w:szCs w:val="22"/>
          <w:lang w:eastAsia="ar-SA"/>
        </w:rPr>
        <w:t>con particolare attenzione all’abbattimento delle barriere per i portatori di handicap visivi.</w:t>
      </w:r>
    </w:p>
    <w:p w:rsidR="008128E0" w:rsidRDefault="008128E0" w:rsidP="008128E0">
      <w:pPr>
        <w:jc w:val="both"/>
        <w:rPr>
          <w:sz w:val="22"/>
          <w:szCs w:val="22"/>
        </w:rPr>
      </w:pPr>
      <w:r>
        <w:rPr>
          <w:sz w:val="22"/>
          <w:szCs w:val="22"/>
        </w:rPr>
        <w:t>Saranno, pertanto, messi in funzione gli strumenti multimediali esistenti aggiornando i contenuti al nuovo assetto del museo.</w:t>
      </w:r>
    </w:p>
    <w:p w:rsidR="008128E0" w:rsidRDefault="008128E0" w:rsidP="008128E0">
      <w:pPr>
        <w:jc w:val="both"/>
        <w:rPr>
          <w:sz w:val="22"/>
          <w:szCs w:val="22"/>
        </w:rPr>
      </w:pPr>
    </w:p>
    <w:p w:rsidR="008128E0" w:rsidRDefault="008128E0" w:rsidP="008128E0">
      <w:pPr>
        <w:jc w:val="both"/>
        <w:rPr>
          <w:sz w:val="22"/>
          <w:szCs w:val="22"/>
        </w:rPr>
      </w:pPr>
      <w:r>
        <w:rPr>
          <w:sz w:val="22"/>
          <w:szCs w:val="22"/>
        </w:rPr>
        <w:t>L’utilizzo di tecnologie digitali per promuovere la conoscenza del museo ed ampliare l’utenza rappresenta una modalità innovativa di fruizione del patrimonio culturale, finalizzata a promuovere il servizio e rispondere a nuovi bisogni.</w:t>
      </w:r>
    </w:p>
    <w:p w:rsidR="008128E0" w:rsidRDefault="008128E0" w:rsidP="008128E0">
      <w:pPr>
        <w:jc w:val="both"/>
        <w:rPr>
          <w:sz w:val="22"/>
          <w:szCs w:val="22"/>
        </w:rPr>
      </w:pPr>
    </w:p>
    <w:p w:rsidR="008128E0" w:rsidRDefault="008128E0" w:rsidP="008128E0">
      <w:pPr>
        <w:jc w:val="both"/>
        <w:rPr>
          <w:sz w:val="22"/>
          <w:szCs w:val="22"/>
        </w:rPr>
      </w:pPr>
      <w:r>
        <w:rPr>
          <w:sz w:val="22"/>
          <w:szCs w:val="22"/>
        </w:rPr>
        <w:t xml:space="preserve">Il progetto offre al lavoratore l’opportunità di un’esperienza lavorativa in un settore importante per il contesto territoriale di riferimento in quanto il museo con il suo patrimonio storico artistico rappresenta un potenziale fattore di sviluppo e di crescita turistica ed economica per la comunità ed, inoltre, tale settore è di rilevante interesse per l’identità culturale del territorio nel quale il destinatario della borsa lavoro avrà occasione di aumentare le proprie conoscenze e competenze. </w:t>
      </w:r>
    </w:p>
    <w:p w:rsidR="008128E0" w:rsidRDefault="008128E0" w:rsidP="008128E0">
      <w:pPr>
        <w:tabs>
          <w:tab w:val="left" w:pos="4020"/>
        </w:tabs>
        <w:rPr>
          <w:b/>
          <w:sz w:val="22"/>
          <w:szCs w:val="22"/>
        </w:rPr>
      </w:pPr>
    </w:p>
    <w:p w:rsidR="008128E0" w:rsidRDefault="008128E0" w:rsidP="008128E0">
      <w:pPr>
        <w:pStyle w:val="Nessunaspaziatura"/>
        <w:jc w:val="both"/>
        <w:rPr>
          <w:b/>
          <w:sz w:val="22"/>
          <w:szCs w:val="22"/>
        </w:rPr>
      </w:pPr>
      <w:r>
        <w:rPr>
          <w:b/>
          <w:sz w:val="22"/>
          <w:szCs w:val="22"/>
        </w:rPr>
        <w:t>Tutte le attività legate al presente progetto sono straordinarie ed occasionali e richiederebbero il ricorso a ditte esterne con relativo reperimento di risorse straordinarie.</w:t>
      </w:r>
    </w:p>
    <w:p w:rsidR="008128E0" w:rsidRDefault="008128E0" w:rsidP="008128E0">
      <w:pPr>
        <w:ind w:firstLine="709"/>
        <w:rPr>
          <w:rFonts w:ascii="Arial" w:hAnsi="Arial" w:cs="Arial"/>
          <w:sz w:val="22"/>
          <w:szCs w:val="22"/>
        </w:rPr>
      </w:pPr>
    </w:p>
    <w:tbl>
      <w:tblPr>
        <w:tblpPr w:leftFromText="141" w:rightFromText="141" w:vertAnchor="text" w:horzAnchor="margin" w:tblpY="8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6712"/>
      </w:tblGrid>
      <w:tr w:rsidR="008128E0" w:rsidTr="008128E0">
        <w:trPr>
          <w:trHeight w:val="2684"/>
        </w:trPr>
        <w:tc>
          <w:tcPr>
            <w:tcW w:w="3250" w:type="dxa"/>
            <w:tcBorders>
              <w:top w:val="single" w:sz="4" w:space="0" w:color="auto"/>
              <w:left w:val="single" w:sz="4" w:space="0" w:color="auto"/>
              <w:bottom w:val="single" w:sz="4" w:space="0" w:color="auto"/>
              <w:right w:val="single" w:sz="4" w:space="0" w:color="auto"/>
            </w:tcBorders>
            <w:vAlign w:val="center"/>
            <w:hideMark/>
          </w:tcPr>
          <w:p w:rsidR="008128E0" w:rsidRDefault="008128E0">
            <w:pPr>
              <w:suppressAutoHyphens/>
              <w:spacing w:after="160" w:line="252" w:lineRule="auto"/>
              <w:rPr>
                <w:rFonts w:ascii="Arial" w:eastAsia="SimSun" w:hAnsi="Arial" w:cs="Arial"/>
                <w:sz w:val="22"/>
                <w:szCs w:val="22"/>
                <w:lang w:eastAsia="ar-SA"/>
              </w:rPr>
            </w:pPr>
            <w:r>
              <w:rPr>
                <w:rFonts w:ascii="Arial" w:eastAsia="SimSun" w:hAnsi="Arial" w:cs="Arial"/>
                <w:b/>
                <w:sz w:val="22"/>
                <w:szCs w:val="22"/>
                <w:lang w:eastAsia="ar-SA"/>
              </w:rPr>
              <w:lastRenderedPageBreak/>
              <w:t>Obiettivi, contesto e bisogni</w:t>
            </w:r>
          </w:p>
        </w:tc>
        <w:tc>
          <w:tcPr>
            <w:tcW w:w="6712" w:type="dxa"/>
            <w:tcBorders>
              <w:top w:val="single" w:sz="4" w:space="0" w:color="auto"/>
              <w:left w:val="single" w:sz="4" w:space="0" w:color="auto"/>
              <w:bottom w:val="single" w:sz="4" w:space="0" w:color="auto"/>
              <w:right w:val="single" w:sz="4" w:space="0" w:color="auto"/>
            </w:tcBorders>
            <w:vAlign w:val="center"/>
            <w:hideMark/>
          </w:tcPr>
          <w:p w:rsidR="008128E0" w:rsidRDefault="008128E0">
            <w:pPr>
              <w:jc w:val="both"/>
              <w:rPr>
                <w:sz w:val="22"/>
                <w:szCs w:val="22"/>
              </w:rPr>
            </w:pPr>
            <w:r>
              <w:rPr>
                <w:sz w:val="22"/>
                <w:szCs w:val="22"/>
              </w:rPr>
              <w:t>Obiettivo principale del progetto è quello di recuperare la piena fruibilità del patrimonio storico artistico del Comune di Sarnano, interrotta dagli eventi sismici, dopo accurata verifica dello stato di conservazione del patrimonio e aggiornamento degli inventari.</w:t>
            </w:r>
          </w:p>
          <w:p w:rsidR="008128E0" w:rsidRDefault="008128E0">
            <w:pPr>
              <w:jc w:val="both"/>
              <w:rPr>
                <w:i/>
                <w:sz w:val="22"/>
                <w:szCs w:val="22"/>
              </w:rPr>
            </w:pPr>
            <w:r>
              <w:rPr>
                <w:sz w:val="22"/>
                <w:szCs w:val="22"/>
              </w:rPr>
              <w:t xml:space="preserve">Inoltre, allo scopo di dare vigoroso impulso ad un servizio bruscamente interrotto dagli eventi sismici ci si prefigge l’importante obiettivo di ampliare l’utenza attraverso l’utilizzo di modalità innovative che portino al superamento del modello espositivo tradizionale verso una maggiore adesione agli standard di qualità per la valorizzazione dei musei, stabiliti dalla normativa di riferimento (Codice dei beni culturali e del paesaggio e ss. mm. e </w:t>
            </w:r>
            <w:proofErr w:type="spellStart"/>
            <w:r>
              <w:rPr>
                <w:sz w:val="22"/>
                <w:szCs w:val="22"/>
              </w:rPr>
              <w:t>ii</w:t>
            </w:r>
            <w:proofErr w:type="spellEnd"/>
            <w:r>
              <w:rPr>
                <w:sz w:val="22"/>
                <w:szCs w:val="22"/>
              </w:rPr>
              <w:t>.).</w:t>
            </w:r>
          </w:p>
          <w:p w:rsidR="008128E0" w:rsidRDefault="008128E0">
            <w:pPr>
              <w:jc w:val="both"/>
              <w:rPr>
                <w:i/>
                <w:sz w:val="22"/>
                <w:szCs w:val="22"/>
              </w:rPr>
            </w:pPr>
            <w:r>
              <w:rPr>
                <w:i/>
                <w:sz w:val="22"/>
                <w:szCs w:val="22"/>
              </w:rPr>
              <w:t>Le attività sopra descritte sono straordinarie e temporanee perché nascono da esigenze derivate dalla situazione post-sisma.</w:t>
            </w:r>
          </w:p>
        </w:tc>
      </w:tr>
      <w:tr w:rsidR="008128E0" w:rsidTr="008128E0">
        <w:trPr>
          <w:trHeight w:val="997"/>
        </w:trPr>
        <w:tc>
          <w:tcPr>
            <w:tcW w:w="3250" w:type="dxa"/>
            <w:tcBorders>
              <w:top w:val="single" w:sz="4" w:space="0" w:color="auto"/>
              <w:left w:val="single" w:sz="4" w:space="0" w:color="auto"/>
              <w:bottom w:val="single" w:sz="4" w:space="0" w:color="auto"/>
              <w:right w:val="single" w:sz="4" w:space="0" w:color="auto"/>
            </w:tcBorders>
            <w:vAlign w:val="center"/>
            <w:hideMark/>
          </w:tcPr>
          <w:p w:rsidR="008128E0" w:rsidRDefault="008128E0">
            <w:pPr>
              <w:suppressAutoHyphens/>
              <w:spacing w:after="160" w:line="252" w:lineRule="auto"/>
              <w:rPr>
                <w:rFonts w:ascii="Arial" w:eastAsia="SimSun" w:hAnsi="Arial" w:cs="Arial"/>
                <w:b/>
                <w:lang w:eastAsia="ar-SA"/>
              </w:rPr>
            </w:pPr>
            <w:r>
              <w:rPr>
                <w:rFonts w:ascii="Arial" w:eastAsia="SimSun" w:hAnsi="Arial" w:cs="Arial"/>
                <w:b/>
                <w:lang w:eastAsia="ar-SA"/>
              </w:rPr>
              <w:t>N. complessivo di ore necessarie per la realizzazione del progetto (25 ore per ogni destinatario)</w:t>
            </w:r>
          </w:p>
        </w:tc>
        <w:tc>
          <w:tcPr>
            <w:tcW w:w="6712" w:type="dxa"/>
            <w:tcBorders>
              <w:top w:val="single" w:sz="4" w:space="0" w:color="auto"/>
              <w:left w:val="single" w:sz="4" w:space="0" w:color="auto"/>
              <w:bottom w:val="single" w:sz="4" w:space="0" w:color="auto"/>
              <w:right w:val="single" w:sz="4" w:space="0" w:color="auto"/>
            </w:tcBorders>
            <w:vAlign w:val="center"/>
            <w:hideMark/>
          </w:tcPr>
          <w:p w:rsidR="008128E0" w:rsidRDefault="008128E0">
            <w:pPr>
              <w:suppressAutoHyphens/>
              <w:spacing w:after="160" w:line="252" w:lineRule="auto"/>
              <w:jc w:val="center"/>
              <w:rPr>
                <w:rFonts w:eastAsia="SimSun"/>
                <w:i/>
                <w:sz w:val="22"/>
                <w:szCs w:val="22"/>
                <w:lang w:eastAsia="ar-SA"/>
              </w:rPr>
            </w:pPr>
            <w:r>
              <w:rPr>
                <w:rFonts w:eastAsia="SimSun"/>
                <w:i/>
                <w:sz w:val="22"/>
                <w:szCs w:val="22"/>
                <w:lang w:eastAsia="ar-SA"/>
              </w:rPr>
              <w:t>900</w:t>
            </w:r>
          </w:p>
        </w:tc>
      </w:tr>
      <w:tr w:rsidR="008128E0" w:rsidTr="00AC4650">
        <w:trPr>
          <w:trHeight w:val="3114"/>
        </w:trPr>
        <w:tc>
          <w:tcPr>
            <w:tcW w:w="3250" w:type="dxa"/>
            <w:tcBorders>
              <w:top w:val="single" w:sz="4" w:space="0" w:color="auto"/>
              <w:left w:val="single" w:sz="4" w:space="0" w:color="auto"/>
              <w:bottom w:val="single" w:sz="4" w:space="0" w:color="auto"/>
              <w:right w:val="single" w:sz="4" w:space="0" w:color="auto"/>
            </w:tcBorders>
            <w:vAlign w:val="center"/>
            <w:hideMark/>
          </w:tcPr>
          <w:p w:rsidR="008128E0" w:rsidRDefault="008128E0">
            <w:pPr>
              <w:suppressAutoHyphens/>
              <w:spacing w:after="160" w:line="252" w:lineRule="auto"/>
              <w:rPr>
                <w:rFonts w:ascii="Arial" w:eastAsia="SimSun" w:hAnsi="Arial" w:cs="Arial"/>
                <w:sz w:val="22"/>
                <w:szCs w:val="22"/>
                <w:lang w:eastAsia="ar-SA"/>
              </w:rPr>
            </w:pPr>
            <w:r>
              <w:rPr>
                <w:rFonts w:ascii="Arial" w:eastAsia="SimSun" w:hAnsi="Arial" w:cs="Arial"/>
                <w:b/>
                <w:sz w:val="22"/>
                <w:szCs w:val="22"/>
                <w:lang w:eastAsia="ar-SA"/>
              </w:rPr>
              <w:t>Descrizione delle attività</w:t>
            </w:r>
          </w:p>
        </w:tc>
        <w:tc>
          <w:tcPr>
            <w:tcW w:w="6712" w:type="dxa"/>
            <w:tcBorders>
              <w:top w:val="single" w:sz="4" w:space="0" w:color="auto"/>
              <w:left w:val="single" w:sz="4" w:space="0" w:color="auto"/>
              <w:bottom w:val="single" w:sz="4" w:space="0" w:color="auto"/>
              <w:right w:val="single" w:sz="4" w:space="0" w:color="auto"/>
            </w:tcBorders>
            <w:vAlign w:val="center"/>
          </w:tcPr>
          <w:p w:rsidR="008128E0" w:rsidRDefault="008128E0" w:rsidP="008128E0">
            <w:pPr>
              <w:pStyle w:val="Nessunaspaziatura"/>
              <w:numPr>
                <w:ilvl w:val="0"/>
                <w:numId w:val="3"/>
              </w:numPr>
              <w:ind w:left="230" w:hanging="142"/>
              <w:jc w:val="both"/>
              <w:rPr>
                <w:rFonts w:eastAsia="SimSun"/>
                <w:sz w:val="22"/>
                <w:szCs w:val="22"/>
                <w:lang w:eastAsia="ar-SA"/>
              </w:rPr>
            </w:pPr>
            <w:r>
              <w:rPr>
                <w:rFonts w:eastAsia="SimSun"/>
                <w:sz w:val="22"/>
                <w:szCs w:val="22"/>
                <w:lang w:eastAsia="ar-SA"/>
              </w:rPr>
              <w:t xml:space="preserve">Formazione specifica riguardante la conoscenza del museo: </w:t>
            </w:r>
            <w:r>
              <w:rPr>
                <w:rFonts w:eastAsia="SimSun"/>
                <w:b/>
                <w:sz w:val="22"/>
                <w:szCs w:val="22"/>
                <w:lang w:eastAsia="ar-SA"/>
              </w:rPr>
              <w:t>35 ore</w:t>
            </w:r>
          </w:p>
          <w:p w:rsidR="008128E0" w:rsidRDefault="008128E0" w:rsidP="008128E0">
            <w:pPr>
              <w:pStyle w:val="Nessunaspaziatura"/>
              <w:numPr>
                <w:ilvl w:val="0"/>
                <w:numId w:val="3"/>
              </w:numPr>
              <w:ind w:left="230" w:hanging="142"/>
              <w:jc w:val="both"/>
              <w:rPr>
                <w:rFonts w:eastAsia="SimSun"/>
                <w:sz w:val="22"/>
                <w:szCs w:val="22"/>
                <w:lang w:eastAsia="ar-SA"/>
              </w:rPr>
            </w:pPr>
            <w:r>
              <w:rPr>
                <w:rFonts w:eastAsia="SimSun"/>
                <w:sz w:val="22"/>
                <w:szCs w:val="22"/>
                <w:lang w:eastAsia="ar-SA"/>
              </w:rPr>
              <w:t xml:space="preserve">Formazione generale (sicurezza sul lavoro e degli ambienti): </w:t>
            </w:r>
            <w:r>
              <w:rPr>
                <w:rFonts w:eastAsia="SimSun"/>
                <w:b/>
                <w:sz w:val="22"/>
                <w:szCs w:val="22"/>
                <w:lang w:eastAsia="ar-SA"/>
              </w:rPr>
              <w:t>5 ore</w:t>
            </w:r>
          </w:p>
          <w:p w:rsidR="008128E0" w:rsidRDefault="008128E0">
            <w:pPr>
              <w:jc w:val="both"/>
              <w:rPr>
                <w:i/>
                <w:sz w:val="22"/>
                <w:szCs w:val="22"/>
              </w:rPr>
            </w:pPr>
            <w:r>
              <w:rPr>
                <w:i/>
                <w:sz w:val="22"/>
                <w:szCs w:val="22"/>
              </w:rPr>
              <w:t>(La formazione specifica verrà fornita dal coordinatore del progetto, mentre quella relativa alla sicurezza sul lavoro sarà curata da un esperto per la formazione e l’addestramento per i lavoratori).</w:t>
            </w:r>
          </w:p>
          <w:p w:rsidR="008128E0" w:rsidRDefault="008128E0" w:rsidP="008128E0">
            <w:pPr>
              <w:numPr>
                <w:ilvl w:val="0"/>
                <w:numId w:val="4"/>
              </w:numPr>
              <w:ind w:left="230" w:hanging="142"/>
              <w:contextualSpacing/>
              <w:jc w:val="both"/>
              <w:rPr>
                <w:sz w:val="22"/>
                <w:szCs w:val="22"/>
              </w:rPr>
            </w:pPr>
            <w:r>
              <w:rPr>
                <w:sz w:val="22"/>
                <w:szCs w:val="22"/>
              </w:rPr>
              <w:t xml:space="preserve">Reperimento di “nuove” opere da esporre: </w:t>
            </w:r>
            <w:r>
              <w:rPr>
                <w:b/>
                <w:sz w:val="22"/>
                <w:szCs w:val="22"/>
              </w:rPr>
              <w:t>30 ore</w:t>
            </w:r>
          </w:p>
          <w:p w:rsidR="008128E0" w:rsidRDefault="008128E0" w:rsidP="008128E0">
            <w:pPr>
              <w:numPr>
                <w:ilvl w:val="0"/>
                <w:numId w:val="4"/>
              </w:numPr>
              <w:ind w:left="230" w:hanging="142"/>
              <w:contextualSpacing/>
              <w:jc w:val="both"/>
              <w:rPr>
                <w:sz w:val="22"/>
                <w:szCs w:val="22"/>
              </w:rPr>
            </w:pPr>
            <w:r>
              <w:rPr>
                <w:sz w:val="22"/>
                <w:szCs w:val="22"/>
              </w:rPr>
              <w:t xml:space="preserve">Riscontro inventariale dei beni posseduti con annotazione dello stato conservativo ed integrazione dell’inventario con documentazione fotografica: </w:t>
            </w:r>
            <w:r>
              <w:rPr>
                <w:b/>
                <w:sz w:val="22"/>
                <w:szCs w:val="22"/>
              </w:rPr>
              <w:t>100 ore;</w:t>
            </w:r>
          </w:p>
          <w:p w:rsidR="008128E0" w:rsidRDefault="008128E0" w:rsidP="008128E0">
            <w:pPr>
              <w:numPr>
                <w:ilvl w:val="0"/>
                <w:numId w:val="4"/>
              </w:numPr>
              <w:ind w:left="230" w:hanging="142"/>
              <w:contextualSpacing/>
              <w:jc w:val="both"/>
              <w:rPr>
                <w:sz w:val="22"/>
                <w:szCs w:val="22"/>
              </w:rPr>
            </w:pPr>
            <w:r>
              <w:rPr>
                <w:sz w:val="22"/>
                <w:szCs w:val="22"/>
              </w:rPr>
              <w:t xml:space="preserve"> Riversamento dati inventariali in formato elettronico: </w:t>
            </w:r>
            <w:r>
              <w:rPr>
                <w:b/>
                <w:sz w:val="22"/>
                <w:szCs w:val="22"/>
              </w:rPr>
              <w:t>200 ore</w:t>
            </w:r>
          </w:p>
          <w:p w:rsidR="008128E0" w:rsidRDefault="008128E0" w:rsidP="008128E0">
            <w:pPr>
              <w:numPr>
                <w:ilvl w:val="0"/>
                <w:numId w:val="4"/>
              </w:numPr>
              <w:ind w:left="230" w:hanging="142"/>
              <w:contextualSpacing/>
              <w:jc w:val="both"/>
              <w:rPr>
                <w:sz w:val="22"/>
                <w:szCs w:val="22"/>
              </w:rPr>
            </w:pPr>
            <w:r>
              <w:rPr>
                <w:sz w:val="22"/>
                <w:szCs w:val="22"/>
              </w:rPr>
              <w:t xml:space="preserve">Allestimento degli ambienti espositivi disponibili finalizzato all’inserimento delle “nuove opere”: </w:t>
            </w:r>
            <w:r>
              <w:rPr>
                <w:b/>
                <w:sz w:val="22"/>
                <w:szCs w:val="22"/>
              </w:rPr>
              <w:t>80 ore</w:t>
            </w:r>
          </w:p>
          <w:p w:rsidR="008128E0" w:rsidRDefault="008128E0" w:rsidP="008128E0">
            <w:pPr>
              <w:numPr>
                <w:ilvl w:val="0"/>
                <w:numId w:val="4"/>
              </w:numPr>
              <w:ind w:left="230" w:hanging="142"/>
              <w:contextualSpacing/>
              <w:jc w:val="both"/>
              <w:rPr>
                <w:b/>
                <w:sz w:val="22"/>
                <w:szCs w:val="22"/>
              </w:rPr>
            </w:pPr>
            <w:r>
              <w:rPr>
                <w:sz w:val="22"/>
                <w:szCs w:val="22"/>
              </w:rPr>
              <w:t xml:space="preserve">Allestimento pinacoteca, collezione arte sacra, museo dei martelli, collezione </w:t>
            </w:r>
            <w:proofErr w:type="spellStart"/>
            <w:r>
              <w:rPr>
                <w:sz w:val="22"/>
                <w:szCs w:val="22"/>
              </w:rPr>
              <w:t>Gavasci</w:t>
            </w:r>
            <w:proofErr w:type="spellEnd"/>
            <w:r>
              <w:rPr>
                <w:sz w:val="22"/>
                <w:szCs w:val="22"/>
              </w:rPr>
              <w:t xml:space="preserve">: </w:t>
            </w:r>
            <w:r>
              <w:rPr>
                <w:b/>
                <w:sz w:val="22"/>
                <w:szCs w:val="22"/>
              </w:rPr>
              <w:t>50 ore</w:t>
            </w:r>
          </w:p>
          <w:p w:rsidR="008128E0" w:rsidRDefault="008128E0" w:rsidP="008128E0">
            <w:pPr>
              <w:numPr>
                <w:ilvl w:val="0"/>
                <w:numId w:val="4"/>
              </w:numPr>
              <w:ind w:left="230" w:hanging="142"/>
              <w:contextualSpacing/>
              <w:jc w:val="both"/>
              <w:rPr>
                <w:sz w:val="22"/>
                <w:szCs w:val="22"/>
              </w:rPr>
            </w:pPr>
            <w:r>
              <w:rPr>
                <w:sz w:val="22"/>
                <w:szCs w:val="22"/>
              </w:rPr>
              <w:t xml:space="preserve">realizzazione degli apparati didascalici nuovi di sussidio alla visita e rifacimento di quelli preesistenti ora rovinati, che evidenzino la contestualizzazione dei beni nel territorio: </w:t>
            </w:r>
            <w:r>
              <w:rPr>
                <w:b/>
                <w:sz w:val="22"/>
                <w:szCs w:val="22"/>
              </w:rPr>
              <w:t>150 ore</w:t>
            </w:r>
          </w:p>
          <w:p w:rsidR="008128E0" w:rsidRDefault="008128E0" w:rsidP="008128E0">
            <w:pPr>
              <w:numPr>
                <w:ilvl w:val="0"/>
                <w:numId w:val="4"/>
              </w:numPr>
              <w:ind w:left="230" w:hanging="142"/>
              <w:contextualSpacing/>
              <w:jc w:val="both"/>
              <w:rPr>
                <w:b/>
                <w:sz w:val="22"/>
                <w:szCs w:val="22"/>
              </w:rPr>
            </w:pPr>
            <w:r>
              <w:rPr>
                <w:sz w:val="22"/>
                <w:szCs w:val="22"/>
              </w:rPr>
              <w:t xml:space="preserve">sviluppo di contenuti multimediali da riversare sui dispositivi elettronici in dotazione al museo per l’abbattimento delle barriere visive e per il miglioramento della fruizione dei beni esposti ed attivazione degli stessi: </w:t>
            </w:r>
            <w:r>
              <w:rPr>
                <w:b/>
                <w:sz w:val="22"/>
                <w:szCs w:val="22"/>
              </w:rPr>
              <w:t>150 ore</w:t>
            </w:r>
          </w:p>
          <w:p w:rsidR="008128E0" w:rsidRDefault="008128E0" w:rsidP="008128E0">
            <w:pPr>
              <w:pStyle w:val="Nessunaspaziatura"/>
              <w:numPr>
                <w:ilvl w:val="0"/>
                <w:numId w:val="4"/>
              </w:numPr>
              <w:ind w:left="294" w:hanging="142"/>
              <w:jc w:val="both"/>
              <w:rPr>
                <w:rFonts w:eastAsia="SimSun"/>
                <w:sz w:val="22"/>
                <w:szCs w:val="22"/>
                <w:lang w:eastAsia="ar-SA"/>
              </w:rPr>
            </w:pPr>
            <w:r>
              <w:rPr>
                <w:rFonts w:eastAsia="SimSun"/>
                <w:sz w:val="22"/>
                <w:szCs w:val="22"/>
                <w:lang w:eastAsia="ar-SA"/>
              </w:rPr>
              <w:t xml:space="preserve">programma promozionale e di valorizzazione del museo rivolto a riallacciare i rapporti con le scuole del territorio, con laboratori per specifiche fasce di utenza: </w:t>
            </w:r>
            <w:r>
              <w:rPr>
                <w:rFonts w:eastAsia="SimSun"/>
                <w:b/>
                <w:sz w:val="22"/>
                <w:szCs w:val="22"/>
                <w:lang w:eastAsia="ar-SA"/>
              </w:rPr>
              <w:t>50 ore</w:t>
            </w:r>
            <w:r>
              <w:rPr>
                <w:rFonts w:eastAsia="SimSun"/>
                <w:sz w:val="22"/>
                <w:szCs w:val="22"/>
                <w:lang w:eastAsia="ar-SA"/>
              </w:rPr>
              <w:t>;</w:t>
            </w:r>
          </w:p>
          <w:p w:rsidR="008128E0" w:rsidRDefault="008128E0" w:rsidP="008128E0">
            <w:pPr>
              <w:pStyle w:val="Nessunaspaziatura"/>
              <w:numPr>
                <w:ilvl w:val="0"/>
                <w:numId w:val="4"/>
              </w:numPr>
              <w:ind w:left="294" w:hanging="142"/>
              <w:jc w:val="both"/>
              <w:rPr>
                <w:rFonts w:eastAsia="SimSun"/>
                <w:b/>
                <w:sz w:val="22"/>
                <w:szCs w:val="22"/>
                <w:lang w:eastAsia="ar-SA"/>
              </w:rPr>
            </w:pPr>
            <w:r>
              <w:rPr>
                <w:rFonts w:eastAsia="SimSun"/>
                <w:sz w:val="22"/>
                <w:szCs w:val="22"/>
                <w:lang w:eastAsia="ar-SA"/>
              </w:rPr>
              <w:t xml:space="preserve">incontri finalizzati alla promozione del museo, specifici per il pubblico potenziale (o “non pubblico”): </w:t>
            </w:r>
            <w:r>
              <w:rPr>
                <w:rFonts w:eastAsia="SimSun"/>
                <w:b/>
                <w:sz w:val="22"/>
                <w:szCs w:val="22"/>
                <w:lang w:eastAsia="ar-SA"/>
              </w:rPr>
              <w:t>50 ore;</w:t>
            </w:r>
          </w:p>
          <w:p w:rsidR="008128E0" w:rsidRDefault="008128E0">
            <w:pPr>
              <w:pStyle w:val="Nessunaspaziatura"/>
              <w:jc w:val="both"/>
              <w:rPr>
                <w:rFonts w:eastAsia="SimSun"/>
                <w:sz w:val="22"/>
                <w:szCs w:val="22"/>
                <w:lang w:eastAsia="ar-SA"/>
              </w:rPr>
            </w:pPr>
          </w:p>
          <w:p w:rsidR="008128E0" w:rsidRDefault="008128E0">
            <w:pPr>
              <w:pStyle w:val="Nessunaspaziatura"/>
              <w:jc w:val="both"/>
              <w:rPr>
                <w:b/>
                <w:sz w:val="22"/>
                <w:szCs w:val="22"/>
              </w:rPr>
            </w:pPr>
            <w:r>
              <w:rPr>
                <w:rFonts w:eastAsia="SimSun"/>
                <w:b/>
                <w:sz w:val="22"/>
                <w:szCs w:val="22"/>
                <w:lang w:eastAsia="ar-SA"/>
              </w:rPr>
              <w:t>Le attività del progetto sono straordinarie in quanto conseguenti ai danni causati dal sisma</w:t>
            </w:r>
            <w:r>
              <w:rPr>
                <w:b/>
                <w:sz w:val="22"/>
                <w:szCs w:val="22"/>
              </w:rPr>
              <w:t xml:space="preserve"> e richiederebbero il ricorso a ditte esterne </w:t>
            </w:r>
            <w:r>
              <w:rPr>
                <w:b/>
                <w:sz w:val="22"/>
                <w:szCs w:val="22"/>
              </w:rPr>
              <w:lastRenderedPageBreak/>
              <w:t xml:space="preserve">con relativo reperimento di risorse straordinarie; inoltre sono </w:t>
            </w:r>
          </w:p>
          <w:p w:rsidR="008128E0" w:rsidRDefault="008128E0">
            <w:pPr>
              <w:suppressAutoHyphens/>
              <w:spacing w:after="160" w:line="252" w:lineRule="auto"/>
              <w:jc w:val="both"/>
              <w:rPr>
                <w:rFonts w:eastAsia="SimSun"/>
                <w:b/>
                <w:sz w:val="22"/>
                <w:szCs w:val="22"/>
                <w:lang w:eastAsia="ar-SA"/>
              </w:rPr>
            </w:pPr>
            <w:r>
              <w:rPr>
                <w:rFonts w:eastAsia="SimSun"/>
                <w:b/>
                <w:sz w:val="22"/>
                <w:szCs w:val="22"/>
                <w:lang w:eastAsia="ar-SA"/>
              </w:rPr>
              <w:t>temporanee in quanto sono finalizzate a dare un vigoroso impulso ad un servizio bruscamente interrotto dal sisma.</w:t>
            </w:r>
          </w:p>
        </w:tc>
      </w:tr>
    </w:tbl>
    <w:tbl>
      <w:tblPr>
        <w:tblpPr w:leftFromText="141" w:rightFromText="141" w:vertAnchor="text" w:horzAnchor="margin"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6"/>
        <w:gridCol w:w="6550"/>
      </w:tblGrid>
      <w:tr w:rsidR="008128E0" w:rsidTr="008128E0">
        <w:trPr>
          <w:trHeight w:val="2211"/>
        </w:trPr>
        <w:tc>
          <w:tcPr>
            <w:tcW w:w="3186" w:type="dxa"/>
            <w:tcBorders>
              <w:top w:val="single" w:sz="4" w:space="0" w:color="auto"/>
              <w:left w:val="single" w:sz="4" w:space="0" w:color="auto"/>
              <w:bottom w:val="single" w:sz="4" w:space="0" w:color="auto"/>
              <w:right w:val="single" w:sz="4" w:space="0" w:color="auto"/>
            </w:tcBorders>
            <w:vAlign w:val="center"/>
            <w:hideMark/>
          </w:tcPr>
          <w:p w:rsidR="008128E0" w:rsidRDefault="008128E0">
            <w:pPr>
              <w:suppressAutoHyphens/>
              <w:spacing w:after="160" w:line="252" w:lineRule="auto"/>
              <w:rPr>
                <w:rFonts w:ascii="Arial" w:eastAsia="SimSun" w:hAnsi="Arial" w:cs="Arial"/>
                <w:b/>
                <w:sz w:val="22"/>
                <w:szCs w:val="22"/>
                <w:lang w:eastAsia="ar-SA"/>
              </w:rPr>
            </w:pPr>
            <w:r>
              <w:rPr>
                <w:rFonts w:ascii="Arial" w:eastAsia="SimSun" w:hAnsi="Arial" w:cs="Arial"/>
                <w:b/>
                <w:sz w:val="22"/>
                <w:szCs w:val="22"/>
                <w:lang w:eastAsia="ar-SA"/>
              </w:rPr>
              <w:lastRenderedPageBreak/>
              <w:t>Priorità di cui all’art.5.1 (se presente)</w:t>
            </w:r>
          </w:p>
        </w:tc>
        <w:tc>
          <w:tcPr>
            <w:tcW w:w="6550" w:type="dxa"/>
            <w:tcBorders>
              <w:top w:val="single" w:sz="4" w:space="0" w:color="auto"/>
              <w:left w:val="single" w:sz="4" w:space="0" w:color="auto"/>
              <w:bottom w:val="single" w:sz="4" w:space="0" w:color="auto"/>
              <w:right w:val="single" w:sz="4" w:space="0" w:color="auto"/>
            </w:tcBorders>
            <w:vAlign w:val="center"/>
            <w:hideMark/>
          </w:tcPr>
          <w:p w:rsidR="008128E0" w:rsidRDefault="008128E0">
            <w:pPr>
              <w:pStyle w:val="Nessunaspaziatura"/>
              <w:jc w:val="both"/>
              <w:rPr>
                <w:rFonts w:eastAsia="SimSun"/>
                <w:sz w:val="22"/>
                <w:szCs w:val="22"/>
                <w:lang w:eastAsia="ar-SA"/>
              </w:rPr>
            </w:pPr>
            <w:r>
              <w:rPr>
                <w:rFonts w:eastAsia="SimSun"/>
                <w:sz w:val="22"/>
                <w:szCs w:val="22"/>
                <w:lang w:eastAsia="ar-SA"/>
              </w:rPr>
              <w:t xml:space="preserve">Il progetto prevede un miglioramento dell’utilizzo delle tecnologie dell’informazione e della comunicazione, nonché la realizzazione di buone pratiche che –una volta attivate- potranno essere replicabili con cadenza annuale. </w:t>
            </w:r>
          </w:p>
          <w:p w:rsidR="008128E0" w:rsidRDefault="008128E0">
            <w:pPr>
              <w:pStyle w:val="Nessunaspaziatura"/>
              <w:jc w:val="both"/>
              <w:rPr>
                <w:rFonts w:eastAsia="SimSun"/>
                <w:sz w:val="22"/>
                <w:szCs w:val="22"/>
                <w:lang w:eastAsia="ar-SA"/>
              </w:rPr>
            </w:pPr>
            <w:r>
              <w:rPr>
                <w:rFonts w:eastAsia="SimSun"/>
                <w:sz w:val="22"/>
                <w:szCs w:val="22"/>
                <w:lang w:eastAsia="ar-SA"/>
              </w:rPr>
              <w:t>Inoltre, è innovativo in quanto introduce modalità nuove di fruizione del patrimonio culturale, con particolare attenzione all’abbattimento delle barriere per i portatori di handicap visivi.</w:t>
            </w:r>
          </w:p>
        </w:tc>
      </w:tr>
    </w:tbl>
    <w:p w:rsidR="008128E0" w:rsidRDefault="008128E0" w:rsidP="008128E0">
      <w:pPr>
        <w:rPr>
          <w:rFonts w:ascii="Arial" w:hAnsi="Arial" w:cs="Arial"/>
          <w:sz w:val="22"/>
          <w:szCs w:val="22"/>
        </w:rPr>
      </w:pPr>
    </w:p>
    <w:tbl>
      <w:tblPr>
        <w:tblpPr w:leftFromText="141" w:rightFromText="141"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3"/>
        <w:gridCol w:w="6533"/>
      </w:tblGrid>
      <w:tr w:rsidR="00AC4650" w:rsidTr="00AC4650">
        <w:trPr>
          <w:trHeight w:val="851"/>
        </w:trPr>
        <w:tc>
          <w:tcPr>
            <w:tcW w:w="3203" w:type="dxa"/>
            <w:tcBorders>
              <w:top w:val="single" w:sz="4" w:space="0" w:color="auto"/>
              <w:left w:val="single" w:sz="4" w:space="0" w:color="auto"/>
              <w:bottom w:val="single" w:sz="4" w:space="0" w:color="auto"/>
              <w:right w:val="single" w:sz="4" w:space="0" w:color="auto"/>
            </w:tcBorders>
            <w:vAlign w:val="center"/>
            <w:hideMark/>
          </w:tcPr>
          <w:p w:rsidR="00AC4650" w:rsidRDefault="00AC4650" w:rsidP="00AC4650">
            <w:pPr>
              <w:rPr>
                <w:rFonts w:ascii="Arial" w:hAnsi="Arial" w:cs="Arial"/>
                <w:sz w:val="22"/>
                <w:szCs w:val="22"/>
              </w:rPr>
            </w:pPr>
            <w:r>
              <w:rPr>
                <w:rFonts w:ascii="Arial" w:hAnsi="Arial" w:cs="Arial"/>
                <w:b/>
                <w:sz w:val="22"/>
                <w:szCs w:val="22"/>
              </w:rPr>
              <w:t>Rispondenza ai bisogni del territorio</w:t>
            </w:r>
          </w:p>
        </w:tc>
        <w:tc>
          <w:tcPr>
            <w:tcW w:w="6533" w:type="dxa"/>
            <w:tcBorders>
              <w:top w:val="single" w:sz="4" w:space="0" w:color="auto"/>
              <w:left w:val="single" w:sz="4" w:space="0" w:color="auto"/>
              <w:bottom w:val="single" w:sz="4" w:space="0" w:color="auto"/>
              <w:right w:val="single" w:sz="4" w:space="0" w:color="auto"/>
            </w:tcBorders>
            <w:vAlign w:val="center"/>
          </w:tcPr>
          <w:p w:rsidR="00AC4650" w:rsidRDefault="00AC4650" w:rsidP="00AC4650">
            <w:pPr>
              <w:jc w:val="both"/>
              <w:rPr>
                <w:sz w:val="22"/>
                <w:szCs w:val="22"/>
              </w:rPr>
            </w:pPr>
          </w:p>
          <w:p w:rsidR="00AC4650" w:rsidRDefault="00AC4650" w:rsidP="00AC4650">
            <w:pPr>
              <w:jc w:val="both"/>
              <w:rPr>
                <w:b/>
                <w:sz w:val="22"/>
                <w:szCs w:val="22"/>
              </w:rPr>
            </w:pPr>
            <w:r>
              <w:rPr>
                <w:sz w:val="22"/>
                <w:szCs w:val="22"/>
              </w:rPr>
              <w:t xml:space="preserve">Il museo rappresenta una realtà molto importante per il territorio in quanto con il suo patrimonio storico artistico rappresenta un fattore di sviluppo e di crescita turistica ed economica per la comunità; pertanto la riapertura di tale struttura e l’obiettivo di potenziarne l’utenza, oltre a dare un positivo segnale di ritorno alla normalità post-sisma, produce un impatto significativo sulla qualità della vita della comunità </w:t>
            </w:r>
          </w:p>
          <w:p w:rsidR="00AC4650" w:rsidRDefault="00AC4650" w:rsidP="00AC4650">
            <w:pPr>
              <w:rPr>
                <w:rFonts w:ascii="Arial" w:hAnsi="Arial" w:cs="Arial"/>
                <w:i/>
                <w:sz w:val="22"/>
                <w:szCs w:val="22"/>
              </w:rPr>
            </w:pPr>
          </w:p>
        </w:tc>
      </w:tr>
      <w:tr w:rsidR="00AC4650" w:rsidTr="00AC4650">
        <w:trPr>
          <w:trHeight w:val="851"/>
        </w:trPr>
        <w:tc>
          <w:tcPr>
            <w:tcW w:w="3203" w:type="dxa"/>
            <w:tcBorders>
              <w:top w:val="single" w:sz="4" w:space="0" w:color="auto"/>
              <w:left w:val="single" w:sz="4" w:space="0" w:color="auto"/>
              <w:bottom w:val="single" w:sz="4" w:space="0" w:color="auto"/>
              <w:right w:val="single" w:sz="4" w:space="0" w:color="auto"/>
            </w:tcBorders>
            <w:vAlign w:val="center"/>
            <w:hideMark/>
          </w:tcPr>
          <w:p w:rsidR="00AC4650" w:rsidRDefault="00AC4650" w:rsidP="00AC4650">
            <w:pPr>
              <w:rPr>
                <w:rFonts w:ascii="Arial" w:hAnsi="Arial" w:cs="Arial"/>
                <w:b/>
                <w:sz w:val="22"/>
                <w:szCs w:val="22"/>
              </w:rPr>
            </w:pPr>
            <w:r>
              <w:rPr>
                <w:rFonts w:ascii="Arial" w:hAnsi="Arial" w:cs="Arial"/>
                <w:b/>
                <w:sz w:val="22"/>
                <w:szCs w:val="22"/>
              </w:rPr>
              <w:t>Risultati attesi</w:t>
            </w:r>
          </w:p>
        </w:tc>
        <w:tc>
          <w:tcPr>
            <w:tcW w:w="6533" w:type="dxa"/>
            <w:tcBorders>
              <w:top w:val="single" w:sz="4" w:space="0" w:color="auto"/>
              <w:left w:val="single" w:sz="4" w:space="0" w:color="auto"/>
              <w:bottom w:val="single" w:sz="4" w:space="0" w:color="auto"/>
              <w:right w:val="single" w:sz="4" w:space="0" w:color="auto"/>
            </w:tcBorders>
            <w:vAlign w:val="center"/>
            <w:hideMark/>
          </w:tcPr>
          <w:p w:rsidR="00AC4650" w:rsidRDefault="00AC4650" w:rsidP="00AC4650">
            <w:pPr>
              <w:numPr>
                <w:ilvl w:val="0"/>
                <w:numId w:val="4"/>
              </w:numPr>
              <w:ind w:left="287" w:hanging="283"/>
              <w:rPr>
                <w:sz w:val="22"/>
                <w:szCs w:val="22"/>
              </w:rPr>
            </w:pPr>
            <w:r>
              <w:rPr>
                <w:sz w:val="22"/>
                <w:szCs w:val="22"/>
              </w:rPr>
              <w:t>Recuperare la piena fruibilità del patrimonio storico artistico del Comune di Sarnano, interrotta dagli eventi sismici;</w:t>
            </w:r>
          </w:p>
          <w:p w:rsidR="00AC4650" w:rsidRDefault="00AC4650" w:rsidP="00AC4650">
            <w:pPr>
              <w:numPr>
                <w:ilvl w:val="0"/>
                <w:numId w:val="4"/>
              </w:numPr>
              <w:ind w:left="288" w:hanging="283"/>
              <w:jc w:val="both"/>
              <w:rPr>
                <w:sz w:val="22"/>
                <w:szCs w:val="22"/>
              </w:rPr>
            </w:pPr>
            <w:r>
              <w:rPr>
                <w:sz w:val="22"/>
                <w:szCs w:val="22"/>
              </w:rPr>
              <w:t>Promuovere la conoscenza del museo e favorire l’abbattimento delle barriere per i portatori di handicap visivi attraverso l’utilizzo di tecnologie digitali;</w:t>
            </w:r>
          </w:p>
          <w:p w:rsidR="00AC4650" w:rsidRDefault="00AC4650" w:rsidP="00AC4650">
            <w:pPr>
              <w:numPr>
                <w:ilvl w:val="0"/>
                <w:numId w:val="4"/>
              </w:numPr>
              <w:ind w:left="290" w:hanging="284"/>
              <w:jc w:val="both"/>
              <w:rPr>
                <w:rFonts w:ascii="Arial" w:hAnsi="Arial" w:cs="Arial"/>
                <w:i/>
                <w:sz w:val="22"/>
                <w:szCs w:val="22"/>
              </w:rPr>
            </w:pPr>
            <w:r>
              <w:rPr>
                <w:sz w:val="22"/>
                <w:szCs w:val="22"/>
              </w:rPr>
              <w:t>Ampliare l’utenza del museo e valorizzare il patrimonio storico-artistico del Comune di Sarnano</w:t>
            </w:r>
          </w:p>
        </w:tc>
      </w:tr>
    </w:tbl>
    <w:p w:rsidR="008128E0" w:rsidRDefault="008128E0" w:rsidP="008128E0">
      <w:pPr>
        <w:rPr>
          <w:rFonts w:ascii="Arial" w:hAnsi="Arial" w:cs="Arial"/>
          <w:sz w:val="22"/>
          <w:szCs w:val="22"/>
        </w:rPr>
      </w:pPr>
    </w:p>
    <w:p w:rsidR="008128E0" w:rsidRDefault="008128E0" w:rsidP="008128E0">
      <w:pPr>
        <w:rPr>
          <w:rFonts w:ascii="Arial" w:hAnsi="Arial" w:cs="Arial"/>
          <w:sz w:val="22"/>
          <w:szCs w:val="22"/>
        </w:rPr>
      </w:pPr>
    </w:p>
    <w:sectPr w:rsidR="008128E0" w:rsidSect="004A24A3">
      <w:headerReference w:type="default" r:id="rId10"/>
      <w:pgSz w:w="11906" w:h="16838"/>
      <w:pgMar w:top="2381" w:right="851" w:bottom="1843" w:left="992"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747" w:rsidRDefault="00863747">
      <w:r>
        <w:separator/>
      </w:r>
    </w:p>
  </w:endnote>
  <w:endnote w:type="continuationSeparator" w:id="0">
    <w:p w:rsidR="00863747" w:rsidRDefault="00863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Nimbus Rom"/>
    <w:panose1 w:val="00000000000000000000"/>
    <w:charset w:val="00"/>
    <w:family w:val="swiss"/>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747" w:rsidRDefault="00863747">
      <w:r>
        <w:separator/>
      </w:r>
    </w:p>
  </w:footnote>
  <w:footnote w:type="continuationSeparator" w:id="0">
    <w:p w:rsidR="00863747" w:rsidRDefault="00863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47" w:rsidRDefault="00863747">
    <w:pPr>
      <w:framePr w:hSpace="141" w:wrap="auto" w:vAnchor="page" w:hAnchor="page" w:x="1156" w:y="721"/>
    </w:pPr>
    <w:r>
      <w:object w:dxaOrig="643"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1.25pt" o:ole="" fillcolor="window">
          <v:imagedata r:id="rId1" o:title=""/>
        </v:shape>
        <o:OLEObject Type="Embed" ProgID="Word.Picture.8" ShapeID="_x0000_i1025" DrawAspect="Content" ObjectID="_1606921676" r:id="rId2"/>
      </w:object>
    </w:r>
  </w:p>
  <w:p w:rsidR="00863747" w:rsidRDefault="000C66B7">
    <w:pPr>
      <w:rPr>
        <w:rFonts w:ascii="Tahoma" w:hAnsi="Tahoma" w:cs="Tahoma"/>
        <w:b/>
        <w:bCs/>
        <w:sz w:val="22"/>
        <w:szCs w:val="22"/>
      </w:rPr>
    </w:pPr>
    <w:r w:rsidRPr="000C66B7">
      <w:rPr>
        <w:noProof/>
        <w:lang w:eastAsia="it-IT"/>
      </w:rPr>
      <w:pict>
        <v:shapetype id="_x0000_t202" coordsize="21600,21600" o:spt="202" path="m,l,21600r21600,l21600,xe">
          <v:stroke joinstyle="miter"/>
          <v:path gradientshapeok="t" o:connecttype="rect"/>
        </v:shapetype>
        <v:shape id="Text Box 1" o:spid="_x0000_s4100" type="#_x0000_t202" style="position:absolute;margin-left:452.25pt;margin-top:.7pt;width:46.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bc72zioCAABPBAAADgAAAAAAAAAAAAAAAAAuAgAAZHJzL2Uy&#10;b0RvYy54bWxQSwECLQAUAAYACAAAACEAxEU/wN0AAAAIAQAADwAAAAAAAAAAAAAAAACEBAAAZHJz&#10;L2Rvd25yZXYueG1sUEsFBgAAAAAEAAQA8wAAAI4FAAAAAA==&#10;">
          <v:textbox>
            <w:txbxContent>
              <w:p w:rsidR="00863747" w:rsidRDefault="00863747">
                <w:pPr>
                  <w:jc w:val="center"/>
                </w:pPr>
                <w:r>
                  <w:t>Pag.</w:t>
                </w:r>
              </w:p>
              <w:p w:rsidR="00863747" w:rsidRDefault="00863747">
                <w:pPr>
                  <w:jc w:val="center"/>
                </w:pPr>
              </w:p>
              <w:p w:rsidR="00863747" w:rsidRDefault="000C66B7">
                <w:pPr>
                  <w:jc w:val="center"/>
                  <w:rPr>
                    <w:rFonts w:ascii="Arial" w:hAnsi="Arial" w:cs="Arial"/>
                    <w:b/>
                    <w:bCs/>
                    <w:sz w:val="22"/>
                    <w:szCs w:val="22"/>
                  </w:rPr>
                </w:pPr>
                <w:r>
                  <w:rPr>
                    <w:rStyle w:val="Numeropagina"/>
                    <w:rFonts w:ascii="Arial" w:hAnsi="Arial" w:cs="Arial"/>
                    <w:b/>
                    <w:bCs/>
                    <w:sz w:val="22"/>
                    <w:szCs w:val="22"/>
                  </w:rPr>
                  <w:fldChar w:fldCharType="begin"/>
                </w:r>
                <w:r w:rsidR="00863747">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sidR="00CC2710">
                  <w:rPr>
                    <w:rStyle w:val="Numeropagina"/>
                    <w:rFonts w:ascii="Arial" w:hAnsi="Arial" w:cs="Arial"/>
                    <w:b/>
                    <w:bCs/>
                    <w:noProof/>
                    <w:sz w:val="22"/>
                    <w:szCs w:val="22"/>
                  </w:rPr>
                  <w:t>2</w:t>
                </w:r>
                <w:r>
                  <w:rPr>
                    <w:rStyle w:val="Numeropagina"/>
                    <w:rFonts w:ascii="Arial" w:hAnsi="Arial" w:cs="Arial"/>
                    <w:b/>
                    <w:bCs/>
                    <w:sz w:val="22"/>
                    <w:szCs w:val="22"/>
                  </w:rPr>
                  <w:fldChar w:fldCharType="end"/>
                </w:r>
              </w:p>
            </w:txbxContent>
          </v:textbox>
        </v:shape>
      </w:pict>
    </w:r>
    <w:r w:rsidRPr="000C66B7">
      <w:rPr>
        <w:noProof/>
        <w:lang w:eastAsia="it-IT"/>
      </w:rPr>
      <w:pict>
        <v:shape id="Text Box 2" o:spid="_x0000_s4099" type="#_x0000_t202" style="position:absolute;margin-left:296.4pt;margin-top:25.55pt;width:151.8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">
          <v:textbox>
            <w:txbxContent>
              <w:p w:rsidR="00863747" w:rsidRDefault="00863747">
                <w:pPr>
                  <w:rPr>
                    <w:rFonts w:ascii="Arial" w:hAnsi="Arial" w:cs="Arial"/>
                    <w:b/>
                    <w:bCs/>
                    <w:sz w:val="24"/>
                    <w:szCs w:val="24"/>
                  </w:rPr>
                </w:pPr>
                <w:r>
                  <w:t>Data</w:t>
                </w:r>
                <w:r>
                  <w:rPr>
                    <w:rFonts w:ascii="Arial" w:hAnsi="Arial" w:cs="Arial"/>
                    <w:sz w:val="24"/>
                    <w:szCs w:val="24"/>
                  </w:rPr>
                  <w:t xml:space="preserve">  </w:t>
                </w:r>
                <w:r>
                  <w:rPr>
                    <w:rFonts w:ascii="Arial" w:hAnsi="Arial" w:cs="Arial"/>
                    <w:b/>
                    <w:bCs/>
                    <w:sz w:val="24"/>
                    <w:szCs w:val="24"/>
                  </w:rPr>
                  <w:t xml:space="preserve">    </w:t>
                </w:r>
              </w:p>
            </w:txbxContent>
          </v:textbox>
        </v:shape>
      </w:pict>
    </w:r>
    <w:r w:rsidRPr="000C66B7">
      <w:rPr>
        <w:noProof/>
        <w:lang w:eastAsia="it-IT"/>
      </w:rPr>
      <w:pict>
        <v:shape id="Text Box 3" o:spid="_x0000_s4098" type="#_x0000_t202" style="position:absolute;margin-left:296.4pt;margin-top:.2pt;width:151.8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a/cSOyoCAABXBAAADgAAAAAAAAAAAAAAAAAuAgAAZHJzL2Uy&#10;b0RvYy54bWxQSwECLQAUAAYACAAAACEAzpfEDN0AAAAHAQAADwAAAAAAAAAAAAAAAACEBAAAZHJz&#10;L2Rvd25yZXYueG1sUEsFBgAAAAAEAAQA8wAAAI4FAAAAAA==&#10;">
          <v:textbox>
            <w:txbxContent>
              <w:p w:rsidR="00863747" w:rsidRDefault="00863747">
                <w:pPr>
                  <w:rPr>
                    <w:sz w:val="24"/>
                    <w:szCs w:val="24"/>
                  </w:rPr>
                </w:pPr>
                <w:r>
                  <w:t xml:space="preserve">Numero        </w:t>
                </w:r>
                <w:r>
                  <w:rPr>
                    <w:rFonts w:ascii="Arial" w:hAnsi="Arial" w:cs="Arial"/>
                    <w:b/>
                    <w:bCs/>
                    <w:sz w:val="22"/>
                    <w:szCs w:val="22"/>
                  </w:rPr>
                  <w:t xml:space="preserve"> </w:t>
                </w:r>
              </w:p>
            </w:txbxContent>
          </v:textbox>
        </v:shape>
      </w:pict>
    </w:r>
    <w:r w:rsidR="00863747">
      <w:tab/>
    </w:r>
    <w:r w:rsidR="00863747">
      <w:rPr>
        <w:rFonts w:ascii="Tahoma" w:hAnsi="Tahoma" w:cs="Tahoma"/>
      </w:rPr>
      <w:t xml:space="preserve">  </w:t>
    </w:r>
    <w:r w:rsidR="00863747">
      <w:rPr>
        <w:rFonts w:ascii="Tahoma" w:hAnsi="Tahoma" w:cs="Tahoma"/>
        <w:b/>
        <w:bCs/>
      </w:rPr>
      <w:t xml:space="preserve"> </w:t>
    </w:r>
    <w:r w:rsidR="00863747">
      <w:rPr>
        <w:rFonts w:ascii="Tahoma" w:hAnsi="Tahoma" w:cs="Tahoma"/>
        <w:b/>
        <w:bCs/>
        <w:sz w:val="22"/>
        <w:szCs w:val="22"/>
      </w:rPr>
      <w:t xml:space="preserve"> </w:t>
    </w:r>
    <w:r w:rsidR="00863747">
      <w:rPr>
        <w:rFonts w:ascii="Tahoma" w:hAnsi="Tahoma" w:cs="Tahoma"/>
        <w:b/>
        <w:bCs/>
        <w:sz w:val="24"/>
        <w:szCs w:val="24"/>
      </w:rPr>
      <w:t>R</w:t>
    </w:r>
    <w:r w:rsidR="00863747">
      <w:rPr>
        <w:rFonts w:ascii="Tahoma" w:hAnsi="Tahoma" w:cs="Tahoma"/>
        <w:b/>
        <w:bCs/>
        <w:sz w:val="22"/>
        <w:szCs w:val="22"/>
      </w:rPr>
      <w:t xml:space="preserve">EGIONE </w:t>
    </w:r>
    <w:r w:rsidR="00863747">
      <w:rPr>
        <w:rFonts w:ascii="Tahoma" w:hAnsi="Tahoma" w:cs="Tahoma"/>
        <w:b/>
        <w:bCs/>
        <w:sz w:val="24"/>
        <w:szCs w:val="24"/>
      </w:rPr>
      <w:t>M</w:t>
    </w:r>
    <w:r w:rsidR="00863747">
      <w:rPr>
        <w:rFonts w:ascii="Tahoma" w:hAnsi="Tahoma" w:cs="Tahoma"/>
        <w:b/>
        <w:bCs/>
        <w:sz w:val="22"/>
        <w:szCs w:val="22"/>
      </w:rPr>
      <w:t>ARCHE</w:t>
    </w:r>
  </w:p>
  <w:p w:rsidR="00863747" w:rsidRDefault="00863747">
    <w:pPr>
      <w:rPr>
        <w:rFonts w:ascii="Arial" w:hAnsi="Arial" w:cs="Arial"/>
        <w:sz w:val="18"/>
        <w:szCs w:val="18"/>
      </w:rPr>
    </w:pPr>
    <w:r>
      <w:rPr>
        <w:rFonts w:ascii="Arial" w:hAnsi="Arial" w:cs="Arial"/>
        <w:sz w:val="22"/>
        <w:szCs w:val="22"/>
      </w:rPr>
      <w:tab/>
    </w:r>
    <w:r>
      <w:rPr>
        <w:rFonts w:ascii="Arial" w:hAnsi="Arial" w:cs="Arial"/>
        <w:sz w:val="18"/>
        <w:szCs w:val="18"/>
      </w:rPr>
      <w:t xml:space="preserve">       GIUNTA REGIONALE</w:t>
    </w:r>
  </w:p>
  <w:p w:rsidR="00863747" w:rsidRDefault="000C66B7">
    <w:pPr>
      <w:pStyle w:val="Intestazione"/>
    </w:pPr>
    <w:r>
      <w:rPr>
        <w:noProof/>
        <w:lang w:eastAsia="it-IT"/>
      </w:rPr>
      <w:pict>
        <v:shape id="Text Box 4" o:spid="_x0000_s4097" type="#_x0000_t202" style="position:absolute;margin-left:197.4pt;margin-top:-24.85pt;width:96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">
          <v:textbox>
            <w:txbxContent>
              <w:p w:rsidR="00863747" w:rsidRDefault="00863747">
                <w:pPr>
                  <w:rPr>
                    <w:sz w:val="18"/>
                    <w:szCs w:val="18"/>
                  </w:rPr>
                </w:pPr>
                <w:r>
                  <w:rPr>
                    <w:sz w:val="18"/>
                    <w:szCs w:val="18"/>
                  </w:rPr>
                  <w:t>Luogo di emissione</w:t>
                </w:r>
              </w:p>
              <w:p w:rsidR="00863747" w:rsidRDefault="00863747">
                <w:pPr>
                  <w:rPr>
                    <w:sz w:val="18"/>
                    <w:szCs w:val="18"/>
                  </w:rPr>
                </w:pPr>
              </w:p>
              <w:p w:rsidR="00863747" w:rsidRDefault="00863747">
                <w:pPr>
                  <w:rPr>
                    <w:sz w:val="18"/>
                    <w:szCs w:val="18"/>
                  </w:rPr>
                </w:pPr>
              </w:p>
              <w:p w:rsidR="00863747" w:rsidRDefault="00863747">
                <w:pPr>
                  <w:rPr>
                    <w:sz w:val="18"/>
                    <w:szCs w:val="18"/>
                  </w:rPr>
                </w:pPr>
                <w:r>
                  <w:rPr>
                    <w:sz w:val="18"/>
                    <w:szCs w:val="18"/>
                  </w:rPr>
                  <w:t>Ancona</w:t>
                </w:r>
              </w:p>
            </w:txbxContent>
          </v:textbox>
        </v:shape>
      </w:pict>
    </w:r>
    <w:r w:rsidR="00863747">
      <w:rPr>
        <w:b/>
        <w:bCs/>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sz w:val="22"/>
      </w:rPr>
    </w:lvl>
  </w:abstractNum>
  <w:abstractNum w:abstractNumId="1">
    <w:nsid w:val="0000000B"/>
    <w:multiLevelType w:val="multilevel"/>
    <w:tmpl w:val="C9B26370"/>
    <w:name w:val="RTF_Num 14"/>
    <w:lvl w:ilvl="0">
      <w:start w:val="1"/>
      <w:numFmt w:val="upperLetter"/>
      <w:lvlText w:val="%1)"/>
      <w:lvlJc w:val="left"/>
      <w:pPr>
        <w:tabs>
          <w:tab w:val="num" w:pos="340"/>
        </w:tabs>
        <w:ind w:left="340" w:hanging="340"/>
      </w:pPr>
      <w:rPr>
        <w:rFonts w:cs="Times New Roman" w:hint="default"/>
        <w:b w:val="0"/>
        <w:bCs w:val="0"/>
        <w:i w:val="0"/>
        <w:iCs w:val="0"/>
      </w:rPr>
    </w:lvl>
    <w:lvl w:ilvl="1">
      <w:start w:val="1"/>
      <w:numFmt w:val="decimal"/>
      <w:lvlText w:val="%2)"/>
      <w:lvlJc w:val="left"/>
      <w:pPr>
        <w:tabs>
          <w:tab w:val="num" w:pos="360"/>
        </w:tabs>
        <w:ind w:left="360" w:hanging="360"/>
      </w:pPr>
      <w:rPr>
        <w:rFonts w:cs="Times New Roman" w:hint="default"/>
      </w:rPr>
    </w:lvl>
    <w:lvl w:ilvl="2">
      <w:start w:val="1"/>
      <w:numFmt w:val="lowerRoman"/>
      <w:lvlText w:val="%3."/>
      <w:lvlJc w:val="right"/>
      <w:pPr>
        <w:tabs>
          <w:tab w:val="num" w:pos="1800"/>
        </w:tabs>
        <w:ind w:left="180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pPr>
      <w:rPr>
        <w:rFonts w:cs="Times New Roman" w:hint="default"/>
      </w:rPr>
    </w:lvl>
  </w:abstractNum>
  <w:abstractNum w:abstractNumId="2">
    <w:nsid w:val="06EF2CB4"/>
    <w:multiLevelType w:val="hybridMultilevel"/>
    <w:tmpl w:val="20246186"/>
    <w:lvl w:ilvl="0" w:tplc="9F7C06DA">
      <w:numFmt w:val="bullet"/>
      <w:lvlText w:val="-"/>
      <w:lvlJc w:val="left"/>
      <w:pPr>
        <w:ind w:left="720" w:hanging="360"/>
      </w:pPr>
      <w:rPr>
        <w:rFonts w:ascii="Arial" w:eastAsia="SimSu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A3F3DFB"/>
    <w:multiLevelType w:val="hybridMultilevel"/>
    <w:tmpl w:val="FECA1944"/>
    <w:lvl w:ilvl="0" w:tplc="9CB0A824">
      <w:start w:val="2"/>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4D2DD6"/>
    <w:multiLevelType w:val="hybridMultilevel"/>
    <w:tmpl w:val="0C20953C"/>
    <w:lvl w:ilvl="0" w:tplc="5A88A9C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DC1D75"/>
    <w:multiLevelType w:val="hybridMultilevel"/>
    <w:tmpl w:val="A29E1354"/>
    <w:lvl w:ilvl="0" w:tplc="9F7C06DA">
      <w:numFmt w:val="bullet"/>
      <w:lvlText w:val="-"/>
      <w:lvlJc w:val="left"/>
      <w:pPr>
        <w:ind w:left="720" w:hanging="360"/>
      </w:pPr>
      <w:rPr>
        <w:rFonts w:ascii="Arial" w:eastAsia="SimSu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103"/>
    <o:shapelayout v:ext="edit">
      <o:idmap v:ext="edit" data="4"/>
    </o:shapelayout>
  </w:hdrShapeDefaults>
  <w:footnotePr>
    <w:footnote w:id="-1"/>
    <w:footnote w:id="0"/>
  </w:footnotePr>
  <w:endnotePr>
    <w:endnote w:id="-1"/>
    <w:endnote w:id="0"/>
  </w:endnotePr>
  <w:compat>
    <w:doNotUseHTMLParagraphAutoSpacing/>
  </w:compat>
  <w:rsids>
    <w:rsidRoot w:val="009603B7"/>
    <w:rsid w:val="00000017"/>
    <w:rsid w:val="000003FC"/>
    <w:rsid w:val="0000087B"/>
    <w:rsid w:val="00000983"/>
    <w:rsid w:val="00001504"/>
    <w:rsid w:val="00001CE2"/>
    <w:rsid w:val="00001F2A"/>
    <w:rsid w:val="00002CF0"/>
    <w:rsid w:val="00002F07"/>
    <w:rsid w:val="000030E1"/>
    <w:rsid w:val="000030FB"/>
    <w:rsid w:val="00003901"/>
    <w:rsid w:val="000040D1"/>
    <w:rsid w:val="00005727"/>
    <w:rsid w:val="00006246"/>
    <w:rsid w:val="000065ED"/>
    <w:rsid w:val="00006B6C"/>
    <w:rsid w:val="00006D18"/>
    <w:rsid w:val="00006EBD"/>
    <w:rsid w:val="00007A0C"/>
    <w:rsid w:val="00007C52"/>
    <w:rsid w:val="000107E5"/>
    <w:rsid w:val="00010B99"/>
    <w:rsid w:val="00010C51"/>
    <w:rsid w:val="00011CAF"/>
    <w:rsid w:val="0001214D"/>
    <w:rsid w:val="000127DB"/>
    <w:rsid w:val="0001318B"/>
    <w:rsid w:val="000137D4"/>
    <w:rsid w:val="00014184"/>
    <w:rsid w:val="00014956"/>
    <w:rsid w:val="00014B06"/>
    <w:rsid w:val="00014B2E"/>
    <w:rsid w:val="000152C0"/>
    <w:rsid w:val="00015457"/>
    <w:rsid w:val="000156AE"/>
    <w:rsid w:val="000156C3"/>
    <w:rsid w:val="0001594F"/>
    <w:rsid w:val="00015CA4"/>
    <w:rsid w:val="000165E3"/>
    <w:rsid w:val="00016D1A"/>
    <w:rsid w:val="00016EB1"/>
    <w:rsid w:val="000178FA"/>
    <w:rsid w:val="00020C91"/>
    <w:rsid w:val="00020CDD"/>
    <w:rsid w:val="00021667"/>
    <w:rsid w:val="00021FC2"/>
    <w:rsid w:val="000231E8"/>
    <w:rsid w:val="000233EC"/>
    <w:rsid w:val="00023548"/>
    <w:rsid w:val="00023C79"/>
    <w:rsid w:val="00023DC8"/>
    <w:rsid w:val="000243C1"/>
    <w:rsid w:val="00024B02"/>
    <w:rsid w:val="00024CBF"/>
    <w:rsid w:val="00024ED6"/>
    <w:rsid w:val="00025556"/>
    <w:rsid w:val="00025B91"/>
    <w:rsid w:val="00026989"/>
    <w:rsid w:val="0002774F"/>
    <w:rsid w:val="000278C3"/>
    <w:rsid w:val="00027B05"/>
    <w:rsid w:val="00027DFB"/>
    <w:rsid w:val="00027F11"/>
    <w:rsid w:val="00030182"/>
    <w:rsid w:val="00030321"/>
    <w:rsid w:val="00030856"/>
    <w:rsid w:val="00030F4F"/>
    <w:rsid w:val="00030F92"/>
    <w:rsid w:val="000320DF"/>
    <w:rsid w:val="000326FD"/>
    <w:rsid w:val="00033510"/>
    <w:rsid w:val="00033665"/>
    <w:rsid w:val="00033765"/>
    <w:rsid w:val="00033C97"/>
    <w:rsid w:val="00035501"/>
    <w:rsid w:val="00035CFF"/>
    <w:rsid w:val="000361B0"/>
    <w:rsid w:val="00036BB3"/>
    <w:rsid w:val="0003762F"/>
    <w:rsid w:val="00037946"/>
    <w:rsid w:val="000379B3"/>
    <w:rsid w:val="000408F7"/>
    <w:rsid w:val="00040B21"/>
    <w:rsid w:val="000411A7"/>
    <w:rsid w:val="0004136C"/>
    <w:rsid w:val="0004152F"/>
    <w:rsid w:val="000417DF"/>
    <w:rsid w:val="00041811"/>
    <w:rsid w:val="00041AA1"/>
    <w:rsid w:val="00042314"/>
    <w:rsid w:val="000424DE"/>
    <w:rsid w:val="0004255C"/>
    <w:rsid w:val="0004264C"/>
    <w:rsid w:val="0004282E"/>
    <w:rsid w:val="00042BE5"/>
    <w:rsid w:val="000454CC"/>
    <w:rsid w:val="000459EE"/>
    <w:rsid w:val="00046F32"/>
    <w:rsid w:val="00047669"/>
    <w:rsid w:val="00047AA9"/>
    <w:rsid w:val="00050617"/>
    <w:rsid w:val="00050D2E"/>
    <w:rsid w:val="0005122C"/>
    <w:rsid w:val="00051505"/>
    <w:rsid w:val="00051822"/>
    <w:rsid w:val="000518F9"/>
    <w:rsid w:val="00051ADE"/>
    <w:rsid w:val="00051B29"/>
    <w:rsid w:val="00051D01"/>
    <w:rsid w:val="00052268"/>
    <w:rsid w:val="00052921"/>
    <w:rsid w:val="00052D69"/>
    <w:rsid w:val="00053383"/>
    <w:rsid w:val="00054232"/>
    <w:rsid w:val="00054B64"/>
    <w:rsid w:val="00054B83"/>
    <w:rsid w:val="00054B8D"/>
    <w:rsid w:val="00054DE2"/>
    <w:rsid w:val="00054E17"/>
    <w:rsid w:val="00056576"/>
    <w:rsid w:val="00057325"/>
    <w:rsid w:val="00057D0F"/>
    <w:rsid w:val="000604F9"/>
    <w:rsid w:val="00060748"/>
    <w:rsid w:val="000609A1"/>
    <w:rsid w:val="0006197D"/>
    <w:rsid w:val="00061A97"/>
    <w:rsid w:val="00062122"/>
    <w:rsid w:val="00062266"/>
    <w:rsid w:val="0006346D"/>
    <w:rsid w:val="0006383E"/>
    <w:rsid w:val="00063CBD"/>
    <w:rsid w:val="00063F02"/>
    <w:rsid w:val="00064247"/>
    <w:rsid w:val="00064721"/>
    <w:rsid w:val="000658AE"/>
    <w:rsid w:val="00066169"/>
    <w:rsid w:val="00066883"/>
    <w:rsid w:val="00066F59"/>
    <w:rsid w:val="00067056"/>
    <w:rsid w:val="000670A9"/>
    <w:rsid w:val="0006753A"/>
    <w:rsid w:val="00070A4B"/>
    <w:rsid w:val="00070AA2"/>
    <w:rsid w:val="00070D8F"/>
    <w:rsid w:val="000717AE"/>
    <w:rsid w:val="00071AEF"/>
    <w:rsid w:val="00072A3D"/>
    <w:rsid w:val="000730B6"/>
    <w:rsid w:val="000734FE"/>
    <w:rsid w:val="00073B5B"/>
    <w:rsid w:val="000740C6"/>
    <w:rsid w:val="00074B38"/>
    <w:rsid w:val="00074BC8"/>
    <w:rsid w:val="00074BCB"/>
    <w:rsid w:val="00074FB1"/>
    <w:rsid w:val="000757CC"/>
    <w:rsid w:val="00075F28"/>
    <w:rsid w:val="000765BC"/>
    <w:rsid w:val="000767DB"/>
    <w:rsid w:val="00076A5F"/>
    <w:rsid w:val="000771EA"/>
    <w:rsid w:val="000772BA"/>
    <w:rsid w:val="000800D9"/>
    <w:rsid w:val="000806C1"/>
    <w:rsid w:val="000807BD"/>
    <w:rsid w:val="00080B3E"/>
    <w:rsid w:val="00080E2A"/>
    <w:rsid w:val="000810A0"/>
    <w:rsid w:val="00081603"/>
    <w:rsid w:val="000822A5"/>
    <w:rsid w:val="00082386"/>
    <w:rsid w:val="00083A34"/>
    <w:rsid w:val="0008408E"/>
    <w:rsid w:val="000848AD"/>
    <w:rsid w:val="00084A0F"/>
    <w:rsid w:val="00084BC1"/>
    <w:rsid w:val="00084DFA"/>
    <w:rsid w:val="00084F80"/>
    <w:rsid w:val="00086424"/>
    <w:rsid w:val="00086681"/>
    <w:rsid w:val="00086F1E"/>
    <w:rsid w:val="00087020"/>
    <w:rsid w:val="000871CC"/>
    <w:rsid w:val="00087B89"/>
    <w:rsid w:val="00087E89"/>
    <w:rsid w:val="0009032C"/>
    <w:rsid w:val="00091478"/>
    <w:rsid w:val="000914FC"/>
    <w:rsid w:val="000917A8"/>
    <w:rsid w:val="00092941"/>
    <w:rsid w:val="000932A6"/>
    <w:rsid w:val="00093569"/>
    <w:rsid w:val="00093BEE"/>
    <w:rsid w:val="00093E36"/>
    <w:rsid w:val="000942E6"/>
    <w:rsid w:val="000961CD"/>
    <w:rsid w:val="00096DF0"/>
    <w:rsid w:val="0009797C"/>
    <w:rsid w:val="00097BD9"/>
    <w:rsid w:val="000A03F7"/>
    <w:rsid w:val="000A10E9"/>
    <w:rsid w:val="000A13D1"/>
    <w:rsid w:val="000A141F"/>
    <w:rsid w:val="000A1501"/>
    <w:rsid w:val="000A1D9F"/>
    <w:rsid w:val="000A1F33"/>
    <w:rsid w:val="000A2047"/>
    <w:rsid w:val="000A2121"/>
    <w:rsid w:val="000A28E4"/>
    <w:rsid w:val="000A29F5"/>
    <w:rsid w:val="000A2CE0"/>
    <w:rsid w:val="000A327F"/>
    <w:rsid w:val="000A431F"/>
    <w:rsid w:val="000A4BC5"/>
    <w:rsid w:val="000A551B"/>
    <w:rsid w:val="000A5629"/>
    <w:rsid w:val="000A56FE"/>
    <w:rsid w:val="000A60A4"/>
    <w:rsid w:val="000A64FC"/>
    <w:rsid w:val="000A6569"/>
    <w:rsid w:val="000A65A2"/>
    <w:rsid w:val="000A6716"/>
    <w:rsid w:val="000A6F36"/>
    <w:rsid w:val="000A7805"/>
    <w:rsid w:val="000A7CE8"/>
    <w:rsid w:val="000A7EFE"/>
    <w:rsid w:val="000B0320"/>
    <w:rsid w:val="000B05BC"/>
    <w:rsid w:val="000B08E0"/>
    <w:rsid w:val="000B142B"/>
    <w:rsid w:val="000B1676"/>
    <w:rsid w:val="000B2090"/>
    <w:rsid w:val="000B20D4"/>
    <w:rsid w:val="000B23A7"/>
    <w:rsid w:val="000B2D97"/>
    <w:rsid w:val="000B3634"/>
    <w:rsid w:val="000B39DB"/>
    <w:rsid w:val="000B3A2B"/>
    <w:rsid w:val="000B3B23"/>
    <w:rsid w:val="000B4726"/>
    <w:rsid w:val="000B4890"/>
    <w:rsid w:val="000B4C02"/>
    <w:rsid w:val="000B5040"/>
    <w:rsid w:val="000B5E3A"/>
    <w:rsid w:val="000B62F0"/>
    <w:rsid w:val="000B70FA"/>
    <w:rsid w:val="000B75D8"/>
    <w:rsid w:val="000C09B9"/>
    <w:rsid w:val="000C2646"/>
    <w:rsid w:val="000C3100"/>
    <w:rsid w:val="000C34D5"/>
    <w:rsid w:val="000C5764"/>
    <w:rsid w:val="000C5BC0"/>
    <w:rsid w:val="000C66B7"/>
    <w:rsid w:val="000D0D2F"/>
    <w:rsid w:val="000D15C4"/>
    <w:rsid w:val="000D1E92"/>
    <w:rsid w:val="000D2336"/>
    <w:rsid w:val="000D295E"/>
    <w:rsid w:val="000D3C86"/>
    <w:rsid w:val="000D46A1"/>
    <w:rsid w:val="000D61CE"/>
    <w:rsid w:val="000D6B61"/>
    <w:rsid w:val="000D6E31"/>
    <w:rsid w:val="000D7443"/>
    <w:rsid w:val="000D7BEF"/>
    <w:rsid w:val="000D7D15"/>
    <w:rsid w:val="000E008A"/>
    <w:rsid w:val="000E042C"/>
    <w:rsid w:val="000E0A1A"/>
    <w:rsid w:val="000E0E8D"/>
    <w:rsid w:val="000E0F17"/>
    <w:rsid w:val="000E1B15"/>
    <w:rsid w:val="000E2477"/>
    <w:rsid w:val="000E5395"/>
    <w:rsid w:val="000E5CEB"/>
    <w:rsid w:val="000E5D4F"/>
    <w:rsid w:val="000E5DAB"/>
    <w:rsid w:val="000E5DBE"/>
    <w:rsid w:val="000E62BE"/>
    <w:rsid w:val="000E6599"/>
    <w:rsid w:val="000E6776"/>
    <w:rsid w:val="000E6957"/>
    <w:rsid w:val="000E71A5"/>
    <w:rsid w:val="000E7626"/>
    <w:rsid w:val="000E7C14"/>
    <w:rsid w:val="000F1486"/>
    <w:rsid w:val="000F150F"/>
    <w:rsid w:val="000F1AAA"/>
    <w:rsid w:val="000F2338"/>
    <w:rsid w:val="000F3527"/>
    <w:rsid w:val="000F5093"/>
    <w:rsid w:val="000F5F9C"/>
    <w:rsid w:val="000F65E6"/>
    <w:rsid w:val="000F68F5"/>
    <w:rsid w:val="00100251"/>
    <w:rsid w:val="001002A6"/>
    <w:rsid w:val="00100351"/>
    <w:rsid w:val="00100990"/>
    <w:rsid w:val="00100BD1"/>
    <w:rsid w:val="0010127A"/>
    <w:rsid w:val="00101D79"/>
    <w:rsid w:val="00102794"/>
    <w:rsid w:val="0010329A"/>
    <w:rsid w:val="001040AD"/>
    <w:rsid w:val="00104106"/>
    <w:rsid w:val="00105152"/>
    <w:rsid w:val="00106569"/>
    <w:rsid w:val="001065ED"/>
    <w:rsid w:val="001066E4"/>
    <w:rsid w:val="00106B16"/>
    <w:rsid w:val="00110076"/>
    <w:rsid w:val="00110078"/>
    <w:rsid w:val="00110342"/>
    <w:rsid w:val="001105E6"/>
    <w:rsid w:val="00110D2A"/>
    <w:rsid w:val="0011151A"/>
    <w:rsid w:val="001116B1"/>
    <w:rsid w:val="0011179E"/>
    <w:rsid w:val="00112BB6"/>
    <w:rsid w:val="001131A7"/>
    <w:rsid w:val="0011347B"/>
    <w:rsid w:val="001137B0"/>
    <w:rsid w:val="00113C87"/>
    <w:rsid w:val="0011408D"/>
    <w:rsid w:val="0011573C"/>
    <w:rsid w:val="001157FB"/>
    <w:rsid w:val="0011608A"/>
    <w:rsid w:val="001160D2"/>
    <w:rsid w:val="00116386"/>
    <w:rsid w:val="00116CD5"/>
    <w:rsid w:val="00116CF9"/>
    <w:rsid w:val="00116D43"/>
    <w:rsid w:val="0011701E"/>
    <w:rsid w:val="0011718C"/>
    <w:rsid w:val="00117AD6"/>
    <w:rsid w:val="00117B65"/>
    <w:rsid w:val="00121C98"/>
    <w:rsid w:val="00122420"/>
    <w:rsid w:val="00122AC7"/>
    <w:rsid w:val="00122ACD"/>
    <w:rsid w:val="00122E43"/>
    <w:rsid w:val="0012319C"/>
    <w:rsid w:val="0012347D"/>
    <w:rsid w:val="0012352C"/>
    <w:rsid w:val="001235BC"/>
    <w:rsid w:val="001235E0"/>
    <w:rsid w:val="00123D08"/>
    <w:rsid w:val="00126391"/>
    <w:rsid w:val="00126FFA"/>
    <w:rsid w:val="00127B40"/>
    <w:rsid w:val="00127C1B"/>
    <w:rsid w:val="0013048C"/>
    <w:rsid w:val="001304F3"/>
    <w:rsid w:val="0013076D"/>
    <w:rsid w:val="00130793"/>
    <w:rsid w:val="00130C01"/>
    <w:rsid w:val="00131FD2"/>
    <w:rsid w:val="00132CA1"/>
    <w:rsid w:val="00132F39"/>
    <w:rsid w:val="001330C5"/>
    <w:rsid w:val="001341AD"/>
    <w:rsid w:val="00134590"/>
    <w:rsid w:val="001347F4"/>
    <w:rsid w:val="0013495D"/>
    <w:rsid w:val="00134F33"/>
    <w:rsid w:val="00135870"/>
    <w:rsid w:val="00135C1E"/>
    <w:rsid w:val="00135FAF"/>
    <w:rsid w:val="00136978"/>
    <w:rsid w:val="00137414"/>
    <w:rsid w:val="0013753E"/>
    <w:rsid w:val="00137CEF"/>
    <w:rsid w:val="00140258"/>
    <w:rsid w:val="00140AE3"/>
    <w:rsid w:val="00140B96"/>
    <w:rsid w:val="0014124F"/>
    <w:rsid w:val="00141D6E"/>
    <w:rsid w:val="00141D7E"/>
    <w:rsid w:val="001432BC"/>
    <w:rsid w:val="00143B75"/>
    <w:rsid w:val="001442F4"/>
    <w:rsid w:val="001446B5"/>
    <w:rsid w:val="00144EFC"/>
    <w:rsid w:val="00144FCF"/>
    <w:rsid w:val="001459CA"/>
    <w:rsid w:val="00145B49"/>
    <w:rsid w:val="00145CA6"/>
    <w:rsid w:val="0014627C"/>
    <w:rsid w:val="0014684D"/>
    <w:rsid w:val="00150635"/>
    <w:rsid w:val="00150C03"/>
    <w:rsid w:val="00151537"/>
    <w:rsid w:val="00151613"/>
    <w:rsid w:val="0015294B"/>
    <w:rsid w:val="00152A8B"/>
    <w:rsid w:val="00152B0C"/>
    <w:rsid w:val="00152E91"/>
    <w:rsid w:val="0015303D"/>
    <w:rsid w:val="00153D2E"/>
    <w:rsid w:val="00154539"/>
    <w:rsid w:val="001556F3"/>
    <w:rsid w:val="00155724"/>
    <w:rsid w:val="001557F2"/>
    <w:rsid w:val="00156042"/>
    <w:rsid w:val="00156207"/>
    <w:rsid w:val="001566DF"/>
    <w:rsid w:val="00156C21"/>
    <w:rsid w:val="001570EB"/>
    <w:rsid w:val="001576ED"/>
    <w:rsid w:val="00157ADB"/>
    <w:rsid w:val="00160B66"/>
    <w:rsid w:val="00160FB0"/>
    <w:rsid w:val="001620EE"/>
    <w:rsid w:val="00162134"/>
    <w:rsid w:val="00162441"/>
    <w:rsid w:val="00162B2F"/>
    <w:rsid w:val="00163963"/>
    <w:rsid w:val="00163A4B"/>
    <w:rsid w:val="00163C31"/>
    <w:rsid w:val="00163C86"/>
    <w:rsid w:val="001643B5"/>
    <w:rsid w:val="00164764"/>
    <w:rsid w:val="0016652A"/>
    <w:rsid w:val="00166987"/>
    <w:rsid w:val="00166A19"/>
    <w:rsid w:val="00166B18"/>
    <w:rsid w:val="00166C58"/>
    <w:rsid w:val="00166E0C"/>
    <w:rsid w:val="00167360"/>
    <w:rsid w:val="00167BE2"/>
    <w:rsid w:val="00170B71"/>
    <w:rsid w:val="00170CF8"/>
    <w:rsid w:val="00170E65"/>
    <w:rsid w:val="00171D1E"/>
    <w:rsid w:val="00171E48"/>
    <w:rsid w:val="00172E95"/>
    <w:rsid w:val="00172E9F"/>
    <w:rsid w:val="00173329"/>
    <w:rsid w:val="0017353B"/>
    <w:rsid w:val="001736E8"/>
    <w:rsid w:val="001747E8"/>
    <w:rsid w:val="00174A4A"/>
    <w:rsid w:val="00174EE0"/>
    <w:rsid w:val="0017537E"/>
    <w:rsid w:val="00175D2E"/>
    <w:rsid w:val="001762D4"/>
    <w:rsid w:val="00176B60"/>
    <w:rsid w:val="00177299"/>
    <w:rsid w:val="00177D57"/>
    <w:rsid w:val="00180E25"/>
    <w:rsid w:val="00180E2B"/>
    <w:rsid w:val="001818A7"/>
    <w:rsid w:val="0018213E"/>
    <w:rsid w:val="00182FCF"/>
    <w:rsid w:val="0018340B"/>
    <w:rsid w:val="00183937"/>
    <w:rsid w:val="00184DC0"/>
    <w:rsid w:val="00185262"/>
    <w:rsid w:val="001856DC"/>
    <w:rsid w:val="00185BEB"/>
    <w:rsid w:val="00185FE4"/>
    <w:rsid w:val="00186573"/>
    <w:rsid w:val="00186E74"/>
    <w:rsid w:val="00187012"/>
    <w:rsid w:val="001877B4"/>
    <w:rsid w:val="00187AF2"/>
    <w:rsid w:val="00187B14"/>
    <w:rsid w:val="00187CDA"/>
    <w:rsid w:val="0019055A"/>
    <w:rsid w:val="001907AA"/>
    <w:rsid w:val="00190CCE"/>
    <w:rsid w:val="00190F28"/>
    <w:rsid w:val="00191095"/>
    <w:rsid w:val="001911E1"/>
    <w:rsid w:val="001911FC"/>
    <w:rsid w:val="001917D6"/>
    <w:rsid w:val="001918E0"/>
    <w:rsid w:val="00191C92"/>
    <w:rsid w:val="0019215A"/>
    <w:rsid w:val="00192574"/>
    <w:rsid w:val="00192EC3"/>
    <w:rsid w:val="0019335F"/>
    <w:rsid w:val="001933E7"/>
    <w:rsid w:val="00193702"/>
    <w:rsid w:val="00193B92"/>
    <w:rsid w:val="0019441C"/>
    <w:rsid w:val="00194A00"/>
    <w:rsid w:val="00195268"/>
    <w:rsid w:val="00195327"/>
    <w:rsid w:val="00195599"/>
    <w:rsid w:val="001959C5"/>
    <w:rsid w:val="00195B9C"/>
    <w:rsid w:val="00195D8A"/>
    <w:rsid w:val="00196221"/>
    <w:rsid w:val="00196A50"/>
    <w:rsid w:val="00196FF8"/>
    <w:rsid w:val="00197D21"/>
    <w:rsid w:val="001A0C3B"/>
    <w:rsid w:val="001A10EB"/>
    <w:rsid w:val="001A14E6"/>
    <w:rsid w:val="001A3B05"/>
    <w:rsid w:val="001A41F4"/>
    <w:rsid w:val="001A4AD4"/>
    <w:rsid w:val="001A56C1"/>
    <w:rsid w:val="001A5A2D"/>
    <w:rsid w:val="001A65BD"/>
    <w:rsid w:val="001A7E60"/>
    <w:rsid w:val="001A7EC0"/>
    <w:rsid w:val="001B023B"/>
    <w:rsid w:val="001B06EF"/>
    <w:rsid w:val="001B2B11"/>
    <w:rsid w:val="001B31B6"/>
    <w:rsid w:val="001B3345"/>
    <w:rsid w:val="001B34E2"/>
    <w:rsid w:val="001B4D52"/>
    <w:rsid w:val="001B5343"/>
    <w:rsid w:val="001B55A0"/>
    <w:rsid w:val="001B6982"/>
    <w:rsid w:val="001B6BE3"/>
    <w:rsid w:val="001B731D"/>
    <w:rsid w:val="001B766D"/>
    <w:rsid w:val="001B7B2D"/>
    <w:rsid w:val="001B7E35"/>
    <w:rsid w:val="001C0454"/>
    <w:rsid w:val="001C048E"/>
    <w:rsid w:val="001C09E9"/>
    <w:rsid w:val="001C0C6D"/>
    <w:rsid w:val="001C0E90"/>
    <w:rsid w:val="001C1FBB"/>
    <w:rsid w:val="001C241E"/>
    <w:rsid w:val="001C282F"/>
    <w:rsid w:val="001C2D58"/>
    <w:rsid w:val="001C3716"/>
    <w:rsid w:val="001C37B4"/>
    <w:rsid w:val="001C3F78"/>
    <w:rsid w:val="001C4031"/>
    <w:rsid w:val="001C4081"/>
    <w:rsid w:val="001C4263"/>
    <w:rsid w:val="001C4DCD"/>
    <w:rsid w:val="001C5246"/>
    <w:rsid w:val="001C577D"/>
    <w:rsid w:val="001C5870"/>
    <w:rsid w:val="001C5B7F"/>
    <w:rsid w:val="001C61BA"/>
    <w:rsid w:val="001C6A03"/>
    <w:rsid w:val="001D04F8"/>
    <w:rsid w:val="001D0B93"/>
    <w:rsid w:val="001D0F87"/>
    <w:rsid w:val="001D1089"/>
    <w:rsid w:val="001D1266"/>
    <w:rsid w:val="001D292E"/>
    <w:rsid w:val="001D2B66"/>
    <w:rsid w:val="001D3259"/>
    <w:rsid w:val="001D3E87"/>
    <w:rsid w:val="001D3ECE"/>
    <w:rsid w:val="001D4495"/>
    <w:rsid w:val="001D5468"/>
    <w:rsid w:val="001D6045"/>
    <w:rsid w:val="001D632A"/>
    <w:rsid w:val="001D6AAA"/>
    <w:rsid w:val="001D72F7"/>
    <w:rsid w:val="001D76D2"/>
    <w:rsid w:val="001E03CA"/>
    <w:rsid w:val="001E04C9"/>
    <w:rsid w:val="001E099B"/>
    <w:rsid w:val="001E09F6"/>
    <w:rsid w:val="001E10B7"/>
    <w:rsid w:val="001E137F"/>
    <w:rsid w:val="001E228A"/>
    <w:rsid w:val="001E230A"/>
    <w:rsid w:val="001E361C"/>
    <w:rsid w:val="001E3716"/>
    <w:rsid w:val="001E3C8A"/>
    <w:rsid w:val="001E4233"/>
    <w:rsid w:val="001E4A16"/>
    <w:rsid w:val="001E4DF2"/>
    <w:rsid w:val="001E5B52"/>
    <w:rsid w:val="001E5D31"/>
    <w:rsid w:val="001E6452"/>
    <w:rsid w:val="001E6481"/>
    <w:rsid w:val="001E70F3"/>
    <w:rsid w:val="001E739C"/>
    <w:rsid w:val="001E7454"/>
    <w:rsid w:val="001E7692"/>
    <w:rsid w:val="001E79D9"/>
    <w:rsid w:val="001E7D7B"/>
    <w:rsid w:val="001E7F5E"/>
    <w:rsid w:val="001F061B"/>
    <w:rsid w:val="001F0D68"/>
    <w:rsid w:val="001F0E05"/>
    <w:rsid w:val="001F0F3E"/>
    <w:rsid w:val="001F1287"/>
    <w:rsid w:val="001F19B1"/>
    <w:rsid w:val="001F1AD3"/>
    <w:rsid w:val="001F201B"/>
    <w:rsid w:val="001F24C4"/>
    <w:rsid w:val="001F2870"/>
    <w:rsid w:val="001F2B94"/>
    <w:rsid w:val="001F2BF4"/>
    <w:rsid w:val="001F2EB3"/>
    <w:rsid w:val="001F39C5"/>
    <w:rsid w:val="001F416A"/>
    <w:rsid w:val="001F459D"/>
    <w:rsid w:val="001F47CD"/>
    <w:rsid w:val="001F4861"/>
    <w:rsid w:val="001F48EE"/>
    <w:rsid w:val="001F52B4"/>
    <w:rsid w:val="001F60CA"/>
    <w:rsid w:val="001F662B"/>
    <w:rsid w:val="001F6D24"/>
    <w:rsid w:val="001F6E36"/>
    <w:rsid w:val="001F6E3E"/>
    <w:rsid w:val="001F743D"/>
    <w:rsid w:val="00200095"/>
    <w:rsid w:val="00200C27"/>
    <w:rsid w:val="00200EBA"/>
    <w:rsid w:val="00201490"/>
    <w:rsid w:val="002018F3"/>
    <w:rsid w:val="00201FD9"/>
    <w:rsid w:val="0020200A"/>
    <w:rsid w:val="002021E5"/>
    <w:rsid w:val="002025F3"/>
    <w:rsid w:val="00202782"/>
    <w:rsid w:val="00202C27"/>
    <w:rsid w:val="00202E1E"/>
    <w:rsid w:val="00202F20"/>
    <w:rsid w:val="0020306D"/>
    <w:rsid w:val="0020311B"/>
    <w:rsid w:val="00203656"/>
    <w:rsid w:val="00203C1E"/>
    <w:rsid w:val="00203D8E"/>
    <w:rsid w:val="00204518"/>
    <w:rsid w:val="00204F3A"/>
    <w:rsid w:val="00205143"/>
    <w:rsid w:val="00205681"/>
    <w:rsid w:val="00205909"/>
    <w:rsid w:val="0020599D"/>
    <w:rsid w:val="00205B19"/>
    <w:rsid w:val="00206079"/>
    <w:rsid w:val="002067C4"/>
    <w:rsid w:val="002067DB"/>
    <w:rsid w:val="00206B30"/>
    <w:rsid w:val="00207045"/>
    <w:rsid w:val="00207397"/>
    <w:rsid w:val="00207464"/>
    <w:rsid w:val="00207554"/>
    <w:rsid w:val="002078D5"/>
    <w:rsid w:val="00210034"/>
    <w:rsid w:val="002102A6"/>
    <w:rsid w:val="00210434"/>
    <w:rsid w:val="00210479"/>
    <w:rsid w:val="002104A0"/>
    <w:rsid w:val="00210811"/>
    <w:rsid w:val="00211082"/>
    <w:rsid w:val="00211474"/>
    <w:rsid w:val="0021203F"/>
    <w:rsid w:val="002128C3"/>
    <w:rsid w:val="0021356A"/>
    <w:rsid w:val="00213607"/>
    <w:rsid w:val="002136DB"/>
    <w:rsid w:val="00213D0F"/>
    <w:rsid w:val="002141B6"/>
    <w:rsid w:val="002149BF"/>
    <w:rsid w:val="00215135"/>
    <w:rsid w:val="0021580C"/>
    <w:rsid w:val="00215898"/>
    <w:rsid w:val="002158A0"/>
    <w:rsid w:val="002166D1"/>
    <w:rsid w:val="002168BD"/>
    <w:rsid w:val="002178DB"/>
    <w:rsid w:val="00220021"/>
    <w:rsid w:val="0022087A"/>
    <w:rsid w:val="00220C6B"/>
    <w:rsid w:val="00221FDB"/>
    <w:rsid w:val="00222D90"/>
    <w:rsid w:val="00222E68"/>
    <w:rsid w:val="00223574"/>
    <w:rsid w:val="0022388B"/>
    <w:rsid w:val="00223B47"/>
    <w:rsid w:val="00223B84"/>
    <w:rsid w:val="00224FB0"/>
    <w:rsid w:val="002254C5"/>
    <w:rsid w:val="00225574"/>
    <w:rsid w:val="00225664"/>
    <w:rsid w:val="00225CF9"/>
    <w:rsid w:val="00225E1D"/>
    <w:rsid w:val="002260EB"/>
    <w:rsid w:val="002268ED"/>
    <w:rsid w:val="00227625"/>
    <w:rsid w:val="00227A94"/>
    <w:rsid w:val="00227E87"/>
    <w:rsid w:val="00230188"/>
    <w:rsid w:val="00230517"/>
    <w:rsid w:val="00230C89"/>
    <w:rsid w:val="00231C51"/>
    <w:rsid w:val="00232764"/>
    <w:rsid w:val="002327F5"/>
    <w:rsid w:val="00232DFF"/>
    <w:rsid w:val="00233030"/>
    <w:rsid w:val="002330CD"/>
    <w:rsid w:val="00233492"/>
    <w:rsid w:val="00233832"/>
    <w:rsid w:val="00233869"/>
    <w:rsid w:val="00233B06"/>
    <w:rsid w:val="00233B1E"/>
    <w:rsid w:val="0023400D"/>
    <w:rsid w:val="00234121"/>
    <w:rsid w:val="00234693"/>
    <w:rsid w:val="00235148"/>
    <w:rsid w:val="00235970"/>
    <w:rsid w:val="00235CFB"/>
    <w:rsid w:val="00236415"/>
    <w:rsid w:val="00236B53"/>
    <w:rsid w:val="00236DC8"/>
    <w:rsid w:val="002378A6"/>
    <w:rsid w:val="00237ACF"/>
    <w:rsid w:val="00237FBC"/>
    <w:rsid w:val="002407C2"/>
    <w:rsid w:val="00241603"/>
    <w:rsid w:val="002416D6"/>
    <w:rsid w:val="002429D4"/>
    <w:rsid w:val="00242A43"/>
    <w:rsid w:val="00242EF6"/>
    <w:rsid w:val="002435FB"/>
    <w:rsid w:val="00243713"/>
    <w:rsid w:val="0024381B"/>
    <w:rsid w:val="00243CC1"/>
    <w:rsid w:val="00244331"/>
    <w:rsid w:val="00244657"/>
    <w:rsid w:val="00245355"/>
    <w:rsid w:val="00245A7A"/>
    <w:rsid w:val="00245DB7"/>
    <w:rsid w:val="00246FBC"/>
    <w:rsid w:val="00247965"/>
    <w:rsid w:val="00247C30"/>
    <w:rsid w:val="00247D3E"/>
    <w:rsid w:val="00247E68"/>
    <w:rsid w:val="00247EAA"/>
    <w:rsid w:val="0025028C"/>
    <w:rsid w:val="002504A6"/>
    <w:rsid w:val="00250D14"/>
    <w:rsid w:val="002521F2"/>
    <w:rsid w:val="00252253"/>
    <w:rsid w:val="00253427"/>
    <w:rsid w:val="00253489"/>
    <w:rsid w:val="002539C8"/>
    <w:rsid w:val="002545A8"/>
    <w:rsid w:val="00254CD8"/>
    <w:rsid w:val="0025537D"/>
    <w:rsid w:val="002559FC"/>
    <w:rsid w:val="0025610A"/>
    <w:rsid w:val="002562C0"/>
    <w:rsid w:val="00256D44"/>
    <w:rsid w:val="0025724A"/>
    <w:rsid w:val="00257CC3"/>
    <w:rsid w:val="00261309"/>
    <w:rsid w:val="002626C6"/>
    <w:rsid w:val="00262872"/>
    <w:rsid w:val="00262CEC"/>
    <w:rsid w:val="00263363"/>
    <w:rsid w:val="002633AC"/>
    <w:rsid w:val="002633D1"/>
    <w:rsid w:val="002638BC"/>
    <w:rsid w:val="00263DE0"/>
    <w:rsid w:val="002641A5"/>
    <w:rsid w:val="0026483D"/>
    <w:rsid w:val="002652FE"/>
    <w:rsid w:val="00266074"/>
    <w:rsid w:val="002663FF"/>
    <w:rsid w:val="002666AC"/>
    <w:rsid w:val="002676D7"/>
    <w:rsid w:val="002678E8"/>
    <w:rsid w:val="00267A66"/>
    <w:rsid w:val="00270390"/>
    <w:rsid w:val="002704CD"/>
    <w:rsid w:val="0027098E"/>
    <w:rsid w:val="00270E03"/>
    <w:rsid w:val="002711D8"/>
    <w:rsid w:val="0027134F"/>
    <w:rsid w:val="002713A0"/>
    <w:rsid w:val="0027146B"/>
    <w:rsid w:val="002716AD"/>
    <w:rsid w:val="002719FD"/>
    <w:rsid w:val="00271DD1"/>
    <w:rsid w:val="0027201D"/>
    <w:rsid w:val="002725C5"/>
    <w:rsid w:val="00272E50"/>
    <w:rsid w:val="002734CB"/>
    <w:rsid w:val="002736CE"/>
    <w:rsid w:val="002738B7"/>
    <w:rsid w:val="00273BBF"/>
    <w:rsid w:val="0027404B"/>
    <w:rsid w:val="00274529"/>
    <w:rsid w:val="00274CC8"/>
    <w:rsid w:val="00274DFC"/>
    <w:rsid w:val="00274F56"/>
    <w:rsid w:val="0027504F"/>
    <w:rsid w:val="002751CF"/>
    <w:rsid w:val="00275B15"/>
    <w:rsid w:val="00275E73"/>
    <w:rsid w:val="00276042"/>
    <w:rsid w:val="0027632E"/>
    <w:rsid w:val="00276443"/>
    <w:rsid w:val="00277033"/>
    <w:rsid w:val="00277198"/>
    <w:rsid w:val="002771BB"/>
    <w:rsid w:val="00277E4E"/>
    <w:rsid w:val="0028103F"/>
    <w:rsid w:val="00281A5A"/>
    <w:rsid w:val="00281F3D"/>
    <w:rsid w:val="002821AB"/>
    <w:rsid w:val="002826CF"/>
    <w:rsid w:val="002830CD"/>
    <w:rsid w:val="002831C6"/>
    <w:rsid w:val="002836E8"/>
    <w:rsid w:val="00283778"/>
    <w:rsid w:val="00283979"/>
    <w:rsid w:val="00283A02"/>
    <w:rsid w:val="002841C8"/>
    <w:rsid w:val="002844F4"/>
    <w:rsid w:val="0028465D"/>
    <w:rsid w:val="00285439"/>
    <w:rsid w:val="002857DC"/>
    <w:rsid w:val="00285C6B"/>
    <w:rsid w:val="0028624B"/>
    <w:rsid w:val="00286BB5"/>
    <w:rsid w:val="00286BD7"/>
    <w:rsid w:val="00286D8C"/>
    <w:rsid w:val="00286E23"/>
    <w:rsid w:val="00287055"/>
    <w:rsid w:val="0028767D"/>
    <w:rsid w:val="0028771C"/>
    <w:rsid w:val="00287DBF"/>
    <w:rsid w:val="00287E9B"/>
    <w:rsid w:val="0029084A"/>
    <w:rsid w:val="00291A90"/>
    <w:rsid w:val="00291C3E"/>
    <w:rsid w:val="00291C5D"/>
    <w:rsid w:val="00291EA5"/>
    <w:rsid w:val="00292749"/>
    <w:rsid w:val="00292778"/>
    <w:rsid w:val="002928AD"/>
    <w:rsid w:val="00292BCE"/>
    <w:rsid w:val="00293ABF"/>
    <w:rsid w:val="00293D68"/>
    <w:rsid w:val="00293F42"/>
    <w:rsid w:val="002945AC"/>
    <w:rsid w:val="00294924"/>
    <w:rsid w:val="002952AC"/>
    <w:rsid w:val="00295865"/>
    <w:rsid w:val="00295D2C"/>
    <w:rsid w:val="00295EFB"/>
    <w:rsid w:val="002961D2"/>
    <w:rsid w:val="002968BE"/>
    <w:rsid w:val="00296B4F"/>
    <w:rsid w:val="00296F91"/>
    <w:rsid w:val="0029722C"/>
    <w:rsid w:val="002973EF"/>
    <w:rsid w:val="00297ADF"/>
    <w:rsid w:val="002A0A13"/>
    <w:rsid w:val="002A0A1C"/>
    <w:rsid w:val="002A0E93"/>
    <w:rsid w:val="002A179E"/>
    <w:rsid w:val="002A1A83"/>
    <w:rsid w:val="002A1BBC"/>
    <w:rsid w:val="002A1E6A"/>
    <w:rsid w:val="002A214F"/>
    <w:rsid w:val="002A28A7"/>
    <w:rsid w:val="002A49E5"/>
    <w:rsid w:val="002A4EEC"/>
    <w:rsid w:val="002A54C9"/>
    <w:rsid w:val="002A616A"/>
    <w:rsid w:val="002A626C"/>
    <w:rsid w:val="002A688D"/>
    <w:rsid w:val="002A72FC"/>
    <w:rsid w:val="002A75B6"/>
    <w:rsid w:val="002B030A"/>
    <w:rsid w:val="002B0737"/>
    <w:rsid w:val="002B0CDF"/>
    <w:rsid w:val="002B0DC6"/>
    <w:rsid w:val="002B0F68"/>
    <w:rsid w:val="002B1313"/>
    <w:rsid w:val="002B18D9"/>
    <w:rsid w:val="002B1AB2"/>
    <w:rsid w:val="002B1C5F"/>
    <w:rsid w:val="002B1E76"/>
    <w:rsid w:val="002B262E"/>
    <w:rsid w:val="002B2997"/>
    <w:rsid w:val="002B2A93"/>
    <w:rsid w:val="002B362B"/>
    <w:rsid w:val="002B3D47"/>
    <w:rsid w:val="002B4061"/>
    <w:rsid w:val="002B40D2"/>
    <w:rsid w:val="002B41E6"/>
    <w:rsid w:val="002B448F"/>
    <w:rsid w:val="002B4D31"/>
    <w:rsid w:val="002B5258"/>
    <w:rsid w:val="002B5322"/>
    <w:rsid w:val="002B53D1"/>
    <w:rsid w:val="002B6533"/>
    <w:rsid w:val="002B6DEF"/>
    <w:rsid w:val="002B756B"/>
    <w:rsid w:val="002B79AD"/>
    <w:rsid w:val="002C03DC"/>
    <w:rsid w:val="002C03FF"/>
    <w:rsid w:val="002C075D"/>
    <w:rsid w:val="002C0D5E"/>
    <w:rsid w:val="002C11E0"/>
    <w:rsid w:val="002C13A8"/>
    <w:rsid w:val="002C18F6"/>
    <w:rsid w:val="002C24DD"/>
    <w:rsid w:val="002C27B2"/>
    <w:rsid w:val="002C2D90"/>
    <w:rsid w:val="002C34BE"/>
    <w:rsid w:val="002C38B1"/>
    <w:rsid w:val="002C3B1F"/>
    <w:rsid w:val="002C508D"/>
    <w:rsid w:val="002C5159"/>
    <w:rsid w:val="002C5C55"/>
    <w:rsid w:val="002D0486"/>
    <w:rsid w:val="002D0E62"/>
    <w:rsid w:val="002D0EDB"/>
    <w:rsid w:val="002D12D1"/>
    <w:rsid w:val="002D1F91"/>
    <w:rsid w:val="002D2242"/>
    <w:rsid w:val="002D2AA1"/>
    <w:rsid w:val="002D42D4"/>
    <w:rsid w:val="002D49D0"/>
    <w:rsid w:val="002D4C6A"/>
    <w:rsid w:val="002D4E39"/>
    <w:rsid w:val="002D502D"/>
    <w:rsid w:val="002D505A"/>
    <w:rsid w:val="002D5214"/>
    <w:rsid w:val="002D645D"/>
    <w:rsid w:val="002D6678"/>
    <w:rsid w:val="002D6E84"/>
    <w:rsid w:val="002E0F88"/>
    <w:rsid w:val="002E1C71"/>
    <w:rsid w:val="002E21C4"/>
    <w:rsid w:val="002E2380"/>
    <w:rsid w:val="002E2C12"/>
    <w:rsid w:val="002E35D5"/>
    <w:rsid w:val="002E3838"/>
    <w:rsid w:val="002E3AF9"/>
    <w:rsid w:val="002E40DF"/>
    <w:rsid w:val="002E4F36"/>
    <w:rsid w:val="002E510C"/>
    <w:rsid w:val="002E5A62"/>
    <w:rsid w:val="002E5D90"/>
    <w:rsid w:val="002E6174"/>
    <w:rsid w:val="002E6764"/>
    <w:rsid w:val="002E6CAF"/>
    <w:rsid w:val="002E7338"/>
    <w:rsid w:val="002E75A5"/>
    <w:rsid w:val="002F0553"/>
    <w:rsid w:val="002F13E0"/>
    <w:rsid w:val="002F1C7F"/>
    <w:rsid w:val="002F1CC1"/>
    <w:rsid w:val="002F1CF9"/>
    <w:rsid w:val="002F356C"/>
    <w:rsid w:val="002F3FA6"/>
    <w:rsid w:val="002F4B39"/>
    <w:rsid w:val="002F525D"/>
    <w:rsid w:val="002F538A"/>
    <w:rsid w:val="002F542F"/>
    <w:rsid w:val="002F5475"/>
    <w:rsid w:val="002F55AC"/>
    <w:rsid w:val="002F5EBF"/>
    <w:rsid w:val="002F63E5"/>
    <w:rsid w:val="002F645B"/>
    <w:rsid w:val="002F6B78"/>
    <w:rsid w:val="002F75CA"/>
    <w:rsid w:val="002F7CB2"/>
    <w:rsid w:val="003001CD"/>
    <w:rsid w:val="003008D4"/>
    <w:rsid w:val="0030225E"/>
    <w:rsid w:val="003038F5"/>
    <w:rsid w:val="00303CE6"/>
    <w:rsid w:val="0030500B"/>
    <w:rsid w:val="0030515A"/>
    <w:rsid w:val="003055BC"/>
    <w:rsid w:val="00305BA1"/>
    <w:rsid w:val="0030608F"/>
    <w:rsid w:val="0030624F"/>
    <w:rsid w:val="0030655F"/>
    <w:rsid w:val="00306B35"/>
    <w:rsid w:val="00307371"/>
    <w:rsid w:val="00307B06"/>
    <w:rsid w:val="0031060C"/>
    <w:rsid w:val="00310871"/>
    <w:rsid w:val="00310CF9"/>
    <w:rsid w:val="003110BF"/>
    <w:rsid w:val="003115CE"/>
    <w:rsid w:val="003115DC"/>
    <w:rsid w:val="00311D55"/>
    <w:rsid w:val="003120DD"/>
    <w:rsid w:val="0031228D"/>
    <w:rsid w:val="00312332"/>
    <w:rsid w:val="003129D5"/>
    <w:rsid w:val="00312B44"/>
    <w:rsid w:val="003130AC"/>
    <w:rsid w:val="00313AC3"/>
    <w:rsid w:val="00316722"/>
    <w:rsid w:val="0031734F"/>
    <w:rsid w:val="00317B7E"/>
    <w:rsid w:val="00320756"/>
    <w:rsid w:val="0032104C"/>
    <w:rsid w:val="0032119C"/>
    <w:rsid w:val="0032143A"/>
    <w:rsid w:val="0032182C"/>
    <w:rsid w:val="00321EDB"/>
    <w:rsid w:val="003223B2"/>
    <w:rsid w:val="00322DBA"/>
    <w:rsid w:val="0032374D"/>
    <w:rsid w:val="003239A4"/>
    <w:rsid w:val="00323D85"/>
    <w:rsid w:val="00324D45"/>
    <w:rsid w:val="00325332"/>
    <w:rsid w:val="00325452"/>
    <w:rsid w:val="003259A6"/>
    <w:rsid w:val="00325EA7"/>
    <w:rsid w:val="00326B04"/>
    <w:rsid w:val="003270CA"/>
    <w:rsid w:val="00327915"/>
    <w:rsid w:val="00327AF9"/>
    <w:rsid w:val="00330416"/>
    <w:rsid w:val="00330D47"/>
    <w:rsid w:val="00330ED4"/>
    <w:rsid w:val="0033134B"/>
    <w:rsid w:val="00331973"/>
    <w:rsid w:val="00331B20"/>
    <w:rsid w:val="00332218"/>
    <w:rsid w:val="00332D09"/>
    <w:rsid w:val="00332DEA"/>
    <w:rsid w:val="003331B8"/>
    <w:rsid w:val="003333D4"/>
    <w:rsid w:val="00333406"/>
    <w:rsid w:val="00333745"/>
    <w:rsid w:val="003337A5"/>
    <w:rsid w:val="00333A09"/>
    <w:rsid w:val="00334AFB"/>
    <w:rsid w:val="003354E7"/>
    <w:rsid w:val="00336047"/>
    <w:rsid w:val="003372CF"/>
    <w:rsid w:val="00337771"/>
    <w:rsid w:val="00337CF3"/>
    <w:rsid w:val="00337FC9"/>
    <w:rsid w:val="0034057B"/>
    <w:rsid w:val="00340D52"/>
    <w:rsid w:val="003412E4"/>
    <w:rsid w:val="00341409"/>
    <w:rsid w:val="003414DB"/>
    <w:rsid w:val="00341F45"/>
    <w:rsid w:val="0034250E"/>
    <w:rsid w:val="0034285A"/>
    <w:rsid w:val="003429CD"/>
    <w:rsid w:val="003430F6"/>
    <w:rsid w:val="003431FA"/>
    <w:rsid w:val="003434F5"/>
    <w:rsid w:val="00343531"/>
    <w:rsid w:val="00343F0B"/>
    <w:rsid w:val="00343FBC"/>
    <w:rsid w:val="00344287"/>
    <w:rsid w:val="00344930"/>
    <w:rsid w:val="0034570E"/>
    <w:rsid w:val="00345763"/>
    <w:rsid w:val="00345898"/>
    <w:rsid w:val="0034688A"/>
    <w:rsid w:val="00346A6F"/>
    <w:rsid w:val="00346F11"/>
    <w:rsid w:val="003473E1"/>
    <w:rsid w:val="003473FA"/>
    <w:rsid w:val="00347B0F"/>
    <w:rsid w:val="00347B97"/>
    <w:rsid w:val="0035011E"/>
    <w:rsid w:val="00350252"/>
    <w:rsid w:val="00350EE8"/>
    <w:rsid w:val="00351106"/>
    <w:rsid w:val="00351520"/>
    <w:rsid w:val="00351624"/>
    <w:rsid w:val="003521EE"/>
    <w:rsid w:val="003524D9"/>
    <w:rsid w:val="00352E17"/>
    <w:rsid w:val="00353494"/>
    <w:rsid w:val="00353872"/>
    <w:rsid w:val="00353925"/>
    <w:rsid w:val="003544D4"/>
    <w:rsid w:val="00354908"/>
    <w:rsid w:val="00354D2F"/>
    <w:rsid w:val="00355307"/>
    <w:rsid w:val="003558EC"/>
    <w:rsid w:val="00355904"/>
    <w:rsid w:val="00355AFA"/>
    <w:rsid w:val="00355D8F"/>
    <w:rsid w:val="00355EE9"/>
    <w:rsid w:val="003562CF"/>
    <w:rsid w:val="003564DB"/>
    <w:rsid w:val="003571BF"/>
    <w:rsid w:val="00357B45"/>
    <w:rsid w:val="00360DFA"/>
    <w:rsid w:val="00360FE0"/>
    <w:rsid w:val="00361A05"/>
    <w:rsid w:val="00361A24"/>
    <w:rsid w:val="00361BB0"/>
    <w:rsid w:val="00361F30"/>
    <w:rsid w:val="00362148"/>
    <w:rsid w:val="00362A60"/>
    <w:rsid w:val="00362CCE"/>
    <w:rsid w:val="00362D62"/>
    <w:rsid w:val="003631EB"/>
    <w:rsid w:val="003633A3"/>
    <w:rsid w:val="003639BD"/>
    <w:rsid w:val="00364089"/>
    <w:rsid w:val="00364155"/>
    <w:rsid w:val="0036449C"/>
    <w:rsid w:val="00364507"/>
    <w:rsid w:val="00364F51"/>
    <w:rsid w:val="0036582D"/>
    <w:rsid w:val="003660D5"/>
    <w:rsid w:val="003661DF"/>
    <w:rsid w:val="0036719C"/>
    <w:rsid w:val="0036765D"/>
    <w:rsid w:val="00370502"/>
    <w:rsid w:val="00371890"/>
    <w:rsid w:val="00371DD4"/>
    <w:rsid w:val="00372552"/>
    <w:rsid w:val="003726D4"/>
    <w:rsid w:val="00372BB7"/>
    <w:rsid w:val="00372D79"/>
    <w:rsid w:val="00372EA0"/>
    <w:rsid w:val="00373077"/>
    <w:rsid w:val="00373BD9"/>
    <w:rsid w:val="00374691"/>
    <w:rsid w:val="00375128"/>
    <w:rsid w:val="00375184"/>
    <w:rsid w:val="00375B9A"/>
    <w:rsid w:val="003762D8"/>
    <w:rsid w:val="00377A9B"/>
    <w:rsid w:val="003807C8"/>
    <w:rsid w:val="00380D4A"/>
    <w:rsid w:val="00380E49"/>
    <w:rsid w:val="003811B1"/>
    <w:rsid w:val="0038186A"/>
    <w:rsid w:val="003818B0"/>
    <w:rsid w:val="003819E7"/>
    <w:rsid w:val="0038279F"/>
    <w:rsid w:val="003836F7"/>
    <w:rsid w:val="0038373F"/>
    <w:rsid w:val="0038377B"/>
    <w:rsid w:val="00383D47"/>
    <w:rsid w:val="0038467B"/>
    <w:rsid w:val="00384E2D"/>
    <w:rsid w:val="00385068"/>
    <w:rsid w:val="0038669A"/>
    <w:rsid w:val="00386C6D"/>
    <w:rsid w:val="003877B1"/>
    <w:rsid w:val="00387EF4"/>
    <w:rsid w:val="00390050"/>
    <w:rsid w:val="003903D4"/>
    <w:rsid w:val="003908E4"/>
    <w:rsid w:val="00390CFA"/>
    <w:rsid w:val="00390DEB"/>
    <w:rsid w:val="00390ED4"/>
    <w:rsid w:val="0039212C"/>
    <w:rsid w:val="003927A4"/>
    <w:rsid w:val="00393F06"/>
    <w:rsid w:val="003944EE"/>
    <w:rsid w:val="003944F8"/>
    <w:rsid w:val="00394862"/>
    <w:rsid w:val="003953B4"/>
    <w:rsid w:val="00395A03"/>
    <w:rsid w:val="00395BF3"/>
    <w:rsid w:val="00395E5C"/>
    <w:rsid w:val="00396024"/>
    <w:rsid w:val="003962F4"/>
    <w:rsid w:val="00396771"/>
    <w:rsid w:val="00396FBE"/>
    <w:rsid w:val="003972D6"/>
    <w:rsid w:val="00397559"/>
    <w:rsid w:val="00397B1B"/>
    <w:rsid w:val="00397D38"/>
    <w:rsid w:val="003A08D8"/>
    <w:rsid w:val="003A0E74"/>
    <w:rsid w:val="003A15CB"/>
    <w:rsid w:val="003A1E6D"/>
    <w:rsid w:val="003A2357"/>
    <w:rsid w:val="003A2A3C"/>
    <w:rsid w:val="003A2CBA"/>
    <w:rsid w:val="003A36A1"/>
    <w:rsid w:val="003A36E8"/>
    <w:rsid w:val="003A3EFA"/>
    <w:rsid w:val="003A4378"/>
    <w:rsid w:val="003A4589"/>
    <w:rsid w:val="003A4ADD"/>
    <w:rsid w:val="003A4BD0"/>
    <w:rsid w:val="003A4F37"/>
    <w:rsid w:val="003A53A7"/>
    <w:rsid w:val="003A5716"/>
    <w:rsid w:val="003A59CC"/>
    <w:rsid w:val="003A5F1B"/>
    <w:rsid w:val="003A5F91"/>
    <w:rsid w:val="003A6443"/>
    <w:rsid w:val="003A64A3"/>
    <w:rsid w:val="003A6BA4"/>
    <w:rsid w:val="003A6E84"/>
    <w:rsid w:val="003A707C"/>
    <w:rsid w:val="003A73A6"/>
    <w:rsid w:val="003A79F9"/>
    <w:rsid w:val="003A7C1E"/>
    <w:rsid w:val="003A7FDA"/>
    <w:rsid w:val="003B01F7"/>
    <w:rsid w:val="003B0532"/>
    <w:rsid w:val="003B168D"/>
    <w:rsid w:val="003B1C79"/>
    <w:rsid w:val="003B1F7C"/>
    <w:rsid w:val="003B2172"/>
    <w:rsid w:val="003B2728"/>
    <w:rsid w:val="003B2764"/>
    <w:rsid w:val="003B2B8E"/>
    <w:rsid w:val="003B379B"/>
    <w:rsid w:val="003B37CC"/>
    <w:rsid w:val="003B3AC7"/>
    <w:rsid w:val="003B3EA4"/>
    <w:rsid w:val="003B4012"/>
    <w:rsid w:val="003B413D"/>
    <w:rsid w:val="003B484C"/>
    <w:rsid w:val="003B4BDC"/>
    <w:rsid w:val="003B4F99"/>
    <w:rsid w:val="003B509F"/>
    <w:rsid w:val="003B57C6"/>
    <w:rsid w:val="003B648F"/>
    <w:rsid w:val="003B6675"/>
    <w:rsid w:val="003B788B"/>
    <w:rsid w:val="003B7B83"/>
    <w:rsid w:val="003C03B1"/>
    <w:rsid w:val="003C16AA"/>
    <w:rsid w:val="003C1A41"/>
    <w:rsid w:val="003C1EC5"/>
    <w:rsid w:val="003C1EEF"/>
    <w:rsid w:val="003C1F81"/>
    <w:rsid w:val="003C211A"/>
    <w:rsid w:val="003C2918"/>
    <w:rsid w:val="003C3100"/>
    <w:rsid w:val="003C37A0"/>
    <w:rsid w:val="003C394E"/>
    <w:rsid w:val="003C50E0"/>
    <w:rsid w:val="003C538C"/>
    <w:rsid w:val="003C5615"/>
    <w:rsid w:val="003C5939"/>
    <w:rsid w:val="003C6166"/>
    <w:rsid w:val="003C7219"/>
    <w:rsid w:val="003C7552"/>
    <w:rsid w:val="003C7626"/>
    <w:rsid w:val="003C7BC3"/>
    <w:rsid w:val="003D00B3"/>
    <w:rsid w:val="003D053F"/>
    <w:rsid w:val="003D066E"/>
    <w:rsid w:val="003D0B73"/>
    <w:rsid w:val="003D1230"/>
    <w:rsid w:val="003D16D6"/>
    <w:rsid w:val="003D199A"/>
    <w:rsid w:val="003D249A"/>
    <w:rsid w:val="003D2531"/>
    <w:rsid w:val="003D2875"/>
    <w:rsid w:val="003D2E68"/>
    <w:rsid w:val="003D3564"/>
    <w:rsid w:val="003D3A38"/>
    <w:rsid w:val="003D3B30"/>
    <w:rsid w:val="003D47A3"/>
    <w:rsid w:val="003D4FE1"/>
    <w:rsid w:val="003D52B4"/>
    <w:rsid w:val="003D52CC"/>
    <w:rsid w:val="003D58F0"/>
    <w:rsid w:val="003D5EC9"/>
    <w:rsid w:val="003D5FDE"/>
    <w:rsid w:val="003D63C3"/>
    <w:rsid w:val="003D643C"/>
    <w:rsid w:val="003D6491"/>
    <w:rsid w:val="003D6873"/>
    <w:rsid w:val="003D687F"/>
    <w:rsid w:val="003D76B5"/>
    <w:rsid w:val="003E319C"/>
    <w:rsid w:val="003E323A"/>
    <w:rsid w:val="003E3F95"/>
    <w:rsid w:val="003E4044"/>
    <w:rsid w:val="003E412E"/>
    <w:rsid w:val="003E4951"/>
    <w:rsid w:val="003E5347"/>
    <w:rsid w:val="003E53E1"/>
    <w:rsid w:val="003E5567"/>
    <w:rsid w:val="003E618E"/>
    <w:rsid w:val="003E695C"/>
    <w:rsid w:val="003E700D"/>
    <w:rsid w:val="003E7751"/>
    <w:rsid w:val="003E7827"/>
    <w:rsid w:val="003E7C4A"/>
    <w:rsid w:val="003F006B"/>
    <w:rsid w:val="003F017C"/>
    <w:rsid w:val="003F05F9"/>
    <w:rsid w:val="003F0757"/>
    <w:rsid w:val="003F0786"/>
    <w:rsid w:val="003F124E"/>
    <w:rsid w:val="003F1628"/>
    <w:rsid w:val="003F2237"/>
    <w:rsid w:val="003F3930"/>
    <w:rsid w:val="003F3BB7"/>
    <w:rsid w:val="003F441B"/>
    <w:rsid w:val="003F4B4B"/>
    <w:rsid w:val="003F4BE8"/>
    <w:rsid w:val="003F6110"/>
    <w:rsid w:val="003F66DB"/>
    <w:rsid w:val="003F6A80"/>
    <w:rsid w:val="003F741A"/>
    <w:rsid w:val="003F7464"/>
    <w:rsid w:val="003F7623"/>
    <w:rsid w:val="003F7882"/>
    <w:rsid w:val="003F7A23"/>
    <w:rsid w:val="004006F4"/>
    <w:rsid w:val="00400B94"/>
    <w:rsid w:val="00400E06"/>
    <w:rsid w:val="00401656"/>
    <w:rsid w:val="0040175D"/>
    <w:rsid w:val="00401A78"/>
    <w:rsid w:val="00401D66"/>
    <w:rsid w:val="00402099"/>
    <w:rsid w:val="004020AE"/>
    <w:rsid w:val="00402805"/>
    <w:rsid w:val="00402A74"/>
    <w:rsid w:val="004031E0"/>
    <w:rsid w:val="004034B4"/>
    <w:rsid w:val="00403888"/>
    <w:rsid w:val="004038CB"/>
    <w:rsid w:val="00403A16"/>
    <w:rsid w:val="004042AE"/>
    <w:rsid w:val="00404889"/>
    <w:rsid w:val="004049DB"/>
    <w:rsid w:val="004049E3"/>
    <w:rsid w:val="004053DB"/>
    <w:rsid w:val="00405928"/>
    <w:rsid w:val="00405ABF"/>
    <w:rsid w:val="00406600"/>
    <w:rsid w:val="0040782B"/>
    <w:rsid w:val="00407A4A"/>
    <w:rsid w:val="00407C57"/>
    <w:rsid w:val="00412105"/>
    <w:rsid w:val="0041219E"/>
    <w:rsid w:val="004125B2"/>
    <w:rsid w:val="00413366"/>
    <w:rsid w:val="00414242"/>
    <w:rsid w:val="004142C8"/>
    <w:rsid w:val="0041466A"/>
    <w:rsid w:val="004148D9"/>
    <w:rsid w:val="00414A14"/>
    <w:rsid w:val="00414F3C"/>
    <w:rsid w:val="0041664C"/>
    <w:rsid w:val="00416BAF"/>
    <w:rsid w:val="0041730A"/>
    <w:rsid w:val="00417A4E"/>
    <w:rsid w:val="00417B1B"/>
    <w:rsid w:val="00420101"/>
    <w:rsid w:val="004202BD"/>
    <w:rsid w:val="004218FF"/>
    <w:rsid w:val="0042295A"/>
    <w:rsid w:val="00422B93"/>
    <w:rsid w:val="00423464"/>
    <w:rsid w:val="004236CD"/>
    <w:rsid w:val="00423C63"/>
    <w:rsid w:val="0042400C"/>
    <w:rsid w:val="004251A4"/>
    <w:rsid w:val="00425C0F"/>
    <w:rsid w:val="0042692D"/>
    <w:rsid w:val="00426F7E"/>
    <w:rsid w:val="0042765C"/>
    <w:rsid w:val="00430BBC"/>
    <w:rsid w:val="00430CDC"/>
    <w:rsid w:val="00430ED4"/>
    <w:rsid w:val="0043101E"/>
    <w:rsid w:val="004312A9"/>
    <w:rsid w:val="0043158E"/>
    <w:rsid w:val="004321A2"/>
    <w:rsid w:val="00433261"/>
    <w:rsid w:val="00433489"/>
    <w:rsid w:val="00433BFE"/>
    <w:rsid w:val="00434439"/>
    <w:rsid w:val="0043443C"/>
    <w:rsid w:val="00434A07"/>
    <w:rsid w:val="00434B4B"/>
    <w:rsid w:val="0043581A"/>
    <w:rsid w:val="00435FFA"/>
    <w:rsid w:val="004366ED"/>
    <w:rsid w:val="00436F46"/>
    <w:rsid w:val="00437131"/>
    <w:rsid w:val="00440033"/>
    <w:rsid w:val="00441A88"/>
    <w:rsid w:val="004426E8"/>
    <w:rsid w:val="004426FE"/>
    <w:rsid w:val="00442A80"/>
    <w:rsid w:val="00443CD4"/>
    <w:rsid w:val="0044402D"/>
    <w:rsid w:val="0044426D"/>
    <w:rsid w:val="004443FA"/>
    <w:rsid w:val="00444CC4"/>
    <w:rsid w:val="00444FBE"/>
    <w:rsid w:val="004457CB"/>
    <w:rsid w:val="00445802"/>
    <w:rsid w:val="00445962"/>
    <w:rsid w:val="00445D9E"/>
    <w:rsid w:val="0044679A"/>
    <w:rsid w:val="00447671"/>
    <w:rsid w:val="0045004F"/>
    <w:rsid w:val="00450DAB"/>
    <w:rsid w:val="004516C7"/>
    <w:rsid w:val="0045178A"/>
    <w:rsid w:val="0045189C"/>
    <w:rsid w:val="004521D1"/>
    <w:rsid w:val="0045258A"/>
    <w:rsid w:val="00453180"/>
    <w:rsid w:val="004532EA"/>
    <w:rsid w:val="00453518"/>
    <w:rsid w:val="0045411D"/>
    <w:rsid w:val="00454B99"/>
    <w:rsid w:val="00455C5C"/>
    <w:rsid w:val="00456041"/>
    <w:rsid w:val="00456887"/>
    <w:rsid w:val="00456BE8"/>
    <w:rsid w:val="00456CCD"/>
    <w:rsid w:val="004570A9"/>
    <w:rsid w:val="0045768D"/>
    <w:rsid w:val="0045775B"/>
    <w:rsid w:val="00457C04"/>
    <w:rsid w:val="00457F12"/>
    <w:rsid w:val="00460609"/>
    <w:rsid w:val="004606AE"/>
    <w:rsid w:val="00460758"/>
    <w:rsid w:val="0046083B"/>
    <w:rsid w:val="004610F9"/>
    <w:rsid w:val="0046138E"/>
    <w:rsid w:val="00462BC1"/>
    <w:rsid w:val="00462DA5"/>
    <w:rsid w:val="00462F88"/>
    <w:rsid w:val="0046380C"/>
    <w:rsid w:val="00464053"/>
    <w:rsid w:val="00464461"/>
    <w:rsid w:val="00464526"/>
    <w:rsid w:val="00464558"/>
    <w:rsid w:val="0046523F"/>
    <w:rsid w:val="0046530A"/>
    <w:rsid w:val="00465371"/>
    <w:rsid w:val="00465EFD"/>
    <w:rsid w:val="0046621F"/>
    <w:rsid w:val="004662B3"/>
    <w:rsid w:val="00466420"/>
    <w:rsid w:val="00466492"/>
    <w:rsid w:val="0046767E"/>
    <w:rsid w:val="00467822"/>
    <w:rsid w:val="004702E7"/>
    <w:rsid w:val="004709A0"/>
    <w:rsid w:val="00470BEC"/>
    <w:rsid w:val="00470D4F"/>
    <w:rsid w:val="00471B19"/>
    <w:rsid w:val="00472826"/>
    <w:rsid w:val="00472A97"/>
    <w:rsid w:val="00472DEB"/>
    <w:rsid w:val="00472FB7"/>
    <w:rsid w:val="004733AE"/>
    <w:rsid w:val="00473AE7"/>
    <w:rsid w:val="00474ADA"/>
    <w:rsid w:val="004756EF"/>
    <w:rsid w:val="00475917"/>
    <w:rsid w:val="00476F10"/>
    <w:rsid w:val="00477A6D"/>
    <w:rsid w:val="00480452"/>
    <w:rsid w:val="0048054F"/>
    <w:rsid w:val="0048067B"/>
    <w:rsid w:val="00480685"/>
    <w:rsid w:val="00480B2E"/>
    <w:rsid w:val="00480B33"/>
    <w:rsid w:val="00480E7B"/>
    <w:rsid w:val="004811AB"/>
    <w:rsid w:val="0048199D"/>
    <w:rsid w:val="00481B79"/>
    <w:rsid w:val="004823AA"/>
    <w:rsid w:val="00482DEF"/>
    <w:rsid w:val="00483612"/>
    <w:rsid w:val="00483770"/>
    <w:rsid w:val="00484A7C"/>
    <w:rsid w:val="00484AAF"/>
    <w:rsid w:val="00484C0F"/>
    <w:rsid w:val="0048550E"/>
    <w:rsid w:val="004855EC"/>
    <w:rsid w:val="00486DF2"/>
    <w:rsid w:val="0048743C"/>
    <w:rsid w:val="00487D02"/>
    <w:rsid w:val="004900E2"/>
    <w:rsid w:val="00490323"/>
    <w:rsid w:val="00490677"/>
    <w:rsid w:val="00490969"/>
    <w:rsid w:val="00490B45"/>
    <w:rsid w:val="00490E51"/>
    <w:rsid w:val="00491123"/>
    <w:rsid w:val="00491709"/>
    <w:rsid w:val="00491895"/>
    <w:rsid w:val="00491DCC"/>
    <w:rsid w:val="00492767"/>
    <w:rsid w:val="00492DD7"/>
    <w:rsid w:val="00492DF7"/>
    <w:rsid w:val="00493261"/>
    <w:rsid w:val="0049341C"/>
    <w:rsid w:val="004936F1"/>
    <w:rsid w:val="00493779"/>
    <w:rsid w:val="0049448F"/>
    <w:rsid w:val="00494AC0"/>
    <w:rsid w:val="00494B50"/>
    <w:rsid w:val="00495560"/>
    <w:rsid w:val="00495B88"/>
    <w:rsid w:val="00495E41"/>
    <w:rsid w:val="00496299"/>
    <w:rsid w:val="004965F2"/>
    <w:rsid w:val="00496B4A"/>
    <w:rsid w:val="004974FF"/>
    <w:rsid w:val="004976D0"/>
    <w:rsid w:val="00497FA5"/>
    <w:rsid w:val="004A04EB"/>
    <w:rsid w:val="004A06A9"/>
    <w:rsid w:val="004A08ED"/>
    <w:rsid w:val="004A0909"/>
    <w:rsid w:val="004A12AD"/>
    <w:rsid w:val="004A151B"/>
    <w:rsid w:val="004A1B3A"/>
    <w:rsid w:val="004A1C81"/>
    <w:rsid w:val="004A1D90"/>
    <w:rsid w:val="004A24A3"/>
    <w:rsid w:val="004A24C6"/>
    <w:rsid w:val="004A28DA"/>
    <w:rsid w:val="004A2D53"/>
    <w:rsid w:val="004A35A6"/>
    <w:rsid w:val="004A427F"/>
    <w:rsid w:val="004A4DE0"/>
    <w:rsid w:val="004A50D2"/>
    <w:rsid w:val="004A5361"/>
    <w:rsid w:val="004A5592"/>
    <w:rsid w:val="004A55D3"/>
    <w:rsid w:val="004A5659"/>
    <w:rsid w:val="004A5B02"/>
    <w:rsid w:val="004A6AF8"/>
    <w:rsid w:val="004A6EA5"/>
    <w:rsid w:val="004A7C65"/>
    <w:rsid w:val="004B0E10"/>
    <w:rsid w:val="004B0F9D"/>
    <w:rsid w:val="004B177A"/>
    <w:rsid w:val="004B1B28"/>
    <w:rsid w:val="004B1F5C"/>
    <w:rsid w:val="004B23C7"/>
    <w:rsid w:val="004B2655"/>
    <w:rsid w:val="004B3F01"/>
    <w:rsid w:val="004B43F3"/>
    <w:rsid w:val="004B4576"/>
    <w:rsid w:val="004B4B36"/>
    <w:rsid w:val="004B4D06"/>
    <w:rsid w:val="004B4E4E"/>
    <w:rsid w:val="004B516B"/>
    <w:rsid w:val="004B53FA"/>
    <w:rsid w:val="004B544C"/>
    <w:rsid w:val="004B5FF2"/>
    <w:rsid w:val="004B62C3"/>
    <w:rsid w:val="004B637C"/>
    <w:rsid w:val="004B6B5F"/>
    <w:rsid w:val="004B6CE5"/>
    <w:rsid w:val="004B6E1E"/>
    <w:rsid w:val="004B7118"/>
    <w:rsid w:val="004B7418"/>
    <w:rsid w:val="004C017B"/>
    <w:rsid w:val="004C0A7E"/>
    <w:rsid w:val="004C0D9F"/>
    <w:rsid w:val="004C14F6"/>
    <w:rsid w:val="004C2B16"/>
    <w:rsid w:val="004C3710"/>
    <w:rsid w:val="004C4BEA"/>
    <w:rsid w:val="004C4D4F"/>
    <w:rsid w:val="004C4FAB"/>
    <w:rsid w:val="004C5397"/>
    <w:rsid w:val="004C5577"/>
    <w:rsid w:val="004C5D28"/>
    <w:rsid w:val="004C5ECE"/>
    <w:rsid w:val="004C6242"/>
    <w:rsid w:val="004C63C5"/>
    <w:rsid w:val="004C688A"/>
    <w:rsid w:val="004C69B0"/>
    <w:rsid w:val="004C6DB5"/>
    <w:rsid w:val="004C6F95"/>
    <w:rsid w:val="004C7390"/>
    <w:rsid w:val="004C7E19"/>
    <w:rsid w:val="004D005C"/>
    <w:rsid w:val="004D0198"/>
    <w:rsid w:val="004D04A2"/>
    <w:rsid w:val="004D0848"/>
    <w:rsid w:val="004D0FF1"/>
    <w:rsid w:val="004D1491"/>
    <w:rsid w:val="004D150A"/>
    <w:rsid w:val="004D1EA3"/>
    <w:rsid w:val="004D21E7"/>
    <w:rsid w:val="004D2A89"/>
    <w:rsid w:val="004D2F20"/>
    <w:rsid w:val="004D3040"/>
    <w:rsid w:val="004D3212"/>
    <w:rsid w:val="004D3D3A"/>
    <w:rsid w:val="004D4192"/>
    <w:rsid w:val="004D4BBD"/>
    <w:rsid w:val="004D4ED9"/>
    <w:rsid w:val="004D563D"/>
    <w:rsid w:val="004D5A85"/>
    <w:rsid w:val="004D5D13"/>
    <w:rsid w:val="004D5DEF"/>
    <w:rsid w:val="004D692D"/>
    <w:rsid w:val="004D6A26"/>
    <w:rsid w:val="004D6CE4"/>
    <w:rsid w:val="004E01A3"/>
    <w:rsid w:val="004E0654"/>
    <w:rsid w:val="004E07AC"/>
    <w:rsid w:val="004E0A03"/>
    <w:rsid w:val="004E107D"/>
    <w:rsid w:val="004E137E"/>
    <w:rsid w:val="004E20AF"/>
    <w:rsid w:val="004E2BBC"/>
    <w:rsid w:val="004E2FA1"/>
    <w:rsid w:val="004E3078"/>
    <w:rsid w:val="004E3110"/>
    <w:rsid w:val="004E373B"/>
    <w:rsid w:val="004E3B19"/>
    <w:rsid w:val="004E3D4B"/>
    <w:rsid w:val="004E42F7"/>
    <w:rsid w:val="004E4331"/>
    <w:rsid w:val="004E4475"/>
    <w:rsid w:val="004E4C0B"/>
    <w:rsid w:val="004E4CCF"/>
    <w:rsid w:val="004E5E49"/>
    <w:rsid w:val="004E681B"/>
    <w:rsid w:val="004E69CC"/>
    <w:rsid w:val="004E6C49"/>
    <w:rsid w:val="004E7D1C"/>
    <w:rsid w:val="004F0873"/>
    <w:rsid w:val="004F17DE"/>
    <w:rsid w:val="004F187B"/>
    <w:rsid w:val="004F1AFC"/>
    <w:rsid w:val="004F1D9E"/>
    <w:rsid w:val="004F23F1"/>
    <w:rsid w:val="004F28BB"/>
    <w:rsid w:val="004F4575"/>
    <w:rsid w:val="004F49CE"/>
    <w:rsid w:val="004F4FED"/>
    <w:rsid w:val="004F542F"/>
    <w:rsid w:val="004F57A9"/>
    <w:rsid w:val="004F58AF"/>
    <w:rsid w:val="004F5C7B"/>
    <w:rsid w:val="004F5EDC"/>
    <w:rsid w:val="004F61C2"/>
    <w:rsid w:val="004F62FA"/>
    <w:rsid w:val="004F6D94"/>
    <w:rsid w:val="004F7110"/>
    <w:rsid w:val="004F7191"/>
    <w:rsid w:val="005001C3"/>
    <w:rsid w:val="005004A4"/>
    <w:rsid w:val="00500910"/>
    <w:rsid w:val="00500FE6"/>
    <w:rsid w:val="00501334"/>
    <w:rsid w:val="00501A30"/>
    <w:rsid w:val="00501BBB"/>
    <w:rsid w:val="00501D63"/>
    <w:rsid w:val="0050218E"/>
    <w:rsid w:val="00502259"/>
    <w:rsid w:val="00502AA3"/>
    <w:rsid w:val="00502CB5"/>
    <w:rsid w:val="00502E35"/>
    <w:rsid w:val="00502F90"/>
    <w:rsid w:val="005033D0"/>
    <w:rsid w:val="005035D4"/>
    <w:rsid w:val="00503AEA"/>
    <w:rsid w:val="00503F93"/>
    <w:rsid w:val="005045AF"/>
    <w:rsid w:val="00504B04"/>
    <w:rsid w:val="00504B22"/>
    <w:rsid w:val="00504B59"/>
    <w:rsid w:val="005051A5"/>
    <w:rsid w:val="0050569F"/>
    <w:rsid w:val="00505DB1"/>
    <w:rsid w:val="005065B5"/>
    <w:rsid w:val="00506A8F"/>
    <w:rsid w:val="005076E5"/>
    <w:rsid w:val="00507895"/>
    <w:rsid w:val="00507B9B"/>
    <w:rsid w:val="00507D04"/>
    <w:rsid w:val="00507FEF"/>
    <w:rsid w:val="005109F9"/>
    <w:rsid w:val="00511AA9"/>
    <w:rsid w:val="00511AB8"/>
    <w:rsid w:val="00512821"/>
    <w:rsid w:val="00512D98"/>
    <w:rsid w:val="00512DAB"/>
    <w:rsid w:val="00513014"/>
    <w:rsid w:val="005132AB"/>
    <w:rsid w:val="00513309"/>
    <w:rsid w:val="005134B0"/>
    <w:rsid w:val="00513926"/>
    <w:rsid w:val="00513E56"/>
    <w:rsid w:val="00513E93"/>
    <w:rsid w:val="0051436A"/>
    <w:rsid w:val="00514C37"/>
    <w:rsid w:val="00515EA4"/>
    <w:rsid w:val="00516979"/>
    <w:rsid w:val="00516B79"/>
    <w:rsid w:val="00520031"/>
    <w:rsid w:val="0052094A"/>
    <w:rsid w:val="00520CE7"/>
    <w:rsid w:val="005211E7"/>
    <w:rsid w:val="00521716"/>
    <w:rsid w:val="00521D53"/>
    <w:rsid w:val="00521FEC"/>
    <w:rsid w:val="005221C1"/>
    <w:rsid w:val="00522384"/>
    <w:rsid w:val="00522E18"/>
    <w:rsid w:val="0052325A"/>
    <w:rsid w:val="00523362"/>
    <w:rsid w:val="0052363E"/>
    <w:rsid w:val="00523877"/>
    <w:rsid w:val="00523FD0"/>
    <w:rsid w:val="00524913"/>
    <w:rsid w:val="00524BE2"/>
    <w:rsid w:val="00524DAB"/>
    <w:rsid w:val="00524F2A"/>
    <w:rsid w:val="0052525C"/>
    <w:rsid w:val="00525A27"/>
    <w:rsid w:val="00525D7E"/>
    <w:rsid w:val="005261AF"/>
    <w:rsid w:val="00526429"/>
    <w:rsid w:val="005265CA"/>
    <w:rsid w:val="005267D6"/>
    <w:rsid w:val="00526B99"/>
    <w:rsid w:val="00527172"/>
    <w:rsid w:val="0052768E"/>
    <w:rsid w:val="00527775"/>
    <w:rsid w:val="00530A8B"/>
    <w:rsid w:val="005318F7"/>
    <w:rsid w:val="00532D20"/>
    <w:rsid w:val="00532FEC"/>
    <w:rsid w:val="005333D6"/>
    <w:rsid w:val="00533986"/>
    <w:rsid w:val="0053399E"/>
    <w:rsid w:val="00533E53"/>
    <w:rsid w:val="005342E4"/>
    <w:rsid w:val="00534367"/>
    <w:rsid w:val="00535404"/>
    <w:rsid w:val="005358A0"/>
    <w:rsid w:val="00535FCC"/>
    <w:rsid w:val="005361E4"/>
    <w:rsid w:val="005366AB"/>
    <w:rsid w:val="00536834"/>
    <w:rsid w:val="0053755F"/>
    <w:rsid w:val="00537D9A"/>
    <w:rsid w:val="00540F0A"/>
    <w:rsid w:val="005410DA"/>
    <w:rsid w:val="00541A17"/>
    <w:rsid w:val="00541FAE"/>
    <w:rsid w:val="00542381"/>
    <w:rsid w:val="005430B2"/>
    <w:rsid w:val="00544322"/>
    <w:rsid w:val="0054432B"/>
    <w:rsid w:val="00544469"/>
    <w:rsid w:val="00544778"/>
    <w:rsid w:val="0054483E"/>
    <w:rsid w:val="0054490B"/>
    <w:rsid w:val="00544A42"/>
    <w:rsid w:val="00544EC9"/>
    <w:rsid w:val="0054551B"/>
    <w:rsid w:val="0054573E"/>
    <w:rsid w:val="00545B34"/>
    <w:rsid w:val="00545D8A"/>
    <w:rsid w:val="0054660F"/>
    <w:rsid w:val="00546B53"/>
    <w:rsid w:val="00546D29"/>
    <w:rsid w:val="00546DD6"/>
    <w:rsid w:val="00546E7A"/>
    <w:rsid w:val="00546EAB"/>
    <w:rsid w:val="005472EA"/>
    <w:rsid w:val="00550017"/>
    <w:rsid w:val="005505C1"/>
    <w:rsid w:val="005506B2"/>
    <w:rsid w:val="00550A89"/>
    <w:rsid w:val="00550EB7"/>
    <w:rsid w:val="0055197E"/>
    <w:rsid w:val="00551DC0"/>
    <w:rsid w:val="00551E20"/>
    <w:rsid w:val="00553F4E"/>
    <w:rsid w:val="00554034"/>
    <w:rsid w:val="0055423A"/>
    <w:rsid w:val="00554A59"/>
    <w:rsid w:val="005555F7"/>
    <w:rsid w:val="005557C6"/>
    <w:rsid w:val="00555A5E"/>
    <w:rsid w:val="005563A2"/>
    <w:rsid w:val="00556AC4"/>
    <w:rsid w:val="00556BFF"/>
    <w:rsid w:val="00556E77"/>
    <w:rsid w:val="00557071"/>
    <w:rsid w:val="005571E0"/>
    <w:rsid w:val="00557E9E"/>
    <w:rsid w:val="0056071C"/>
    <w:rsid w:val="00560EA4"/>
    <w:rsid w:val="005612AE"/>
    <w:rsid w:val="0056164A"/>
    <w:rsid w:val="00561758"/>
    <w:rsid w:val="0056179F"/>
    <w:rsid w:val="005619D5"/>
    <w:rsid w:val="00561B19"/>
    <w:rsid w:val="00561F91"/>
    <w:rsid w:val="00562BD1"/>
    <w:rsid w:val="00563035"/>
    <w:rsid w:val="00563C92"/>
    <w:rsid w:val="00564C2B"/>
    <w:rsid w:val="00564E78"/>
    <w:rsid w:val="00565D35"/>
    <w:rsid w:val="005662FC"/>
    <w:rsid w:val="005675DA"/>
    <w:rsid w:val="005678B8"/>
    <w:rsid w:val="00567A39"/>
    <w:rsid w:val="00567B2E"/>
    <w:rsid w:val="00567C79"/>
    <w:rsid w:val="00571201"/>
    <w:rsid w:val="00571CF7"/>
    <w:rsid w:val="00571EEB"/>
    <w:rsid w:val="00571EEC"/>
    <w:rsid w:val="00572492"/>
    <w:rsid w:val="00572A35"/>
    <w:rsid w:val="00573FDA"/>
    <w:rsid w:val="00574899"/>
    <w:rsid w:val="00574B7C"/>
    <w:rsid w:val="00574D32"/>
    <w:rsid w:val="0057559A"/>
    <w:rsid w:val="00575E5B"/>
    <w:rsid w:val="005761F7"/>
    <w:rsid w:val="00577086"/>
    <w:rsid w:val="005772A6"/>
    <w:rsid w:val="0057747E"/>
    <w:rsid w:val="00577659"/>
    <w:rsid w:val="0057785F"/>
    <w:rsid w:val="00577D9E"/>
    <w:rsid w:val="005800AD"/>
    <w:rsid w:val="005802B2"/>
    <w:rsid w:val="00580B2D"/>
    <w:rsid w:val="00581174"/>
    <w:rsid w:val="0058123D"/>
    <w:rsid w:val="00581395"/>
    <w:rsid w:val="00581909"/>
    <w:rsid w:val="00582337"/>
    <w:rsid w:val="00583E89"/>
    <w:rsid w:val="005842DF"/>
    <w:rsid w:val="0058495A"/>
    <w:rsid w:val="00584A47"/>
    <w:rsid w:val="00584ABD"/>
    <w:rsid w:val="00585A79"/>
    <w:rsid w:val="00585D95"/>
    <w:rsid w:val="00585EBA"/>
    <w:rsid w:val="005868EC"/>
    <w:rsid w:val="00586F6D"/>
    <w:rsid w:val="0059052E"/>
    <w:rsid w:val="005907FD"/>
    <w:rsid w:val="00590D4A"/>
    <w:rsid w:val="00591F18"/>
    <w:rsid w:val="005925E4"/>
    <w:rsid w:val="005926D9"/>
    <w:rsid w:val="00592AF6"/>
    <w:rsid w:val="0059305B"/>
    <w:rsid w:val="005932A7"/>
    <w:rsid w:val="00593A0A"/>
    <w:rsid w:val="005945FA"/>
    <w:rsid w:val="00594682"/>
    <w:rsid w:val="005947EF"/>
    <w:rsid w:val="0059575F"/>
    <w:rsid w:val="00595902"/>
    <w:rsid w:val="0059632C"/>
    <w:rsid w:val="00596BF7"/>
    <w:rsid w:val="00597330"/>
    <w:rsid w:val="00597FF4"/>
    <w:rsid w:val="005A00BB"/>
    <w:rsid w:val="005A00EB"/>
    <w:rsid w:val="005A0C9E"/>
    <w:rsid w:val="005A194B"/>
    <w:rsid w:val="005A2206"/>
    <w:rsid w:val="005A2759"/>
    <w:rsid w:val="005A29C1"/>
    <w:rsid w:val="005A3700"/>
    <w:rsid w:val="005A3B2C"/>
    <w:rsid w:val="005A5187"/>
    <w:rsid w:val="005A5718"/>
    <w:rsid w:val="005A5D05"/>
    <w:rsid w:val="005A631A"/>
    <w:rsid w:val="005A68AF"/>
    <w:rsid w:val="005A6E4A"/>
    <w:rsid w:val="005A70CC"/>
    <w:rsid w:val="005A7ADE"/>
    <w:rsid w:val="005A7AE3"/>
    <w:rsid w:val="005B01AE"/>
    <w:rsid w:val="005B05C5"/>
    <w:rsid w:val="005B082D"/>
    <w:rsid w:val="005B1055"/>
    <w:rsid w:val="005B1616"/>
    <w:rsid w:val="005B16C2"/>
    <w:rsid w:val="005B21FB"/>
    <w:rsid w:val="005B2867"/>
    <w:rsid w:val="005B296D"/>
    <w:rsid w:val="005B2ABA"/>
    <w:rsid w:val="005B2F33"/>
    <w:rsid w:val="005B2F59"/>
    <w:rsid w:val="005B306C"/>
    <w:rsid w:val="005B38AE"/>
    <w:rsid w:val="005B3F92"/>
    <w:rsid w:val="005B428E"/>
    <w:rsid w:val="005B5219"/>
    <w:rsid w:val="005B527C"/>
    <w:rsid w:val="005B5CAF"/>
    <w:rsid w:val="005B639C"/>
    <w:rsid w:val="005B644A"/>
    <w:rsid w:val="005B696B"/>
    <w:rsid w:val="005B6980"/>
    <w:rsid w:val="005B7C07"/>
    <w:rsid w:val="005B7DA5"/>
    <w:rsid w:val="005C0053"/>
    <w:rsid w:val="005C09DF"/>
    <w:rsid w:val="005C0C0A"/>
    <w:rsid w:val="005C0CB8"/>
    <w:rsid w:val="005C1087"/>
    <w:rsid w:val="005C139A"/>
    <w:rsid w:val="005C15CC"/>
    <w:rsid w:val="005C1B50"/>
    <w:rsid w:val="005C21EB"/>
    <w:rsid w:val="005C4FB5"/>
    <w:rsid w:val="005C51E3"/>
    <w:rsid w:val="005C5331"/>
    <w:rsid w:val="005C79A9"/>
    <w:rsid w:val="005D0A77"/>
    <w:rsid w:val="005D199E"/>
    <w:rsid w:val="005D1C7A"/>
    <w:rsid w:val="005D2244"/>
    <w:rsid w:val="005D2FDE"/>
    <w:rsid w:val="005D3A1E"/>
    <w:rsid w:val="005D3CB0"/>
    <w:rsid w:val="005D4911"/>
    <w:rsid w:val="005D4A86"/>
    <w:rsid w:val="005D5164"/>
    <w:rsid w:val="005D5616"/>
    <w:rsid w:val="005D6048"/>
    <w:rsid w:val="005D63F8"/>
    <w:rsid w:val="005D64C9"/>
    <w:rsid w:val="005D66DB"/>
    <w:rsid w:val="005D67CC"/>
    <w:rsid w:val="005D68BF"/>
    <w:rsid w:val="005D693C"/>
    <w:rsid w:val="005D6B0A"/>
    <w:rsid w:val="005D6BE1"/>
    <w:rsid w:val="005D6DBD"/>
    <w:rsid w:val="005D6E29"/>
    <w:rsid w:val="005D7241"/>
    <w:rsid w:val="005D7A61"/>
    <w:rsid w:val="005E00F8"/>
    <w:rsid w:val="005E0806"/>
    <w:rsid w:val="005E1759"/>
    <w:rsid w:val="005E198F"/>
    <w:rsid w:val="005E1B96"/>
    <w:rsid w:val="005E1C4E"/>
    <w:rsid w:val="005E236A"/>
    <w:rsid w:val="005E2D99"/>
    <w:rsid w:val="005E2F94"/>
    <w:rsid w:val="005E3211"/>
    <w:rsid w:val="005E385C"/>
    <w:rsid w:val="005E39C5"/>
    <w:rsid w:val="005E3A4C"/>
    <w:rsid w:val="005E43A6"/>
    <w:rsid w:val="005E4A25"/>
    <w:rsid w:val="005E4CC1"/>
    <w:rsid w:val="005E53E9"/>
    <w:rsid w:val="005E5E5A"/>
    <w:rsid w:val="005E5ED9"/>
    <w:rsid w:val="005E612E"/>
    <w:rsid w:val="005E6292"/>
    <w:rsid w:val="005E6553"/>
    <w:rsid w:val="005E6662"/>
    <w:rsid w:val="005E700A"/>
    <w:rsid w:val="005E748B"/>
    <w:rsid w:val="005E7959"/>
    <w:rsid w:val="005F0886"/>
    <w:rsid w:val="005F0AE4"/>
    <w:rsid w:val="005F25E4"/>
    <w:rsid w:val="005F2DC6"/>
    <w:rsid w:val="005F4717"/>
    <w:rsid w:val="005F4D9B"/>
    <w:rsid w:val="005F5379"/>
    <w:rsid w:val="005F54C8"/>
    <w:rsid w:val="005F5BE1"/>
    <w:rsid w:val="005F7688"/>
    <w:rsid w:val="0060004D"/>
    <w:rsid w:val="006000B9"/>
    <w:rsid w:val="00600318"/>
    <w:rsid w:val="00600DB1"/>
    <w:rsid w:val="00600F2B"/>
    <w:rsid w:val="0060122A"/>
    <w:rsid w:val="0060162C"/>
    <w:rsid w:val="00601A70"/>
    <w:rsid w:val="00601AD6"/>
    <w:rsid w:val="00601AFC"/>
    <w:rsid w:val="00602C5B"/>
    <w:rsid w:val="00602D5F"/>
    <w:rsid w:val="00603569"/>
    <w:rsid w:val="006040EC"/>
    <w:rsid w:val="006042D4"/>
    <w:rsid w:val="0060453E"/>
    <w:rsid w:val="00604E2B"/>
    <w:rsid w:val="0060606C"/>
    <w:rsid w:val="00606164"/>
    <w:rsid w:val="00606235"/>
    <w:rsid w:val="0060701D"/>
    <w:rsid w:val="0061051B"/>
    <w:rsid w:val="00610BCA"/>
    <w:rsid w:val="0061120C"/>
    <w:rsid w:val="00611828"/>
    <w:rsid w:val="00612027"/>
    <w:rsid w:val="006120C6"/>
    <w:rsid w:val="006124D9"/>
    <w:rsid w:val="0061328F"/>
    <w:rsid w:val="00613477"/>
    <w:rsid w:val="00613E1F"/>
    <w:rsid w:val="00613F62"/>
    <w:rsid w:val="006152A9"/>
    <w:rsid w:val="00615903"/>
    <w:rsid w:val="00615D2B"/>
    <w:rsid w:val="00615F56"/>
    <w:rsid w:val="00616339"/>
    <w:rsid w:val="006163D1"/>
    <w:rsid w:val="00616563"/>
    <w:rsid w:val="00616731"/>
    <w:rsid w:val="00616AE9"/>
    <w:rsid w:val="00616C8A"/>
    <w:rsid w:val="00617636"/>
    <w:rsid w:val="00617AE6"/>
    <w:rsid w:val="00617C95"/>
    <w:rsid w:val="00617E95"/>
    <w:rsid w:val="006203E3"/>
    <w:rsid w:val="00620615"/>
    <w:rsid w:val="006207F2"/>
    <w:rsid w:val="00620B34"/>
    <w:rsid w:val="00620C14"/>
    <w:rsid w:val="006215C2"/>
    <w:rsid w:val="0062180C"/>
    <w:rsid w:val="0062181A"/>
    <w:rsid w:val="00621FBC"/>
    <w:rsid w:val="0062226C"/>
    <w:rsid w:val="0062296A"/>
    <w:rsid w:val="00622BBD"/>
    <w:rsid w:val="00623583"/>
    <w:rsid w:val="00623C68"/>
    <w:rsid w:val="00624E85"/>
    <w:rsid w:val="0062516D"/>
    <w:rsid w:val="00625DEA"/>
    <w:rsid w:val="00626168"/>
    <w:rsid w:val="00626A96"/>
    <w:rsid w:val="006303E8"/>
    <w:rsid w:val="00630AC8"/>
    <w:rsid w:val="00631020"/>
    <w:rsid w:val="0063182F"/>
    <w:rsid w:val="006318EB"/>
    <w:rsid w:val="0063244A"/>
    <w:rsid w:val="00633B86"/>
    <w:rsid w:val="0063406A"/>
    <w:rsid w:val="00634451"/>
    <w:rsid w:val="00634B5A"/>
    <w:rsid w:val="00634B9F"/>
    <w:rsid w:val="00634EF9"/>
    <w:rsid w:val="00634FAC"/>
    <w:rsid w:val="006351CA"/>
    <w:rsid w:val="00635830"/>
    <w:rsid w:val="00635DF4"/>
    <w:rsid w:val="00635FED"/>
    <w:rsid w:val="0063726B"/>
    <w:rsid w:val="006374E3"/>
    <w:rsid w:val="00641047"/>
    <w:rsid w:val="00641186"/>
    <w:rsid w:val="00641383"/>
    <w:rsid w:val="00641607"/>
    <w:rsid w:val="006417D1"/>
    <w:rsid w:val="00642779"/>
    <w:rsid w:val="00643673"/>
    <w:rsid w:val="00644598"/>
    <w:rsid w:val="00644B89"/>
    <w:rsid w:val="00645093"/>
    <w:rsid w:val="00645318"/>
    <w:rsid w:val="00645D10"/>
    <w:rsid w:val="00646516"/>
    <w:rsid w:val="00646CED"/>
    <w:rsid w:val="00651735"/>
    <w:rsid w:val="00651BB3"/>
    <w:rsid w:val="00651BC5"/>
    <w:rsid w:val="00651EA5"/>
    <w:rsid w:val="006521BA"/>
    <w:rsid w:val="00652EA0"/>
    <w:rsid w:val="0065376F"/>
    <w:rsid w:val="0065379D"/>
    <w:rsid w:val="00653D04"/>
    <w:rsid w:val="00653D34"/>
    <w:rsid w:val="00654C73"/>
    <w:rsid w:val="00654FA3"/>
    <w:rsid w:val="006551F3"/>
    <w:rsid w:val="00655A14"/>
    <w:rsid w:val="00655EB4"/>
    <w:rsid w:val="0065636E"/>
    <w:rsid w:val="006567AD"/>
    <w:rsid w:val="00656C68"/>
    <w:rsid w:val="00657F1F"/>
    <w:rsid w:val="006600F9"/>
    <w:rsid w:val="0066017F"/>
    <w:rsid w:val="00660C56"/>
    <w:rsid w:val="00660E50"/>
    <w:rsid w:val="00661373"/>
    <w:rsid w:val="00661AE8"/>
    <w:rsid w:val="00662B38"/>
    <w:rsid w:val="00662DF6"/>
    <w:rsid w:val="0066355B"/>
    <w:rsid w:val="00663D52"/>
    <w:rsid w:val="00663EF6"/>
    <w:rsid w:val="00664564"/>
    <w:rsid w:val="006647A6"/>
    <w:rsid w:val="00664A01"/>
    <w:rsid w:val="00665E97"/>
    <w:rsid w:val="00665EF8"/>
    <w:rsid w:val="0066635B"/>
    <w:rsid w:val="00666672"/>
    <w:rsid w:val="0066684F"/>
    <w:rsid w:val="00666D8F"/>
    <w:rsid w:val="00666FE9"/>
    <w:rsid w:val="00667046"/>
    <w:rsid w:val="0066724F"/>
    <w:rsid w:val="0066781B"/>
    <w:rsid w:val="0066798A"/>
    <w:rsid w:val="0067028D"/>
    <w:rsid w:val="00670BBD"/>
    <w:rsid w:val="00671243"/>
    <w:rsid w:val="0067147E"/>
    <w:rsid w:val="00671955"/>
    <w:rsid w:val="00672073"/>
    <w:rsid w:val="00672141"/>
    <w:rsid w:val="0067247D"/>
    <w:rsid w:val="00672524"/>
    <w:rsid w:val="00672AEB"/>
    <w:rsid w:val="00672E3A"/>
    <w:rsid w:val="00673362"/>
    <w:rsid w:val="00673573"/>
    <w:rsid w:val="00673A6B"/>
    <w:rsid w:val="006745FE"/>
    <w:rsid w:val="00674ECD"/>
    <w:rsid w:val="006751D1"/>
    <w:rsid w:val="0067698E"/>
    <w:rsid w:val="00676A07"/>
    <w:rsid w:val="00677221"/>
    <w:rsid w:val="0067749A"/>
    <w:rsid w:val="00677D30"/>
    <w:rsid w:val="00677F69"/>
    <w:rsid w:val="00681383"/>
    <w:rsid w:val="006821BF"/>
    <w:rsid w:val="0068222E"/>
    <w:rsid w:val="00682600"/>
    <w:rsid w:val="0068276A"/>
    <w:rsid w:val="00682F38"/>
    <w:rsid w:val="006833E3"/>
    <w:rsid w:val="006834AC"/>
    <w:rsid w:val="006836F1"/>
    <w:rsid w:val="00683817"/>
    <w:rsid w:val="00683E9D"/>
    <w:rsid w:val="00684BF4"/>
    <w:rsid w:val="006860F1"/>
    <w:rsid w:val="00686635"/>
    <w:rsid w:val="00687ADF"/>
    <w:rsid w:val="00687EBA"/>
    <w:rsid w:val="00687F0F"/>
    <w:rsid w:val="006909F1"/>
    <w:rsid w:val="00690D29"/>
    <w:rsid w:val="00690E7B"/>
    <w:rsid w:val="006911FC"/>
    <w:rsid w:val="00691BD5"/>
    <w:rsid w:val="00691DC1"/>
    <w:rsid w:val="00692ECA"/>
    <w:rsid w:val="006935C2"/>
    <w:rsid w:val="006937B6"/>
    <w:rsid w:val="0069404A"/>
    <w:rsid w:val="00694455"/>
    <w:rsid w:val="006945E7"/>
    <w:rsid w:val="00694826"/>
    <w:rsid w:val="00694CF4"/>
    <w:rsid w:val="00694ECB"/>
    <w:rsid w:val="006960EF"/>
    <w:rsid w:val="006961F6"/>
    <w:rsid w:val="00696368"/>
    <w:rsid w:val="00696CAF"/>
    <w:rsid w:val="00696E47"/>
    <w:rsid w:val="006970B8"/>
    <w:rsid w:val="006A114E"/>
    <w:rsid w:val="006A16CC"/>
    <w:rsid w:val="006A22C6"/>
    <w:rsid w:val="006A34F4"/>
    <w:rsid w:val="006A3C9E"/>
    <w:rsid w:val="006A42CE"/>
    <w:rsid w:val="006A48C0"/>
    <w:rsid w:val="006A5136"/>
    <w:rsid w:val="006A52C6"/>
    <w:rsid w:val="006A5D1B"/>
    <w:rsid w:val="006A6294"/>
    <w:rsid w:val="006A6F33"/>
    <w:rsid w:val="006A7B1F"/>
    <w:rsid w:val="006A7DED"/>
    <w:rsid w:val="006B01BC"/>
    <w:rsid w:val="006B108A"/>
    <w:rsid w:val="006B19BA"/>
    <w:rsid w:val="006B1E8A"/>
    <w:rsid w:val="006B244F"/>
    <w:rsid w:val="006B290C"/>
    <w:rsid w:val="006B30BE"/>
    <w:rsid w:val="006B3A95"/>
    <w:rsid w:val="006B4052"/>
    <w:rsid w:val="006B4E97"/>
    <w:rsid w:val="006B56F9"/>
    <w:rsid w:val="006B582A"/>
    <w:rsid w:val="006B5A49"/>
    <w:rsid w:val="006B64D9"/>
    <w:rsid w:val="006B6891"/>
    <w:rsid w:val="006B6A49"/>
    <w:rsid w:val="006B6FE3"/>
    <w:rsid w:val="006B7336"/>
    <w:rsid w:val="006B7CFD"/>
    <w:rsid w:val="006C00BC"/>
    <w:rsid w:val="006C0298"/>
    <w:rsid w:val="006C02AB"/>
    <w:rsid w:val="006C0732"/>
    <w:rsid w:val="006C0A0E"/>
    <w:rsid w:val="006C0B52"/>
    <w:rsid w:val="006C0FF7"/>
    <w:rsid w:val="006C1562"/>
    <w:rsid w:val="006C186A"/>
    <w:rsid w:val="006C2885"/>
    <w:rsid w:val="006C30A6"/>
    <w:rsid w:val="006C3231"/>
    <w:rsid w:val="006C3538"/>
    <w:rsid w:val="006C3666"/>
    <w:rsid w:val="006C378F"/>
    <w:rsid w:val="006C4528"/>
    <w:rsid w:val="006C4538"/>
    <w:rsid w:val="006C461B"/>
    <w:rsid w:val="006C5E39"/>
    <w:rsid w:val="006C6448"/>
    <w:rsid w:val="006C6746"/>
    <w:rsid w:val="006C6B4B"/>
    <w:rsid w:val="006C7A22"/>
    <w:rsid w:val="006D073D"/>
    <w:rsid w:val="006D0823"/>
    <w:rsid w:val="006D09F3"/>
    <w:rsid w:val="006D0CA1"/>
    <w:rsid w:val="006D173C"/>
    <w:rsid w:val="006D250D"/>
    <w:rsid w:val="006D2573"/>
    <w:rsid w:val="006D26E8"/>
    <w:rsid w:val="006D2743"/>
    <w:rsid w:val="006D28B0"/>
    <w:rsid w:val="006D2B13"/>
    <w:rsid w:val="006D2C5C"/>
    <w:rsid w:val="006D31EB"/>
    <w:rsid w:val="006D3BF3"/>
    <w:rsid w:val="006D3FB0"/>
    <w:rsid w:val="006D47EA"/>
    <w:rsid w:val="006D4DD9"/>
    <w:rsid w:val="006D53C2"/>
    <w:rsid w:val="006D5724"/>
    <w:rsid w:val="006D5749"/>
    <w:rsid w:val="006D665E"/>
    <w:rsid w:val="006D66B7"/>
    <w:rsid w:val="006D7999"/>
    <w:rsid w:val="006D7A54"/>
    <w:rsid w:val="006E0832"/>
    <w:rsid w:val="006E1A42"/>
    <w:rsid w:val="006E1F99"/>
    <w:rsid w:val="006E2D3B"/>
    <w:rsid w:val="006E33CB"/>
    <w:rsid w:val="006E371C"/>
    <w:rsid w:val="006E375D"/>
    <w:rsid w:val="006E541E"/>
    <w:rsid w:val="006E608A"/>
    <w:rsid w:val="006E6DB2"/>
    <w:rsid w:val="006E6E61"/>
    <w:rsid w:val="006E7AA6"/>
    <w:rsid w:val="006E7E6C"/>
    <w:rsid w:val="006F0D6D"/>
    <w:rsid w:val="006F136A"/>
    <w:rsid w:val="006F248F"/>
    <w:rsid w:val="006F24C2"/>
    <w:rsid w:val="006F39F6"/>
    <w:rsid w:val="006F3D4D"/>
    <w:rsid w:val="006F4284"/>
    <w:rsid w:val="006F4535"/>
    <w:rsid w:val="006F4C54"/>
    <w:rsid w:val="006F4EB2"/>
    <w:rsid w:val="006F5407"/>
    <w:rsid w:val="006F6126"/>
    <w:rsid w:val="006F6438"/>
    <w:rsid w:val="006F65DF"/>
    <w:rsid w:val="006F6921"/>
    <w:rsid w:val="006F6A9C"/>
    <w:rsid w:val="006F6AC5"/>
    <w:rsid w:val="006F7158"/>
    <w:rsid w:val="0070044F"/>
    <w:rsid w:val="007007E1"/>
    <w:rsid w:val="00700BE5"/>
    <w:rsid w:val="0070214B"/>
    <w:rsid w:val="00702878"/>
    <w:rsid w:val="00702DCA"/>
    <w:rsid w:val="00702F1C"/>
    <w:rsid w:val="00703031"/>
    <w:rsid w:val="007034BA"/>
    <w:rsid w:val="00704771"/>
    <w:rsid w:val="00704C6C"/>
    <w:rsid w:val="00704DDC"/>
    <w:rsid w:val="00705437"/>
    <w:rsid w:val="0070559E"/>
    <w:rsid w:val="007060E0"/>
    <w:rsid w:val="007063D5"/>
    <w:rsid w:val="00706621"/>
    <w:rsid w:val="007067BD"/>
    <w:rsid w:val="00707928"/>
    <w:rsid w:val="00710B7B"/>
    <w:rsid w:val="0071102B"/>
    <w:rsid w:val="00711365"/>
    <w:rsid w:val="00711901"/>
    <w:rsid w:val="00711EED"/>
    <w:rsid w:val="00711F50"/>
    <w:rsid w:val="007124E8"/>
    <w:rsid w:val="00712A5A"/>
    <w:rsid w:val="00712E2B"/>
    <w:rsid w:val="0071329F"/>
    <w:rsid w:val="00713671"/>
    <w:rsid w:val="00713931"/>
    <w:rsid w:val="00713B78"/>
    <w:rsid w:val="0071445E"/>
    <w:rsid w:val="00714746"/>
    <w:rsid w:val="00714FA0"/>
    <w:rsid w:val="00715244"/>
    <w:rsid w:val="00715B28"/>
    <w:rsid w:val="00716110"/>
    <w:rsid w:val="00716E5E"/>
    <w:rsid w:val="00717B36"/>
    <w:rsid w:val="00717EA0"/>
    <w:rsid w:val="0072008C"/>
    <w:rsid w:val="00720BC1"/>
    <w:rsid w:val="00720D12"/>
    <w:rsid w:val="00720F8C"/>
    <w:rsid w:val="007218B1"/>
    <w:rsid w:val="00721A94"/>
    <w:rsid w:val="00722296"/>
    <w:rsid w:val="007225F8"/>
    <w:rsid w:val="0072280C"/>
    <w:rsid w:val="00722EAF"/>
    <w:rsid w:val="00723213"/>
    <w:rsid w:val="007234C0"/>
    <w:rsid w:val="007257D1"/>
    <w:rsid w:val="00725A13"/>
    <w:rsid w:val="00726E2E"/>
    <w:rsid w:val="00726FEF"/>
    <w:rsid w:val="00727527"/>
    <w:rsid w:val="00727AE8"/>
    <w:rsid w:val="00727D5E"/>
    <w:rsid w:val="007300D2"/>
    <w:rsid w:val="00731096"/>
    <w:rsid w:val="00731F1E"/>
    <w:rsid w:val="00732175"/>
    <w:rsid w:val="00732423"/>
    <w:rsid w:val="007336BD"/>
    <w:rsid w:val="00733D91"/>
    <w:rsid w:val="00734292"/>
    <w:rsid w:val="007348A3"/>
    <w:rsid w:val="00734E51"/>
    <w:rsid w:val="00735081"/>
    <w:rsid w:val="007356F8"/>
    <w:rsid w:val="007357C9"/>
    <w:rsid w:val="007358D7"/>
    <w:rsid w:val="007365FF"/>
    <w:rsid w:val="007367D7"/>
    <w:rsid w:val="00736D4A"/>
    <w:rsid w:val="00737242"/>
    <w:rsid w:val="00737294"/>
    <w:rsid w:val="00737A94"/>
    <w:rsid w:val="00737B12"/>
    <w:rsid w:val="00737BAC"/>
    <w:rsid w:val="0074026A"/>
    <w:rsid w:val="00741351"/>
    <w:rsid w:val="0074272C"/>
    <w:rsid w:val="00742DAE"/>
    <w:rsid w:val="0074318B"/>
    <w:rsid w:val="0074331C"/>
    <w:rsid w:val="00743EBD"/>
    <w:rsid w:val="00744F8C"/>
    <w:rsid w:val="0074520A"/>
    <w:rsid w:val="007458C4"/>
    <w:rsid w:val="00745B6D"/>
    <w:rsid w:val="0074620B"/>
    <w:rsid w:val="0074631A"/>
    <w:rsid w:val="007468DB"/>
    <w:rsid w:val="007475A9"/>
    <w:rsid w:val="007507E0"/>
    <w:rsid w:val="00750ADC"/>
    <w:rsid w:val="00750AF0"/>
    <w:rsid w:val="0075146F"/>
    <w:rsid w:val="007519C8"/>
    <w:rsid w:val="00751DD7"/>
    <w:rsid w:val="0075330D"/>
    <w:rsid w:val="007535EC"/>
    <w:rsid w:val="007536BB"/>
    <w:rsid w:val="00753A9C"/>
    <w:rsid w:val="007548B0"/>
    <w:rsid w:val="007549BB"/>
    <w:rsid w:val="007555E4"/>
    <w:rsid w:val="0075584A"/>
    <w:rsid w:val="00756204"/>
    <w:rsid w:val="00756665"/>
    <w:rsid w:val="00756A17"/>
    <w:rsid w:val="00756F8F"/>
    <w:rsid w:val="00757491"/>
    <w:rsid w:val="00757929"/>
    <w:rsid w:val="00757B26"/>
    <w:rsid w:val="00757F82"/>
    <w:rsid w:val="007608ED"/>
    <w:rsid w:val="00760975"/>
    <w:rsid w:val="007611EF"/>
    <w:rsid w:val="0076192D"/>
    <w:rsid w:val="00761CF5"/>
    <w:rsid w:val="00762678"/>
    <w:rsid w:val="0076291C"/>
    <w:rsid w:val="0076335A"/>
    <w:rsid w:val="00764548"/>
    <w:rsid w:val="007652A4"/>
    <w:rsid w:val="0076545C"/>
    <w:rsid w:val="00765550"/>
    <w:rsid w:val="00765D8A"/>
    <w:rsid w:val="00766C92"/>
    <w:rsid w:val="00767396"/>
    <w:rsid w:val="007675E8"/>
    <w:rsid w:val="0077019A"/>
    <w:rsid w:val="00770336"/>
    <w:rsid w:val="00771615"/>
    <w:rsid w:val="00771AE3"/>
    <w:rsid w:val="00771F16"/>
    <w:rsid w:val="00771F57"/>
    <w:rsid w:val="00771FF6"/>
    <w:rsid w:val="0077233F"/>
    <w:rsid w:val="00772832"/>
    <w:rsid w:val="00772C2B"/>
    <w:rsid w:val="007732D5"/>
    <w:rsid w:val="007736CE"/>
    <w:rsid w:val="007737B0"/>
    <w:rsid w:val="007737F4"/>
    <w:rsid w:val="0077432B"/>
    <w:rsid w:val="007744BA"/>
    <w:rsid w:val="00774A66"/>
    <w:rsid w:val="00774DB2"/>
    <w:rsid w:val="0077524E"/>
    <w:rsid w:val="007753F4"/>
    <w:rsid w:val="0077553B"/>
    <w:rsid w:val="00775715"/>
    <w:rsid w:val="00775A72"/>
    <w:rsid w:val="00776676"/>
    <w:rsid w:val="00776730"/>
    <w:rsid w:val="00776815"/>
    <w:rsid w:val="00776C8B"/>
    <w:rsid w:val="0077747E"/>
    <w:rsid w:val="00777526"/>
    <w:rsid w:val="00777CE9"/>
    <w:rsid w:val="00777D47"/>
    <w:rsid w:val="00777E38"/>
    <w:rsid w:val="00780794"/>
    <w:rsid w:val="007816B1"/>
    <w:rsid w:val="00782676"/>
    <w:rsid w:val="00782D51"/>
    <w:rsid w:val="00782EAF"/>
    <w:rsid w:val="007832A2"/>
    <w:rsid w:val="00783BA4"/>
    <w:rsid w:val="00783CED"/>
    <w:rsid w:val="00784810"/>
    <w:rsid w:val="0078548C"/>
    <w:rsid w:val="007854B5"/>
    <w:rsid w:val="00785E0A"/>
    <w:rsid w:val="00786600"/>
    <w:rsid w:val="007868A5"/>
    <w:rsid w:val="00787C41"/>
    <w:rsid w:val="007902B1"/>
    <w:rsid w:val="00790A60"/>
    <w:rsid w:val="007910B0"/>
    <w:rsid w:val="007914DB"/>
    <w:rsid w:val="007925B0"/>
    <w:rsid w:val="007926AB"/>
    <w:rsid w:val="007928DF"/>
    <w:rsid w:val="007931DF"/>
    <w:rsid w:val="0079332C"/>
    <w:rsid w:val="00794439"/>
    <w:rsid w:val="0079506E"/>
    <w:rsid w:val="00795B65"/>
    <w:rsid w:val="00795BC1"/>
    <w:rsid w:val="00796480"/>
    <w:rsid w:val="0079665B"/>
    <w:rsid w:val="00797579"/>
    <w:rsid w:val="007A029E"/>
    <w:rsid w:val="007A043B"/>
    <w:rsid w:val="007A04DF"/>
    <w:rsid w:val="007A0E16"/>
    <w:rsid w:val="007A118A"/>
    <w:rsid w:val="007A19B0"/>
    <w:rsid w:val="007A1E95"/>
    <w:rsid w:val="007A1F48"/>
    <w:rsid w:val="007A2621"/>
    <w:rsid w:val="007A298F"/>
    <w:rsid w:val="007A2A4A"/>
    <w:rsid w:val="007A2D30"/>
    <w:rsid w:val="007A38C7"/>
    <w:rsid w:val="007A3C3D"/>
    <w:rsid w:val="007A3D7B"/>
    <w:rsid w:val="007A4055"/>
    <w:rsid w:val="007A414A"/>
    <w:rsid w:val="007A5015"/>
    <w:rsid w:val="007A5873"/>
    <w:rsid w:val="007A5A90"/>
    <w:rsid w:val="007A5E9C"/>
    <w:rsid w:val="007A62E8"/>
    <w:rsid w:val="007A6857"/>
    <w:rsid w:val="007A69EA"/>
    <w:rsid w:val="007A713E"/>
    <w:rsid w:val="007A718F"/>
    <w:rsid w:val="007A7FD5"/>
    <w:rsid w:val="007B0697"/>
    <w:rsid w:val="007B0C70"/>
    <w:rsid w:val="007B0E28"/>
    <w:rsid w:val="007B22AA"/>
    <w:rsid w:val="007B2691"/>
    <w:rsid w:val="007B430C"/>
    <w:rsid w:val="007B5210"/>
    <w:rsid w:val="007B5567"/>
    <w:rsid w:val="007B5ACA"/>
    <w:rsid w:val="007B6A39"/>
    <w:rsid w:val="007B6EEA"/>
    <w:rsid w:val="007B7FE2"/>
    <w:rsid w:val="007C0A06"/>
    <w:rsid w:val="007C16EC"/>
    <w:rsid w:val="007C1915"/>
    <w:rsid w:val="007C1F72"/>
    <w:rsid w:val="007C2AC1"/>
    <w:rsid w:val="007C3BE3"/>
    <w:rsid w:val="007C413F"/>
    <w:rsid w:val="007C42AC"/>
    <w:rsid w:val="007C499D"/>
    <w:rsid w:val="007C4F3C"/>
    <w:rsid w:val="007C559F"/>
    <w:rsid w:val="007C577A"/>
    <w:rsid w:val="007C5813"/>
    <w:rsid w:val="007C63DE"/>
    <w:rsid w:val="007C6B11"/>
    <w:rsid w:val="007C7B9F"/>
    <w:rsid w:val="007C7E87"/>
    <w:rsid w:val="007D00D9"/>
    <w:rsid w:val="007D0245"/>
    <w:rsid w:val="007D05EC"/>
    <w:rsid w:val="007D0E56"/>
    <w:rsid w:val="007D147C"/>
    <w:rsid w:val="007D1F41"/>
    <w:rsid w:val="007D2028"/>
    <w:rsid w:val="007D21C7"/>
    <w:rsid w:val="007D222B"/>
    <w:rsid w:val="007D2797"/>
    <w:rsid w:val="007D3185"/>
    <w:rsid w:val="007D34C6"/>
    <w:rsid w:val="007D3ACF"/>
    <w:rsid w:val="007D3D74"/>
    <w:rsid w:val="007D40EE"/>
    <w:rsid w:val="007D45BC"/>
    <w:rsid w:val="007D4892"/>
    <w:rsid w:val="007D53DD"/>
    <w:rsid w:val="007D5BC6"/>
    <w:rsid w:val="007D5CA9"/>
    <w:rsid w:val="007D69C4"/>
    <w:rsid w:val="007D7759"/>
    <w:rsid w:val="007D7BEE"/>
    <w:rsid w:val="007D7FEA"/>
    <w:rsid w:val="007E024C"/>
    <w:rsid w:val="007E0396"/>
    <w:rsid w:val="007E0F51"/>
    <w:rsid w:val="007E0F78"/>
    <w:rsid w:val="007E111F"/>
    <w:rsid w:val="007E192A"/>
    <w:rsid w:val="007E208F"/>
    <w:rsid w:val="007E2615"/>
    <w:rsid w:val="007E293B"/>
    <w:rsid w:val="007E3511"/>
    <w:rsid w:val="007E36CD"/>
    <w:rsid w:val="007E36D4"/>
    <w:rsid w:val="007E39AB"/>
    <w:rsid w:val="007E3C9E"/>
    <w:rsid w:val="007E41BF"/>
    <w:rsid w:val="007E438A"/>
    <w:rsid w:val="007E48C0"/>
    <w:rsid w:val="007E4A84"/>
    <w:rsid w:val="007E4B3C"/>
    <w:rsid w:val="007E4EA6"/>
    <w:rsid w:val="007E512E"/>
    <w:rsid w:val="007E5376"/>
    <w:rsid w:val="007E596B"/>
    <w:rsid w:val="007E5985"/>
    <w:rsid w:val="007E5BEC"/>
    <w:rsid w:val="007E5D73"/>
    <w:rsid w:val="007E63D0"/>
    <w:rsid w:val="007E65ED"/>
    <w:rsid w:val="007E77DD"/>
    <w:rsid w:val="007E7D6E"/>
    <w:rsid w:val="007E7EAD"/>
    <w:rsid w:val="007F034A"/>
    <w:rsid w:val="007F0362"/>
    <w:rsid w:val="007F0A0F"/>
    <w:rsid w:val="007F0BDD"/>
    <w:rsid w:val="007F11DB"/>
    <w:rsid w:val="007F20F7"/>
    <w:rsid w:val="007F23B4"/>
    <w:rsid w:val="007F295D"/>
    <w:rsid w:val="007F29B4"/>
    <w:rsid w:val="007F2CCB"/>
    <w:rsid w:val="007F314D"/>
    <w:rsid w:val="007F3377"/>
    <w:rsid w:val="007F3F62"/>
    <w:rsid w:val="007F4137"/>
    <w:rsid w:val="007F512F"/>
    <w:rsid w:val="007F57EB"/>
    <w:rsid w:val="007F5A3B"/>
    <w:rsid w:val="007F5E6D"/>
    <w:rsid w:val="007F73DD"/>
    <w:rsid w:val="007F76E3"/>
    <w:rsid w:val="007F794B"/>
    <w:rsid w:val="007F7ED8"/>
    <w:rsid w:val="00800ADA"/>
    <w:rsid w:val="00800EF6"/>
    <w:rsid w:val="0080156F"/>
    <w:rsid w:val="00801A2D"/>
    <w:rsid w:val="00802281"/>
    <w:rsid w:val="0080229B"/>
    <w:rsid w:val="00803033"/>
    <w:rsid w:val="008032D0"/>
    <w:rsid w:val="0080349E"/>
    <w:rsid w:val="00803A69"/>
    <w:rsid w:val="0080408D"/>
    <w:rsid w:val="0080460E"/>
    <w:rsid w:val="0080463B"/>
    <w:rsid w:val="008046C2"/>
    <w:rsid w:val="008049D2"/>
    <w:rsid w:val="0080533A"/>
    <w:rsid w:val="00805F63"/>
    <w:rsid w:val="00806C75"/>
    <w:rsid w:val="00810095"/>
    <w:rsid w:val="00810732"/>
    <w:rsid w:val="0081176F"/>
    <w:rsid w:val="008128E0"/>
    <w:rsid w:val="00812C7B"/>
    <w:rsid w:val="00812CAC"/>
    <w:rsid w:val="00812F98"/>
    <w:rsid w:val="00813A56"/>
    <w:rsid w:val="00813A9A"/>
    <w:rsid w:val="00813B79"/>
    <w:rsid w:val="00813EC6"/>
    <w:rsid w:val="00814736"/>
    <w:rsid w:val="00814AB4"/>
    <w:rsid w:val="00814B95"/>
    <w:rsid w:val="00814E00"/>
    <w:rsid w:val="00815DCF"/>
    <w:rsid w:val="00816902"/>
    <w:rsid w:val="008170DF"/>
    <w:rsid w:val="00817263"/>
    <w:rsid w:val="008178CB"/>
    <w:rsid w:val="00817B5D"/>
    <w:rsid w:val="00817C14"/>
    <w:rsid w:val="00817EBA"/>
    <w:rsid w:val="00821874"/>
    <w:rsid w:val="00821E0C"/>
    <w:rsid w:val="00822020"/>
    <w:rsid w:val="008220F5"/>
    <w:rsid w:val="00822384"/>
    <w:rsid w:val="008224C3"/>
    <w:rsid w:val="0082267F"/>
    <w:rsid w:val="00822B08"/>
    <w:rsid w:val="00822B2D"/>
    <w:rsid w:val="00823131"/>
    <w:rsid w:val="00823F57"/>
    <w:rsid w:val="00825901"/>
    <w:rsid w:val="00826244"/>
    <w:rsid w:val="008266D3"/>
    <w:rsid w:val="00826780"/>
    <w:rsid w:val="008269B6"/>
    <w:rsid w:val="00826B1E"/>
    <w:rsid w:val="00826BC2"/>
    <w:rsid w:val="00826E22"/>
    <w:rsid w:val="008273F1"/>
    <w:rsid w:val="008274DB"/>
    <w:rsid w:val="0082762D"/>
    <w:rsid w:val="0082780D"/>
    <w:rsid w:val="00830ADE"/>
    <w:rsid w:val="00831A30"/>
    <w:rsid w:val="00831B15"/>
    <w:rsid w:val="00831CE6"/>
    <w:rsid w:val="008322A6"/>
    <w:rsid w:val="008326CE"/>
    <w:rsid w:val="00832E8C"/>
    <w:rsid w:val="008335FE"/>
    <w:rsid w:val="008337DA"/>
    <w:rsid w:val="008339B7"/>
    <w:rsid w:val="00833D64"/>
    <w:rsid w:val="00834829"/>
    <w:rsid w:val="00835036"/>
    <w:rsid w:val="008354E5"/>
    <w:rsid w:val="0083553C"/>
    <w:rsid w:val="00835CE4"/>
    <w:rsid w:val="008363A1"/>
    <w:rsid w:val="008364EB"/>
    <w:rsid w:val="008365AB"/>
    <w:rsid w:val="008367B4"/>
    <w:rsid w:val="00837541"/>
    <w:rsid w:val="00840566"/>
    <w:rsid w:val="008405C8"/>
    <w:rsid w:val="008410B2"/>
    <w:rsid w:val="00841632"/>
    <w:rsid w:val="0084163F"/>
    <w:rsid w:val="0084168F"/>
    <w:rsid w:val="00842258"/>
    <w:rsid w:val="00842375"/>
    <w:rsid w:val="00842873"/>
    <w:rsid w:val="008428B7"/>
    <w:rsid w:val="00842D85"/>
    <w:rsid w:val="00843FA0"/>
    <w:rsid w:val="008449A1"/>
    <w:rsid w:val="00844F0C"/>
    <w:rsid w:val="00845492"/>
    <w:rsid w:val="008462AA"/>
    <w:rsid w:val="00846335"/>
    <w:rsid w:val="0084666E"/>
    <w:rsid w:val="008468AB"/>
    <w:rsid w:val="00846CE0"/>
    <w:rsid w:val="00850376"/>
    <w:rsid w:val="0085062E"/>
    <w:rsid w:val="00850B05"/>
    <w:rsid w:val="0085118B"/>
    <w:rsid w:val="00851BEC"/>
    <w:rsid w:val="00852057"/>
    <w:rsid w:val="00853277"/>
    <w:rsid w:val="00853664"/>
    <w:rsid w:val="00853FE0"/>
    <w:rsid w:val="008551AC"/>
    <w:rsid w:val="00855F73"/>
    <w:rsid w:val="008567CD"/>
    <w:rsid w:val="008569B7"/>
    <w:rsid w:val="00856E09"/>
    <w:rsid w:val="0085747E"/>
    <w:rsid w:val="008576DC"/>
    <w:rsid w:val="00860993"/>
    <w:rsid w:val="00860C04"/>
    <w:rsid w:val="00860C12"/>
    <w:rsid w:val="00860D94"/>
    <w:rsid w:val="00861272"/>
    <w:rsid w:val="00861E3F"/>
    <w:rsid w:val="00861F10"/>
    <w:rsid w:val="00862C53"/>
    <w:rsid w:val="00862E44"/>
    <w:rsid w:val="008630BC"/>
    <w:rsid w:val="0086367B"/>
    <w:rsid w:val="00863747"/>
    <w:rsid w:val="008638AE"/>
    <w:rsid w:val="00863F72"/>
    <w:rsid w:val="00864E96"/>
    <w:rsid w:val="0086553B"/>
    <w:rsid w:val="008668C1"/>
    <w:rsid w:val="008673E0"/>
    <w:rsid w:val="0086781B"/>
    <w:rsid w:val="00867905"/>
    <w:rsid w:val="00867AEE"/>
    <w:rsid w:val="00867BE2"/>
    <w:rsid w:val="00867C6D"/>
    <w:rsid w:val="00867F53"/>
    <w:rsid w:val="008700C9"/>
    <w:rsid w:val="00870454"/>
    <w:rsid w:val="008707BB"/>
    <w:rsid w:val="00871266"/>
    <w:rsid w:val="0087126C"/>
    <w:rsid w:val="00871334"/>
    <w:rsid w:val="00872384"/>
    <w:rsid w:val="0087326E"/>
    <w:rsid w:val="00873591"/>
    <w:rsid w:val="00873AC8"/>
    <w:rsid w:val="00873C62"/>
    <w:rsid w:val="008741C4"/>
    <w:rsid w:val="00874B7A"/>
    <w:rsid w:val="00874DF3"/>
    <w:rsid w:val="008766A2"/>
    <w:rsid w:val="0087692C"/>
    <w:rsid w:val="00877646"/>
    <w:rsid w:val="0087793C"/>
    <w:rsid w:val="00880BF8"/>
    <w:rsid w:val="00880DA3"/>
    <w:rsid w:val="00880FFE"/>
    <w:rsid w:val="0088129F"/>
    <w:rsid w:val="0088182F"/>
    <w:rsid w:val="008819D6"/>
    <w:rsid w:val="008820F5"/>
    <w:rsid w:val="008826EC"/>
    <w:rsid w:val="00882B10"/>
    <w:rsid w:val="00882B77"/>
    <w:rsid w:val="008833B0"/>
    <w:rsid w:val="00883B34"/>
    <w:rsid w:val="0088422A"/>
    <w:rsid w:val="00884274"/>
    <w:rsid w:val="00884BB2"/>
    <w:rsid w:val="008854FA"/>
    <w:rsid w:val="008862A9"/>
    <w:rsid w:val="0088694A"/>
    <w:rsid w:val="00886CDE"/>
    <w:rsid w:val="00887006"/>
    <w:rsid w:val="00887439"/>
    <w:rsid w:val="008875C1"/>
    <w:rsid w:val="008904D8"/>
    <w:rsid w:val="00890966"/>
    <w:rsid w:val="00891125"/>
    <w:rsid w:val="00891159"/>
    <w:rsid w:val="008916A5"/>
    <w:rsid w:val="008917F0"/>
    <w:rsid w:val="00891C0D"/>
    <w:rsid w:val="00892216"/>
    <w:rsid w:val="00892283"/>
    <w:rsid w:val="00892485"/>
    <w:rsid w:val="008924DA"/>
    <w:rsid w:val="0089267A"/>
    <w:rsid w:val="00892929"/>
    <w:rsid w:val="00892E0D"/>
    <w:rsid w:val="0089312B"/>
    <w:rsid w:val="00893A31"/>
    <w:rsid w:val="00893B49"/>
    <w:rsid w:val="00893F39"/>
    <w:rsid w:val="008951F3"/>
    <w:rsid w:val="0089535C"/>
    <w:rsid w:val="00896096"/>
    <w:rsid w:val="008967B5"/>
    <w:rsid w:val="00897512"/>
    <w:rsid w:val="00897C27"/>
    <w:rsid w:val="008A029D"/>
    <w:rsid w:val="008A0340"/>
    <w:rsid w:val="008A03CB"/>
    <w:rsid w:val="008A0DBD"/>
    <w:rsid w:val="008A179E"/>
    <w:rsid w:val="008A1908"/>
    <w:rsid w:val="008A1FE6"/>
    <w:rsid w:val="008A28CE"/>
    <w:rsid w:val="008A2D2A"/>
    <w:rsid w:val="008A36F3"/>
    <w:rsid w:val="008A37A1"/>
    <w:rsid w:val="008A3C25"/>
    <w:rsid w:val="008A421C"/>
    <w:rsid w:val="008A43F5"/>
    <w:rsid w:val="008A45D7"/>
    <w:rsid w:val="008A535F"/>
    <w:rsid w:val="008A5EC1"/>
    <w:rsid w:val="008A64DF"/>
    <w:rsid w:val="008A68D6"/>
    <w:rsid w:val="008A6ADE"/>
    <w:rsid w:val="008A6B2E"/>
    <w:rsid w:val="008A70C8"/>
    <w:rsid w:val="008A7368"/>
    <w:rsid w:val="008A7701"/>
    <w:rsid w:val="008A7D67"/>
    <w:rsid w:val="008A7E3B"/>
    <w:rsid w:val="008B0059"/>
    <w:rsid w:val="008B0BBA"/>
    <w:rsid w:val="008B10C6"/>
    <w:rsid w:val="008B1B10"/>
    <w:rsid w:val="008B2161"/>
    <w:rsid w:val="008B2B90"/>
    <w:rsid w:val="008B3128"/>
    <w:rsid w:val="008B3273"/>
    <w:rsid w:val="008B3CD1"/>
    <w:rsid w:val="008B3EC4"/>
    <w:rsid w:val="008B4543"/>
    <w:rsid w:val="008B658C"/>
    <w:rsid w:val="008B6DFD"/>
    <w:rsid w:val="008B71EB"/>
    <w:rsid w:val="008B7D3B"/>
    <w:rsid w:val="008C07E3"/>
    <w:rsid w:val="008C0D02"/>
    <w:rsid w:val="008C1358"/>
    <w:rsid w:val="008C15D4"/>
    <w:rsid w:val="008C15E9"/>
    <w:rsid w:val="008C2503"/>
    <w:rsid w:val="008C2EC5"/>
    <w:rsid w:val="008C2FBA"/>
    <w:rsid w:val="008C3B4C"/>
    <w:rsid w:val="008C3D1D"/>
    <w:rsid w:val="008C3D38"/>
    <w:rsid w:val="008C3F6F"/>
    <w:rsid w:val="008C45DC"/>
    <w:rsid w:val="008C5182"/>
    <w:rsid w:val="008C54AB"/>
    <w:rsid w:val="008C5CB4"/>
    <w:rsid w:val="008C5D36"/>
    <w:rsid w:val="008C6220"/>
    <w:rsid w:val="008C7CB0"/>
    <w:rsid w:val="008C7EE4"/>
    <w:rsid w:val="008C7EFE"/>
    <w:rsid w:val="008D15E2"/>
    <w:rsid w:val="008D1796"/>
    <w:rsid w:val="008D2404"/>
    <w:rsid w:val="008D2414"/>
    <w:rsid w:val="008D289A"/>
    <w:rsid w:val="008D352B"/>
    <w:rsid w:val="008D3C7B"/>
    <w:rsid w:val="008D3DF0"/>
    <w:rsid w:val="008D3F86"/>
    <w:rsid w:val="008D4BA7"/>
    <w:rsid w:val="008D53C6"/>
    <w:rsid w:val="008D5678"/>
    <w:rsid w:val="008D58BC"/>
    <w:rsid w:val="008D5A62"/>
    <w:rsid w:val="008D5CB9"/>
    <w:rsid w:val="008D6495"/>
    <w:rsid w:val="008D64FD"/>
    <w:rsid w:val="008D6B71"/>
    <w:rsid w:val="008D7770"/>
    <w:rsid w:val="008D7E58"/>
    <w:rsid w:val="008E0476"/>
    <w:rsid w:val="008E04FC"/>
    <w:rsid w:val="008E0941"/>
    <w:rsid w:val="008E167D"/>
    <w:rsid w:val="008E1733"/>
    <w:rsid w:val="008E1E25"/>
    <w:rsid w:val="008E1F34"/>
    <w:rsid w:val="008E1FE4"/>
    <w:rsid w:val="008E2888"/>
    <w:rsid w:val="008E2C54"/>
    <w:rsid w:val="008E338B"/>
    <w:rsid w:val="008E3E5C"/>
    <w:rsid w:val="008E3FD3"/>
    <w:rsid w:val="008E4013"/>
    <w:rsid w:val="008E5099"/>
    <w:rsid w:val="008E5740"/>
    <w:rsid w:val="008E5858"/>
    <w:rsid w:val="008E5F56"/>
    <w:rsid w:val="008E60BF"/>
    <w:rsid w:val="008E6274"/>
    <w:rsid w:val="008E63A7"/>
    <w:rsid w:val="008E6749"/>
    <w:rsid w:val="008E790E"/>
    <w:rsid w:val="008F003B"/>
    <w:rsid w:val="008F00A8"/>
    <w:rsid w:val="008F00C3"/>
    <w:rsid w:val="008F0680"/>
    <w:rsid w:val="008F0CED"/>
    <w:rsid w:val="008F167C"/>
    <w:rsid w:val="008F17B4"/>
    <w:rsid w:val="008F2488"/>
    <w:rsid w:val="008F288D"/>
    <w:rsid w:val="008F2DD7"/>
    <w:rsid w:val="008F2F2A"/>
    <w:rsid w:val="008F36FB"/>
    <w:rsid w:val="008F3C89"/>
    <w:rsid w:val="008F3F03"/>
    <w:rsid w:val="008F4486"/>
    <w:rsid w:val="008F4B32"/>
    <w:rsid w:val="008F501E"/>
    <w:rsid w:val="008F6129"/>
    <w:rsid w:val="008F645C"/>
    <w:rsid w:val="008F6551"/>
    <w:rsid w:val="008F6DAF"/>
    <w:rsid w:val="008F6EFF"/>
    <w:rsid w:val="008F7178"/>
    <w:rsid w:val="008F7880"/>
    <w:rsid w:val="008F7B07"/>
    <w:rsid w:val="0090077B"/>
    <w:rsid w:val="009007EB"/>
    <w:rsid w:val="00900D77"/>
    <w:rsid w:val="00901F90"/>
    <w:rsid w:val="00901FE4"/>
    <w:rsid w:val="009029FB"/>
    <w:rsid w:val="009036B6"/>
    <w:rsid w:val="0090381C"/>
    <w:rsid w:val="009038C2"/>
    <w:rsid w:val="00903BF5"/>
    <w:rsid w:val="009042E7"/>
    <w:rsid w:val="009046CB"/>
    <w:rsid w:val="009047B1"/>
    <w:rsid w:val="00904880"/>
    <w:rsid w:val="009049A7"/>
    <w:rsid w:val="00904B0F"/>
    <w:rsid w:val="00904FB5"/>
    <w:rsid w:val="00905D0A"/>
    <w:rsid w:val="00906E81"/>
    <w:rsid w:val="00907008"/>
    <w:rsid w:val="0090707D"/>
    <w:rsid w:val="00907376"/>
    <w:rsid w:val="009073B8"/>
    <w:rsid w:val="009073BC"/>
    <w:rsid w:val="009073D6"/>
    <w:rsid w:val="00907716"/>
    <w:rsid w:val="00907840"/>
    <w:rsid w:val="00907AFF"/>
    <w:rsid w:val="00907BBC"/>
    <w:rsid w:val="00907DEA"/>
    <w:rsid w:val="0091009E"/>
    <w:rsid w:val="00910E78"/>
    <w:rsid w:val="009111D7"/>
    <w:rsid w:val="0091120F"/>
    <w:rsid w:val="00911A56"/>
    <w:rsid w:val="00912247"/>
    <w:rsid w:val="0091226A"/>
    <w:rsid w:val="00912A2A"/>
    <w:rsid w:val="00913034"/>
    <w:rsid w:val="0091310C"/>
    <w:rsid w:val="00913168"/>
    <w:rsid w:val="00913BB4"/>
    <w:rsid w:val="0091406D"/>
    <w:rsid w:val="00914ACF"/>
    <w:rsid w:val="0091500F"/>
    <w:rsid w:val="009150EE"/>
    <w:rsid w:val="009151E6"/>
    <w:rsid w:val="009165FD"/>
    <w:rsid w:val="00916D21"/>
    <w:rsid w:val="009172F4"/>
    <w:rsid w:val="00917808"/>
    <w:rsid w:val="0092035F"/>
    <w:rsid w:val="009204D5"/>
    <w:rsid w:val="00920AF2"/>
    <w:rsid w:val="00920B12"/>
    <w:rsid w:val="00921131"/>
    <w:rsid w:val="00921204"/>
    <w:rsid w:val="009220D9"/>
    <w:rsid w:val="00922296"/>
    <w:rsid w:val="00922DF3"/>
    <w:rsid w:val="00923024"/>
    <w:rsid w:val="00923619"/>
    <w:rsid w:val="00923746"/>
    <w:rsid w:val="00923754"/>
    <w:rsid w:val="00923DCD"/>
    <w:rsid w:val="009244ED"/>
    <w:rsid w:val="00924A43"/>
    <w:rsid w:val="009251EB"/>
    <w:rsid w:val="0092524D"/>
    <w:rsid w:val="00926DBC"/>
    <w:rsid w:val="009271D5"/>
    <w:rsid w:val="009273C2"/>
    <w:rsid w:val="00927F3D"/>
    <w:rsid w:val="0093002D"/>
    <w:rsid w:val="009300D6"/>
    <w:rsid w:val="009301C3"/>
    <w:rsid w:val="00930D65"/>
    <w:rsid w:val="0093103C"/>
    <w:rsid w:val="00931052"/>
    <w:rsid w:val="0093163E"/>
    <w:rsid w:val="00931B85"/>
    <w:rsid w:val="00931CC2"/>
    <w:rsid w:val="00931D02"/>
    <w:rsid w:val="00931DA7"/>
    <w:rsid w:val="00932586"/>
    <w:rsid w:val="00932A20"/>
    <w:rsid w:val="009334FE"/>
    <w:rsid w:val="009340BD"/>
    <w:rsid w:val="00934C32"/>
    <w:rsid w:val="00934CDB"/>
    <w:rsid w:val="0093558E"/>
    <w:rsid w:val="00935EC4"/>
    <w:rsid w:val="009365EE"/>
    <w:rsid w:val="00936B19"/>
    <w:rsid w:val="00936DA7"/>
    <w:rsid w:val="00936EA1"/>
    <w:rsid w:val="00937571"/>
    <w:rsid w:val="00937FDB"/>
    <w:rsid w:val="0094018C"/>
    <w:rsid w:val="009404F9"/>
    <w:rsid w:val="00942633"/>
    <w:rsid w:val="009434A1"/>
    <w:rsid w:val="00943534"/>
    <w:rsid w:val="00943EF7"/>
    <w:rsid w:val="009445BA"/>
    <w:rsid w:val="0094470C"/>
    <w:rsid w:val="00944D1C"/>
    <w:rsid w:val="00945463"/>
    <w:rsid w:val="0094598A"/>
    <w:rsid w:val="009466A8"/>
    <w:rsid w:val="00946B1D"/>
    <w:rsid w:val="0094720A"/>
    <w:rsid w:val="0094727C"/>
    <w:rsid w:val="00950258"/>
    <w:rsid w:val="009507B2"/>
    <w:rsid w:val="00950A74"/>
    <w:rsid w:val="00950BC6"/>
    <w:rsid w:val="00950D48"/>
    <w:rsid w:val="0095121F"/>
    <w:rsid w:val="00951894"/>
    <w:rsid w:val="00952E89"/>
    <w:rsid w:val="00953097"/>
    <w:rsid w:val="00953BE2"/>
    <w:rsid w:val="00953D92"/>
    <w:rsid w:val="00954D4B"/>
    <w:rsid w:val="009551E1"/>
    <w:rsid w:val="009556F4"/>
    <w:rsid w:val="00955EFD"/>
    <w:rsid w:val="009560EA"/>
    <w:rsid w:val="009561A1"/>
    <w:rsid w:val="009562F4"/>
    <w:rsid w:val="009565CA"/>
    <w:rsid w:val="00956D20"/>
    <w:rsid w:val="00956D5D"/>
    <w:rsid w:val="0095727F"/>
    <w:rsid w:val="009575B8"/>
    <w:rsid w:val="009603B7"/>
    <w:rsid w:val="00960631"/>
    <w:rsid w:val="00960A05"/>
    <w:rsid w:val="00960E66"/>
    <w:rsid w:val="00961317"/>
    <w:rsid w:val="00961BEC"/>
    <w:rsid w:val="00961D3A"/>
    <w:rsid w:val="00962410"/>
    <w:rsid w:val="009627D7"/>
    <w:rsid w:val="00962ACB"/>
    <w:rsid w:val="00962EFF"/>
    <w:rsid w:val="00965161"/>
    <w:rsid w:val="009653C0"/>
    <w:rsid w:val="00965AD5"/>
    <w:rsid w:val="00965DC5"/>
    <w:rsid w:val="009665B7"/>
    <w:rsid w:val="00966850"/>
    <w:rsid w:val="0096743C"/>
    <w:rsid w:val="009674DD"/>
    <w:rsid w:val="009676A3"/>
    <w:rsid w:val="00970B45"/>
    <w:rsid w:val="00970C6F"/>
    <w:rsid w:val="009713A2"/>
    <w:rsid w:val="0097240E"/>
    <w:rsid w:val="00972C4B"/>
    <w:rsid w:val="00973209"/>
    <w:rsid w:val="00973261"/>
    <w:rsid w:val="00973A64"/>
    <w:rsid w:val="00973F9E"/>
    <w:rsid w:val="009749E1"/>
    <w:rsid w:val="00974A8D"/>
    <w:rsid w:val="00975477"/>
    <w:rsid w:val="00976075"/>
    <w:rsid w:val="009761F6"/>
    <w:rsid w:val="00976290"/>
    <w:rsid w:val="00976627"/>
    <w:rsid w:val="00976E0A"/>
    <w:rsid w:val="0097742A"/>
    <w:rsid w:val="0097796C"/>
    <w:rsid w:val="00977E50"/>
    <w:rsid w:val="00977EA2"/>
    <w:rsid w:val="009802C4"/>
    <w:rsid w:val="009806F0"/>
    <w:rsid w:val="00980AF9"/>
    <w:rsid w:val="00981ECE"/>
    <w:rsid w:val="0098305F"/>
    <w:rsid w:val="00983442"/>
    <w:rsid w:val="00983A78"/>
    <w:rsid w:val="0098400D"/>
    <w:rsid w:val="00984FA8"/>
    <w:rsid w:val="0098665B"/>
    <w:rsid w:val="009866C9"/>
    <w:rsid w:val="00986702"/>
    <w:rsid w:val="00987330"/>
    <w:rsid w:val="00987707"/>
    <w:rsid w:val="00987BD4"/>
    <w:rsid w:val="00987E00"/>
    <w:rsid w:val="0099046C"/>
    <w:rsid w:val="009908C6"/>
    <w:rsid w:val="00990CD2"/>
    <w:rsid w:val="009910AA"/>
    <w:rsid w:val="00991798"/>
    <w:rsid w:val="0099240B"/>
    <w:rsid w:val="009937A8"/>
    <w:rsid w:val="00993BB4"/>
    <w:rsid w:val="009944EB"/>
    <w:rsid w:val="00994825"/>
    <w:rsid w:val="00994D90"/>
    <w:rsid w:val="0099525B"/>
    <w:rsid w:val="00995428"/>
    <w:rsid w:val="00995C80"/>
    <w:rsid w:val="00995D58"/>
    <w:rsid w:val="00996D00"/>
    <w:rsid w:val="00996E9B"/>
    <w:rsid w:val="00996FAE"/>
    <w:rsid w:val="00997785"/>
    <w:rsid w:val="0099780C"/>
    <w:rsid w:val="009A0385"/>
    <w:rsid w:val="009A12FF"/>
    <w:rsid w:val="009A1A1E"/>
    <w:rsid w:val="009A27AC"/>
    <w:rsid w:val="009A29E7"/>
    <w:rsid w:val="009A2F41"/>
    <w:rsid w:val="009A309A"/>
    <w:rsid w:val="009A33A9"/>
    <w:rsid w:val="009A37BB"/>
    <w:rsid w:val="009A46D7"/>
    <w:rsid w:val="009A4A91"/>
    <w:rsid w:val="009A4B76"/>
    <w:rsid w:val="009A4D07"/>
    <w:rsid w:val="009A4EF8"/>
    <w:rsid w:val="009A5DEF"/>
    <w:rsid w:val="009A5F59"/>
    <w:rsid w:val="009A67D8"/>
    <w:rsid w:val="009A6CE3"/>
    <w:rsid w:val="009A7800"/>
    <w:rsid w:val="009A7EED"/>
    <w:rsid w:val="009B02A5"/>
    <w:rsid w:val="009B0343"/>
    <w:rsid w:val="009B084C"/>
    <w:rsid w:val="009B12DD"/>
    <w:rsid w:val="009B1F80"/>
    <w:rsid w:val="009B2781"/>
    <w:rsid w:val="009B2AF1"/>
    <w:rsid w:val="009B33E4"/>
    <w:rsid w:val="009B3E12"/>
    <w:rsid w:val="009B4139"/>
    <w:rsid w:val="009B4B90"/>
    <w:rsid w:val="009B520C"/>
    <w:rsid w:val="009B5802"/>
    <w:rsid w:val="009B5BC6"/>
    <w:rsid w:val="009B6F91"/>
    <w:rsid w:val="009B70AB"/>
    <w:rsid w:val="009C0C01"/>
    <w:rsid w:val="009C11A3"/>
    <w:rsid w:val="009C1ED7"/>
    <w:rsid w:val="009C1F9A"/>
    <w:rsid w:val="009C208A"/>
    <w:rsid w:val="009C31B3"/>
    <w:rsid w:val="009C3618"/>
    <w:rsid w:val="009C3A9E"/>
    <w:rsid w:val="009C45AD"/>
    <w:rsid w:val="009C4844"/>
    <w:rsid w:val="009C5439"/>
    <w:rsid w:val="009C57A6"/>
    <w:rsid w:val="009C584E"/>
    <w:rsid w:val="009C5B4C"/>
    <w:rsid w:val="009C5D63"/>
    <w:rsid w:val="009C5EBB"/>
    <w:rsid w:val="009C609B"/>
    <w:rsid w:val="009C61DA"/>
    <w:rsid w:val="009C6810"/>
    <w:rsid w:val="009C7672"/>
    <w:rsid w:val="009C7DE6"/>
    <w:rsid w:val="009D02D3"/>
    <w:rsid w:val="009D0AE4"/>
    <w:rsid w:val="009D1264"/>
    <w:rsid w:val="009D13EE"/>
    <w:rsid w:val="009D1465"/>
    <w:rsid w:val="009D1E99"/>
    <w:rsid w:val="009D25D6"/>
    <w:rsid w:val="009D2D44"/>
    <w:rsid w:val="009D3545"/>
    <w:rsid w:val="009D38E1"/>
    <w:rsid w:val="009D39C8"/>
    <w:rsid w:val="009D3A07"/>
    <w:rsid w:val="009D4A68"/>
    <w:rsid w:val="009D4AF3"/>
    <w:rsid w:val="009D4D6E"/>
    <w:rsid w:val="009D4F25"/>
    <w:rsid w:val="009D53E9"/>
    <w:rsid w:val="009D551B"/>
    <w:rsid w:val="009D5729"/>
    <w:rsid w:val="009D58B8"/>
    <w:rsid w:val="009D5AB3"/>
    <w:rsid w:val="009D5BD4"/>
    <w:rsid w:val="009D71E8"/>
    <w:rsid w:val="009D7CF5"/>
    <w:rsid w:val="009E0220"/>
    <w:rsid w:val="009E03CF"/>
    <w:rsid w:val="009E04AA"/>
    <w:rsid w:val="009E083F"/>
    <w:rsid w:val="009E18FE"/>
    <w:rsid w:val="009E30D7"/>
    <w:rsid w:val="009E3465"/>
    <w:rsid w:val="009E38EA"/>
    <w:rsid w:val="009E40B3"/>
    <w:rsid w:val="009E4310"/>
    <w:rsid w:val="009E431D"/>
    <w:rsid w:val="009E4954"/>
    <w:rsid w:val="009E4B6C"/>
    <w:rsid w:val="009E61A8"/>
    <w:rsid w:val="009E65AA"/>
    <w:rsid w:val="009E6926"/>
    <w:rsid w:val="009E7BC3"/>
    <w:rsid w:val="009F0765"/>
    <w:rsid w:val="009F10F9"/>
    <w:rsid w:val="009F1451"/>
    <w:rsid w:val="009F151A"/>
    <w:rsid w:val="009F20BA"/>
    <w:rsid w:val="009F2269"/>
    <w:rsid w:val="009F2399"/>
    <w:rsid w:val="009F39FF"/>
    <w:rsid w:val="009F495D"/>
    <w:rsid w:val="009F4A07"/>
    <w:rsid w:val="009F5299"/>
    <w:rsid w:val="009F5885"/>
    <w:rsid w:val="009F6069"/>
    <w:rsid w:val="009F6160"/>
    <w:rsid w:val="009F6A1B"/>
    <w:rsid w:val="009F6CB6"/>
    <w:rsid w:val="009F6DAB"/>
    <w:rsid w:val="009F7026"/>
    <w:rsid w:val="009F7E62"/>
    <w:rsid w:val="00A00AB9"/>
    <w:rsid w:val="00A00F78"/>
    <w:rsid w:val="00A01098"/>
    <w:rsid w:val="00A0146E"/>
    <w:rsid w:val="00A019C3"/>
    <w:rsid w:val="00A02847"/>
    <w:rsid w:val="00A02F15"/>
    <w:rsid w:val="00A02FD9"/>
    <w:rsid w:val="00A0388D"/>
    <w:rsid w:val="00A03927"/>
    <w:rsid w:val="00A04711"/>
    <w:rsid w:val="00A04D46"/>
    <w:rsid w:val="00A050CD"/>
    <w:rsid w:val="00A05241"/>
    <w:rsid w:val="00A05493"/>
    <w:rsid w:val="00A05EF1"/>
    <w:rsid w:val="00A05F48"/>
    <w:rsid w:val="00A061D3"/>
    <w:rsid w:val="00A06293"/>
    <w:rsid w:val="00A06BAD"/>
    <w:rsid w:val="00A06D98"/>
    <w:rsid w:val="00A06EB4"/>
    <w:rsid w:val="00A0713E"/>
    <w:rsid w:val="00A10184"/>
    <w:rsid w:val="00A10541"/>
    <w:rsid w:val="00A1058D"/>
    <w:rsid w:val="00A10668"/>
    <w:rsid w:val="00A10917"/>
    <w:rsid w:val="00A10B97"/>
    <w:rsid w:val="00A12313"/>
    <w:rsid w:val="00A123E2"/>
    <w:rsid w:val="00A135FD"/>
    <w:rsid w:val="00A141A4"/>
    <w:rsid w:val="00A14CBF"/>
    <w:rsid w:val="00A15434"/>
    <w:rsid w:val="00A16498"/>
    <w:rsid w:val="00A164B9"/>
    <w:rsid w:val="00A1680A"/>
    <w:rsid w:val="00A17230"/>
    <w:rsid w:val="00A204C3"/>
    <w:rsid w:val="00A20706"/>
    <w:rsid w:val="00A20CFD"/>
    <w:rsid w:val="00A215EE"/>
    <w:rsid w:val="00A22038"/>
    <w:rsid w:val="00A22740"/>
    <w:rsid w:val="00A2283F"/>
    <w:rsid w:val="00A23D48"/>
    <w:rsid w:val="00A23F64"/>
    <w:rsid w:val="00A24166"/>
    <w:rsid w:val="00A245D8"/>
    <w:rsid w:val="00A24A04"/>
    <w:rsid w:val="00A24A4A"/>
    <w:rsid w:val="00A24DB1"/>
    <w:rsid w:val="00A25598"/>
    <w:rsid w:val="00A26BFA"/>
    <w:rsid w:val="00A26C39"/>
    <w:rsid w:val="00A26E60"/>
    <w:rsid w:val="00A27074"/>
    <w:rsid w:val="00A27C20"/>
    <w:rsid w:val="00A27EAE"/>
    <w:rsid w:val="00A30C09"/>
    <w:rsid w:val="00A30F41"/>
    <w:rsid w:val="00A3179C"/>
    <w:rsid w:val="00A317BA"/>
    <w:rsid w:val="00A31DF9"/>
    <w:rsid w:val="00A3224F"/>
    <w:rsid w:val="00A325C2"/>
    <w:rsid w:val="00A326FE"/>
    <w:rsid w:val="00A327DE"/>
    <w:rsid w:val="00A32CF1"/>
    <w:rsid w:val="00A32F05"/>
    <w:rsid w:val="00A33592"/>
    <w:rsid w:val="00A33EA5"/>
    <w:rsid w:val="00A3410E"/>
    <w:rsid w:val="00A350BF"/>
    <w:rsid w:val="00A36083"/>
    <w:rsid w:val="00A36263"/>
    <w:rsid w:val="00A364A4"/>
    <w:rsid w:val="00A365DC"/>
    <w:rsid w:val="00A366A5"/>
    <w:rsid w:val="00A369B4"/>
    <w:rsid w:val="00A36F98"/>
    <w:rsid w:val="00A378FC"/>
    <w:rsid w:val="00A37A73"/>
    <w:rsid w:val="00A37CDC"/>
    <w:rsid w:val="00A37DCA"/>
    <w:rsid w:val="00A40499"/>
    <w:rsid w:val="00A408B8"/>
    <w:rsid w:val="00A411B5"/>
    <w:rsid w:val="00A41790"/>
    <w:rsid w:val="00A428C0"/>
    <w:rsid w:val="00A42C52"/>
    <w:rsid w:val="00A430EB"/>
    <w:rsid w:val="00A43180"/>
    <w:rsid w:val="00A43936"/>
    <w:rsid w:val="00A43A13"/>
    <w:rsid w:val="00A44055"/>
    <w:rsid w:val="00A44478"/>
    <w:rsid w:val="00A4491F"/>
    <w:rsid w:val="00A44AF5"/>
    <w:rsid w:val="00A458A7"/>
    <w:rsid w:val="00A45D59"/>
    <w:rsid w:val="00A461F0"/>
    <w:rsid w:val="00A46646"/>
    <w:rsid w:val="00A46D6B"/>
    <w:rsid w:val="00A46D9D"/>
    <w:rsid w:val="00A4764D"/>
    <w:rsid w:val="00A478B3"/>
    <w:rsid w:val="00A4796C"/>
    <w:rsid w:val="00A47F75"/>
    <w:rsid w:val="00A50BDD"/>
    <w:rsid w:val="00A50D02"/>
    <w:rsid w:val="00A515D0"/>
    <w:rsid w:val="00A5171E"/>
    <w:rsid w:val="00A52299"/>
    <w:rsid w:val="00A5312A"/>
    <w:rsid w:val="00A537C4"/>
    <w:rsid w:val="00A54091"/>
    <w:rsid w:val="00A55913"/>
    <w:rsid w:val="00A566E7"/>
    <w:rsid w:val="00A57EDA"/>
    <w:rsid w:val="00A60398"/>
    <w:rsid w:val="00A603DF"/>
    <w:rsid w:val="00A604F0"/>
    <w:rsid w:val="00A6052F"/>
    <w:rsid w:val="00A61416"/>
    <w:rsid w:val="00A6290D"/>
    <w:rsid w:val="00A62D21"/>
    <w:rsid w:val="00A62DE6"/>
    <w:rsid w:val="00A6334D"/>
    <w:rsid w:val="00A63956"/>
    <w:rsid w:val="00A64479"/>
    <w:rsid w:val="00A6487B"/>
    <w:rsid w:val="00A64A6C"/>
    <w:rsid w:val="00A64E2B"/>
    <w:rsid w:val="00A654CE"/>
    <w:rsid w:val="00A654E0"/>
    <w:rsid w:val="00A6581A"/>
    <w:rsid w:val="00A66C09"/>
    <w:rsid w:val="00A66EA3"/>
    <w:rsid w:val="00A675AA"/>
    <w:rsid w:val="00A67D72"/>
    <w:rsid w:val="00A70410"/>
    <w:rsid w:val="00A71379"/>
    <w:rsid w:val="00A714AD"/>
    <w:rsid w:val="00A71F93"/>
    <w:rsid w:val="00A7267A"/>
    <w:rsid w:val="00A728F2"/>
    <w:rsid w:val="00A72CF5"/>
    <w:rsid w:val="00A736A8"/>
    <w:rsid w:val="00A73CA9"/>
    <w:rsid w:val="00A74B3D"/>
    <w:rsid w:val="00A74BA6"/>
    <w:rsid w:val="00A75940"/>
    <w:rsid w:val="00A759D5"/>
    <w:rsid w:val="00A7636F"/>
    <w:rsid w:val="00A76465"/>
    <w:rsid w:val="00A76DBD"/>
    <w:rsid w:val="00A773FF"/>
    <w:rsid w:val="00A775A0"/>
    <w:rsid w:val="00A803BA"/>
    <w:rsid w:val="00A80913"/>
    <w:rsid w:val="00A81658"/>
    <w:rsid w:val="00A818DC"/>
    <w:rsid w:val="00A81953"/>
    <w:rsid w:val="00A81FA8"/>
    <w:rsid w:val="00A81FAE"/>
    <w:rsid w:val="00A8286B"/>
    <w:rsid w:val="00A82B70"/>
    <w:rsid w:val="00A82D89"/>
    <w:rsid w:val="00A8368B"/>
    <w:rsid w:val="00A836B0"/>
    <w:rsid w:val="00A8374C"/>
    <w:rsid w:val="00A838DE"/>
    <w:rsid w:val="00A83A07"/>
    <w:rsid w:val="00A8444E"/>
    <w:rsid w:val="00A84539"/>
    <w:rsid w:val="00A84631"/>
    <w:rsid w:val="00A84804"/>
    <w:rsid w:val="00A84B8C"/>
    <w:rsid w:val="00A84CD3"/>
    <w:rsid w:val="00A84CF9"/>
    <w:rsid w:val="00A8574F"/>
    <w:rsid w:val="00A857E2"/>
    <w:rsid w:val="00A85907"/>
    <w:rsid w:val="00A85962"/>
    <w:rsid w:val="00A85A29"/>
    <w:rsid w:val="00A864C2"/>
    <w:rsid w:val="00A8689B"/>
    <w:rsid w:val="00A86966"/>
    <w:rsid w:val="00A869D9"/>
    <w:rsid w:val="00A86ABE"/>
    <w:rsid w:val="00A86B89"/>
    <w:rsid w:val="00A87047"/>
    <w:rsid w:val="00A87472"/>
    <w:rsid w:val="00A87870"/>
    <w:rsid w:val="00A87F8C"/>
    <w:rsid w:val="00A903C4"/>
    <w:rsid w:val="00A904EA"/>
    <w:rsid w:val="00A906B4"/>
    <w:rsid w:val="00A9072E"/>
    <w:rsid w:val="00A91EA2"/>
    <w:rsid w:val="00A9277A"/>
    <w:rsid w:val="00A92C83"/>
    <w:rsid w:val="00A92F06"/>
    <w:rsid w:val="00A93662"/>
    <w:rsid w:val="00A937D4"/>
    <w:rsid w:val="00A939F2"/>
    <w:rsid w:val="00A93A90"/>
    <w:rsid w:val="00A94BA9"/>
    <w:rsid w:val="00A94F7D"/>
    <w:rsid w:val="00A95386"/>
    <w:rsid w:val="00A95C59"/>
    <w:rsid w:val="00A95CDA"/>
    <w:rsid w:val="00A95CF9"/>
    <w:rsid w:val="00A96246"/>
    <w:rsid w:val="00A9639C"/>
    <w:rsid w:val="00A96684"/>
    <w:rsid w:val="00A972A4"/>
    <w:rsid w:val="00A9787D"/>
    <w:rsid w:val="00AA0056"/>
    <w:rsid w:val="00AA11BB"/>
    <w:rsid w:val="00AA147A"/>
    <w:rsid w:val="00AA1A65"/>
    <w:rsid w:val="00AA223D"/>
    <w:rsid w:val="00AA22DF"/>
    <w:rsid w:val="00AA3926"/>
    <w:rsid w:val="00AA39DA"/>
    <w:rsid w:val="00AA3E03"/>
    <w:rsid w:val="00AA491A"/>
    <w:rsid w:val="00AA618B"/>
    <w:rsid w:val="00AA63A8"/>
    <w:rsid w:val="00AA6DEA"/>
    <w:rsid w:val="00AA6E25"/>
    <w:rsid w:val="00AA70F2"/>
    <w:rsid w:val="00AA731F"/>
    <w:rsid w:val="00AA7356"/>
    <w:rsid w:val="00AB02D0"/>
    <w:rsid w:val="00AB0EAF"/>
    <w:rsid w:val="00AB1249"/>
    <w:rsid w:val="00AB1359"/>
    <w:rsid w:val="00AB1389"/>
    <w:rsid w:val="00AB15D1"/>
    <w:rsid w:val="00AB1654"/>
    <w:rsid w:val="00AB1805"/>
    <w:rsid w:val="00AB197B"/>
    <w:rsid w:val="00AB1C86"/>
    <w:rsid w:val="00AB216F"/>
    <w:rsid w:val="00AB266C"/>
    <w:rsid w:val="00AB29CC"/>
    <w:rsid w:val="00AB3F2B"/>
    <w:rsid w:val="00AB45F9"/>
    <w:rsid w:val="00AB4651"/>
    <w:rsid w:val="00AB4D87"/>
    <w:rsid w:val="00AB4F0A"/>
    <w:rsid w:val="00AB6589"/>
    <w:rsid w:val="00AB6601"/>
    <w:rsid w:val="00AB68DE"/>
    <w:rsid w:val="00AB6E5B"/>
    <w:rsid w:val="00AB6F61"/>
    <w:rsid w:val="00AC1305"/>
    <w:rsid w:val="00AC1328"/>
    <w:rsid w:val="00AC175F"/>
    <w:rsid w:val="00AC1854"/>
    <w:rsid w:val="00AC19EC"/>
    <w:rsid w:val="00AC1E34"/>
    <w:rsid w:val="00AC1EF1"/>
    <w:rsid w:val="00AC34D7"/>
    <w:rsid w:val="00AC3A02"/>
    <w:rsid w:val="00AC3F3F"/>
    <w:rsid w:val="00AC41A9"/>
    <w:rsid w:val="00AC4650"/>
    <w:rsid w:val="00AC4658"/>
    <w:rsid w:val="00AC4669"/>
    <w:rsid w:val="00AC46A3"/>
    <w:rsid w:val="00AC4A7A"/>
    <w:rsid w:val="00AC4FFF"/>
    <w:rsid w:val="00AC507D"/>
    <w:rsid w:val="00AC5B19"/>
    <w:rsid w:val="00AC6526"/>
    <w:rsid w:val="00AC6DF9"/>
    <w:rsid w:val="00AC75BE"/>
    <w:rsid w:val="00AC7D72"/>
    <w:rsid w:val="00AC7D97"/>
    <w:rsid w:val="00AD0115"/>
    <w:rsid w:val="00AD0556"/>
    <w:rsid w:val="00AD05CB"/>
    <w:rsid w:val="00AD2591"/>
    <w:rsid w:val="00AD25CD"/>
    <w:rsid w:val="00AD26B2"/>
    <w:rsid w:val="00AD2F4A"/>
    <w:rsid w:val="00AD48F5"/>
    <w:rsid w:val="00AD4917"/>
    <w:rsid w:val="00AD584D"/>
    <w:rsid w:val="00AD5A23"/>
    <w:rsid w:val="00AD5F3F"/>
    <w:rsid w:val="00AD66B2"/>
    <w:rsid w:val="00AD6A95"/>
    <w:rsid w:val="00AD6E8A"/>
    <w:rsid w:val="00AD7417"/>
    <w:rsid w:val="00AD7794"/>
    <w:rsid w:val="00AE0598"/>
    <w:rsid w:val="00AE0E51"/>
    <w:rsid w:val="00AE0EE9"/>
    <w:rsid w:val="00AE180E"/>
    <w:rsid w:val="00AE1AFB"/>
    <w:rsid w:val="00AE2B7B"/>
    <w:rsid w:val="00AE328F"/>
    <w:rsid w:val="00AE3B23"/>
    <w:rsid w:val="00AE3BE7"/>
    <w:rsid w:val="00AE466C"/>
    <w:rsid w:val="00AE4D57"/>
    <w:rsid w:val="00AE5A02"/>
    <w:rsid w:val="00AE5C5D"/>
    <w:rsid w:val="00AE5D78"/>
    <w:rsid w:val="00AE6AA8"/>
    <w:rsid w:val="00AE6BF3"/>
    <w:rsid w:val="00AE6F98"/>
    <w:rsid w:val="00AE7398"/>
    <w:rsid w:val="00AE7B20"/>
    <w:rsid w:val="00AF0143"/>
    <w:rsid w:val="00AF0E15"/>
    <w:rsid w:val="00AF0E5C"/>
    <w:rsid w:val="00AF0E74"/>
    <w:rsid w:val="00AF10DE"/>
    <w:rsid w:val="00AF1C93"/>
    <w:rsid w:val="00AF24FC"/>
    <w:rsid w:val="00AF2A2D"/>
    <w:rsid w:val="00AF32A1"/>
    <w:rsid w:val="00AF3371"/>
    <w:rsid w:val="00AF4125"/>
    <w:rsid w:val="00AF43B1"/>
    <w:rsid w:val="00AF479D"/>
    <w:rsid w:val="00AF5A2F"/>
    <w:rsid w:val="00AF5A79"/>
    <w:rsid w:val="00AF5B62"/>
    <w:rsid w:val="00AF5EBF"/>
    <w:rsid w:val="00AF5EF5"/>
    <w:rsid w:val="00AF5FCE"/>
    <w:rsid w:val="00AF5FDB"/>
    <w:rsid w:val="00AF669C"/>
    <w:rsid w:val="00AF7673"/>
    <w:rsid w:val="00AF7E32"/>
    <w:rsid w:val="00B00106"/>
    <w:rsid w:val="00B00CC9"/>
    <w:rsid w:val="00B019CA"/>
    <w:rsid w:val="00B01D9A"/>
    <w:rsid w:val="00B02085"/>
    <w:rsid w:val="00B02D94"/>
    <w:rsid w:val="00B03509"/>
    <w:rsid w:val="00B043F3"/>
    <w:rsid w:val="00B04403"/>
    <w:rsid w:val="00B04D07"/>
    <w:rsid w:val="00B0559A"/>
    <w:rsid w:val="00B055ED"/>
    <w:rsid w:val="00B057CC"/>
    <w:rsid w:val="00B05923"/>
    <w:rsid w:val="00B059DA"/>
    <w:rsid w:val="00B05FA0"/>
    <w:rsid w:val="00B0614F"/>
    <w:rsid w:val="00B069BF"/>
    <w:rsid w:val="00B0727C"/>
    <w:rsid w:val="00B07D29"/>
    <w:rsid w:val="00B07D5E"/>
    <w:rsid w:val="00B10438"/>
    <w:rsid w:val="00B111EF"/>
    <w:rsid w:val="00B12688"/>
    <w:rsid w:val="00B130D7"/>
    <w:rsid w:val="00B134FC"/>
    <w:rsid w:val="00B13954"/>
    <w:rsid w:val="00B13A6A"/>
    <w:rsid w:val="00B13B1C"/>
    <w:rsid w:val="00B14163"/>
    <w:rsid w:val="00B1427A"/>
    <w:rsid w:val="00B1428F"/>
    <w:rsid w:val="00B148B5"/>
    <w:rsid w:val="00B14DBA"/>
    <w:rsid w:val="00B14FBC"/>
    <w:rsid w:val="00B153B6"/>
    <w:rsid w:val="00B156A7"/>
    <w:rsid w:val="00B15754"/>
    <w:rsid w:val="00B158ED"/>
    <w:rsid w:val="00B15E1C"/>
    <w:rsid w:val="00B168F6"/>
    <w:rsid w:val="00B16E2B"/>
    <w:rsid w:val="00B1748D"/>
    <w:rsid w:val="00B1767C"/>
    <w:rsid w:val="00B203DA"/>
    <w:rsid w:val="00B207EB"/>
    <w:rsid w:val="00B20C7E"/>
    <w:rsid w:val="00B20FFA"/>
    <w:rsid w:val="00B21211"/>
    <w:rsid w:val="00B21A3F"/>
    <w:rsid w:val="00B21D14"/>
    <w:rsid w:val="00B21F42"/>
    <w:rsid w:val="00B2247F"/>
    <w:rsid w:val="00B229A2"/>
    <w:rsid w:val="00B23059"/>
    <w:rsid w:val="00B2397F"/>
    <w:rsid w:val="00B2411D"/>
    <w:rsid w:val="00B24798"/>
    <w:rsid w:val="00B2659F"/>
    <w:rsid w:val="00B269BD"/>
    <w:rsid w:val="00B26FAE"/>
    <w:rsid w:val="00B274F5"/>
    <w:rsid w:val="00B27AFD"/>
    <w:rsid w:val="00B27B1A"/>
    <w:rsid w:val="00B27C02"/>
    <w:rsid w:val="00B301DA"/>
    <w:rsid w:val="00B30460"/>
    <w:rsid w:val="00B31066"/>
    <w:rsid w:val="00B319EF"/>
    <w:rsid w:val="00B32B2C"/>
    <w:rsid w:val="00B32B30"/>
    <w:rsid w:val="00B32C40"/>
    <w:rsid w:val="00B33754"/>
    <w:rsid w:val="00B3377A"/>
    <w:rsid w:val="00B342B6"/>
    <w:rsid w:val="00B343F4"/>
    <w:rsid w:val="00B348DD"/>
    <w:rsid w:val="00B34EB1"/>
    <w:rsid w:val="00B35314"/>
    <w:rsid w:val="00B358AC"/>
    <w:rsid w:val="00B36331"/>
    <w:rsid w:val="00B36352"/>
    <w:rsid w:val="00B36C09"/>
    <w:rsid w:val="00B37B44"/>
    <w:rsid w:val="00B40C9D"/>
    <w:rsid w:val="00B417E7"/>
    <w:rsid w:val="00B41F04"/>
    <w:rsid w:val="00B42914"/>
    <w:rsid w:val="00B43059"/>
    <w:rsid w:val="00B432E0"/>
    <w:rsid w:val="00B43620"/>
    <w:rsid w:val="00B43644"/>
    <w:rsid w:val="00B441BD"/>
    <w:rsid w:val="00B441E1"/>
    <w:rsid w:val="00B459E2"/>
    <w:rsid w:val="00B45F76"/>
    <w:rsid w:val="00B46036"/>
    <w:rsid w:val="00B460F3"/>
    <w:rsid w:val="00B46B9B"/>
    <w:rsid w:val="00B46E83"/>
    <w:rsid w:val="00B4707C"/>
    <w:rsid w:val="00B50848"/>
    <w:rsid w:val="00B50BAD"/>
    <w:rsid w:val="00B50F00"/>
    <w:rsid w:val="00B51427"/>
    <w:rsid w:val="00B51490"/>
    <w:rsid w:val="00B538F7"/>
    <w:rsid w:val="00B54177"/>
    <w:rsid w:val="00B54334"/>
    <w:rsid w:val="00B5461F"/>
    <w:rsid w:val="00B54939"/>
    <w:rsid w:val="00B54B99"/>
    <w:rsid w:val="00B5529C"/>
    <w:rsid w:val="00B55D6F"/>
    <w:rsid w:val="00B562C4"/>
    <w:rsid w:val="00B56502"/>
    <w:rsid w:val="00B56E2B"/>
    <w:rsid w:val="00B56F95"/>
    <w:rsid w:val="00B5709A"/>
    <w:rsid w:val="00B57579"/>
    <w:rsid w:val="00B57EB1"/>
    <w:rsid w:val="00B602B1"/>
    <w:rsid w:val="00B6033C"/>
    <w:rsid w:val="00B60A04"/>
    <w:rsid w:val="00B60B42"/>
    <w:rsid w:val="00B60B79"/>
    <w:rsid w:val="00B60F6E"/>
    <w:rsid w:val="00B61004"/>
    <w:rsid w:val="00B6110D"/>
    <w:rsid w:val="00B61132"/>
    <w:rsid w:val="00B612A9"/>
    <w:rsid w:val="00B612DD"/>
    <w:rsid w:val="00B618FE"/>
    <w:rsid w:val="00B62438"/>
    <w:rsid w:val="00B62566"/>
    <w:rsid w:val="00B628FB"/>
    <w:rsid w:val="00B62EFB"/>
    <w:rsid w:val="00B62F70"/>
    <w:rsid w:val="00B63393"/>
    <w:rsid w:val="00B63751"/>
    <w:rsid w:val="00B63DCB"/>
    <w:rsid w:val="00B63FA9"/>
    <w:rsid w:val="00B646CA"/>
    <w:rsid w:val="00B6509C"/>
    <w:rsid w:val="00B65245"/>
    <w:rsid w:val="00B667CF"/>
    <w:rsid w:val="00B67248"/>
    <w:rsid w:val="00B6798F"/>
    <w:rsid w:val="00B702D7"/>
    <w:rsid w:val="00B7098D"/>
    <w:rsid w:val="00B70F36"/>
    <w:rsid w:val="00B710D6"/>
    <w:rsid w:val="00B71836"/>
    <w:rsid w:val="00B71FDA"/>
    <w:rsid w:val="00B71FF4"/>
    <w:rsid w:val="00B7220C"/>
    <w:rsid w:val="00B7227F"/>
    <w:rsid w:val="00B72779"/>
    <w:rsid w:val="00B72FAD"/>
    <w:rsid w:val="00B730F6"/>
    <w:rsid w:val="00B73982"/>
    <w:rsid w:val="00B742B4"/>
    <w:rsid w:val="00B74D92"/>
    <w:rsid w:val="00B758C6"/>
    <w:rsid w:val="00B75EEC"/>
    <w:rsid w:val="00B76183"/>
    <w:rsid w:val="00B772F9"/>
    <w:rsid w:val="00B773D7"/>
    <w:rsid w:val="00B77414"/>
    <w:rsid w:val="00B7783F"/>
    <w:rsid w:val="00B77CB0"/>
    <w:rsid w:val="00B802E4"/>
    <w:rsid w:val="00B80D0B"/>
    <w:rsid w:val="00B8123F"/>
    <w:rsid w:val="00B8147C"/>
    <w:rsid w:val="00B81597"/>
    <w:rsid w:val="00B81E1F"/>
    <w:rsid w:val="00B81F1D"/>
    <w:rsid w:val="00B825BF"/>
    <w:rsid w:val="00B82750"/>
    <w:rsid w:val="00B83201"/>
    <w:rsid w:val="00B845C5"/>
    <w:rsid w:val="00B84B50"/>
    <w:rsid w:val="00B86596"/>
    <w:rsid w:val="00B86A85"/>
    <w:rsid w:val="00B87E70"/>
    <w:rsid w:val="00B87F80"/>
    <w:rsid w:val="00B9089A"/>
    <w:rsid w:val="00B90988"/>
    <w:rsid w:val="00B90D6E"/>
    <w:rsid w:val="00B90F8F"/>
    <w:rsid w:val="00B912A7"/>
    <w:rsid w:val="00B9138B"/>
    <w:rsid w:val="00B918A0"/>
    <w:rsid w:val="00B923BE"/>
    <w:rsid w:val="00B92930"/>
    <w:rsid w:val="00B9294E"/>
    <w:rsid w:val="00B93098"/>
    <w:rsid w:val="00B932D7"/>
    <w:rsid w:val="00B9353C"/>
    <w:rsid w:val="00B93601"/>
    <w:rsid w:val="00B93916"/>
    <w:rsid w:val="00B9398B"/>
    <w:rsid w:val="00B93A69"/>
    <w:rsid w:val="00B93F1B"/>
    <w:rsid w:val="00B94356"/>
    <w:rsid w:val="00B946CA"/>
    <w:rsid w:val="00B94CD5"/>
    <w:rsid w:val="00B955C4"/>
    <w:rsid w:val="00B968D6"/>
    <w:rsid w:val="00B96FC1"/>
    <w:rsid w:val="00B96FCD"/>
    <w:rsid w:val="00BA03A4"/>
    <w:rsid w:val="00BA1238"/>
    <w:rsid w:val="00BA3E07"/>
    <w:rsid w:val="00BA4BCF"/>
    <w:rsid w:val="00BA5168"/>
    <w:rsid w:val="00BA524B"/>
    <w:rsid w:val="00BA53C6"/>
    <w:rsid w:val="00BA5CAC"/>
    <w:rsid w:val="00BA6474"/>
    <w:rsid w:val="00BA66B4"/>
    <w:rsid w:val="00BA69ED"/>
    <w:rsid w:val="00BA6DA1"/>
    <w:rsid w:val="00BA6E26"/>
    <w:rsid w:val="00BA7654"/>
    <w:rsid w:val="00BA76E8"/>
    <w:rsid w:val="00BA7978"/>
    <w:rsid w:val="00BB0361"/>
    <w:rsid w:val="00BB1C4B"/>
    <w:rsid w:val="00BB1C9C"/>
    <w:rsid w:val="00BB1CF1"/>
    <w:rsid w:val="00BB1EB0"/>
    <w:rsid w:val="00BB21B8"/>
    <w:rsid w:val="00BB225A"/>
    <w:rsid w:val="00BB3108"/>
    <w:rsid w:val="00BB36A0"/>
    <w:rsid w:val="00BB3712"/>
    <w:rsid w:val="00BB382D"/>
    <w:rsid w:val="00BB3CDC"/>
    <w:rsid w:val="00BB453A"/>
    <w:rsid w:val="00BB4E34"/>
    <w:rsid w:val="00BB5430"/>
    <w:rsid w:val="00BB55C9"/>
    <w:rsid w:val="00BB58BA"/>
    <w:rsid w:val="00BB658E"/>
    <w:rsid w:val="00BB716B"/>
    <w:rsid w:val="00BB7972"/>
    <w:rsid w:val="00BB798F"/>
    <w:rsid w:val="00BC0024"/>
    <w:rsid w:val="00BC032D"/>
    <w:rsid w:val="00BC033B"/>
    <w:rsid w:val="00BC0A4A"/>
    <w:rsid w:val="00BC0DFA"/>
    <w:rsid w:val="00BC1257"/>
    <w:rsid w:val="00BC2A84"/>
    <w:rsid w:val="00BC341F"/>
    <w:rsid w:val="00BC3485"/>
    <w:rsid w:val="00BC3B41"/>
    <w:rsid w:val="00BC3E7B"/>
    <w:rsid w:val="00BC4C7A"/>
    <w:rsid w:val="00BC4F28"/>
    <w:rsid w:val="00BC5A7E"/>
    <w:rsid w:val="00BC5D8B"/>
    <w:rsid w:val="00BC624E"/>
    <w:rsid w:val="00BC66AA"/>
    <w:rsid w:val="00BC6CBC"/>
    <w:rsid w:val="00BC6EB7"/>
    <w:rsid w:val="00BC78F6"/>
    <w:rsid w:val="00BD0554"/>
    <w:rsid w:val="00BD0897"/>
    <w:rsid w:val="00BD1712"/>
    <w:rsid w:val="00BD3087"/>
    <w:rsid w:val="00BD3097"/>
    <w:rsid w:val="00BD3A62"/>
    <w:rsid w:val="00BD3E2F"/>
    <w:rsid w:val="00BD3F1B"/>
    <w:rsid w:val="00BD45DA"/>
    <w:rsid w:val="00BD48E7"/>
    <w:rsid w:val="00BD4CE5"/>
    <w:rsid w:val="00BD5A3B"/>
    <w:rsid w:val="00BD5B7D"/>
    <w:rsid w:val="00BD5E1C"/>
    <w:rsid w:val="00BD5F04"/>
    <w:rsid w:val="00BD5F1F"/>
    <w:rsid w:val="00BD6444"/>
    <w:rsid w:val="00BD692A"/>
    <w:rsid w:val="00BD6C3A"/>
    <w:rsid w:val="00BD6CDB"/>
    <w:rsid w:val="00BD7296"/>
    <w:rsid w:val="00BD736F"/>
    <w:rsid w:val="00BD7F6B"/>
    <w:rsid w:val="00BD7FCE"/>
    <w:rsid w:val="00BE04D6"/>
    <w:rsid w:val="00BE0AD5"/>
    <w:rsid w:val="00BE1A9F"/>
    <w:rsid w:val="00BE205D"/>
    <w:rsid w:val="00BE2E23"/>
    <w:rsid w:val="00BE3270"/>
    <w:rsid w:val="00BE3323"/>
    <w:rsid w:val="00BE4263"/>
    <w:rsid w:val="00BE4DB8"/>
    <w:rsid w:val="00BE5065"/>
    <w:rsid w:val="00BE6033"/>
    <w:rsid w:val="00BE6260"/>
    <w:rsid w:val="00BE63DB"/>
    <w:rsid w:val="00BE75B7"/>
    <w:rsid w:val="00BE7E19"/>
    <w:rsid w:val="00BF07DD"/>
    <w:rsid w:val="00BF0D31"/>
    <w:rsid w:val="00BF0D55"/>
    <w:rsid w:val="00BF187D"/>
    <w:rsid w:val="00BF2339"/>
    <w:rsid w:val="00BF2365"/>
    <w:rsid w:val="00BF2AD8"/>
    <w:rsid w:val="00BF41A4"/>
    <w:rsid w:val="00BF458D"/>
    <w:rsid w:val="00BF4BF3"/>
    <w:rsid w:val="00BF528D"/>
    <w:rsid w:val="00BF5538"/>
    <w:rsid w:val="00BF579A"/>
    <w:rsid w:val="00BF5C5D"/>
    <w:rsid w:val="00BF6880"/>
    <w:rsid w:val="00BF6BA7"/>
    <w:rsid w:val="00BF73A6"/>
    <w:rsid w:val="00BF7924"/>
    <w:rsid w:val="00BF7A12"/>
    <w:rsid w:val="00BF7F3F"/>
    <w:rsid w:val="00BF7F6F"/>
    <w:rsid w:val="00C000DC"/>
    <w:rsid w:val="00C00266"/>
    <w:rsid w:val="00C007CB"/>
    <w:rsid w:val="00C00843"/>
    <w:rsid w:val="00C00B25"/>
    <w:rsid w:val="00C00E2B"/>
    <w:rsid w:val="00C014D2"/>
    <w:rsid w:val="00C015F2"/>
    <w:rsid w:val="00C01876"/>
    <w:rsid w:val="00C028C1"/>
    <w:rsid w:val="00C02DA3"/>
    <w:rsid w:val="00C034CA"/>
    <w:rsid w:val="00C03D90"/>
    <w:rsid w:val="00C03E9D"/>
    <w:rsid w:val="00C0489A"/>
    <w:rsid w:val="00C04A70"/>
    <w:rsid w:val="00C04AC4"/>
    <w:rsid w:val="00C04FE0"/>
    <w:rsid w:val="00C053D5"/>
    <w:rsid w:val="00C05C70"/>
    <w:rsid w:val="00C05F8E"/>
    <w:rsid w:val="00C06076"/>
    <w:rsid w:val="00C065FD"/>
    <w:rsid w:val="00C06616"/>
    <w:rsid w:val="00C06F80"/>
    <w:rsid w:val="00C07E29"/>
    <w:rsid w:val="00C07F51"/>
    <w:rsid w:val="00C106C7"/>
    <w:rsid w:val="00C10C90"/>
    <w:rsid w:val="00C110EE"/>
    <w:rsid w:val="00C11836"/>
    <w:rsid w:val="00C11EE3"/>
    <w:rsid w:val="00C11F9D"/>
    <w:rsid w:val="00C12269"/>
    <w:rsid w:val="00C12A4D"/>
    <w:rsid w:val="00C12B2A"/>
    <w:rsid w:val="00C133B3"/>
    <w:rsid w:val="00C139E1"/>
    <w:rsid w:val="00C13CF6"/>
    <w:rsid w:val="00C13D8A"/>
    <w:rsid w:val="00C13ED0"/>
    <w:rsid w:val="00C1434A"/>
    <w:rsid w:val="00C14374"/>
    <w:rsid w:val="00C1550F"/>
    <w:rsid w:val="00C156F7"/>
    <w:rsid w:val="00C15727"/>
    <w:rsid w:val="00C159D9"/>
    <w:rsid w:val="00C15FF4"/>
    <w:rsid w:val="00C16E5A"/>
    <w:rsid w:val="00C1786D"/>
    <w:rsid w:val="00C17E5D"/>
    <w:rsid w:val="00C2089F"/>
    <w:rsid w:val="00C20AAE"/>
    <w:rsid w:val="00C21004"/>
    <w:rsid w:val="00C21AA0"/>
    <w:rsid w:val="00C2270B"/>
    <w:rsid w:val="00C22C1C"/>
    <w:rsid w:val="00C22D4C"/>
    <w:rsid w:val="00C234C4"/>
    <w:rsid w:val="00C23AC0"/>
    <w:rsid w:val="00C23FED"/>
    <w:rsid w:val="00C241DF"/>
    <w:rsid w:val="00C25501"/>
    <w:rsid w:val="00C258E9"/>
    <w:rsid w:val="00C25D0C"/>
    <w:rsid w:val="00C262A9"/>
    <w:rsid w:val="00C26319"/>
    <w:rsid w:val="00C274E2"/>
    <w:rsid w:val="00C275F2"/>
    <w:rsid w:val="00C27A76"/>
    <w:rsid w:val="00C30B17"/>
    <w:rsid w:val="00C30D1A"/>
    <w:rsid w:val="00C30D97"/>
    <w:rsid w:val="00C31610"/>
    <w:rsid w:val="00C3208F"/>
    <w:rsid w:val="00C32789"/>
    <w:rsid w:val="00C32F01"/>
    <w:rsid w:val="00C34456"/>
    <w:rsid w:val="00C3454E"/>
    <w:rsid w:val="00C34B01"/>
    <w:rsid w:val="00C351B1"/>
    <w:rsid w:val="00C3634C"/>
    <w:rsid w:val="00C3655E"/>
    <w:rsid w:val="00C36EA8"/>
    <w:rsid w:val="00C36FE3"/>
    <w:rsid w:val="00C370C1"/>
    <w:rsid w:val="00C3777D"/>
    <w:rsid w:val="00C37C49"/>
    <w:rsid w:val="00C37EE6"/>
    <w:rsid w:val="00C4030D"/>
    <w:rsid w:val="00C40DAA"/>
    <w:rsid w:val="00C40F8D"/>
    <w:rsid w:val="00C41440"/>
    <w:rsid w:val="00C41B28"/>
    <w:rsid w:val="00C42173"/>
    <w:rsid w:val="00C42624"/>
    <w:rsid w:val="00C42DDA"/>
    <w:rsid w:val="00C4369B"/>
    <w:rsid w:val="00C438CB"/>
    <w:rsid w:val="00C447B0"/>
    <w:rsid w:val="00C44D39"/>
    <w:rsid w:val="00C4600B"/>
    <w:rsid w:val="00C467CC"/>
    <w:rsid w:val="00C467D0"/>
    <w:rsid w:val="00C46BF3"/>
    <w:rsid w:val="00C4745F"/>
    <w:rsid w:val="00C5063E"/>
    <w:rsid w:val="00C50ABD"/>
    <w:rsid w:val="00C51274"/>
    <w:rsid w:val="00C51651"/>
    <w:rsid w:val="00C51F62"/>
    <w:rsid w:val="00C52451"/>
    <w:rsid w:val="00C5254B"/>
    <w:rsid w:val="00C537CF"/>
    <w:rsid w:val="00C54DB2"/>
    <w:rsid w:val="00C54F05"/>
    <w:rsid w:val="00C56086"/>
    <w:rsid w:val="00C56963"/>
    <w:rsid w:val="00C56987"/>
    <w:rsid w:val="00C57966"/>
    <w:rsid w:val="00C600ED"/>
    <w:rsid w:val="00C601C2"/>
    <w:rsid w:val="00C60886"/>
    <w:rsid w:val="00C609EC"/>
    <w:rsid w:val="00C60D83"/>
    <w:rsid w:val="00C619FA"/>
    <w:rsid w:val="00C629D5"/>
    <w:rsid w:val="00C6324B"/>
    <w:rsid w:val="00C63C03"/>
    <w:rsid w:val="00C6479B"/>
    <w:rsid w:val="00C64FE6"/>
    <w:rsid w:val="00C6553A"/>
    <w:rsid w:val="00C66EAE"/>
    <w:rsid w:val="00C67FFA"/>
    <w:rsid w:val="00C70659"/>
    <w:rsid w:val="00C70C78"/>
    <w:rsid w:val="00C70E1C"/>
    <w:rsid w:val="00C710D5"/>
    <w:rsid w:val="00C71104"/>
    <w:rsid w:val="00C71225"/>
    <w:rsid w:val="00C71D00"/>
    <w:rsid w:val="00C72297"/>
    <w:rsid w:val="00C72B90"/>
    <w:rsid w:val="00C72E8C"/>
    <w:rsid w:val="00C73270"/>
    <w:rsid w:val="00C75652"/>
    <w:rsid w:val="00C75653"/>
    <w:rsid w:val="00C75C04"/>
    <w:rsid w:val="00C762A4"/>
    <w:rsid w:val="00C76411"/>
    <w:rsid w:val="00C7721F"/>
    <w:rsid w:val="00C77576"/>
    <w:rsid w:val="00C7781E"/>
    <w:rsid w:val="00C80131"/>
    <w:rsid w:val="00C80185"/>
    <w:rsid w:val="00C80353"/>
    <w:rsid w:val="00C803FA"/>
    <w:rsid w:val="00C80D32"/>
    <w:rsid w:val="00C80D6E"/>
    <w:rsid w:val="00C81A48"/>
    <w:rsid w:val="00C81A7B"/>
    <w:rsid w:val="00C81FC2"/>
    <w:rsid w:val="00C82027"/>
    <w:rsid w:val="00C8227C"/>
    <w:rsid w:val="00C82531"/>
    <w:rsid w:val="00C82560"/>
    <w:rsid w:val="00C83769"/>
    <w:rsid w:val="00C83CC0"/>
    <w:rsid w:val="00C84614"/>
    <w:rsid w:val="00C84C6F"/>
    <w:rsid w:val="00C85006"/>
    <w:rsid w:val="00C854EC"/>
    <w:rsid w:val="00C855A1"/>
    <w:rsid w:val="00C85F3A"/>
    <w:rsid w:val="00C869BD"/>
    <w:rsid w:val="00C8708F"/>
    <w:rsid w:val="00C870EB"/>
    <w:rsid w:val="00C87D51"/>
    <w:rsid w:val="00C90356"/>
    <w:rsid w:val="00C90DCE"/>
    <w:rsid w:val="00C92488"/>
    <w:rsid w:val="00C92727"/>
    <w:rsid w:val="00C92C28"/>
    <w:rsid w:val="00C93BA9"/>
    <w:rsid w:val="00C93EFB"/>
    <w:rsid w:val="00C9467C"/>
    <w:rsid w:val="00C947BE"/>
    <w:rsid w:val="00C94839"/>
    <w:rsid w:val="00C95303"/>
    <w:rsid w:val="00C9626E"/>
    <w:rsid w:val="00C967E0"/>
    <w:rsid w:val="00C96D37"/>
    <w:rsid w:val="00C970B9"/>
    <w:rsid w:val="00C97BC8"/>
    <w:rsid w:val="00CA0219"/>
    <w:rsid w:val="00CA02D3"/>
    <w:rsid w:val="00CA04E3"/>
    <w:rsid w:val="00CA0651"/>
    <w:rsid w:val="00CA1722"/>
    <w:rsid w:val="00CA1F0E"/>
    <w:rsid w:val="00CA2096"/>
    <w:rsid w:val="00CA23FE"/>
    <w:rsid w:val="00CA2E91"/>
    <w:rsid w:val="00CA316F"/>
    <w:rsid w:val="00CA3513"/>
    <w:rsid w:val="00CA36C3"/>
    <w:rsid w:val="00CA379B"/>
    <w:rsid w:val="00CA3DE0"/>
    <w:rsid w:val="00CA4982"/>
    <w:rsid w:val="00CA49A4"/>
    <w:rsid w:val="00CA51B4"/>
    <w:rsid w:val="00CA528F"/>
    <w:rsid w:val="00CA5797"/>
    <w:rsid w:val="00CA57EB"/>
    <w:rsid w:val="00CA5A26"/>
    <w:rsid w:val="00CA5AB7"/>
    <w:rsid w:val="00CA5D7C"/>
    <w:rsid w:val="00CA5FFD"/>
    <w:rsid w:val="00CA6957"/>
    <w:rsid w:val="00CA7B5E"/>
    <w:rsid w:val="00CA7F91"/>
    <w:rsid w:val="00CB0391"/>
    <w:rsid w:val="00CB0D6F"/>
    <w:rsid w:val="00CB1434"/>
    <w:rsid w:val="00CB15D6"/>
    <w:rsid w:val="00CB19D7"/>
    <w:rsid w:val="00CB1D1B"/>
    <w:rsid w:val="00CB2064"/>
    <w:rsid w:val="00CB303E"/>
    <w:rsid w:val="00CB3AC3"/>
    <w:rsid w:val="00CB49A5"/>
    <w:rsid w:val="00CB4B64"/>
    <w:rsid w:val="00CB5B63"/>
    <w:rsid w:val="00CB6960"/>
    <w:rsid w:val="00CB6D7A"/>
    <w:rsid w:val="00CB6F8C"/>
    <w:rsid w:val="00CB7B4C"/>
    <w:rsid w:val="00CC0187"/>
    <w:rsid w:val="00CC058E"/>
    <w:rsid w:val="00CC0C2B"/>
    <w:rsid w:val="00CC1062"/>
    <w:rsid w:val="00CC2710"/>
    <w:rsid w:val="00CC2F2F"/>
    <w:rsid w:val="00CC3833"/>
    <w:rsid w:val="00CC4647"/>
    <w:rsid w:val="00CC4EF7"/>
    <w:rsid w:val="00CC4F18"/>
    <w:rsid w:val="00CC57A4"/>
    <w:rsid w:val="00CC5C60"/>
    <w:rsid w:val="00CC66CB"/>
    <w:rsid w:val="00CC68A6"/>
    <w:rsid w:val="00CC6B98"/>
    <w:rsid w:val="00CC700A"/>
    <w:rsid w:val="00CC7417"/>
    <w:rsid w:val="00CC77E2"/>
    <w:rsid w:val="00CD077B"/>
    <w:rsid w:val="00CD0CE5"/>
    <w:rsid w:val="00CD1A64"/>
    <w:rsid w:val="00CD3EAA"/>
    <w:rsid w:val="00CD4317"/>
    <w:rsid w:val="00CD44FA"/>
    <w:rsid w:val="00CD4E38"/>
    <w:rsid w:val="00CD4F56"/>
    <w:rsid w:val="00CD4FAA"/>
    <w:rsid w:val="00CD5478"/>
    <w:rsid w:val="00CD55EC"/>
    <w:rsid w:val="00CD5717"/>
    <w:rsid w:val="00CD59CD"/>
    <w:rsid w:val="00CD62CF"/>
    <w:rsid w:val="00CD6B09"/>
    <w:rsid w:val="00CD6DB7"/>
    <w:rsid w:val="00CD74A9"/>
    <w:rsid w:val="00CD7C03"/>
    <w:rsid w:val="00CE07EA"/>
    <w:rsid w:val="00CE0C7B"/>
    <w:rsid w:val="00CE0E29"/>
    <w:rsid w:val="00CE117C"/>
    <w:rsid w:val="00CE1B8B"/>
    <w:rsid w:val="00CE1C9D"/>
    <w:rsid w:val="00CE1E55"/>
    <w:rsid w:val="00CE25D2"/>
    <w:rsid w:val="00CE314D"/>
    <w:rsid w:val="00CE33D6"/>
    <w:rsid w:val="00CE42AF"/>
    <w:rsid w:val="00CE44BB"/>
    <w:rsid w:val="00CE4831"/>
    <w:rsid w:val="00CE4C1E"/>
    <w:rsid w:val="00CE58EF"/>
    <w:rsid w:val="00CE597B"/>
    <w:rsid w:val="00CE5C30"/>
    <w:rsid w:val="00CE5F58"/>
    <w:rsid w:val="00CE6150"/>
    <w:rsid w:val="00CE662A"/>
    <w:rsid w:val="00CE6C6C"/>
    <w:rsid w:val="00CE6E2C"/>
    <w:rsid w:val="00CE760C"/>
    <w:rsid w:val="00CF1805"/>
    <w:rsid w:val="00CF1DBC"/>
    <w:rsid w:val="00CF24D2"/>
    <w:rsid w:val="00CF2FD6"/>
    <w:rsid w:val="00CF3426"/>
    <w:rsid w:val="00CF3691"/>
    <w:rsid w:val="00CF3AB6"/>
    <w:rsid w:val="00CF404B"/>
    <w:rsid w:val="00CF4544"/>
    <w:rsid w:val="00CF4C4B"/>
    <w:rsid w:val="00CF4D64"/>
    <w:rsid w:val="00D007A8"/>
    <w:rsid w:val="00D00AA9"/>
    <w:rsid w:val="00D019FB"/>
    <w:rsid w:val="00D01C5B"/>
    <w:rsid w:val="00D02C5D"/>
    <w:rsid w:val="00D02D86"/>
    <w:rsid w:val="00D02F2A"/>
    <w:rsid w:val="00D03F20"/>
    <w:rsid w:val="00D04533"/>
    <w:rsid w:val="00D05083"/>
    <w:rsid w:val="00D05294"/>
    <w:rsid w:val="00D05431"/>
    <w:rsid w:val="00D05CC4"/>
    <w:rsid w:val="00D05E8C"/>
    <w:rsid w:val="00D05F59"/>
    <w:rsid w:val="00D05FE4"/>
    <w:rsid w:val="00D069FB"/>
    <w:rsid w:val="00D06EDD"/>
    <w:rsid w:val="00D06F84"/>
    <w:rsid w:val="00D07045"/>
    <w:rsid w:val="00D07D05"/>
    <w:rsid w:val="00D11DA3"/>
    <w:rsid w:val="00D120A5"/>
    <w:rsid w:val="00D121FA"/>
    <w:rsid w:val="00D12407"/>
    <w:rsid w:val="00D1240A"/>
    <w:rsid w:val="00D1240F"/>
    <w:rsid w:val="00D12636"/>
    <w:rsid w:val="00D12A24"/>
    <w:rsid w:val="00D13A78"/>
    <w:rsid w:val="00D13F87"/>
    <w:rsid w:val="00D14848"/>
    <w:rsid w:val="00D14F1E"/>
    <w:rsid w:val="00D14FA9"/>
    <w:rsid w:val="00D1532A"/>
    <w:rsid w:val="00D15912"/>
    <w:rsid w:val="00D166CF"/>
    <w:rsid w:val="00D2021F"/>
    <w:rsid w:val="00D20825"/>
    <w:rsid w:val="00D20F0F"/>
    <w:rsid w:val="00D211BA"/>
    <w:rsid w:val="00D214D5"/>
    <w:rsid w:val="00D2198D"/>
    <w:rsid w:val="00D21D1B"/>
    <w:rsid w:val="00D226C9"/>
    <w:rsid w:val="00D22BC8"/>
    <w:rsid w:val="00D22F23"/>
    <w:rsid w:val="00D239B6"/>
    <w:rsid w:val="00D23AA0"/>
    <w:rsid w:val="00D244E1"/>
    <w:rsid w:val="00D252F8"/>
    <w:rsid w:val="00D25A35"/>
    <w:rsid w:val="00D25B80"/>
    <w:rsid w:val="00D25E3A"/>
    <w:rsid w:val="00D2621D"/>
    <w:rsid w:val="00D26401"/>
    <w:rsid w:val="00D26403"/>
    <w:rsid w:val="00D26AA5"/>
    <w:rsid w:val="00D27A2E"/>
    <w:rsid w:val="00D27CFE"/>
    <w:rsid w:val="00D307CA"/>
    <w:rsid w:val="00D30AD5"/>
    <w:rsid w:val="00D312CF"/>
    <w:rsid w:val="00D32AB9"/>
    <w:rsid w:val="00D3365F"/>
    <w:rsid w:val="00D33914"/>
    <w:rsid w:val="00D33E5D"/>
    <w:rsid w:val="00D340E3"/>
    <w:rsid w:val="00D348A4"/>
    <w:rsid w:val="00D34AA2"/>
    <w:rsid w:val="00D34C6E"/>
    <w:rsid w:val="00D3559A"/>
    <w:rsid w:val="00D359F3"/>
    <w:rsid w:val="00D35C09"/>
    <w:rsid w:val="00D35C63"/>
    <w:rsid w:val="00D360B8"/>
    <w:rsid w:val="00D36CB1"/>
    <w:rsid w:val="00D37328"/>
    <w:rsid w:val="00D3741A"/>
    <w:rsid w:val="00D37D82"/>
    <w:rsid w:val="00D402BA"/>
    <w:rsid w:val="00D40E64"/>
    <w:rsid w:val="00D40FA5"/>
    <w:rsid w:val="00D412FC"/>
    <w:rsid w:val="00D41DD9"/>
    <w:rsid w:val="00D420A8"/>
    <w:rsid w:val="00D43D37"/>
    <w:rsid w:val="00D4531D"/>
    <w:rsid w:val="00D45701"/>
    <w:rsid w:val="00D4580C"/>
    <w:rsid w:val="00D463D9"/>
    <w:rsid w:val="00D46ECC"/>
    <w:rsid w:val="00D50372"/>
    <w:rsid w:val="00D505B7"/>
    <w:rsid w:val="00D50792"/>
    <w:rsid w:val="00D5079B"/>
    <w:rsid w:val="00D507BB"/>
    <w:rsid w:val="00D5087D"/>
    <w:rsid w:val="00D508C5"/>
    <w:rsid w:val="00D50F77"/>
    <w:rsid w:val="00D52106"/>
    <w:rsid w:val="00D521A8"/>
    <w:rsid w:val="00D521B5"/>
    <w:rsid w:val="00D52C57"/>
    <w:rsid w:val="00D52E2F"/>
    <w:rsid w:val="00D537F5"/>
    <w:rsid w:val="00D53C33"/>
    <w:rsid w:val="00D53CB1"/>
    <w:rsid w:val="00D53EAA"/>
    <w:rsid w:val="00D541C3"/>
    <w:rsid w:val="00D554A8"/>
    <w:rsid w:val="00D555D6"/>
    <w:rsid w:val="00D55834"/>
    <w:rsid w:val="00D55A61"/>
    <w:rsid w:val="00D56875"/>
    <w:rsid w:val="00D570EF"/>
    <w:rsid w:val="00D5739B"/>
    <w:rsid w:val="00D577F9"/>
    <w:rsid w:val="00D60774"/>
    <w:rsid w:val="00D60C15"/>
    <w:rsid w:val="00D6189E"/>
    <w:rsid w:val="00D61BD3"/>
    <w:rsid w:val="00D62376"/>
    <w:rsid w:val="00D624B4"/>
    <w:rsid w:val="00D6299A"/>
    <w:rsid w:val="00D630BE"/>
    <w:rsid w:val="00D63A4F"/>
    <w:rsid w:val="00D63D96"/>
    <w:rsid w:val="00D64067"/>
    <w:rsid w:val="00D640B0"/>
    <w:rsid w:val="00D64578"/>
    <w:rsid w:val="00D646B2"/>
    <w:rsid w:val="00D6561D"/>
    <w:rsid w:val="00D658DE"/>
    <w:rsid w:val="00D6628C"/>
    <w:rsid w:val="00D665EA"/>
    <w:rsid w:val="00D66C12"/>
    <w:rsid w:val="00D66EE9"/>
    <w:rsid w:val="00D679B8"/>
    <w:rsid w:val="00D70B0A"/>
    <w:rsid w:val="00D7171C"/>
    <w:rsid w:val="00D71EC9"/>
    <w:rsid w:val="00D7248A"/>
    <w:rsid w:val="00D7252E"/>
    <w:rsid w:val="00D73DAE"/>
    <w:rsid w:val="00D74D44"/>
    <w:rsid w:val="00D756D2"/>
    <w:rsid w:val="00D75751"/>
    <w:rsid w:val="00D75A42"/>
    <w:rsid w:val="00D76158"/>
    <w:rsid w:val="00D7620A"/>
    <w:rsid w:val="00D76453"/>
    <w:rsid w:val="00D76CBA"/>
    <w:rsid w:val="00D76D73"/>
    <w:rsid w:val="00D7707E"/>
    <w:rsid w:val="00D7719D"/>
    <w:rsid w:val="00D77A2B"/>
    <w:rsid w:val="00D80D1F"/>
    <w:rsid w:val="00D81E11"/>
    <w:rsid w:val="00D82CB5"/>
    <w:rsid w:val="00D82E1E"/>
    <w:rsid w:val="00D83018"/>
    <w:rsid w:val="00D83036"/>
    <w:rsid w:val="00D838D4"/>
    <w:rsid w:val="00D85169"/>
    <w:rsid w:val="00D85598"/>
    <w:rsid w:val="00D858AC"/>
    <w:rsid w:val="00D85C04"/>
    <w:rsid w:val="00D86115"/>
    <w:rsid w:val="00D8667C"/>
    <w:rsid w:val="00D86BAD"/>
    <w:rsid w:val="00D86C3A"/>
    <w:rsid w:val="00D87297"/>
    <w:rsid w:val="00D873B0"/>
    <w:rsid w:val="00D87413"/>
    <w:rsid w:val="00D87B23"/>
    <w:rsid w:val="00D87F79"/>
    <w:rsid w:val="00D9025A"/>
    <w:rsid w:val="00D90332"/>
    <w:rsid w:val="00D90A7E"/>
    <w:rsid w:val="00D91725"/>
    <w:rsid w:val="00D91FD4"/>
    <w:rsid w:val="00D927DC"/>
    <w:rsid w:val="00D93AAB"/>
    <w:rsid w:val="00D93ADB"/>
    <w:rsid w:val="00D93B55"/>
    <w:rsid w:val="00D93DC3"/>
    <w:rsid w:val="00D94347"/>
    <w:rsid w:val="00D944F9"/>
    <w:rsid w:val="00D94D3D"/>
    <w:rsid w:val="00D952FF"/>
    <w:rsid w:val="00D95F2A"/>
    <w:rsid w:val="00D96277"/>
    <w:rsid w:val="00D97283"/>
    <w:rsid w:val="00DA07C6"/>
    <w:rsid w:val="00DA0973"/>
    <w:rsid w:val="00DA0FC8"/>
    <w:rsid w:val="00DA2575"/>
    <w:rsid w:val="00DA2877"/>
    <w:rsid w:val="00DA2881"/>
    <w:rsid w:val="00DA2C38"/>
    <w:rsid w:val="00DA2C4E"/>
    <w:rsid w:val="00DA3AF5"/>
    <w:rsid w:val="00DA428E"/>
    <w:rsid w:val="00DA47E1"/>
    <w:rsid w:val="00DA50EB"/>
    <w:rsid w:val="00DA6B2A"/>
    <w:rsid w:val="00DA7672"/>
    <w:rsid w:val="00DB00C9"/>
    <w:rsid w:val="00DB01C4"/>
    <w:rsid w:val="00DB0EB9"/>
    <w:rsid w:val="00DB29B2"/>
    <w:rsid w:val="00DB2E0C"/>
    <w:rsid w:val="00DB35BD"/>
    <w:rsid w:val="00DB367A"/>
    <w:rsid w:val="00DB3FD4"/>
    <w:rsid w:val="00DB40A6"/>
    <w:rsid w:val="00DB4748"/>
    <w:rsid w:val="00DB4C0A"/>
    <w:rsid w:val="00DB57E0"/>
    <w:rsid w:val="00DB5F3F"/>
    <w:rsid w:val="00DB6430"/>
    <w:rsid w:val="00DB6541"/>
    <w:rsid w:val="00DB6690"/>
    <w:rsid w:val="00DB68EC"/>
    <w:rsid w:val="00DB7889"/>
    <w:rsid w:val="00DB7EB1"/>
    <w:rsid w:val="00DC0365"/>
    <w:rsid w:val="00DC0B33"/>
    <w:rsid w:val="00DC1AC5"/>
    <w:rsid w:val="00DC1D26"/>
    <w:rsid w:val="00DC1F28"/>
    <w:rsid w:val="00DC28D5"/>
    <w:rsid w:val="00DC31B1"/>
    <w:rsid w:val="00DC535B"/>
    <w:rsid w:val="00DC574B"/>
    <w:rsid w:val="00DC5B48"/>
    <w:rsid w:val="00DC6690"/>
    <w:rsid w:val="00DC676A"/>
    <w:rsid w:val="00DD02D4"/>
    <w:rsid w:val="00DD052A"/>
    <w:rsid w:val="00DD1599"/>
    <w:rsid w:val="00DD1711"/>
    <w:rsid w:val="00DD2D33"/>
    <w:rsid w:val="00DD2E15"/>
    <w:rsid w:val="00DD380E"/>
    <w:rsid w:val="00DD384C"/>
    <w:rsid w:val="00DD43CE"/>
    <w:rsid w:val="00DD46F6"/>
    <w:rsid w:val="00DD48A7"/>
    <w:rsid w:val="00DD4F19"/>
    <w:rsid w:val="00DD5675"/>
    <w:rsid w:val="00DD589F"/>
    <w:rsid w:val="00DD597E"/>
    <w:rsid w:val="00DD59F6"/>
    <w:rsid w:val="00DD5C75"/>
    <w:rsid w:val="00DD6D78"/>
    <w:rsid w:val="00DD73BB"/>
    <w:rsid w:val="00DD75B1"/>
    <w:rsid w:val="00DD76AD"/>
    <w:rsid w:val="00DD773D"/>
    <w:rsid w:val="00DD7919"/>
    <w:rsid w:val="00DD7C18"/>
    <w:rsid w:val="00DE05EF"/>
    <w:rsid w:val="00DE0D7A"/>
    <w:rsid w:val="00DE1BE1"/>
    <w:rsid w:val="00DE1C0D"/>
    <w:rsid w:val="00DE27F6"/>
    <w:rsid w:val="00DE29CD"/>
    <w:rsid w:val="00DE2DC3"/>
    <w:rsid w:val="00DE2F2C"/>
    <w:rsid w:val="00DE320F"/>
    <w:rsid w:val="00DE3342"/>
    <w:rsid w:val="00DE349A"/>
    <w:rsid w:val="00DE43D5"/>
    <w:rsid w:val="00DE463B"/>
    <w:rsid w:val="00DE54BB"/>
    <w:rsid w:val="00DE5A46"/>
    <w:rsid w:val="00DE5E86"/>
    <w:rsid w:val="00DE6007"/>
    <w:rsid w:val="00DE6047"/>
    <w:rsid w:val="00DE6091"/>
    <w:rsid w:val="00DE7609"/>
    <w:rsid w:val="00DE7F55"/>
    <w:rsid w:val="00DF014A"/>
    <w:rsid w:val="00DF02B4"/>
    <w:rsid w:val="00DF0315"/>
    <w:rsid w:val="00DF087C"/>
    <w:rsid w:val="00DF1487"/>
    <w:rsid w:val="00DF1681"/>
    <w:rsid w:val="00DF18AE"/>
    <w:rsid w:val="00DF199E"/>
    <w:rsid w:val="00DF21D2"/>
    <w:rsid w:val="00DF254C"/>
    <w:rsid w:val="00DF2E0C"/>
    <w:rsid w:val="00DF2E6B"/>
    <w:rsid w:val="00DF38BD"/>
    <w:rsid w:val="00DF3925"/>
    <w:rsid w:val="00DF3BA3"/>
    <w:rsid w:val="00DF3CD3"/>
    <w:rsid w:val="00DF3D6A"/>
    <w:rsid w:val="00DF4C5D"/>
    <w:rsid w:val="00DF4C75"/>
    <w:rsid w:val="00DF5430"/>
    <w:rsid w:val="00DF55B3"/>
    <w:rsid w:val="00DF5BEE"/>
    <w:rsid w:val="00DF5E76"/>
    <w:rsid w:val="00DF5E79"/>
    <w:rsid w:val="00DF6612"/>
    <w:rsid w:val="00DF6C5A"/>
    <w:rsid w:val="00DF7140"/>
    <w:rsid w:val="00DF73C1"/>
    <w:rsid w:val="00DF7D03"/>
    <w:rsid w:val="00DF7D17"/>
    <w:rsid w:val="00DF7D4F"/>
    <w:rsid w:val="00E002FB"/>
    <w:rsid w:val="00E00424"/>
    <w:rsid w:val="00E0090F"/>
    <w:rsid w:val="00E00F75"/>
    <w:rsid w:val="00E01FCA"/>
    <w:rsid w:val="00E02049"/>
    <w:rsid w:val="00E02B9C"/>
    <w:rsid w:val="00E033B0"/>
    <w:rsid w:val="00E03422"/>
    <w:rsid w:val="00E034B5"/>
    <w:rsid w:val="00E035BB"/>
    <w:rsid w:val="00E039AA"/>
    <w:rsid w:val="00E03B0B"/>
    <w:rsid w:val="00E03EC4"/>
    <w:rsid w:val="00E04413"/>
    <w:rsid w:val="00E04C1A"/>
    <w:rsid w:val="00E055BA"/>
    <w:rsid w:val="00E05E59"/>
    <w:rsid w:val="00E06312"/>
    <w:rsid w:val="00E066E8"/>
    <w:rsid w:val="00E06BE2"/>
    <w:rsid w:val="00E06CD0"/>
    <w:rsid w:val="00E07EB8"/>
    <w:rsid w:val="00E07FDB"/>
    <w:rsid w:val="00E10225"/>
    <w:rsid w:val="00E108B2"/>
    <w:rsid w:val="00E10A3A"/>
    <w:rsid w:val="00E10B48"/>
    <w:rsid w:val="00E10D98"/>
    <w:rsid w:val="00E10EA9"/>
    <w:rsid w:val="00E115B6"/>
    <w:rsid w:val="00E12D9A"/>
    <w:rsid w:val="00E137CC"/>
    <w:rsid w:val="00E138BC"/>
    <w:rsid w:val="00E14AFC"/>
    <w:rsid w:val="00E14E29"/>
    <w:rsid w:val="00E15059"/>
    <w:rsid w:val="00E15169"/>
    <w:rsid w:val="00E15AAC"/>
    <w:rsid w:val="00E1608D"/>
    <w:rsid w:val="00E166DE"/>
    <w:rsid w:val="00E20F9D"/>
    <w:rsid w:val="00E21AE2"/>
    <w:rsid w:val="00E21B19"/>
    <w:rsid w:val="00E21B22"/>
    <w:rsid w:val="00E22A74"/>
    <w:rsid w:val="00E23AA0"/>
    <w:rsid w:val="00E23EE6"/>
    <w:rsid w:val="00E24325"/>
    <w:rsid w:val="00E24E37"/>
    <w:rsid w:val="00E25928"/>
    <w:rsid w:val="00E264BC"/>
    <w:rsid w:val="00E26C27"/>
    <w:rsid w:val="00E26F35"/>
    <w:rsid w:val="00E27562"/>
    <w:rsid w:val="00E301B1"/>
    <w:rsid w:val="00E30290"/>
    <w:rsid w:val="00E3072D"/>
    <w:rsid w:val="00E30D33"/>
    <w:rsid w:val="00E31311"/>
    <w:rsid w:val="00E31321"/>
    <w:rsid w:val="00E31B37"/>
    <w:rsid w:val="00E32428"/>
    <w:rsid w:val="00E327B1"/>
    <w:rsid w:val="00E327FF"/>
    <w:rsid w:val="00E32820"/>
    <w:rsid w:val="00E32CC3"/>
    <w:rsid w:val="00E32E4E"/>
    <w:rsid w:val="00E32F5D"/>
    <w:rsid w:val="00E332A6"/>
    <w:rsid w:val="00E3330F"/>
    <w:rsid w:val="00E338E2"/>
    <w:rsid w:val="00E33A82"/>
    <w:rsid w:val="00E33AE1"/>
    <w:rsid w:val="00E3490D"/>
    <w:rsid w:val="00E34C97"/>
    <w:rsid w:val="00E34E6D"/>
    <w:rsid w:val="00E3533C"/>
    <w:rsid w:val="00E3573F"/>
    <w:rsid w:val="00E35FDD"/>
    <w:rsid w:val="00E367D0"/>
    <w:rsid w:val="00E36F12"/>
    <w:rsid w:val="00E37B87"/>
    <w:rsid w:val="00E409CD"/>
    <w:rsid w:val="00E40F8F"/>
    <w:rsid w:val="00E411FA"/>
    <w:rsid w:val="00E41B89"/>
    <w:rsid w:val="00E41DDC"/>
    <w:rsid w:val="00E41EE5"/>
    <w:rsid w:val="00E421C6"/>
    <w:rsid w:val="00E421CC"/>
    <w:rsid w:val="00E426A2"/>
    <w:rsid w:val="00E427CF"/>
    <w:rsid w:val="00E42F89"/>
    <w:rsid w:val="00E4300E"/>
    <w:rsid w:val="00E43759"/>
    <w:rsid w:val="00E437E8"/>
    <w:rsid w:val="00E43A96"/>
    <w:rsid w:val="00E43D24"/>
    <w:rsid w:val="00E43EEC"/>
    <w:rsid w:val="00E4421D"/>
    <w:rsid w:val="00E4431A"/>
    <w:rsid w:val="00E445AC"/>
    <w:rsid w:val="00E452A8"/>
    <w:rsid w:val="00E45D72"/>
    <w:rsid w:val="00E469D9"/>
    <w:rsid w:val="00E47371"/>
    <w:rsid w:val="00E502FE"/>
    <w:rsid w:val="00E503BA"/>
    <w:rsid w:val="00E507C3"/>
    <w:rsid w:val="00E50CCF"/>
    <w:rsid w:val="00E512CF"/>
    <w:rsid w:val="00E521BD"/>
    <w:rsid w:val="00E52D93"/>
    <w:rsid w:val="00E530B3"/>
    <w:rsid w:val="00E53151"/>
    <w:rsid w:val="00E532CD"/>
    <w:rsid w:val="00E542FD"/>
    <w:rsid w:val="00E54589"/>
    <w:rsid w:val="00E549C4"/>
    <w:rsid w:val="00E54A72"/>
    <w:rsid w:val="00E55083"/>
    <w:rsid w:val="00E554E4"/>
    <w:rsid w:val="00E55514"/>
    <w:rsid w:val="00E55751"/>
    <w:rsid w:val="00E55A78"/>
    <w:rsid w:val="00E56502"/>
    <w:rsid w:val="00E56A99"/>
    <w:rsid w:val="00E56DE6"/>
    <w:rsid w:val="00E56E84"/>
    <w:rsid w:val="00E56EA9"/>
    <w:rsid w:val="00E5701C"/>
    <w:rsid w:val="00E57503"/>
    <w:rsid w:val="00E57708"/>
    <w:rsid w:val="00E578FF"/>
    <w:rsid w:val="00E60640"/>
    <w:rsid w:val="00E61024"/>
    <w:rsid w:val="00E618B9"/>
    <w:rsid w:val="00E61F89"/>
    <w:rsid w:val="00E620BA"/>
    <w:rsid w:val="00E630D9"/>
    <w:rsid w:val="00E63B51"/>
    <w:rsid w:val="00E63CC3"/>
    <w:rsid w:val="00E63D21"/>
    <w:rsid w:val="00E644B7"/>
    <w:rsid w:val="00E64690"/>
    <w:rsid w:val="00E64E03"/>
    <w:rsid w:val="00E64E90"/>
    <w:rsid w:val="00E6525C"/>
    <w:rsid w:val="00E65516"/>
    <w:rsid w:val="00E657A5"/>
    <w:rsid w:val="00E65913"/>
    <w:rsid w:val="00E65952"/>
    <w:rsid w:val="00E65E82"/>
    <w:rsid w:val="00E6664F"/>
    <w:rsid w:val="00E66D58"/>
    <w:rsid w:val="00E672E4"/>
    <w:rsid w:val="00E67D1B"/>
    <w:rsid w:val="00E703DE"/>
    <w:rsid w:val="00E70956"/>
    <w:rsid w:val="00E70A54"/>
    <w:rsid w:val="00E70AEF"/>
    <w:rsid w:val="00E70E9A"/>
    <w:rsid w:val="00E71276"/>
    <w:rsid w:val="00E7152C"/>
    <w:rsid w:val="00E721B4"/>
    <w:rsid w:val="00E72828"/>
    <w:rsid w:val="00E72B4E"/>
    <w:rsid w:val="00E73144"/>
    <w:rsid w:val="00E735A8"/>
    <w:rsid w:val="00E73D78"/>
    <w:rsid w:val="00E73F9D"/>
    <w:rsid w:val="00E74AE0"/>
    <w:rsid w:val="00E74E75"/>
    <w:rsid w:val="00E7518C"/>
    <w:rsid w:val="00E75C34"/>
    <w:rsid w:val="00E76322"/>
    <w:rsid w:val="00E7633F"/>
    <w:rsid w:val="00E7636A"/>
    <w:rsid w:val="00E76744"/>
    <w:rsid w:val="00E76E69"/>
    <w:rsid w:val="00E77165"/>
    <w:rsid w:val="00E77E98"/>
    <w:rsid w:val="00E804AF"/>
    <w:rsid w:val="00E81BC8"/>
    <w:rsid w:val="00E81D5F"/>
    <w:rsid w:val="00E824FE"/>
    <w:rsid w:val="00E82C3F"/>
    <w:rsid w:val="00E8375A"/>
    <w:rsid w:val="00E837BE"/>
    <w:rsid w:val="00E83AF9"/>
    <w:rsid w:val="00E83C54"/>
    <w:rsid w:val="00E83D3D"/>
    <w:rsid w:val="00E84497"/>
    <w:rsid w:val="00E84568"/>
    <w:rsid w:val="00E84910"/>
    <w:rsid w:val="00E84C45"/>
    <w:rsid w:val="00E853F8"/>
    <w:rsid w:val="00E8594D"/>
    <w:rsid w:val="00E85A82"/>
    <w:rsid w:val="00E85AA9"/>
    <w:rsid w:val="00E85C13"/>
    <w:rsid w:val="00E85CBC"/>
    <w:rsid w:val="00E86615"/>
    <w:rsid w:val="00E867E7"/>
    <w:rsid w:val="00E86CC1"/>
    <w:rsid w:val="00E871DB"/>
    <w:rsid w:val="00E87344"/>
    <w:rsid w:val="00E87AEE"/>
    <w:rsid w:val="00E90259"/>
    <w:rsid w:val="00E91B9B"/>
    <w:rsid w:val="00E92DB7"/>
    <w:rsid w:val="00E93051"/>
    <w:rsid w:val="00E933B4"/>
    <w:rsid w:val="00E936A2"/>
    <w:rsid w:val="00E93F85"/>
    <w:rsid w:val="00E94692"/>
    <w:rsid w:val="00E948AA"/>
    <w:rsid w:val="00E94B05"/>
    <w:rsid w:val="00E94FCF"/>
    <w:rsid w:val="00E951A4"/>
    <w:rsid w:val="00E95AB2"/>
    <w:rsid w:val="00E95D22"/>
    <w:rsid w:val="00E95EAB"/>
    <w:rsid w:val="00E961DC"/>
    <w:rsid w:val="00E96538"/>
    <w:rsid w:val="00E96608"/>
    <w:rsid w:val="00E966AE"/>
    <w:rsid w:val="00E96A71"/>
    <w:rsid w:val="00E9723D"/>
    <w:rsid w:val="00E9723F"/>
    <w:rsid w:val="00E9768D"/>
    <w:rsid w:val="00E97A20"/>
    <w:rsid w:val="00EA0287"/>
    <w:rsid w:val="00EA03DC"/>
    <w:rsid w:val="00EA05BC"/>
    <w:rsid w:val="00EA0685"/>
    <w:rsid w:val="00EA0CF8"/>
    <w:rsid w:val="00EA0FC0"/>
    <w:rsid w:val="00EA1BFF"/>
    <w:rsid w:val="00EA26D1"/>
    <w:rsid w:val="00EA3A18"/>
    <w:rsid w:val="00EA3C25"/>
    <w:rsid w:val="00EA3C4D"/>
    <w:rsid w:val="00EA431D"/>
    <w:rsid w:val="00EA55BB"/>
    <w:rsid w:val="00EA5CFC"/>
    <w:rsid w:val="00EA60F1"/>
    <w:rsid w:val="00EA6C2F"/>
    <w:rsid w:val="00EA6E86"/>
    <w:rsid w:val="00EB05A0"/>
    <w:rsid w:val="00EB0C08"/>
    <w:rsid w:val="00EB0DFA"/>
    <w:rsid w:val="00EB2354"/>
    <w:rsid w:val="00EB2B72"/>
    <w:rsid w:val="00EB3983"/>
    <w:rsid w:val="00EB3B40"/>
    <w:rsid w:val="00EB43DB"/>
    <w:rsid w:val="00EB444A"/>
    <w:rsid w:val="00EB4D8F"/>
    <w:rsid w:val="00EB4EEA"/>
    <w:rsid w:val="00EB50F3"/>
    <w:rsid w:val="00EB54A4"/>
    <w:rsid w:val="00EB6001"/>
    <w:rsid w:val="00EB68DA"/>
    <w:rsid w:val="00EB71B0"/>
    <w:rsid w:val="00EB7523"/>
    <w:rsid w:val="00EB7B2F"/>
    <w:rsid w:val="00EC0118"/>
    <w:rsid w:val="00EC1073"/>
    <w:rsid w:val="00EC14E8"/>
    <w:rsid w:val="00EC1888"/>
    <w:rsid w:val="00EC1926"/>
    <w:rsid w:val="00EC198D"/>
    <w:rsid w:val="00EC2EF2"/>
    <w:rsid w:val="00EC3973"/>
    <w:rsid w:val="00EC3FFC"/>
    <w:rsid w:val="00EC468B"/>
    <w:rsid w:val="00EC4811"/>
    <w:rsid w:val="00EC4C6E"/>
    <w:rsid w:val="00EC55CC"/>
    <w:rsid w:val="00EC56CD"/>
    <w:rsid w:val="00EC5A2B"/>
    <w:rsid w:val="00EC5BBD"/>
    <w:rsid w:val="00EC5CBB"/>
    <w:rsid w:val="00EC5EF2"/>
    <w:rsid w:val="00EC692E"/>
    <w:rsid w:val="00EC6D61"/>
    <w:rsid w:val="00EC72EB"/>
    <w:rsid w:val="00EC730D"/>
    <w:rsid w:val="00EC7D82"/>
    <w:rsid w:val="00EC7F15"/>
    <w:rsid w:val="00ED08F3"/>
    <w:rsid w:val="00ED09F1"/>
    <w:rsid w:val="00ED0A11"/>
    <w:rsid w:val="00ED0B5F"/>
    <w:rsid w:val="00ED138A"/>
    <w:rsid w:val="00ED1435"/>
    <w:rsid w:val="00ED1568"/>
    <w:rsid w:val="00ED15B6"/>
    <w:rsid w:val="00ED161E"/>
    <w:rsid w:val="00ED1C8D"/>
    <w:rsid w:val="00ED1E56"/>
    <w:rsid w:val="00ED21E7"/>
    <w:rsid w:val="00ED28F2"/>
    <w:rsid w:val="00ED34DB"/>
    <w:rsid w:val="00ED4047"/>
    <w:rsid w:val="00ED4170"/>
    <w:rsid w:val="00ED43C7"/>
    <w:rsid w:val="00ED4653"/>
    <w:rsid w:val="00ED5129"/>
    <w:rsid w:val="00ED5160"/>
    <w:rsid w:val="00ED5437"/>
    <w:rsid w:val="00ED5A21"/>
    <w:rsid w:val="00ED5BB4"/>
    <w:rsid w:val="00ED5BCD"/>
    <w:rsid w:val="00ED66C5"/>
    <w:rsid w:val="00ED6E7B"/>
    <w:rsid w:val="00ED7AFD"/>
    <w:rsid w:val="00ED7B4F"/>
    <w:rsid w:val="00ED7EA1"/>
    <w:rsid w:val="00EE3DE2"/>
    <w:rsid w:val="00EE40AC"/>
    <w:rsid w:val="00EE4BEB"/>
    <w:rsid w:val="00EE50AE"/>
    <w:rsid w:val="00EE5406"/>
    <w:rsid w:val="00EE6139"/>
    <w:rsid w:val="00EE6C16"/>
    <w:rsid w:val="00EE6F69"/>
    <w:rsid w:val="00EE72F1"/>
    <w:rsid w:val="00EE789F"/>
    <w:rsid w:val="00EF049A"/>
    <w:rsid w:val="00EF0C3D"/>
    <w:rsid w:val="00EF0D59"/>
    <w:rsid w:val="00EF252C"/>
    <w:rsid w:val="00EF280C"/>
    <w:rsid w:val="00EF2987"/>
    <w:rsid w:val="00EF2B8A"/>
    <w:rsid w:val="00EF2E64"/>
    <w:rsid w:val="00EF32AE"/>
    <w:rsid w:val="00EF32CB"/>
    <w:rsid w:val="00EF3597"/>
    <w:rsid w:val="00EF38E1"/>
    <w:rsid w:val="00EF3EF3"/>
    <w:rsid w:val="00EF3FD6"/>
    <w:rsid w:val="00EF45CF"/>
    <w:rsid w:val="00EF4B30"/>
    <w:rsid w:val="00EF52DB"/>
    <w:rsid w:val="00EF531B"/>
    <w:rsid w:val="00EF53A5"/>
    <w:rsid w:val="00EF5408"/>
    <w:rsid w:val="00EF56A2"/>
    <w:rsid w:val="00EF59A0"/>
    <w:rsid w:val="00EF7175"/>
    <w:rsid w:val="00EF7231"/>
    <w:rsid w:val="00EF78FF"/>
    <w:rsid w:val="00F0075C"/>
    <w:rsid w:val="00F01573"/>
    <w:rsid w:val="00F02A32"/>
    <w:rsid w:val="00F02DA1"/>
    <w:rsid w:val="00F03C47"/>
    <w:rsid w:val="00F03E76"/>
    <w:rsid w:val="00F043E2"/>
    <w:rsid w:val="00F06435"/>
    <w:rsid w:val="00F065D5"/>
    <w:rsid w:val="00F068D8"/>
    <w:rsid w:val="00F06998"/>
    <w:rsid w:val="00F07041"/>
    <w:rsid w:val="00F070E3"/>
    <w:rsid w:val="00F07166"/>
    <w:rsid w:val="00F07523"/>
    <w:rsid w:val="00F076DF"/>
    <w:rsid w:val="00F0798C"/>
    <w:rsid w:val="00F07AC2"/>
    <w:rsid w:val="00F07B8C"/>
    <w:rsid w:val="00F104C8"/>
    <w:rsid w:val="00F1167D"/>
    <w:rsid w:val="00F11B8C"/>
    <w:rsid w:val="00F11E2C"/>
    <w:rsid w:val="00F123EB"/>
    <w:rsid w:val="00F12468"/>
    <w:rsid w:val="00F12B54"/>
    <w:rsid w:val="00F12C5A"/>
    <w:rsid w:val="00F1324B"/>
    <w:rsid w:val="00F144C6"/>
    <w:rsid w:val="00F146CD"/>
    <w:rsid w:val="00F15041"/>
    <w:rsid w:val="00F155AB"/>
    <w:rsid w:val="00F15B4F"/>
    <w:rsid w:val="00F15CE5"/>
    <w:rsid w:val="00F16244"/>
    <w:rsid w:val="00F1675B"/>
    <w:rsid w:val="00F16A66"/>
    <w:rsid w:val="00F172C0"/>
    <w:rsid w:val="00F1739A"/>
    <w:rsid w:val="00F17C73"/>
    <w:rsid w:val="00F17EF6"/>
    <w:rsid w:val="00F20078"/>
    <w:rsid w:val="00F2030B"/>
    <w:rsid w:val="00F2068D"/>
    <w:rsid w:val="00F20B39"/>
    <w:rsid w:val="00F20BDC"/>
    <w:rsid w:val="00F20EFC"/>
    <w:rsid w:val="00F21055"/>
    <w:rsid w:val="00F220D6"/>
    <w:rsid w:val="00F221AD"/>
    <w:rsid w:val="00F223B4"/>
    <w:rsid w:val="00F229DE"/>
    <w:rsid w:val="00F230DF"/>
    <w:rsid w:val="00F239A3"/>
    <w:rsid w:val="00F23D42"/>
    <w:rsid w:val="00F23D71"/>
    <w:rsid w:val="00F23FD0"/>
    <w:rsid w:val="00F2456B"/>
    <w:rsid w:val="00F245B7"/>
    <w:rsid w:val="00F24606"/>
    <w:rsid w:val="00F24F3F"/>
    <w:rsid w:val="00F250A6"/>
    <w:rsid w:val="00F259AA"/>
    <w:rsid w:val="00F25F8A"/>
    <w:rsid w:val="00F26005"/>
    <w:rsid w:val="00F261A7"/>
    <w:rsid w:val="00F26A36"/>
    <w:rsid w:val="00F26A3D"/>
    <w:rsid w:val="00F26C99"/>
    <w:rsid w:val="00F2703B"/>
    <w:rsid w:val="00F2714C"/>
    <w:rsid w:val="00F27203"/>
    <w:rsid w:val="00F2723C"/>
    <w:rsid w:val="00F27412"/>
    <w:rsid w:val="00F2755E"/>
    <w:rsid w:val="00F3002D"/>
    <w:rsid w:val="00F30F46"/>
    <w:rsid w:val="00F30F7C"/>
    <w:rsid w:val="00F31085"/>
    <w:rsid w:val="00F313F0"/>
    <w:rsid w:val="00F315CB"/>
    <w:rsid w:val="00F31681"/>
    <w:rsid w:val="00F31CD5"/>
    <w:rsid w:val="00F31F6C"/>
    <w:rsid w:val="00F323CB"/>
    <w:rsid w:val="00F32AD8"/>
    <w:rsid w:val="00F33B70"/>
    <w:rsid w:val="00F33FAD"/>
    <w:rsid w:val="00F3401A"/>
    <w:rsid w:val="00F345C8"/>
    <w:rsid w:val="00F353DB"/>
    <w:rsid w:val="00F358C3"/>
    <w:rsid w:val="00F35AF8"/>
    <w:rsid w:val="00F362AB"/>
    <w:rsid w:val="00F36B25"/>
    <w:rsid w:val="00F37261"/>
    <w:rsid w:val="00F3778D"/>
    <w:rsid w:val="00F37AE2"/>
    <w:rsid w:val="00F37EBF"/>
    <w:rsid w:val="00F4013F"/>
    <w:rsid w:val="00F40764"/>
    <w:rsid w:val="00F40BFE"/>
    <w:rsid w:val="00F41E83"/>
    <w:rsid w:val="00F42E3E"/>
    <w:rsid w:val="00F43318"/>
    <w:rsid w:val="00F43CBB"/>
    <w:rsid w:val="00F43DBD"/>
    <w:rsid w:val="00F43FF7"/>
    <w:rsid w:val="00F44606"/>
    <w:rsid w:val="00F447A3"/>
    <w:rsid w:val="00F449A8"/>
    <w:rsid w:val="00F44A04"/>
    <w:rsid w:val="00F45A24"/>
    <w:rsid w:val="00F45A84"/>
    <w:rsid w:val="00F460EC"/>
    <w:rsid w:val="00F46B08"/>
    <w:rsid w:val="00F47C9F"/>
    <w:rsid w:val="00F50914"/>
    <w:rsid w:val="00F50B0A"/>
    <w:rsid w:val="00F51425"/>
    <w:rsid w:val="00F52D4B"/>
    <w:rsid w:val="00F53C42"/>
    <w:rsid w:val="00F53EEF"/>
    <w:rsid w:val="00F54515"/>
    <w:rsid w:val="00F54C58"/>
    <w:rsid w:val="00F56957"/>
    <w:rsid w:val="00F579AF"/>
    <w:rsid w:val="00F57ED8"/>
    <w:rsid w:val="00F57F41"/>
    <w:rsid w:val="00F60290"/>
    <w:rsid w:val="00F60952"/>
    <w:rsid w:val="00F60A0D"/>
    <w:rsid w:val="00F60BA5"/>
    <w:rsid w:val="00F60CE3"/>
    <w:rsid w:val="00F60F76"/>
    <w:rsid w:val="00F610E7"/>
    <w:rsid w:val="00F6120C"/>
    <w:rsid w:val="00F61CDC"/>
    <w:rsid w:val="00F63BEE"/>
    <w:rsid w:val="00F63C98"/>
    <w:rsid w:val="00F63CD4"/>
    <w:rsid w:val="00F63D28"/>
    <w:rsid w:val="00F6405C"/>
    <w:rsid w:val="00F6421A"/>
    <w:rsid w:val="00F64C26"/>
    <w:rsid w:val="00F64EAA"/>
    <w:rsid w:val="00F6592F"/>
    <w:rsid w:val="00F65BC4"/>
    <w:rsid w:val="00F664EA"/>
    <w:rsid w:val="00F666B5"/>
    <w:rsid w:val="00F66A6F"/>
    <w:rsid w:val="00F672BB"/>
    <w:rsid w:val="00F673FF"/>
    <w:rsid w:val="00F67B56"/>
    <w:rsid w:val="00F67E43"/>
    <w:rsid w:val="00F70120"/>
    <w:rsid w:val="00F702F8"/>
    <w:rsid w:val="00F705A4"/>
    <w:rsid w:val="00F70E28"/>
    <w:rsid w:val="00F71035"/>
    <w:rsid w:val="00F71061"/>
    <w:rsid w:val="00F71063"/>
    <w:rsid w:val="00F71A24"/>
    <w:rsid w:val="00F71A56"/>
    <w:rsid w:val="00F71CB9"/>
    <w:rsid w:val="00F71FAD"/>
    <w:rsid w:val="00F7216B"/>
    <w:rsid w:val="00F72BB5"/>
    <w:rsid w:val="00F72CBA"/>
    <w:rsid w:val="00F743A8"/>
    <w:rsid w:val="00F750F7"/>
    <w:rsid w:val="00F756BE"/>
    <w:rsid w:val="00F75CE4"/>
    <w:rsid w:val="00F762A4"/>
    <w:rsid w:val="00F76B62"/>
    <w:rsid w:val="00F76E2D"/>
    <w:rsid w:val="00F77223"/>
    <w:rsid w:val="00F77240"/>
    <w:rsid w:val="00F77A78"/>
    <w:rsid w:val="00F8008A"/>
    <w:rsid w:val="00F806DC"/>
    <w:rsid w:val="00F81592"/>
    <w:rsid w:val="00F81BBA"/>
    <w:rsid w:val="00F8321A"/>
    <w:rsid w:val="00F836C6"/>
    <w:rsid w:val="00F83EEC"/>
    <w:rsid w:val="00F84698"/>
    <w:rsid w:val="00F84818"/>
    <w:rsid w:val="00F84948"/>
    <w:rsid w:val="00F852F2"/>
    <w:rsid w:val="00F85766"/>
    <w:rsid w:val="00F86BFB"/>
    <w:rsid w:val="00F86C9F"/>
    <w:rsid w:val="00F86FEB"/>
    <w:rsid w:val="00F87D35"/>
    <w:rsid w:val="00F901B2"/>
    <w:rsid w:val="00F9038C"/>
    <w:rsid w:val="00F90C51"/>
    <w:rsid w:val="00F90C7B"/>
    <w:rsid w:val="00F90F2C"/>
    <w:rsid w:val="00F911A2"/>
    <w:rsid w:val="00F914D3"/>
    <w:rsid w:val="00F92045"/>
    <w:rsid w:val="00F922B9"/>
    <w:rsid w:val="00F92F8F"/>
    <w:rsid w:val="00F93387"/>
    <w:rsid w:val="00F93900"/>
    <w:rsid w:val="00F93E82"/>
    <w:rsid w:val="00F946DA"/>
    <w:rsid w:val="00F94DED"/>
    <w:rsid w:val="00F94EE5"/>
    <w:rsid w:val="00F94F23"/>
    <w:rsid w:val="00F9595F"/>
    <w:rsid w:val="00F959DE"/>
    <w:rsid w:val="00F95B07"/>
    <w:rsid w:val="00F95EC4"/>
    <w:rsid w:val="00F969F0"/>
    <w:rsid w:val="00F9755D"/>
    <w:rsid w:val="00F97974"/>
    <w:rsid w:val="00FA0644"/>
    <w:rsid w:val="00FA1462"/>
    <w:rsid w:val="00FA153E"/>
    <w:rsid w:val="00FA2EDC"/>
    <w:rsid w:val="00FA3D87"/>
    <w:rsid w:val="00FA4568"/>
    <w:rsid w:val="00FA4AAF"/>
    <w:rsid w:val="00FA59D4"/>
    <w:rsid w:val="00FA5D22"/>
    <w:rsid w:val="00FA5E48"/>
    <w:rsid w:val="00FA5EE9"/>
    <w:rsid w:val="00FA65AC"/>
    <w:rsid w:val="00FA670C"/>
    <w:rsid w:val="00FA7599"/>
    <w:rsid w:val="00FA7C7E"/>
    <w:rsid w:val="00FB0146"/>
    <w:rsid w:val="00FB036E"/>
    <w:rsid w:val="00FB06DB"/>
    <w:rsid w:val="00FB07CB"/>
    <w:rsid w:val="00FB0C0F"/>
    <w:rsid w:val="00FB163F"/>
    <w:rsid w:val="00FB1F90"/>
    <w:rsid w:val="00FB227E"/>
    <w:rsid w:val="00FB26CE"/>
    <w:rsid w:val="00FB3314"/>
    <w:rsid w:val="00FB3690"/>
    <w:rsid w:val="00FB3717"/>
    <w:rsid w:val="00FB3EC3"/>
    <w:rsid w:val="00FB427B"/>
    <w:rsid w:val="00FB437F"/>
    <w:rsid w:val="00FB4AF4"/>
    <w:rsid w:val="00FB5554"/>
    <w:rsid w:val="00FB66CC"/>
    <w:rsid w:val="00FB6928"/>
    <w:rsid w:val="00FB6A09"/>
    <w:rsid w:val="00FB76FD"/>
    <w:rsid w:val="00FB7747"/>
    <w:rsid w:val="00FB7DA3"/>
    <w:rsid w:val="00FC050A"/>
    <w:rsid w:val="00FC0945"/>
    <w:rsid w:val="00FC09E5"/>
    <w:rsid w:val="00FC09EB"/>
    <w:rsid w:val="00FC1812"/>
    <w:rsid w:val="00FC182F"/>
    <w:rsid w:val="00FC1C05"/>
    <w:rsid w:val="00FC1C58"/>
    <w:rsid w:val="00FC21CC"/>
    <w:rsid w:val="00FC3A2A"/>
    <w:rsid w:val="00FC3BE8"/>
    <w:rsid w:val="00FC5509"/>
    <w:rsid w:val="00FC5CE1"/>
    <w:rsid w:val="00FC5D18"/>
    <w:rsid w:val="00FC6816"/>
    <w:rsid w:val="00FC6837"/>
    <w:rsid w:val="00FC6952"/>
    <w:rsid w:val="00FC6A29"/>
    <w:rsid w:val="00FC743E"/>
    <w:rsid w:val="00FC7F3D"/>
    <w:rsid w:val="00FD013D"/>
    <w:rsid w:val="00FD023D"/>
    <w:rsid w:val="00FD0514"/>
    <w:rsid w:val="00FD0AE0"/>
    <w:rsid w:val="00FD0DF4"/>
    <w:rsid w:val="00FD15A8"/>
    <w:rsid w:val="00FD1C85"/>
    <w:rsid w:val="00FD1D95"/>
    <w:rsid w:val="00FD2031"/>
    <w:rsid w:val="00FD3C58"/>
    <w:rsid w:val="00FD3E3C"/>
    <w:rsid w:val="00FD470F"/>
    <w:rsid w:val="00FD5078"/>
    <w:rsid w:val="00FD513C"/>
    <w:rsid w:val="00FD5149"/>
    <w:rsid w:val="00FD5FE6"/>
    <w:rsid w:val="00FD6328"/>
    <w:rsid w:val="00FD6668"/>
    <w:rsid w:val="00FD66CB"/>
    <w:rsid w:val="00FD69E3"/>
    <w:rsid w:val="00FD6AB1"/>
    <w:rsid w:val="00FD6D7A"/>
    <w:rsid w:val="00FD6E41"/>
    <w:rsid w:val="00FD6FAC"/>
    <w:rsid w:val="00FD745C"/>
    <w:rsid w:val="00FD7523"/>
    <w:rsid w:val="00FD76E2"/>
    <w:rsid w:val="00FD779C"/>
    <w:rsid w:val="00FD7800"/>
    <w:rsid w:val="00FE0226"/>
    <w:rsid w:val="00FE0936"/>
    <w:rsid w:val="00FE0CA2"/>
    <w:rsid w:val="00FE0CDD"/>
    <w:rsid w:val="00FE0DE9"/>
    <w:rsid w:val="00FE1EBD"/>
    <w:rsid w:val="00FE2496"/>
    <w:rsid w:val="00FE2B78"/>
    <w:rsid w:val="00FE2F3E"/>
    <w:rsid w:val="00FE2F9F"/>
    <w:rsid w:val="00FE3167"/>
    <w:rsid w:val="00FE3762"/>
    <w:rsid w:val="00FE3830"/>
    <w:rsid w:val="00FE3BAB"/>
    <w:rsid w:val="00FE4303"/>
    <w:rsid w:val="00FE462D"/>
    <w:rsid w:val="00FE4FAF"/>
    <w:rsid w:val="00FE67E0"/>
    <w:rsid w:val="00FE6A31"/>
    <w:rsid w:val="00FE6E14"/>
    <w:rsid w:val="00FF09DC"/>
    <w:rsid w:val="00FF104B"/>
    <w:rsid w:val="00FF10DC"/>
    <w:rsid w:val="00FF1360"/>
    <w:rsid w:val="00FF1B5A"/>
    <w:rsid w:val="00FF2F0C"/>
    <w:rsid w:val="00FF2F3C"/>
    <w:rsid w:val="00FF2F49"/>
    <w:rsid w:val="00FF356A"/>
    <w:rsid w:val="00FF46BF"/>
    <w:rsid w:val="00FF4913"/>
    <w:rsid w:val="00FF4F30"/>
    <w:rsid w:val="00FF50CD"/>
    <w:rsid w:val="00FF5124"/>
    <w:rsid w:val="00FF5760"/>
    <w:rsid w:val="00FF5F63"/>
    <w:rsid w:val="00FF5F95"/>
    <w:rsid w:val="00FF676C"/>
    <w:rsid w:val="00FF6AC0"/>
    <w:rsid w:val="00FF7110"/>
    <w:rsid w:val="00FF766D"/>
    <w:rsid w:val="00FF7716"/>
    <w:rsid w:val="00FF7B14"/>
    <w:rsid w:val="00FF7E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semiHidden="0"/>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551E20"/>
    <w:rPr>
      <w:lang w:eastAsia="en-US"/>
    </w:rPr>
  </w:style>
  <w:style w:type="paragraph" w:styleId="Titolo1">
    <w:name w:val="heading 1"/>
    <w:aliases w:val="Titolo Capitolo,tit2"/>
    <w:basedOn w:val="Normale"/>
    <w:next w:val="Normale"/>
    <w:link w:val="Titolo1Carattere"/>
    <w:uiPriority w:val="99"/>
    <w:qFormat/>
    <w:rsid w:val="005D67CC"/>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rsid w:val="005D67CC"/>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rsid w:val="005D67CC"/>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rsid w:val="005D67CC"/>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rsid w:val="005D67CC"/>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rsid w:val="005D67CC"/>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rsid w:val="005D67CC"/>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rsid w:val="005D67CC"/>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rsid w:val="005D67CC"/>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link w:val="Titolo1"/>
    <w:uiPriority w:val="99"/>
    <w:locked/>
    <w:rsid w:val="005D67CC"/>
    <w:rPr>
      <w:rFonts w:ascii="Cambria" w:hAnsi="Cambria" w:cs="Times New Roman"/>
      <w:b/>
      <w:bCs/>
      <w:kern w:val="32"/>
      <w:sz w:val="32"/>
      <w:szCs w:val="32"/>
      <w:lang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link w:val="Titolo2"/>
    <w:uiPriority w:val="99"/>
    <w:semiHidden/>
    <w:locked/>
    <w:rsid w:val="005D67CC"/>
    <w:rPr>
      <w:rFonts w:ascii="Cambria" w:hAnsi="Cambria" w:cs="Times New Roman"/>
      <w:b/>
      <w:bCs/>
      <w:i/>
      <w:iCs/>
      <w:sz w:val="28"/>
      <w:szCs w:val="28"/>
      <w:lang w:eastAsia="en-US"/>
    </w:rPr>
  </w:style>
  <w:style w:type="character" w:customStyle="1" w:styleId="Titolo3Carattere">
    <w:name w:val="Titolo 3 Carattere"/>
    <w:aliases w:val="§ Carattere"/>
    <w:link w:val="Titolo3"/>
    <w:uiPriority w:val="99"/>
    <w:locked/>
    <w:rsid w:val="005D67CC"/>
    <w:rPr>
      <w:rFonts w:ascii="Cambria" w:hAnsi="Cambria" w:cs="Times New Roman"/>
      <w:b/>
      <w:bCs/>
      <w:sz w:val="26"/>
      <w:szCs w:val="26"/>
      <w:lang w:eastAsia="en-US"/>
    </w:rPr>
  </w:style>
  <w:style w:type="character" w:customStyle="1" w:styleId="Titolo4Carattere">
    <w:name w:val="Titolo 4 Carattere"/>
    <w:link w:val="Titolo4"/>
    <w:uiPriority w:val="99"/>
    <w:semiHidden/>
    <w:locked/>
    <w:rsid w:val="005D67CC"/>
    <w:rPr>
      <w:rFonts w:ascii="Calibri" w:hAnsi="Calibri" w:cs="Times New Roman"/>
      <w:b/>
      <w:bCs/>
      <w:sz w:val="28"/>
      <w:szCs w:val="28"/>
      <w:lang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link w:val="Titolo5"/>
    <w:uiPriority w:val="99"/>
    <w:semiHidden/>
    <w:locked/>
    <w:rsid w:val="005D67CC"/>
    <w:rPr>
      <w:rFonts w:ascii="Calibri" w:hAnsi="Calibri" w:cs="Times New Roman"/>
      <w:b/>
      <w:bCs/>
      <w:i/>
      <w:iCs/>
      <w:sz w:val="26"/>
      <w:szCs w:val="26"/>
      <w:lang w:eastAsia="en-US"/>
    </w:rPr>
  </w:style>
  <w:style w:type="character" w:customStyle="1" w:styleId="Titolo6Carattere">
    <w:name w:val="Titolo 6 Carattere"/>
    <w:link w:val="Titolo6"/>
    <w:uiPriority w:val="99"/>
    <w:semiHidden/>
    <w:locked/>
    <w:rsid w:val="005D67CC"/>
    <w:rPr>
      <w:rFonts w:ascii="Calibri" w:hAnsi="Calibri" w:cs="Times New Roman"/>
      <w:b/>
      <w:bCs/>
      <w:lang w:eastAsia="en-US"/>
    </w:rPr>
  </w:style>
  <w:style w:type="character" w:customStyle="1" w:styleId="Titolo7Carattere">
    <w:name w:val="Titolo 7 Carattere"/>
    <w:link w:val="Titolo7"/>
    <w:uiPriority w:val="99"/>
    <w:semiHidden/>
    <w:locked/>
    <w:rsid w:val="005D67CC"/>
    <w:rPr>
      <w:rFonts w:ascii="Calibri" w:hAnsi="Calibri" w:cs="Times New Roman"/>
      <w:sz w:val="24"/>
      <w:szCs w:val="24"/>
      <w:lang w:eastAsia="en-US"/>
    </w:rPr>
  </w:style>
  <w:style w:type="character" w:customStyle="1" w:styleId="Titolo8Carattere">
    <w:name w:val="Titolo 8 Carattere"/>
    <w:link w:val="Titolo8"/>
    <w:uiPriority w:val="99"/>
    <w:semiHidden/>
    <w:locked/>
    <w:rsid w:val="005D67CC"/>
    <w:rPr>
      <w:rFonts w:ascii="Calibri" w:hAnsi="Calibri" w:cs="Times New Roman"/>
      <w:i/>
      <w:iCs/>
      <w:sz w:val="24"/>
      <w:szCs w:val="24"/>
      <w:lang w:eastAsia="en-US"/>
    </w:rPr>
  </w:style>
  <w:style w:type="character" w:customStyle="1" w:styleId="Titolo9Carattere">
    <w:name w:val="Titolo 9 Carattere"/>
    <w:link w:val="Titolo9"/>
    <w:uiPriority w:val="99"/>
    <w:semiHidden/>
    <w:locked/>
    <w:rsid w:val="005D67CC"/>
    <w:rPr>
      <w:rFonts w:ascii="Cambria" w:hAnsi="Cambria" w:cs="Times New Roman"/>
      <w:lang w:eastAsia="en-US"/>
    </w:rPr>
  </w:style>
  <w:style w:type="paragraph" w:styleId="Intestazione">
    <w:name w:val="header"/>
    <w:basedOn w:val="Normale"/>
    <w:link w:val="IntestazioneCarattere"/>
    <w:uiPriority w:val="99"/>
    <w:rsid w:val="005D67CC"/>
    <w:pPr>
      <w:tabs>
        <w:tab w:val="center" w:pos="4819"/>
        <w:tab w:val="right" w:pos="9638"/>
      </w:tabs>
    </w:pPr>
  </w:style>
  <w:style w:type="character" w:customStyle="1" w:styleId="IntestazioneCarattere">
    <w:name w:val="Intestazione Carattere"/>
    <w:link w:val="Intestazione"/>
    <w:uiPriority w:val="99"/>
    <w:semiHidden/>
    <w:locked/>
    <w:rsid w:val="005D67CC"/>
    <w:rPr>
      <w:rFonts w:cs="Times New Roman"/>
      <w:sz w:val="20"/>
      <w:szCs w:val="20"/>
      <w:lang w:eastAsia="en-US"/>
    </w:rPr>
  </w:style>
  <w:style w:type="paragraph" w:styleId="Pidipagina">
    <w:name w:val="footer"/>
    <w:basedOn w:val="Normale"/>
    <w:link w:val="PidipaginaCarattere"/>
    <w:uiPriority w:val="99"/>
    <w:rsid w:val="005D67CC"/>
    <w:pPr>
      <w:tabs>
        <w:tab w:val="center" w:pos="4819"/>
        <w:tab w:val="right" w:pos="9638"/>
      </w:tabs>
    </w:pPr>
  </w:style>
  <w:style w:type="character" w:customStyle="1" w:styleId="PidipaginaCarattere">
    <w:name w:val="Piè di pagina Carattere"/>
    <w:link w:val="Pidipagina"/>
    <w:uiPriority w:val="99"/>
    <w:semiHidden/>
    <w:locked/>
    <w:rsid w:val="005D67CC"/>
    <w:rPr>
      <w:rFonts w:cs="Times New Roman"/>
      <w:sz w:val="20"/>
      <w:szCs w:val="20"/>
      <w:lang w:eastAsia="en-US"/>
    </w:rPr>
  </w:style>
  <w:style w:type="paragraph" w:styleId="Corpodeltesto2">
    <w:name w:val="Body Text 2"/>
    <w:basedOn w:val="Normale"/>
    <w:link w:val="Corpodeltesto2Carattere"/>
    <w:uiPriority w:val="99"/>
    <w:rsid w:val="00800EF6"/>
    <w:pPr>
      <w:spacing w:after="120" w:line="480" w:lineRule="auto"/>
    </w:pPr>
  </w:style>
  <w:style w:type="character" w:customStyle="1" w:styleId="Corpodeltesto2Carattere">
    <w:name w:val="Corpo del testo 2 Carattere"/>
    <w:link w:val="Corpodeltesto2"/>
    <w:uiPriority w:val="99"/>
    <w:semiHidden/>
    <w:locked/>
    <w:rsid w:val="005D67CC"/>
    <w:rPr>
      <w:rFonts w:cs="Times New Roman"/>
      <w:sz w:val="20"/>
      <w:szCs w:val="20"/>
      <w:lang w:eastAsia="en-US"/>
    </w:rPr>
  </w:style>
  <w:style w:type="paragraph" w:styleId="Mappadocumento">
    <w:name w:val="Document Map"/>
    <w:basedOn w:val="Normale"/>
    <w:link w:val="MappadocumentoCarattere"/>
    <w:uiPriority w:val="99"/>
    <w:semiHidden/>
    <w:rsid w:val="005D67CC"/>
    <w:pPr>
      <w:shd w:val="clear" w:color="auto" w:fill="000080"/>
    </w:pPr>
    <w:rPr>
      <w:rFonts w:ascii="Tahoma" w:hAnsi="Tahoma" w:cs="Tahoma"/>
    </w:rPr>
  </w:style>
  <w:style w:type="character" w:customStyle="1" w:styleId="MappadocumentoCarattere">
    <w:name w:val="Mappa documento Carattere"/>
    <w:link w:val="Mappadocumento"/>
    <w:uiPriority w:val="99"/>
    <w:semiHidden/>
    <w:locked/>
    <w:rsid w:val="005D67CC"/>
    <w:rPr>
      <w:rFonts w:ascii="Tahoma" w:hAnsi="Tahoma" w:cs="Tahoma"/>
      <w:sz w:val="16"/>
      <w:szCs w:val="16"/>
      <w:lang w:eastAsia="en-US"/>
    </w:rPr>
  </w:style>
  <w:style w:type="character" w:styleId="Numeropagina">
    <w:name w:val="page number"/>
    <w:uiPriority w:val="99"/>
    <w:rsid w:val="005D67CC"/>
    <w:rPr>
      <w:rFonts w:cs="Times New Roman"/>
    </w:rPr>
  </w:style>
  <w:style w:type="paragraph" w:customStyle="1" w:styleId="Corpodeltesto1">
    <w:name w:val="Corpo del testo1"/>
    <w:basedOn w:val="Normale"/>
    <w:link w:val="CorpodeltestoCarattere"/>
    <w:uiPriority w:val="99"/>
    <w:rsid w:val="005D67CC"/>
    <w:pPr>
      <w:pBdr>
        <w:top w:val="single" w:sz="2" w:space="1" w:color="000000"/>
        <w:left w:val="single" w:sz="2" w:space="4" w:color="000000"/>
        <w:bottom w:val="single" w:sz="2" w:space="1" w:color="000000"/>
        <w:right w:val="single" w:sz="2" w:space="4" w:color="000000"/>
      </w:pBdr>
      <w:jc w:val="both"/>
    </w:pPr>
    <w:rPr>
      <w:sz w:val="24"/>
      <w:szCs w:val="24"/>
    </w:rPr>
  </w:style>
  <w:style w:type="paragraph" w:styleId="Corpodeltesto3">
    <w:name w:val="Body Text 3"/>
    <w:basedOn w:val="Normale"/>
    <w:link w:val="Corpodeltesto3Carattere"/>
    <w:uiPriority w:val="99"/>
    <w:rsid w:val="005D67CC"/>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Carattere">
    <w:name w:val="Corpo del testo Carattere"/>
    <w:link w:val="Corpodeltesto1"/>
    <w:uiPriority w:val="99"/>
    <w:semiHidden/>
    <w:locked/>
    <w:rsid w:val="005D67CC"/>
    <w:rPr>
      <w:rFonts w:cs="Times New Roman"/>
      <w:sz w:val="20"/>
      <w:szCs w:val="20"/>
      <w:lang w:eastAsia="en-US"/>
    </w:rPr>
  </w:style>
  <w:style w:type="character" w:customStyle="1" w:styleId="Corpodeltesto3Carattere">
    <w:name w:val="Corpo del testo 3 Carattere"/>
    <w:link w:val="Corpodeltesto3"/>
    <w:uiPriority w:val="99"/>
    <w:locked/>
    <w:rsid w:val="005D67CC"/>
    <w:rPr>
      <w:rFonts w:cs="Times New Roman"/>
      <w:sz w:val="16"/>
      <w:szCs w:val="16"/>
      <w:lang w:eastAsia="en-US"/>
    </w:rPr>
  </w:style>
  <w:style w:type="paragraph" w:styleId="Testonotadichiusura">
    <w:name w:val="endnote text"/>
    <w:basedOn w:val="Normale"/>
    <w:link w:val="TestonotadichiusuraCarattere"/>
    <w:uiPriority w:val="99"/>
    <w:rsid w:val="005D67CC"/>
  </w:style>
  <w:style w:type="character" w:customStyle="1" w:styleId="TestonotadichiusuraCarattere">
    <w:name w:val="Testo nota di chiusura Carattere"/>
    <w:link w:val="Testonotadichiusura"/>
    <w:uiPriority w:val="99"/>
    <w:semiHidden/>
    <w:locked/>
    <w:rsid w:val="005D67CC"/>
    <w:rPr>
      <w:rFonts w:cs="Times New Roman"/>
      <w:sz w:val="20"/>
      <w:szCs w:val="20"/>
      <w:lang w:eastAsia="en-US"/>
    </w:rPr>
  </w:style>
  <w:style w:type="character" w:styleId="Rimandonotadichiusura">
    <w:name w:val="endnote reference"/>
    <w:uiPriority w:val="99"/>
    <w:semiHidden/>
    <w:rsid w:val="005D67CC"/>
    <w:rPr>
      <w:rFonts w:cs="Times New Roman"/>
      <w:vertAlign w:val="superscript"/>
    </w:rPr>
  </w:style>
  <w:style w:type="paragraph" w:customStyle="1" w:styleId="Oggetto">
    <w:name w:val="Oggetto"/>
    <w:basedOn w:val="Normale"/>
    <w:uiPriority w:val="99"/>
    <w:rsid w:val="005D67CC"/>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rsid w:val="005D67CC"/>
    <w:pPr>
      <w:ind w:left="-426" w:right="283"/>
      <w:jc w:val="both"/>
    </w:pPr>
    <w:rPr>
      <w:rFonts w:ascii="Arial" w:hAnsi="Arial" w:cs="Arial"/>
      <w:sz w:val="24"/>
      <w:szCs w:val="24"/>
      <w:lang w:eastAsia="it-IT"/>
    </w:rPr>
  </w:style>
  <w:style w:type="paragraph" w:customStyle="1" w:styleId="Centrato">
    <w:name w:val="Centrato"/>
    <w:basedOn w:val="Normale"/>
    <w:uiPriority w:val="99"/>
    <w:rsid w:val="005D67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rsid w:val="005D67CC"/>
    <w:pPr>
      <w:jc w:val="both"/>
    </w:pPr>
    <w:rPr>
      <w:sz w:val="24"/>
      <w:szCs w:val="24"/>
      <w:lang w:eastAsia="en-US"/>
    </w:rPr>
  </w:style>
  <w:style w:type="paragraph" w:customStyle="1" w:styleId="xl24">
    <w:name w:val="xl24"/>
    <w:basedOn w:val="Normale"/>
    <w:uiPriority w:val="99"/>
    <w:rsid w:val="005D67C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rsid w:val="005D67CC"/>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rsid w:val="005D67CC"/>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rsid w:val="005D67CC"/>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rsid w:val="005D67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rsid w:val="005D67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rsid w:val="005D67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rsid w:val="005D67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rsid w:val="005D67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rsid w:val="005D67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rsid w:val="005D67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rsid w:val="005D67CC"/>
    <w:pPr>
      <w:jc w:val="center"/>
    </w:pPr>
    <w:rPr>
      <w:sz w:val="24"/>
      <w:szCs w:val="24"/>
      <w:lang w:eastAsia="it-IT"/>
    </w:rPr>
  </w:style>
  <w:style w:type="character" w:customStyle="1" w:styleId="TitoloCarattere">
    <w:name w:val="Titolo Carattere"/>
    <w:link w:val="Titolo"/>
    <w:uiPriority w:val="99"/>
    <w:locked/>
    <w:rsid w:val="005D67CC"/>
    <w:rPr>
      <w:rFonts w:ascii="Cambria" w:hAnsi="Cambria" w:cs="Times New Roman"/>
      <w:b/>
      <w:bCs/>
      <w:kern w:val="28"/>
      <w:sz w:val="32"/>
      <w:szCs w:val="32"/>
      <w:lang w:eastAsia="en-US"/>
    </w:rPr>
  </w:style>
  <w:style w:type="paragraph" w:styleId="Rientrocorpodeltesto2">
    <w:name w:val="Body Text Indent 2"/>
    <w:basedOn w:val="Normale"/>
    <w:link w:val="Rientrocorpodeltesto2Carattere"/>
    <w:uiPriority w:val="99"/>
    <w:rsid w:val="005D67CC"/>
    <w:pPr>
      <w:ind w:left="360"/>
    </w:pPr>
    <w:rPr>
      <w:rFonts w:ascii="Arial" w:hAnsi="Arial" w:cs="Arial"/>
      <w:sz w:val="22"/>
      <w:szCs w:val="22"/>
      <w:lang w:eastAsia="it-IT"/>
    </w:rPr>
  </w:style>
  <w:style w:type="character" w:customStyle="1" w:styleId="Rientrocorpodeltesto2Carattere">
    <w:name w:val="Rientro corpo del testo 2 Carattere"/>
    <w:link w:val="Rientrocorpodeltesto2"/>
    <w:uiPriority w:val="99"/>
    <w:locked/>
    <w:rsid w:val="005D67CC"/>
    <w:rPr>
      <w:rFonts w:cs="Times New Roman"/>
      <w:sz w:val="20"/>
      <w:szCs w:val="20"/>
      <w:lang w:eastAsia="en-US"/>
    </w:rPr>
  </w:style>
  <w:style w:type="paragraph" w:styleId="Rientrocorpodeltesto3">
    <w:name w:val="Body Text Indent 3"/>
    <w:basedOn w:val="Normale"/>
    <w:link w:val="Rientrocorpodeltesto3Carattere"/>
    <w:uiPriority w:val="99"/>
    <w:rsid w:val="005D67CC"/>
    <w:pPr>
      <w:widowControl w:val="0"/>
      <w:ind w:left="6521"/>
      <w:jc w:val="center"/>
    </w:pPr>
    <w:rPr>
      <w:rFonts w:ascii="Arial" w:hAnsi="Arial" w:cs="Arial"/>
      <w:b/>
      <w:bCs/>
      <w:sz w:val="22"/>
      <w:szCs w:val="22"/>
    </w:rPr>
  </w:style>
  <w:style w:type="character" w:customStyle="1" w:styleId="Rientrocorpodeltesto3Carattere">
    <w:name w:val="Rientro corpo del testo 3 Carattere"/>
    <w:link w:val="Rientrocorpodeltesto3"/>
    <w:uiPriority w:val="99"/>
    <w:locked/>
    <w:rsid w:val="005D67CC"/>
    <w:rPr>
      <w:rFonts w:cs="Times New Roman"/>
      <w:sz w:val="16"/>
      <w:szCs w:val="16"/>
      <w:lang w:eastAsia="en-US"/>
    </w:rPr>
  </w:style>
  <w:style w:type="character" w:styleId="Collegamentoipertestuale">
    <w:name w:val="Hyperlink"/>
    <w:uiPriority w:val="99"/>
    <w:rsid w:val="005D67CC"/>
    <w:rPr>
      <w:rFonts w:ascii="Arial" w:hAnsi="Arial" w:cs="Arial"/>
      <w:b/>
      <w:bCs/>
      <w:color w:val="auto"/>
      <w:sz w:val="17"/>
      <w:szCs w:val="17"/>
      <w:u w:val="none"/>
      <w:effect w:val="none"/>
    </w:rPr>
  </w:style>
  <w:style w:type="character" w:customStyle="1" w:styleId="norm">
    <w:name w:val="norm"/>
    <w:uiPriority w:val="99"/>
    <w:rsid w:val="005D67CC"/>
    <w:rPr>
      <w:rFonts w:ascii="Arial" w:hAnsi="Arial" w:cs="Arial"/>
      <w:b/>
      <w:bCs/>
      <w:sz w:val="17"/>
      <w:szCs w:val="17"/>
      <w:u w:val="none"/>
      <w:effect w:val="none"/>
    </w:rPr>
  </w:style>
  <w:style w:type="character" w:styleId="Collegamentovisitato">
    <w:name w:val="FollowedHyperlink"/>
    <w:uiPriority w:val="99"/>
    <w:rsid w:val="005D67CC"/>
    <w:rPr>
      <w:rFonts w:cs="Times New Roman"/>
      <w:color w:val="800080"/>
      <w:u w:val="single"/>
    </w:rPr>
  </w:style>
  <w:style w:type="paragraph" w:customStyle="1" w:styleId="Titolo20">
    <w:name w:val="Titolo2"/>
    <w:basedOn w:val="Corpodeltesto2"/>
    <w:uiPriority w:val="99"/>
    <w:rsid w:val="005D67CC"/>
    <w:pPr>
      <w:widowControl w:val="0"/>
      <w:spacing w:after="0" w:line="240" w:lineRule="auto"/>
      <w:jc w:val="both"/>
    </w:pPr>
    <w:rPr>
      <w:rFonts w:ascii="Arial" w:hAnsi="Arial" w:cs="Arial"/>
      <w:b/>
      <w:bCs/>
      <w:sz w:val="22"/>
      <w:szCs w:val="22"/>
    </w:rPr>
  </w:style>
  <w:style w:type="paragraph" w:customStyle="1" w:styleId="titolo40">
    <w:name w:val="titolo4"/>
    <w:basedOn w:val="Titolo2"/>
    <w:uiPriority w:val="99"/>
    <w:rsid w:val="005D67CC"/>
    <w:rPr>
      <w:sz w:val="22"/>
      <w:szCs w:val="22"/>
    </w:rPr>
  </w:style>
  <w:style w:type="paragraph" w:styleId="Testonormale">
    <w:name w:val="Plain Text"/>
    <w:basedOn w:val="Normale"/>
    <w:link w:val="TestonormaleCarattere"/>
    <w:uiPriority w:val="99"/>
    <w:rsid w:val="005D67CC"/>
    <w:pPr>
      <w:jc w:val="both"/>
    </w:pPr>
    <w:rPr>
      <w:lang w:eastAsia="it-IT"/>
    </w:rPr>
  </w:style>
  <w:style w:type="character" w:customStyle="1" w:styleId="TestonormaleCarattere">
    <w:name w:val="Testo normale Carattere"/>
    <w:link w:val="Testonormale"/>
    <w:uiPriority w:val="99"/>
    <w:semiHidden/>
    <w:locked/>
    <w:rsid w:val="005D67CC"/>
    <w:rPr>
      <w:rFonts w:ascii="Courier New" w:hAnsi="Courier New" w:cs="Courier New"/>
      <w:sz w:val="20"/>
      <w:szCs w:val="20"/>
      <w:lang w:eastAsia="en-US"/>
    </w:rPr>
  </w:style>
  <w:style w:type="paragraph" w:styleId="NormaleWeb">
    <w:name w:val="Normal (Web)"/>
    <w:basedOn w:val="Normale"/>
    <w:uiPriority w:val="99"/>
    <w:rsid w:val="005D67CC"/>
    <w:pPr>
      <w:spacing w:before="100" w:beforeAutospacing="1" w:after="100" w:afterAutospacing="1"/>
    </w:pPr>
    <w:rPr>
      <w:sz w:val="24"/>
      <w:szCs w:val="24"/>
      <w:lang w:eastAsia="it-IT"/>
    </w:rPr>
  </w:style>
  <w:style w:type="paragraph" w:customStyle="1" w:styleId="CENTRATO0">
    <w:name w:val="CENTRATO"/>
    <w:uiPriority w:val="99"/>
    <w:rsid w:val="005D67CC"/>
    <w:pPr>
      <w:jc w:val="center"/>
    </w:pPr>
    <w:rPr>
      <w:b/>
      <w:bCs/>
      <w:noProof/>
      <w:sz w:val="28"/>
      <w:szCs w:val="28"/>
    </w:rPr>
  </w:style>
  <w:style w:type="paragraph" w:styleId="Testonotaapidipagina">
    <w:name w:val="footnote text"/>
    <w:basedOn w:val="Normale"/>
    <w:link w:val="TestonotaapidipaginaCarattere"/>
    <w:uiPriority w:val="99"/>
    <w:semiHidden/>
    <w:rsid w:val="005D67CC"/>
    <w:pPr>
      <w:jc w:val="both"/>
    </w:pPr>
    <w:rPr>
      <w:rFonts w:ascii="Arial" w:hAnsi="Arial" w:cs="Arial"/>
      <w:lang w:eastAsia="it-IT"/>
    </w:rPr>
  </w:style>
  <w:style w:type="character" w:customStyle="1" w:styleId="TestonotaapidipaginaCarattere">
    <w:name w:val="Testo nota a piè di pagina Carattere"/>
    <w:link w:val="Testonotaapidipagina"/>
    <w:uiPriority w:val="99"/>
    <w:semiHidden/>
    <w:locked/>
    <w:rsid w:val="005D67CC"/>
    <w:rPr>
      <w:rFonts w:cs="Times New Roman"/>
      <w:sz w:val="20"/>
      <w:szCs w:val="20"/>
      <w:lang w:eastAsia="en-US"/>
    </w:rPr>
  </w:style>
  <w:style w:type="paragraph" w:customStyle="1" w:styleId="Stile3">
    <w:name w:val="Stile3"/>
    <w:basedOn w:val="Normale"/>
    <w:uiPriority w:val="99"/>
    <w:rsid w:val="005D67CC"/>
    <w:pPr>
      <w:tabs>
        <w:tab w:val="num" w:pos="1800"/>
        <w:tab w:val="num" w:pos="2160"/>
      </w:tabs>
      <w:ind w:left="2160" w:hanging="360"/>
      <w:jc w:val="both"/>
    </w:pPr>
    <w:rPr>
      <w:rFonts w:ascii="Arial" w:hAnsi="Arial" w:cs="Arial"/>
      <w:sz w:val="24"/>
      <w:szCs w:val="24"/>
      <w:lang w:eastAsia="it-IT"/>
    </w:rPr>
  </w:style>
  <w:style w:type="paragraph" w:styleId="Sottotitolo">
    <w:name w:val="Subtitle"/>
    <w:basedOn w:val="Normale"/>
    <w:link w:val="SottotitoloCarattere"/>
    <w:uiPriority w:val="99"/>
    <w:qFormat/>
    <w:rsid w:val="005D67CC"/>
    <w:pPr>
      <w:spacing w:after="60"/>
      <w:ind w:left="426" w:hanging="426"/>
      <w:jc w:val="both"/>
      <w:outlineLvl w:val="1"/>
    </w:pPr>
    <w:rPr>
      <w:rFonts w:ascii="Arial" w:hAnsi="Arial" w:cs="Arial"/>
      <w:sz w:val="24"/>
      <w:szCs w:val="24"/>
      <w:lang w:eastAsia="it-IT"/>
    </w:rPr>
  </w:style>
  <w:style w:type="character" w:customStyle="1" w:styleId="SottotitoloCarattere">
    <w:name w:val="Sottotitolo Carattere"/>
    <w:link w:val="Sottotitolo"/>
    <w:uiPriority w:val="99"/>
    <w:locked/>
    <w:rsid w:val="005D67CC"/>
    <w:rPr>
      <w:rFonts w:ascii="Cambria" w:hAnsi="Cambria" w:cs="Times New Roman"/>
      <w:sz w:val="24"/>
      <w:szCs w:val="24"/>
      <w:lang w:eastAsia="en-US"/>
    </w:rPr>
  </w:style>
  <w:style w:type="paragraph" w:styleId="Indirizzomittente">
    <w:name w:val="envelope return"/>
    <w:basedOn w:val="Normale"/>
    <w:uiPriority w:val="99"/>
    <w:rsid w:val="005D67CC"/>
    <w:pPr>
      <w:tabs>
        <w:tab w:val="left" w:pos="567"/>
        <w:tab w:val="left" w:pos="5387"/>
        <w:tab w:val="left" w:pos="6521"/>
        <w:tab w:val="left" w:pos="7088"/>
        <w:tab w:val="left" w:pos="10915"/>
      </w:tabs>
      <w:jc w:val="right"/>
    </w:pPr>
    <w:rPr>
      <w:i/>
      <w:iCs/>
      <w:sz w:val="24"/>
      <w:szCs w:val="24"/>
      <w:lang w:eastAsia="it-IT"/>
    </w:rPr>
  </w:style>
  <w:style w:type="character" w:styleId="Rimandonotaapidipagina">
    <w:name w:val="footnote reference"/>
    <w:uiPriority w:val="99"/>
    <w:rsid w:val="005D67CC"/>
    <w:rPr>
      <w:rFonts w:cs="Times New Roman"/>
      <w:vertAlign w:val="superscript"/>
    </w:rPr>
  </w:style>
  <w:style w:type="table" w:styleId="Grigliatabella">
    <w:name w:val="Table Grid"/>
    <w:basedOn w:val="Tabellanormale"/>
    <w:uiPriority w:val="59"/>
    <w:rsid w:val="00800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oeeu">
    <w:name w:val="Aaoeeu"/>
    <w:uiPriority w:val="99"/>
    <w:rsid w:val="00800EF6"/>
    <w:pPr>
      <w:widowControl w:val="0"/>
    </w:pPr>
    <w:rPr>
      <w:lang w:val="en-US"/>
    </w:rPr>
  </w:style>
  <w:style w:type="paragraph" w:customStyle="1" w:styleId="Aeeaoaeaa1">
    <w:name w:val="A?eeaoae?aa 1"/>
    <w:basedOn w:val="Aaoeeu"/>
    <w:next w:val="Aaoeeu"/>
    <w:uiPriority w:val="99"/>
    <w:rsid w:val="00800EF6"/>
    <w:pPr>
      <w:keepNext/>
      <w:jc w:val="right"/>
    </w:pPr>
    <w:rPr>
      <w:b/>
      <w:bCs/>
    </w:rPr>
  </w:style>
  <w:style w:type="paragraph" w:customStyle="1" w:styleId="Eaoaeaa">
    <w:name w:val="Eaoae?aa"/>
    <w:basedOn w:val="Aaoeeu"/>
    <w:uiPriority w:val="99"/>
    <w:rsid w:val="00800EF6"/>
    <w:pPr>
      <w:tabs>
        <w:tab w:val="center" w:pos="4153"/>
        <w:tab w:val="right" w:pos="8306"/>
      </w:tabs>
    </w:pPr>
  </w:style>
  <w:style w:type="paragraph" w:customStyle="1" w:styleId="OiaeaeiYiio2">
    <w:name w:val="O?ia eaeiYiio 2"/>
    <w:basedOn w:val="Aaoeeu"/>
    <w:uiPriority w:val="99"/>
    <w:rsid w:val="00800EF6"/>
    <w:pPr>
      <w:jc w:val="right"/>
    </w:pPr>
    <w:rPr>
      <w:i/>
      <w:iCs/>
      <w:sz w:val="16"/>
      <w:szCs w:val="16"/>
    </w:rPr>
  </w:style>
  <w:style w:type="paragraph" w:customStyle="1" w:styleId="Aeeaoaeaa2">
    <w:name w:val="A?eeaoae?aa 2"/>
    <w:basedOn w:val="Aaoeeu"/>
    <w:next w:val="Aaoeeu"/>
    <w:uiPriority w:val="99"/>
    <w:rsid w:val="00800EF6"/>
    <w:pPr>
      <w:keepNext/>
      <w:jc w:val="right"/>
    </w:pPr>
    <w:rPr>
      <w:i/>
      <w:iCs/>
    </w:rPr>
  </w:style>
  <w:style w:type="character" w:styleId="Enfasigrassetto">
    <w:name w:val="Strong"/>
    <w:uiPriority w:val="99"/>
    <w:qFormat/>
    <w:rsid w:val="00800EF6"/>
    <w:rPr>
      <w:rFonts w:cs="Times New Roman"/>
      <w:b/>
      <w:bCs/>
    </w:rPr>
  </w:style>
  <w:style w:type="paragraph" w:customStyle="1" w:styleId="adri2">
    <w:name w:val="adri 2"/>
    <w:basedOn w:val="Titolo2"/>
    <w:autoRedefine/>
    <w:uiPriority w:val="99"/>
    <w:rsid w:val="00086F1E"/>
    <w:pPr>
      <w:keepNext/>
      <w:widowControl/>
      <w:tabs>
        <w:tab w:val="left" w:pos="0"/>
        <w:tab w:val="left" w:pos="3240"/>
        <w:tab w:val="left" w:pos="3420"/>
        <w:tab w:val="left" w:pos="4680"/>
      </w:tabs>
      <w:jc w:val="both"/>
    </w:pPr>
    <w:rPr>
      <w:b w:val="0"/>
      <w:bCs w:val="0"/>
      <w:color w:val="000000"/>
      <w:sz w:val="22"/>
      <w:szCs w:val="22"/>
      <w:lang w:eastAsia="it-IT"/>
    </w:rPr>
  </w:style>
  <w:style w:type="paragraph" w:styleId="Rientronormale">
    <w:name w:val="Normal Indent"/>
    <w:basedOn w:val="Normale"/>
    <w:uiPriority w:val="99"/>
    <w:rsid w:val="00800EF6"/>
    <w:pPr>
      <w:widowControl w:val="0"/>
      <w:autoSpaceDE w:val="0"/>
      <w:autoSpaceDN w:val="0"/>
      <w:spacing w:before="57" w:after="57" w:line="360" w:lineRule="auto"/>
      <w:jc w:val="both"/>
    </w:pPr>
    <w:rPr>
      <w:rFonts w:ascii="Helvetica" w:hAnsi="Helvetica" w:cs="Helvetica"/>
      <w:sz w:val="24"/>
      <w:szCs w:val="24"/>
      <w:lang w:eastAsia="it-IT"/>
    </w:rPr>
  </w:style>
  <w:style w:type="paragraph" w:styleId="Paragrafoelenco">
    <w:name w:val="List Paragraph"/>
    <w:basedOn w:val="Normale"/>
    <w:uiPriority w:val="34"/>
    <w:qFormat/>
    <w:rsid w:val="0055197E"/>
    <w:pPr>
      <w:ind w:left="708"/>
    </w:pPr>
  </w:style>
  <w:style w:type="paragraph" w:styleId="Testofumetto">
    <w:name w:val="Balloon Text"/>
    <w:basedOn w:val="Normale"/>
    <w:link w:val="TestofumettoCarattere"/>
    <w:uiPriority w:val="99"/>
    <w:semiHidden/>
    <w:rsid w:val="000B142B"/>
    <w:rPr>
      <w:rFonts w:ascii="Tahoma" w:hAnsi="Tahoma" w:cs="Tahoma"/>
      <w:sz w:val="16"/>
      <w:szCs w:val="16"/>
    </w:rPr>
  </w:style>
  <w:style w:type="character" w:customStyle="1" w:styleId="TestofumettoCarattere">
    <w:name w:val="Testo fumetto Carattere"/>
    <w:link w:val="Testofumetto"/>
    <w:uiPriority w:val="99"/>
    <w:semiHidden/>
    <w:locked/>
    <w:rsid w:val="000B142B"/>
    <w:rPr>
      <w:rFonts w:ascii="Tahoma" w:hAnsi="Tahoma" w:cs="Tahoma"/>
      <w:sz w:val="16"/>
      <w:szCs w:val="16"/>
      <w:lang w:eastAsia="en-US"/>
    </w:rPr>
  </w:style>
  <w:style w:type="paragraph" w:customStyle="1" w:styleId="xl65">
    <w:name w:val="xl65"/>
    <w:basedOn w:val="Normale"/>
    <w:uiPriority w:val="99"/>
    <w:rsid w:val="00D972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it-IT"/>
    </w:rPr>
  </w:style>
  <w:style w:type="paragraph" w:customStyle="1" w:styleId="xl66">
    <w:name w:val="xl66"/>
    <w:basedOn w:val="Normale"/>
    <w:uiPriority w:val="99"/>
    <w:rsid w:val="00D972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it-IT"/>
    </w:rPr>
  </w:style>
  <w:style w:type="paragraph" w:customStyle="1" w:styleId="xl67">
    <w:name w:val="xl67"/>
    <w:basedOn w:val="Normale"/>
    <w:uiPriority w:val="99"/>
    <w:rsid w:val="00D972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it-IT"/>
    </w:rPr>
  </w:style>
  <w:style w:type="paragraph" w:customStyle="1" w:styleId="ANORMATIVADIRIFERIMENTOCOSTITUTTADA">
    <w:name w:val="A NORMATIVA DI RIFERIMENTO è COSTITUTTA DA:"/>
    <w:basedOn w:val="Normale"/>
    <w:uiPriority w:val="99"/>
    <w:rsid w:val="007D00D9"/>
    <w:pPr>
      <w:jc w:val="both"/>
    </w:pPr>
    <w:rPr>
      <w:rFonts w:ascii="Arial" w:hAnsi="Arial" w:cs="Arial"/>
      <w:b/>
      <w:bCs/>
      <w:lang w:eastAsia="it-IT"/>
    </w:rPr>
  </w:style>
  <w:style w:type="paragraph" w:customStyle="1" w:styleId="telehandytestonormale">
    <w:name w:val="telehandy testo normale"/>
    <w:basedOn w:val="Normale"/>
    <w:uiPriority w:val="99"/>
    <w:rsid w:val="00BF0D55"/>
    <w:pPr>
      <w:jc w:val="both"/>
    </w:pPr>
    <w:rPr>
      <w:rFonts w:ascii="Arial" w:hAnsi="Arial" w:cs="Arial"/>
      <w:sz w:val="22"/>
      <w:szCs w:val="22"/>
      <w:lang w:eastAsia="it-IT"/>
    </w:rPr>
  </w:style>
  <w:style w:type="table" w:customStyle="1" w:styleId="Grigliatabella1">
    <w:name w:val="Griglia tabella1"/>
    <w:basedOn w:val="Tabellanormale"/>
    <w:next w:val="Grigliatabella"/>
    <w:uiPriority w:val="59"/>
    <w:rsid w:val="00021FC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1F93"/>
    <w:pPr>
      <w:autoSpaceDE w:val="0"/>
      <w:autoSpaceDN w:val="0"/>
      <w:adjustRightInd w:val="0"/>
    </w:pPr>
    <w:rPr>
      <w:rFonts w:ascii="Nimbus Roman No9 L" w:hAnsi="Nimbus Roman No9 L" w:cs="Nimbus Roman No9 L"/>
      <w:color w:val="000000"/>
      <w:sz w:val="24"/>
      <w:szCs w:val="24"/>
    </w:rPr>
  </w:style>
  <w:style w:type="paragraph" w:styleId="Rientrocorpodeltesto">
    <w:name w:val="Body Text Indent"/>
    <w:basedOn w:val="Normale"/>
    <w:link w:val="RientrocorpodeltestoCarattere"/>
    <w:uiPriority w:val="99"/>
    <w:unhideWhenUsed/>
    <w:rsid w:val="00122E43"/>
    <w:pPr>
      <w:spacing w:after="120"/>
      <w:ind w:left="283"/>
    </w:pPr>
  </w:style>
  <w:style w:type="character" w:customStyle="1" w:styleId="RientrocorpodeltestoCarattere">
    <w:name w:val="Rientro corpo del testo Carattere"/>
    <w:link w:val="Rientrocorpodeltesto"/>
    <w:uiPriority w:val="99"/>
    <w:semiHidden/>
    <w:locked/>
    <w:rsid w:val="00122E43"/>
    <w:rPr>
      <w:rFonts w:cs="Times New Roman"/>
      <w:sz w:val="20"/>
      <w:szCs w:val="20"/>
      <w:lang w:eastAsia="en-US"/>
    </w:rPr>
  </w:style>
  <w:style w:type="paragraph" w:customStyle="1" w:styleId="Standard">
    <w:name w:val="Standard"/>
    <w:rsid w:val="008E790E"/>
    <w:pPr>
      <w:widowControl w:val="0"/>
      <w:suppressAutoHyphens/>
      <w:autoSpaceDN w:val="0"/>
    </w:pPr>
    <w:rPr>
      <w:kern w:val="3"/>
      <w:lang w:eastAsia="en-US"/>
    </w:rPr>
  </w:style>
  <w:style w:type="paragraph" w:styleId="Didascalia">
    <w:name w:val="caption"/>
    <w:basedOn w:val="Normale"/>
    <w:next w:val="Normale"/>
    <w:uiPriority w:val="99"/>
    <w:qFormat/>
    <w:locked/>
    <w:rsid w:val="0095121F"/>
    <w:pPr>
      <w:ind w:left="-142"/>
    </w:pPr>
    <w:rPr>
      <w:sz w:val="24"/>
      <w:lang w:eastAsia="it-IT"/>
    </w:rPr>
  </w:style>
  <w:style w:type="paragraph" w:customStyle="1" w:styleId="Contenutotabella">
    <w:name w:val="Contenuto tabella"/>
    <w:basedOn w:val="Normale"/>
    <w:rsid w:val="00AB68DE"/>
    <w:pPr>
      <w:widowControl w:val="0"/>
      <w:suppressLineNumbers/>
      <w:suppressAutoHyphens/>
    </w:pPr>
    <w:rPr>
      <w:sz w:val="24"/>
      <w:lang w:eastAsia="it-IT"/>
    </w:rPr>
  </w:style>
  <w:style w:type="paragraph" w:customStyle="1" w:styleId="Stile1">
    <w:name w:val="Stile1"/>
    <w:basedOn w:val="Titolo1"/>
    <w:uiPriority w:val="99"/>
    <w:rsid w:val="0019441C"/>
    <w:pPr>
      <w:pBdr>
        <w:top w:val="none" w:sz="0" w:space="0" w:color="auto"/>
        <w:left w:val="none" w:sz="0" w:space="0" w:color="auto"/>
        <w:bottom w:val="none" w:sz="0" w:space="0" w:color="auto"/>
        <w:right w:val="none" w:sz="0" w:space="0" w:color="auto"/>
      </w:pBdr>
      <w:tabs>
        <w:tab w:val="num" w:pos="360"/>
      </w:tabs>
      <w:ind w:left="360" w:hanging="360"/>
      <w:jc w:val="both"/>
    </w:pPr>
    <w:rPr>
      <w:rFonts w:ascii="Arial" w:hAnsi="Arial" w:cs="Arial"/>
      <w:sz w:val="22"/>
      <w:szCs w:val="22"/>
    </w:rPr>
  </w:style>
  <w:style w:type="paragraph" w:customStyle="1" w:styleId="Stile2">
    <w:name w:val="Stile2"/>
    <w:basedOn w:val="Normale"/>
    <w:uiPriority w:val="99"/>
    <w:rsid w:val="0019441C"/>
    <w:pPr>
      <w:ind w:left="1701" w:hanging="1701"/>
    </w:pPr>
    <w:rPr>
      <w:rFonts w:ascii="Arial" w:hAnsi="Arial" w:cs="Arial"/>
      <w:sz w:val="22"/>
      <w:szCs w:val="22"/>
    </w:rPr>
  </w:style>
  <w:style w:type="paragraph" w:customStyle="1" w:styleId="Stile4">
    <w:name w:val="Stile4"/>
    <w:basedOn w:val="Stile3"/>
    <w:uiPriority w:val="99"/>
    <w:rsid w:val="0019441C"/>
    <w:pPr>
      <w:widowControl w:val="0"/>
      <w:tabs>
        <w:tab w:val="clear" w:pos="1800"/>
        <w:tab w:val="clear" w:pos="2160"/>
        <w:tab w:val="num" w:pos="360"/>
      </w:tabs>
      <w:spacing w:after="60"/>
      <w:ind w:left="360"/>
    </w:pPr>
    <w:rPr>
      <w:lang w:eastAsia="en-US"/>
    </w:rPr>
  </w:style>
  <w:style w:type="paragraph" w:customStyle="1" w:styleId="Stile5">
    <w:name w:val="Stile5"/>
    <w:basedOn w:val="Numeroelenco"/>
    <w:uiPriority w:val="99"/>
    <w:rsid w:val="0019441C"/>
  </w:style>
  <w:style w:type="paragraph" w:styleId="Numeroelenco">
    <w:name w:val="List Number"/>
    <w:basedOn w:val="Normale"/>
    <w:uiPriority w:val="99"/>
    <w:rsid w:val="0019441C"/>
    <w:pPr>
      <w:tabs>
        <w:tab w:val="num" w:pos="2336"/>
      </w:tabs>
      <w:ind w:left="360" w:hanging="360"/>
    </w:pPr>
  </w:style>
  <w:style w:type="paragraph" w:customStyle="1" w:styleId="StileNormaleWebArialGiustificatoDopoAutomatico">
    <w:name w:val="Stile Normale (Web) + Arial Giustificato Dopo:  Automatico"/>
    <w:basedOn w:val="NormaleWeb"/>
    <w:uiPriority w:val="99"/>
    <w:rsid w:val="0019441C"/>
    <w:pPr>
      <w:spacing w:after="240"/>
      <w:jc w:val="both"/>
    </w:pPr>
    <w:rPr>
      <w:rFonts w:ascii="Arial" w:hAnsi="Arial" w:cs="Arial"/>
    </w:rPr>
  </w:style>
  <w:style w:type="table" w:customStyle="1" w:styleId="Grigliatabella2">
    <w:name w:val="Griglia tabella2"/>
    <w:basedOn w:val="Tabellanormale"/>
    <w:next w:val="Grigliatabella"/>
    <w:uiPriority w:val="59"/>
    <w:rsid w:val="0019441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19441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59"/>
    <w:rsid w:val="0019441C"/>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1">
    <w:name w:val="Griglia tabella31"/>
    <w:basedOn w:val="Tabellanormale"/>
    <w:next w:val="Grigliatabella"/>
    <w:uiPriority w:val="59"/>
    <w:rsid w:val="0019441C"/>
    <w:pPr>
      <w:jc w:val="both"/>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intensa">
    <w:name w:val="Intense Emphasis"/>
    <w:uiPriority w:val="21"/>
    <w:qFormat/>
    <w:rsid w:val="0019441C"/>
    <w:rPr>
      <w:rFonts w:cs="Times New Roman"/>
      <w:b/>
      <w:bCs/>
      <w:i/>
      <w:iCs/>
      <w:color w:val="4F81BD"/>
    </w:rPr>
  </w:style>
  <w:style w:type="character" w:styleId="CitazioneHTML">
    <w:name w:val="HTML Cite"/>
    <w:uiPriority w:val="99"/>
    <w:semiHidden/>
    <w:unhideWhenUsed/>
    <w:rsid w:val="0019441C"/>
    <w:rPr>
      <w:rFonts w:cs="Times New Roman"/>
      <w:i/>
    </w:rPr>
  </w:style>
  <w:style w:type="paragraph" w:styleId="Revisione">
    <w:name w:val="Revision"/>
    <w:hidden/>
    <w:uiPriority w:val="99"/>
    <w:rsid w:val="0019441C"/>
    <w:rPr>
      <w:lang w:eastAsia="en-US"/>
    </w:rPr>
  </w:style>
  <w:style w:type="paragraph" w:customStyle="1" w:styleId="Textbody">
    <w:name w:val="Text body"/>
    <w:basedOn w:val="Normale"/>
    <w:rsid w:val="0019441C"/>
    <w:pPr>
      <w:widowControl w:val="0"/>
      <w:suppressAutoHyphens/>
      <w:autoSpaceDN w:val="0"/>
      <w:jc w:val="both"/>
    </w:pPr>
    <w:rPr>
      <w:kern w:val="3"/>
      <w:sz w:val="24"/>
      <w:lang w:eastAsia="zh-CN"/>
    </w:rPr>
  </w:style>
  <w:style w:type="character" w:styleId="Rimandocommento">
    <w:name w:val="annotation reference"/>
    <w:uiPriority w:val="99"/>
    <w:semiHidden/>
    <w:unhideWhenUsed/>
    <w:rsid w:val="0019441C"/>
    <w:rPr>
      <w:rFonts w:cs="Times New Roman"/>
      <w:sz w:val="16"/>
      <w:szCs w:val="16"/>
    </w:rPr>
  </w:style>
  <w:style w:type="paragraph" w:styleId="Testocommento">
    <w:name w:val="annotation text"/>
    <w:basedOn w:val="Normale"/>
    <w:link w:val="TestocommentoCarattere"/>
    <w:uiPriority w:val="99"/>
    <w:semiHidden/>
    <w:unhideWhenUsed/>
    <w:rsid w:val="0019441C"/>
  </w:style>
  <w:style w:type="character" w:customStyle="1" w:styleId="TestocommentoCarattere">
    <w:name w:val="Testo commento Carattere"/>
    <w:link w:val="Testocommento"/>
    <w:uiPriority w:val="99"/>
    <w:semiHidden/>
    <w:locked/>
    <w:rsid w:val="0019441C"/>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19441C"/>
    <w:rPr>
      <w:b/>
      <w:bCs/>
    </w:rPr>
  </w:style>
  <w:style w:type="character" w:customStyle="1" w:styleId="SoggettocommentoCarattere">
    <w:name w:val="Soggetto commento Carattere"/>
    <w:link w:val="Soggettocommento"/>
    <w:uiPriority w:val="99"/>
    <w:semiHidden/>
    <w:locked/>
    <w:rsid w:val="0019441C"/>
    <w:rPr>
      <w:rFonts w:cs="Times New Roman"/>
      <w:b/>
      <w:bCs/>
      <w:sz w:val="20"/>
      <w:szCs w:val="20"/>
      <w:lang w:eastAsia="en-US"/>
    </w:rPr>
  </w:style>
  <w:style w:type="character" w:styleId="Enfasicorsivo">
    <w:name w:val="Emphasis"/>
    <w:uiPriority w:val="20"/>
    <w:qFormat/>
    <w:locked/>
    <w:rsid w:val="0019441C"/>
    <w:rPr>
      <w:rFonts w:cs="Times New Roman"/>
      <w:i/>
      <w:iCs/>
    </w:rPr>
  </w:style>
  <w:style w:type="paragraph" w:styleId="Citazione">
    <w:name w:val="Quote"/>
    <w:basedOn w:val="Normale"/>
    <w:next w:val="Normale"/>
    <w:link w:val="CitazioneCarattere"/>
    <w:uiPriority w:val="29"/>
    <w:qFormat/>
    <w:rsid w:val="004C3710"/>
    <w:rPr>
      <w:i/>
      <w:iCs/>
      <w:color w:val="000000"/>
    </w:rPr>
  </w:style>
  <w:style w:type="character" w:customStyle="1" w:styleId="CitazioneCarattere">
    <w:name w:val="Citazione Carattere"/>
    <w:link w:val="Citazione"/>
    <w:uiPriority w:val="29"/>
    <w:locked/>
    <w:rsid w:val="004C3710"/>
    <w:rPr>
      <w:rFonts w:cs="Times New Roman"/>
      <w:i/>
      <w:iCs/>
      <w:color w:val="000000"/>
      <w:sz w:val="20"/>
      <w:szCs w:val="20"/>
      <w:lang w:eastAsia="en-US"/>
    </w:rPr>
  </w:style>
  <w:style w:type="paragraph" w:styleId="Nessunaspaziatura">
    <w:name w:val="No Spacing"/>
    <w:uiPriority w:val="1"/>
    <w:qFormat/>
    <w:rsid w:val="008128E0"/>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880898908">
      <w:bodyDiv w:val="1"/>
      <w:marLeft w:val="0"/>
      <w:marRight w:val="0"/>
      <w:marTop w:val="0"/>
      <w:marBottom w:val="0"/>
      <w:divBdr>
        <w:top w:val="none" w:sz="0" w:space="0" w:color="auto"/>
        <w:left w:val="none" w:sz="0" w:space="0" w:color="auto"/>
        <w:bottom w:val="none" w:sz="0" w:space="0" w:color="auto"/>
        <w:right w:val="none" w:sz="0" w:space="0" w:color="auto"/>
      </w:divBdr>
    </w:div>
    <w:div w:id="1025205974">
      <w:marLeft w:val="0"/>
      <w:marRight w:val="0"/>
      <w:marTop w:val="0"/>
      <w:marBottom w:val="0"/>
      <w:divBdr>
        <w:top w:val="none" w:sz="0" w:space="0" w:color="auto"/>
        <w:left w:val="none" w:sz="0" w:space="0" w:color="auto"/>
        <w:bottom w:val="none" w:sz="0" w:space="0" w:color="auto"/>
        <w:right w:val="none" w:sz="0" w:space="0" w:color="auto"/>
      </w:divBdr>
    </w:div>
    <w:div w:id="1025205975">
      <w:marLeft w:val="0"/>
      <w:marRight w:val="0"/>
      <w:marTop w:val="0"/>
      <w:marBottom w:val="0"/>
      <w:divBdr>
        <w:top w:val="none" w:sz="0" w:space="0" w:color="auto"/>
        <w:left w:val="none" w:sz="0" w:space="0" w:color="auto"/>
        <w:bottom w:val="none" w:sz="0" w:space="0" w:color="auto"/>
        <w:right w:val="none" w:sz="0" w:space="0" w:color="auto"/>
      </w:divBdr>
    </w:div>
    <w:div w:id="1025205976">
      <w:marLeft w:val="0"/>
      <w:marRight w:val="0"/>
      <w:marTop w:val="0"/>
      <w:marBottom w:val="0"/>
      <w:divBdr>
        <w:top w:val="none" w:sz="0" w:space="0" w:color="auto"/>
        <w:left w:val="none" w:sz="0" w:space="0" w:color="auto"/>
        <w:bottom w:val="none" w:sz="0" w:space="0" w:color="auto"/>
        <w:right w:val="none" w:sz="0" w:space="0" w:color="auto"/>
      </w:divBdr>
    </w:div>
    <w:div w:id="1025205977">
      <w:marLeft w:val="0"/>
      <w:marRight w:val="0"/>
      <w:marTop w:val="0"/>
      <w:marBottom w:val="0"/>
      <w:divBdr>
        <w:top w:val="none" w:sz="0" w:space="0" w:color="auto"/>
        <w:left w:val="none" w:sz="0" w:space="0" w:color="auto"/>
        <w:bottom w:val="none" w:sz="0" w:space="0" w:color="auto"/>
        <w:right w:val="none" w:sz="0" w:space="0" w:color="auto"/>
      </w:divBdr>
    </w:div>
    <w:div w:id="1025205978">
      <w:marLeft w:val="0"/>
      <w:marRight w:val="0"/>
      <w:marTop w:val="0"/>
      <w:marBottom w:val="0"/>
      <w:divBdr>
        <w:top w:val="none" w:sz="0" w:space="0" w:color="auto"/>
        <w:left w:val="none" w:sz="0" w:space="0" w:color="auto"/>
        <w:bottom w:val="none" w:sz="0" w:space="0" w:color="auto"/>
        <w:right w:val="none" w:sz="0" w:space="0" w:color="auto"/>
      </w:divBdr>
    </w:div>
    <w:div w:id="1025205979">
      <w:marLeft w:val="0"/>
      <w:marRight w:val="0"/>
      <w:marTop w:val="0"/>
      <w:marBottom w:val="0"/>
      <w:divBdr>
        <w:top w:val="none" w:sz="0" w:space="0" w:color="auto"/>
        <w:left w:val="none" w:sz="0" w:space="0" w:color="auto"/>
        <w:bottom w:val="none" w:sz="0" w:space="0" w:color="auto"/>
        <w:right w:val="none" w:sz="0" w:space="0" w:color="auto"/>
      </w:divBdr>
    </w:div>
    <w:div w:id="1025205980">
      <w:marLeft w:val="0"/>
      <w:marRight w:val="0"/>
      <w:marTop w:val="0"/>
      <w:marBottom w:val="0"/>
      <w:divBdr>
        <w:top w:val="none" w:sz="0" w:space="0" w:color="auto"/>
        <w:left w:val="none" w:sz="0" w:space="0" w:color="auto"/>
        <w:bottom w:val="none" w:sz="0" w:space="0" w:color="auto"/>
        <w:right w:val="none" w:sz="0" w:space="0" w:color="auto"/>
      </w:divBdr>
    </w:div>
    <w:div w:id="1025205981">
      <w:marLeft w:val="0"/>
      <w:marRight w:val="0"/>
      <w:marTop w:val="0"/>
      <w:marBottom w:val="0"/>
      <w:divBdr>
        <w:top w:val="none" w:sz="0" w:space="0" w:color="auto"/>
        <w:left w:val="none" w:sz="0" w:space="0" w:color="auto"/>
        <w:bottom w:val="none" w:sz="0" w:space="0" w:color="auto"/>
        <w:right w:val="none" w:sz="0" w:space="0" w:color="auto"/>
      </w:divBdr>
    </w:div>
    <w:div w:id="1025205982">
      <w:marLeft w:val="0"/>
      <w:marRight w:val="0"/>
      <w:marTop w:val="0"/>
      <w:marBottom w:val="0"/>
      <w:divBdr>
        <w:top w:val="none" w:sz="0" w:space="0" w:color="auto"/>
        <w:left w:val="none" w:sz="0" w:space="0" w:color="auto"/>
        <w:bottom w:val="none" w:sz="0" w:space="0" w:color="auto"/>
        <w:right w:val="none" w:sz="0" w:space="0" w:color="auto"/>
      </w:divBdr>
    </w:div>
    <w:div w:id="1025205983">
      <w:marLeft w:val="0"/>
      <w:marRight w:val="0"/>
      <w:marTop w:val="0"/>
      <w:marBottom w:val="0"/>
      <w:divBdr>
        <w:top w:val="none" w:sz="0" w:space="0" w:color="auto"/>
        <w:left w:val="none" w:sz="0" w:space="0" w:color="auto"/>
        <w:bottom w:val="none" w:sz="0" w:space="0" w:color="auto"/>
        <w:right w:val="none" w:sz="0" w:space="0" w:color="auto"/>
      </w:divBdr>
    </w:div>
    <w:div w:id="1025205984">
      <w:marLeft w:val="0"/>
      <w:marRight w:val="0"/>
      <w:marTop w:val="0"/>
      <w:marBottom w:val="0"/>
      <w:divBdr>
        <w:top w:val="none" w:sz="0" w:space="0" w:color="auto"/>
        <w:left w:val="none" w:sz="0" w:space="0" w:color="auto"/>
        <w:bottom w:val="none" w:sz="0" w:space="0" w:color="auto"/>
        <w:right w:val="none" w:sz="0" w:space="0" w:color="auto"/>
      </w:divBdr>
      <w:divsChild>
        <w:div w:id="1025206037">
          <w:marLeft w:val="0"/>
          <w:marRight w:val="0"/>
          <w:marTop w:val="192"/>
          <w:marBottom w:val="0"/>
          <w:divBdr>
            <w:top w:val="none" w:sz="0" w:space="0" w:color="auto"/>
            <w:left w:val="none" w:sz="0" w:space="0" w:color="auto"/>
            <w:bottom w:val="none" w:sz="0" w:space="0" w:color="auto"/>
            <w:right w:val="none" w:sz="0" w:space="0" w:color="auto"/>
          </w:divBdr>
        </w:div>
      </w:divsChild>
    </w:div>
    <w:div w:id="1025205985">
      <w:marLeft w:val="0"/>
      <w:marRight w:val="0"/>
      <w:marTop w:val="0"/>
      <w:marBottom w:val="0"/>
      <w:divBdr>
        <w:top w:val="none" w:sz="0" w:space="0" w:color="auto"/>
        <w:left w:val="none" w:sz="0" w:space="0" w:color="auto"/>
        <w:bottom w:val="none" w:sz="0" w:space="0" w:color="auto"/>
        <w:right w:val="none" w:sz="0" w:space="0" w:color="auto"/>
      </w:divBdr>
    </w:div>
    <w:div w:id="1025205986">
      <w:marLeft w:val="0"/>
      <w:marRight w:val="0"/>
      <w:marTop w:val="0"/>
      <w:marBottom w:val="0"/>
      <w:divBdr>
        <w:top w:val="none" w:sz="0" w:space="0" w:color="auto"/>
        <w:left w:val="none" w:sz="0" w:space="0" w:color="auto"/>
        <w:bottom w:val="none" w:sz="0" w:space="0" w:color="auto"/>
        <w:right w:val="none" w:sz="0" w:space="0" w:color="auto"/>
      </w:divBdr>
    </w:div>
    <w:div w:id="1025205988">
      <w:marLeft w:val="0"/>
      <w:marRight w:val="0"/>
      <w:marTop w:val="0"/>
      <w:marBottom w:val="0"/>
      <w:divBdr>
        <w:top w:val="none" w:sz="0" w:space="0" w:color="auto"/>
        <w:left w:val="none" w:sz="0" w:space="0" w:color="auto"/>
        <w:bottom w:val="none" w:sz="0" w:space="0" w:color="auto"/>
        <w:right w:val="none" w:sz="0" w:space="0" w:color="auto"/>
      </w:divBdr>
    </w:div>
    <w:div w:id="1025205989">
      <w:marLeft w:val="0"/>
      <w:marRight w:val="0"/>
      <w:marTop w:val="0"/>
      <w:marBottom w:val="0"/>
      <w:divBdr>
        <w:top w:val="none" w:sz="0" w:space="0" w:color="auto"/>
        <w:left w:val="none" w:sz="0" w:space="0" w:color="auto"/>
        <w:bottom w:val="none" w:sz="0" w:space="0" w:color="auto"/>
        <w:right w:val="none" w:sz="0" w:space="0" w:color="auto"/>
      </w:divBdr>
    </w:div>
    <w:div w:id="1025205990">
      <w:marLeft w:val="0"/>
      <w:marRight w:val="0"/>
      <w:marTop w:val="0"/>
      <w:marBottom w:val="0"/>
      <w:divBdr>
        <w:top w:val="none" w:sz="0" w:space="0" w:color="auto"/>
        <w:left w:val="none" w:sz="0" w:space="0" w:color="auto"/>
        <w:bottom w:val="none" w:sz="0" w:space="0" w:color="auto"/>
        <w:right w:val="none" w:sz="0" w:space="0" w:color="auto"/>
      </w:divBdr>
    </w:div>
    <w:div w:id="1025205991">
      <w:marLeft w:val="0"/>
      <w:marRight w:val="0"/>
      <w:marTop w:val="0"/>
      <w:marBottom w:val="0"/>
      <w:divBdr>
        <w:top w:val="none" w:sz="0" w:space="0" w:color="auto"/>
        <w:left w:val="none" w:sz="0" w:space="0" w:color="auto"/>
        <w:bottom w:val="none" w:sz="0" w:space="0" w:color="auto"/>
        <w:right w:val="none" w:sz="0" w:space="0" w:color="auto"/>
      </w:divBdr>
    </w:div>
    <w:div w:id="1025205992">
      <w:marLeft w:val="0"/>
      <w:marRight w:val="0"/>
      <w:marTop w:val="0"/>
      <w:marBottom w:val="0"/>
      <w:divBdr>
        <w:top w:val="none" w:sz="0" w:space="0" w:color="auto"/>
        <w:left w:val="none" w:sz="0" w:space="0" w:color="auto"/>
        <w:bottom w:val="none" w:sz="0" w:space="0" w:color="auto"/>
        <w:right w:val="none" w:sz="0" w:space="0" w:color="auto"/>
      </w:divBdr>
    </w:div>
    <w:div w:id="1025205993">
      <w:marLeft w:val="0"/>
      <w:marRight w:val="0"/>
      <w:marTop w:val="0"/>
      <w:marBottom w:val="0"/>
      <w:divBdr>
        <w:top w:val="none" w:sz="0" w:space="0" w:color="auto"/>
        <w:left w:val="none" w:sz="0" w:space="0" w:color="auto"/>
        <w:bottom w:val="none" w:sz="0" w:space="0" w:color="auto"/>
        <w:right w:val="none" w:sz="0" w:space="0" w:color="auto"/>
      </w:divBdr>
    </w:div>
    <w:div w:id="1025205994">
      <w:marLeft w:val="0"/>
      <w:marRight w:val="0"/>
      <w:marTop w:val="0"/>
      <w:marBottom w:val="0"/>
      <w:divBdr>
        <w:top w:val="none" w:sz="0" w:space="0" w:color="auto"/>
        <w:left w:val="none" w:sz="0" w:space="0" w:color="auto"/>
        <w:bottom w:val="none" w:sz="0" w:space="0" w:color="auto"/>
        <w:right w:val="none" w:sz="0" w:space="0" w:color="auto"/>
      </w:divBdr>
    </w:div>
    <w:div w:id="1025205995">
      <w:marLeft w:val="0"/>
      <w:marRight w:val="0"/>
      <w:marTop w:val="0"/>
      <w:marBottom w:val="0"/>
      <w:divBdr>
        <w:top w:val="none" w:sz="0" w:space="0" w:color="auto"/>
        <w:left w:val="none" w:sz="0" w:space="0" w:color="auto"/>
        <w:bottom w:val="none" w:sz="0" w:space="0" w:color="auto"/>
        <w:right w:val="none" w:sz="0" w:space="0" w:color="auto"/>
      </w:divBdr>
    </w:div>
    <w:div w:id="1025205996">
      <w:marLeft w:val="0"/>
      <w:marRight w:val="0"/>
      <w:marTop w:val="0"/>
      <w:marBottom w:val="0"/>
      <w:divBdr>
        <w:top w:val="none" w:sz="0" w:space="0" w:color="auto"/>
        <w:left w:val="none" w:sz="0" w:space="0" w:color="auto"/>
        <w:bottom w:val="none" w:sz="0" w:space="0" w:color="auto"/>
        <w:right w:val="none" w:sz="0" w:space="0" w:color="auto"/>
      </w:divBdr>
    </w:div>
    <w:div w:id="1025205997">
      <w:marLeft w:val="0"/>
      <w:marRight w:val="0"/>
      <w:marTop w:val="0"/>
      <w:marBottom w:val="0"/>
      <w:divBdr>
        <w:top w:val="none" w:sz="0" w:space="0" w:color="auto"/>
        <w:left w:val="none" w:sz="0" w:space="0" w:color="auto"/>
        <w:bottom w:val="none" w:sz="0" w:space="0" w:color="auto"/>
        <w:right w:val="none" w:sz="0" w:space="0" w:color="auto"/>
      </w:divBdr>
      <w:divsChild>
        <w:div w:id="1025205998">
          <w:marLeft w:val="0"/>
          <w:marRight w:val="0"/>
          <w:marTop w:val="0"/>
          <w:marBottom w:val="0"/>
          <w:divBdr>
            <w:top w:val="none" w:sz="0" w:space="0" w:color="auto"/>
            <w:left w:val="none" w:sz="0" w:space="0" w:color="auto"/>
            <w:bottom w:val="none" w:sz="0" w:space="0" w:color="auto"/>
            <w:right w:val="none" w:sz="0" w:space="0" w:color="auto"/>
          </w:divBdr>
        </w:div>
        <w:div w:id="1025206002">
          <w:marLeft w:val="0"/>
          <w:marRight w:val="0"/>
          <w:marTop w:val="0"/>
          <w:marBottom w:val="0"/>
          <w:divBdr>
            <w:top w:val="none" w:sz="0" w:space="0" w:color="auto"/>
            <w:left w:val="none" w:sz="0" w:space="0" w:color="auto"/>
            <w:bottom w:val="none" w:sz="0" w:space="0" w:color="auto"/>
            <w:right w:val="none" w:sz="0" w:space="0" w:color="auto"/>
          </w:divBdr>
        </w:div>
      </w:divsChild>
    </w:div>
    <w:div w:id="1025206000">
      <w:marLeft w:val="0"/>
      <w:marRight w:val="0"/>
      <w:marTop w:val="0"/>
      <w:marBottom w:val="0"/>
      <w:divBdr>
        <w:top w:val="none" w:sz="0" w:space="0" w:color="auto"/>
        <w:left w:val="none" w:sz="0" w:space="0" w:color="auto"/>
        <w:bottom w:val="none" w:sz="0" w:space="0" w:color="auto"/>
        <w:right w:val="none" w:sz="0" w:space="0" w:color="auto"/>
      </w:divBdr>
      <w:divsChild>
        <w:div w:id="1025205999">
          <w:marLeft w:val="0"/>
          <w:marRight w:val="0"/>
          <w:marTop w:val="0"/>
          <w:marBottom w:val="0"/>
          <w:divBdr>
            <w:top w:val="none" w:sz="0" w:space="0" w:color="auto"/>
            <w:left w:val="none" w:sz="0" w:space="0" w:color="auto"/>
            <w:bottom w:val="none" w:sz="0" w:space="0" w:color="auto"/>
            <w:right w:val="none" w:sz="0" w:space="0" w:color="auto"/>
          </w:divBdr>
        </w:div>
        <w:div w:id="1025206001">
          <w:marLeft w:val="0"/>
          <w:marRight w:val="0"/>
          <w:marTop w:val="0"/>
          <w:marBottom w:val="0"/>
          <w:divBdr>
            <w:top w:val="none" w:sz="0" w:space="0" w:color="auto"/>
            <w:left w:val="none" w:sz="0" w:space="0" w:color="auto"/>
            <w:bottom w:val="none" w:sz="0" w:space="0" w:color="auto"/>
            <w:right w:val="none" w:sz="0" w:space="0" w:color="auto"/>
          </w:divBdr>
        </w:div>
      </w:divsChild>
    </w:div>
    <w:div w:id="1025206004">
      <w:marLeft w:val="0"/>
      <w:marRight w:val="0"/>
      <w:marTop w:val="0"/>
      <w:marBottom w:val="0"/>
      <w:divBdr>
        <w:top w:val="none" w:sz="0" w:space="0" w:color="auto"/>
        <w:left w:val="none" w:sz="0" w:space="0" w:color="auto"/>
        <w:bottom w:val="none" w:sz="0" w:space="0" w:color="auto"/>
        <w:right w:val="none" w:sz="0" w:space="0" w:color="auto"/>
      </w:divBdr>
      <w:divsChild>
        <w:div w:id="1025206005">
          <w:marLeft w:val="0"/>
          <w:marRight w:val="0"/>
          <w:marTop w:val="0"/>
          <w:marBottom w:val="0"/>
          <w:divBdr>
            <w:top w:val="none" w:sz="0" w:space="0" w:color="auto"/>
            <w:left w:val="none" w:sz="0" w:space="0" w:color="auto"/>
            <w:bottom w:val="none" w:sz="0" w:space="0" w:color="auto"/>
            <w:right w:val="none" w:sz="0" w:space="0" w:color="auto"/>
          </w:divBdr>
          <w:divsChild>
            <w:div w:id="1025206003">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025206006">
      <w:marLeft w:val="0"/>
      <w:marRight w:val="0"/>
      <w:marTop w:val="0"/>
      <w:marBottom w:val="0"/>
      <w:divBdr>
        <w:top w:val="none" w:sz="0" w:space="0" w:color="auto"/>
        <w:left w:val="none" w:sz="0" w:space="0" w:color="auto"/>
        <w:bottom w:val="none" w:sz="0" w:space="0" w:color="auto"/>
        <w:right w:val="none" w:sz="0" w:space="0" w:color="auto"/>
      </w:divBdr>
    </w:div>
    <w:div w:id="1025206007">
      <w:marLeft w:val="0"/>
      <w:marRight w:val="0"/>
      <w:marTop w:val="0"/>
      <w:marBottom w:val="0"/>
      <w:divBdr>
        <w:top w:val="none" w:sz="0" w:space="0" w:color="auto"/>
        <w:left w:val="none" w:sz="0" w:space="0" w:color="auto"/>
        <w:bottom w:val="none" w:sz="0" w:space="0" w:color="auto"/>
        <w:right w:val="none" w:sz="0" w:space="0" w:color="auto"/>
      </w:divBdr>
    </w:div>
    <w:div w:id="1025206008">
      <w:marLeft w:val="0"/>
      <w:marRight w:val="0"/>
      <w:marTop w:val="0"/>
      <w:marBottom w:val="0"/>
      <w:divBdr>
        <w:top w:val="none" w:sz="0" w:space="0" w:color="auto"/>
        <w:left w:val="none" w:sz="0" w:space="0" w:color="auto"/>
        <w:bottom w:val="none" w:sz="0" w:space="0" w:color="auto"/>
        <w:right w:val="none" w:sz="0" w:space="0" w:color="auto"/>
      </w:divBdr>
    </w:div>
    <w:div w:id="1025206009">
      <w:marLeft w:val="0"/>
      <w:marRight w:val="0"/>
      <w:marTop w:val="0"/>
      <w:marBottom w:val="0"/>
      <w:divBdr>
        <w:top w:val="none" w:sz="0" w:space="0" w:color="auto"/>
        <w:left w:val="none" w:sz="0" w:space="0" w:color="auto"/>
        <w:bottom w:val="none" w:sz="0" w:space="0" w:color="auto"/>
        <w:right w:val="none" w:sz="0" w:space="0" w:color="auto"/>
      </w:divBdr>
    </w:div>
    <w:div w:id="1025206010">
      <w:marLeft w:val="0"/>
      <w:marRight w:val="0"/>
      <w:marTop w:val="0"/>
      <w:marBottom w:val="0"/>
      <w:divBdr>
        <w:top w:val="none" w:sz="0" w:space="0" w:color="auto"/>
        <w:left w:val="none" w:sz="0" w:space="0" w:color="auto"/>
        <w:bottom w:val="none" w:sz="0" w:space="0" w:color="auto"/>
        <w:right w:val="none" w:sz="0" w:space="0" w:color="auto"/>
      </w:divBdr>
    </w:div>
    <w:div w:id="1025206011">
      <w:marLeft w:val="0"/>
      <w:marRight w:val="0"/>
      <w:marTop w:val="0"/>
      <w:marBottom w:val="0"/>
      <w:divBdr>
        <w:top w:val="none" w:sz="0" w:space="0" w:color="auto"/>
        <w:left w:val="none" w:sz="0" w:space="0" w:color="auto"/>
        <w:bottom w:val="none" w:sz="0" w:space="0" w:color="auto"/>
        <w:right w:val="none" w:sz="0" w:space="0" w:color="auto"/>
      </w:divBdr>
    </w:div>
    <w:div w:id="1025206012">
      <w:marLeft w:val="0"/>
      <w:marRight w:val="0"/>
      <w:marTop w:val="0"/>
      <w:marBottom w:val="0"/>
      <w:divBdr>
        <w:top w:val="none" w:sz="0" w:space="0" w:color="auto"/>
        <w:left w:val="none" w:sz="0" w:space="0" w:color="auto"/>
        <w:bottom w:val="none" w:sz="0" w:space="0" w:color="auto"/>
        <w:right w:val="none" w:sz="0" w:space="0" w:color="auto"/>
      </w:divBdr>
    </w:div>
    <w:div w:id="1025206013">
      <w:marLeft w:val="0"/>
      <w:marRight w:val="0"/>
      <w:marTop w:val="0"/>
      <w:marBottom w:val="0"/>
      <w:divBdr>
        <w:top w:val="none" w:sz="0" w:space="0" w:color="auto"/>
        <w:left w:val="none" w:sz="0" w:space="0" w:color="auto"/>
        <w:bottom w:val="none" w:sz="0" w:space="0" w:color="auto"/>
        <w:right w:val="none" w:sz="0" w:space="0" w:color="auto"/>
      </w:divBdr>
    </w:div>
    <w:div w:id="1025206014">
      <w:marLeft w:val="0"/>
      <w:marRight w:val="0"/>
      <w:marTop w:val="0"/>
      <w:marBottom w:val="0"/>
      <w:divBdr>
        <w:top w:val="none" w:sz="0" w:space="0" w:color="auto"/>
        <w:left w:val="none" w:sz="0" w:space="0" w:color="auto"/>
        <w:bottom w:val="none" w:sz="0" w:space="0" w:color="auto"/>
        <w:right w:val="none" w:sz="0" w:space="0" w:color="auto"/>
      </w:divBdr>
    </w:div>
    <w:div w:id="1025206018">
      <w:marLeft w:val="0"/>
      <w:marRight w:val="0"/>
      <w:marTop w:val="0"/>
      <w:marBottom w:val="0"/>
      <w:divBdr>
        <w:top w:val="none" w:sz="0" w:space="0" w:color="auto"/>
        <w:left w:val="none" w:sz="0" w:space="0" w:color="auto"/>
        <w:bottom w:val="none" w:sz="0" w:space="0" w:color="auto"/>
        <w:right w:val="none" w:sz="0" w:space="0" w:color="auto"/>
      </w:divBdr>
      <w:divsChild>
        <w:div w:id="1025206015">
          <w:marLeft w:val="547"/>
          <w:marRight w:val="0"/>
          <w:marTop w:val="0"/>
          <w:marBottom w:val="0"/>
          <w:divBdr>
            <w:top w:val="none" w:sz="0" w:space="0" w:color="auto"/>
            <w:left w:val="none" w:sz="0" w:space="0" w:color="auto"/>
            <w:bottom w:val="none" w:sz="0" w:space="0" w:color="auto"/>
            <w:right w:val="none" w:sz="0" w:space="0" w:color="auto"/>
          </w:divBdr>
        </w:div>
        <w:div w:id="1025206016">
          <w:marLeft w:val="547"/>
          <w:marRight w:val="0"/>
          <w:marTop w:val="0"/>
          <w:marBottom w:val="0"/>
          <w:divBdr>
            <w:top w:val="none" w:sz="0" w:space="0" w:color="auto"/>
            <w:left w:val="none" w:sz="0" w:space="0" w:color="auto"/>
            <w:bottom w:val="none" w:sz="0" w:space="0" w:color="auto"/>
            <w:right w:val="none" w:sz="0" w:space="0" w:color="auto"/>
          </w:divBdr>
        </w:div>
        <w:div w:id="1025206017">
          <w:marLeft w:val="547"/>
          <w:marRight w:val="0"/>
          <w:marTop w:val="0"/>
          <w:marBottom w:val="0"/>
          <w:divBdr>
            <w:top w:val="none" w:sz="0" w:space="0" w:color="auto"/>
            <w:left w:val="none" w:sz="0" w:space="0" w:color="auto"/>
            <w:bottom w:val="none" w:sz="0" w:space="0" w:color="auto"/>
            <w:right w:val="none" w:sz="0" w:space="0" w:color="auto"/>
          </w:divBdr>
        </w:div>
      </w:divsChild>
    </w:div>
    <w:div w:id="1025206020">
      <w:marLeft w:val="0"/>
      <w:marRight w:val="0"/>
      <w:marTop w:val="0"/>
      <w:marBottom w:val="0"/>
      <w:divBdr>
        <w:top w:val="none" w:sz="0" w:space="0" w:color="auto"/>
        <w:left w:val="none" w:sz="0" w:space="0" w:color="auto"/>
        <w:bottom w:val="none" w:sz="0" w:space="0" w:color="auto"/>
        <w:right w:val="none" w:sz="0" w:space="0" w:color="auto"/>
      </w:divBdr>
      <w:divsChild>
        <w:div w:id="1025206019">
          <w:marLeft w:val="547"/>
          <w:marRight w:val="0"/>
          <w:marTop w:val="0"/>
          <w:marBottom w:val="0"/>
          <w:divBdr>
            <w:top w:val="none" w:sz="0" w:space="0" w:color="auto"/>
            <w:left w:val="none" w:sz="0" w:space="0" w:color="auto"/>
            <w:bottom w:val="none" w:sz="0" w:space="0" w:color="auto"/>
            <w:right w:val="none" w:sz="0" w:space="0" w:color="auto"/>
          </w:divBdr>
        </w:div>
        <w:div w:id="1025206023">
          <w:marLeft w:val="547"/>
          <w:marRight w:val="0"/>
          <w:marTop w:val="0"/>
          <w:marBottom w:val="0"/>
          <w:divBdr>
            <w:top w:val="none" w:sz="0" w:space="0" w:color="auto"/>
            <w:left w:val="none" w:sz="0" w:space="0" w:color="auto"/>
            <w:bottom w:val="none" w:sz="0" w:space="0" w:color="auto"/>
            <w:right w:val="none" w:sz="0" w:space="0" w:color="auto"/>
          </w:divBdr>
        </w:div>
        <w:div w:id="1025206024">
          <w:marLeft w:val="547"/>
          <w:marRight w:val="0"/>
          <w:marTop w:val="0"/>
          <w:marBottom w:val="0"/>
          <w:divBdr>
            <w:top w:val="none" w:sz="0" w:space="0" w:color="auto"/>
            <w:left w:val="none" w:sz="0" w:space="0" w:color="auto"/>
            <w:bottom w:val="none" w:sz="0" w:space="0" w:color="auto"/>
            <w:right w:val="none" w:sz="0" w:space="0" w:color="auto"/>
          </w:divBdr>
        </w:div>
      </w:divsChild>
    </w:div>
    <w:div w:id="1025206021">
      <w:marLeft w:val="0"/>
      <w:marRight w:val="0"/>
      <w:marTop w:val="0"/>
      <w:marBottom w:val="0"/>
      <w:divBdr>
        <w:top w:val="none" w:sz="0" w:space="0" w:color="auto"/>
        <w:left w:val="none" w:sz="0" w:space="0" w:color="auto"/>
        <w:bottom w:val="none" w:sz="0" w:space="0" w:color="auto"/>
        <w:right w:val="none" w:sz="0" w:space="0" w:color="auto"/>
      </w:divBdr>
      <w:divsChild>
        <w:div w:id="1025205987">
          <w:marLeft w:val="547"/>
          <w:marRight w:val="0"/>
          <w:marTop w:val="120"/>
          <w:marBottom w:val="0"/>
          <w:divBdr>
            <w:top w:val="none" w:sz="0" w:space="0" w:color="auto"/>
            <w:left w:val="none" w:sz="0" w:space="0" w:color="auto"/>
            <w:bottom w:val="none" w:sz="0" w:space="0" w:color="auto"/>
            <w:right w:val="none" w:sz="0" w:space="0" w:color="auto"/>
          </w:divBdr>
        </w:div>
        <w:div w:id="1025206022">
          <w:marLeft w:val="547"/>
          <w:marRight w:val="0"/>
          <w:marTop w:val="120"/>
          <w:marBottom w:val="0"/>
          <w:divBdr>
            <w:top w:val="none" w:sz="0" w:space="0" w:color="auto"/>
            <w:left w:val="none" w:sz="0" w:space="0" w:color="auto"/>
            <w:bottom w:val="none" w:sz="0" w:space="0" w:color="auto"/>
            <w:right w:val="none" w:sz="0" w:space="0" w:color="auto"/>
          </w:divBdr>
        </w:div>
      </w:divsChild>
    </w:div>
    <w:div w:id="1025206028">
      <w:marLeft w:val="0"/>
      <w:marRight w:val="0"/>
      <w:marTop w:val="0"/>
      <w:marBottom w:val="0"/>
      <w:divBdr>
        <w:top w:val="none" w:sz="0" w:space="0" w:color="auto"/>
        <w:left w:val="none" w:sz="0" w:space="0" w:color="auto"/>
        <w:bottom w:val="none" w:sz="0" w:space="0" w:color="auto"/>
        <w:right w:val="none" w:sz="0" w:space="0" w:color="auto"/>
      </w:divBdr>
      <w:divsChild>
        <w:div w:id="1025206031">
          <w:marLeft w:val="0"/>
          <w:marRight w:val="0"/>
          <w:marTop w:val="0"/>
          <w:marBottom w:val="0"/>
          <w:divBdr>
            <w:top w:val="none" w:sz="0" w:space="0" w:color="auto"/>
            <w:left w:val="none" w:sz="0" w:space="0" w:color="auto"/>
            <w:bottom w:val="none" w:sz="0" w:space="0" w:color="auto"/>
            <w:right w:val="none" w:sz="0" w:space="0" w:color="auto"/>
          </w:divBdr>
          <w:divsChild>
            <w:div w:id="1025206033">
              <w:marLeft w:val="0"/>
              <w:marRight w:val="0"/>
              <w:marTop w:val="0"/>
              <w:marBottom w:val="0"/>
              <w:divBdr>
                <w:top w:val="none" w:sz="0" w:space="0" w:color="auto"/>
                <w:left w:val="none" w:sz="0" w:space="0" w:color="auto"/>
                <w:bottom w:val="none" w:sz="0" w:space="0" w:color="auto"/>
                <w:right w:val="none" w:sz="0" w:space="0" w:color="auto"/>
              </w:divBdr>
              <w:divsChild>
                <w:div w:id="1025206035">
                  <w:marLeft w:val="0"/>
                  <w:marRight w:val="0"/>
                  <w:marTop w:val="0"/>
                  <w:marBottom w:val="0"/>
                  <w:divBdr>
                    <w:top w:val="none" w:sz="0" w:space="0" w:color="auto"/>
                    <w:left w:val="none" w:sz="0" w:space="0" w:color="auto"/>
                    <w:bottom w:val="none" w:sz="0" w:space="0" w:color="auto"/>
                    <w:right w:val="none" w:sz="0" w:space="0" w:color="auto"/>
                  </w:divBdr>
                  <w:divsChild>
                    <w:div w:id="1025206027">
                      <w:marLeft w:val="0"/>
                      <w:marRight w:val="0"/>
                      <w:marTop w:val="0"/>
                      <w:marBottom w:val="0"/>
                      <w:divBdr>
                        <w:top w:val="none" w:sz="0" w:space="0" w:color="auto"/>
                        <w:left w:val="none" w:sz="0" w:space="0" w:color="auto"/>
                        <w:bottom w:val="none" w:sz="0" w:space="0" w:color="auto"/>
                        <w:right w:val="none" w:sz="0" w:space="0" w:color="auto"/>
                      </w:divBdr>
                      <w:divsChild>
                        <w:div w:id="1025206036">
                          <w:marLeft w:val="0"/>
                          <w:marRight w:val="0"/>
                          <w:marTop w:val="0"/>
                          <w:marBottom w:val="0"/>
                          <w:divBdr>
                            <w:top w:val="none" w:sz="0" w:space="0" w:color="auto"/>
                            <w:left w:val="none" w:sz="0" w:space="0" w:color="auto"/>
                            <w:bottom w:val="none" w:sz="0" w:space="0" w:color="auto"/>
                            <w:right w:val="none" w:sz="0" w:space="0" w:color="auto"/>
                          </w:divBdr>
                          <w:divsChild>
                            <w:div w:id="1025206034">
                              <w:marLeft w:val="0"/>
                              <w:marRight w:val="0"/>
                              <w:marTop w:val="0"/>
                              <w:marBottom w:val="0"/>
                              <w:divBdr>
                                <w:top w:val="none" w:sz="0" w:space="0" w:color="auto"/>
                                <w:left w:val="none" w:sz="0" w:space="0" w:color="auto"/>
                                <w:bottom w:val="none" w:sz="0" w:space="0" w:color="auto"/>
                                <w:right w:val="none" w:sz="0" w:space="0" w:color="auto"/>
                              </w:divBdr>
                              <w:divsChild>
                                <w:div w:id="1025206025">
                                  <w:marLeft w:val="0"/>
                                  <w:marRight w:val="0"/>
                                  <w:marTop w:val="0"/>
                                  <w:marBottom w:val="0"/>
                                  <w:divBdr>
                                    <w:top w:val="none" w:sz="0" w:space="0" w:color="auto"/>
                                    <w:left w:val="none" w:sz="0" w:space="0" w:color="auto"/>
                                    <w:bottom w:val="none" w:sz="0" w:space="0" w:color="auto"/>
                                    <w:right w:val="none" w:sz="0" w:space="0" w:color="auto"/>
                                  </w:divBdr>
                                </w:div>
                                <w:div w:id="1025206026">
                                  <w:marLeft w:val="0"/>
                                  <w:marRight w:val="0"/>
                                  <w:marTop w:val="0"/>
                                  <w:marBottom w:val="0"/>
                                  <w:divBdr>
                                    <w:top w:val="none" w:sz="0" w:space="0" w:color="auto"/>
                                    <w:left w:val="none" w:sz="0" w:space="0" w:color="auto"/>
                                    <w:bottom w:val="none" w:sz="0" w:space="0" w:color="auto"/>
                                    <w:right w:val="none" w:sz="0" w:space="0" w:color="auto"/>
                                  </w:divBdr>
                                </w:div>
                                <w:div w:id="1025206029">
                                  <w:marLeft w:val="0"/>
                                  <w:marRight w:val="0"/>
                                  <w:marTop w:val="0"/>
                                  <w:marBottom w:val="0"/>
                                  <w:divBdr>
                                    <w:top w:val="none" w:sz="0" w:space="0" w:color="auto"/>
                                    <w:left w:val="none" w:sz="0" w:space="0" w:color="auto"/>
                                    <w:bottom w:val="none" w:sz="0" w:space="0" w:color="auto"/>
                                    <w:right w:val="none" w:sz="0" w:space="0" w:color="auto"/>
                                  </w:divBdr>
                                </w:div>
                                <w:div w:id="1025206030">
                                  <w:marLeft w:val="0"/>
                                  <w:marRight w:val="0"/>
                                  <w:marTop w:val="0"/>
                                  <w:marBottom w:val="0"/>
                                  <w:divBdr>
                                    <w:top w:val="none" w:sz="0" w:space="0" w:color="auto"/>
                                    <w:left w:val="none" w:sz="0" w:space="0" w:color="auto"/>
                                    <w:bottom w:val="none" w:sz="0" w:space="0" w:color="auto"/>
                                    <w:right w:val="none" w:sz="0" w:space="0" w:color="auto"/>
                                  </w:divBdr>
                                </w:div>
                                <w:div w:id="1025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06038">
      <w:marLeft w:val="0"/>
      <w:marRight w:val="0"/>
      <w:marTop w:val="0"/>
      <w:marBottom w:val="0"/>
      <w:divBdr>
        <w:top w:val="none" w:sz="0" w:space="0" w:color="auto"/>
        <w:left w:val="none" w:sz="0" w:space="0" w:color="auto"/>
        <w:bottom w:val="none" w:sz="0" w:space="0" w:color="auto"/>
        <w:right w:val="none" w:sz="0" w:space="0" w:color="auto"/>
      </w:divBdr>
    </w:div>
    <w:div w:id="1025206039">
      <w:marLeft w:val="0"/>
      <w:marRight w:val="0"/>
      <w:marTop w:val="0"/>
      <w:marBottom w:val="0"/>
      <w:divBdr>
        <w:top w:val="none" w:sz="0" w:space="0" w:color="auto"/>
        <w:left w:val="none" w:sz="0" w:space="0" w:color="auto"/>
        <w:bottom w:val="none" w:sz="0" w:space="0" w:color="auto"/>
        <w:right w:val="none" w:sz="0" w:space="0" w:color="auto"/>
      </w:divBdr>
    </w:div>
    <w:div w:id="1025206040">
      <w:marLeft w:val="0"/>
      <w:marRight w:val="0"/>
      <w:marTop w:val="0"/>
      <w:marBottom w:val="0"/>
      <w:divBdr>
        <w:top w:val="none" w:sz="0" w:space="0" w:color="auto"/>
        <w:left w:val="none" w:sz="0" w:space="0" w:color="auto"/>
        <w:bottom w:val="none" w:sz="0" w:space="0" w:color="auto"/>
        <w:right w:val="none" w:sz="0" w:space="0" w:color="auto"/>
      </w:divBdr>
    </w:div>
    <w:div w:id="1025206041">
      <w:marLeft w:val="0"/>
      <w:marRight w:val="0"/>
      <w:marTop w:val="0"/>
      <w:marBottom w:val="0"/>
      <w:divBdr>
        <w:top w:val="none" w:sz="0" w:space="0" w:color="auto"/>
        <w:left w:val="none" w:sz="0" w:space="0" w:color="auto"/>
        <w:bottom w:val="none" w:sz="0" w:space="0" w:color="auto"/>
        <w:right w:val="none" w:sz="0" w:space="0" w:color="auto"/>
      </w:divBdr>
    </w:div>
    <w:div w:id="1025206042">
      <w:marLeft w:val="0"/>
      <w:marRight w:val="0"/>
      <w:marTop w:val="0"/>
      <w:marBottom w:val="0"/>
      <w:divBdr>
        <w:top w:val="none" w:sz="0" w:space="0" w:color="auto"/>
        <w:left w:val="none" w:sz="0" w:space="0" w:color="auto"/>
        <w:bottom w:val="none" w:sz="0" w:space="0" w:color="auto"/>
        <w:right w:val="none" w:sz="0" w:space="0" w:color="auto"/>
      </w:divBdr>
    </w:div>
    <w:div w:id="1025206043">
      <w:marLeft w:val="0"/>
      <w:marRight w:val="0"/>
      <w:marTop w:val="0"/>
      <w:marBottom w:val="0"/>
      <w:divBdr>
        <w:top w:val="none" w:sz="0" w:space="0" w:color="auto"/>
        <w:left w:val="none" w:sz="0" w:space="0" w:color="auto"/>
        <w:bottom w:val="none" w:sz="0" w:space="0" w:color="auto"/>
        <w:right w:val="none" w:sz="0" w:space="0" w:color="auto"/>
      </w:divBdr>
    </w:div>
    <w:div w:id="18495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blioteca@comune.sarnano.m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rnano.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07A2-0A4E-44C5-A446-C75296D4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2637</Words>
  <Characters>16477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19076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cp:lastModifiedBy>utente</cp:lastModifiedBy>
  <cp:revision>55</cp:revision>
  <cp:lastPrinted>2018-11-27T11:09:00Z</cp:lastPrinted>
  <dcterms:created xsi:type="dcterms:W3CDTF">2018-11-12T12:05:00Z</dcterms:created>
  <dcterms:modified xsi:type="dcterms:W3CDTF">2018-12-21T17:22:00Z</dcterms:modified>
</cp:coreProperties>
</file>