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41" w:rsidRPr="00987F41" w:rsidRDefault="00987F41" w:rsidP="00987F41">
      <w:pPr>
        <w:widowControl w:val="0"/>
        <w:spacing w:after="120"/>
        <w:jc w:val="center"/>
        <w:rPr>
          <w:rFonts w:eastAsia="Times New Roman" w:cs="Arial"/>
          <w:i/>
          <w:sz w:val="20"/>
          <w:szCs w:val="20"/>
          <w:lang w:eastAsia="it-IT"/>
        </w:rPr>
      </w:pPr>
      <w:r w:rsidRPr="00987F41">
        <w:rPr>
          <w:rFonts w:eastAsia="Times New Roman" w:cs="Arial"/>
          <w:i/>
          <w:iCs/>
          <w:sz w:val="20"/>
          <w:szCs w:val="20"/>
          <w:lang w:eastAsia="it-IT"/>
        </w:rPr>
        <w:t xml:space="preserve">Comune di </w:t>
      </w:r>
      <w:r w:rsidR="0073593B">
        <w:rPr>
          <w:rFonts w:eastAsia="Times New Roman" w:cs="Arial"/>
          <w:i/>
          <w:iCs/>
          <w:sz w:val="20"/>
          <w:szCs w:val="20"/>
          <w:lang w:eastAsia="it-IT"/>
        </w:rPr>
        <w:t xml:space="preserve"> Pietracamela</w:t>
      </w:r>
    </w:p>
    <w:p w:rsidR="00987F41" w:rsidRPr="00987F41" w:rsidRDefault="003221A8" w:rsidP="00987F41">
      <w:pPr>
        <w:widowControl w:val="0"/>
        <w:spacing w:before="120" w:after="80"/>
        <w:jc w:val="center"/>
        <w:rPr>
          <w:rFonts w:eastAsia="Times New Roman" w:cs="Arial"/>
          <w:i/>
          <w:iCs/>
          <w:sz w:val="20"/>
          <w:szCs w:val="20"/>
          <w:lang w:eastAsia="it-IT"/>
        </w:rPr>
      </w:pPr>
      <w:r w:rsidRPr="003221A8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9.4pt;margin-top:34.9pt;width:497.2pt;height:64.55pt;z-index:251658240;visibility:visible;mso-wrap-distance-top:3.6pt;mso-wrap-distance-bottom:3.6pt;mso-width-relative:margin;mso-height-relative:margin">
            <v:shadow on="t" opacity=".5" offset="4pt,4pt" offset2="-4pt,-4pt"/>
            <v:textbox>
              <w:txbxContent>
                <w:p w:rsidR="00987F41" w:rsidRDefault="00987F41" w:rsidP="00987F41">
                  <w:pPr>
                    <w:jc w:val="center"/>
                    <w:rPr>
                      <w:rFonts w:eastAsia="Times New Roman" w:cs="Arial"/>
                      <w:b/>
                      <w:spacing w:val="-6"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eastAsia="Times New Roman" w:cs="Arial"/>
                      <w:b/>
                      <w:spacing w:val="-6"/>
                      <w:sz w:val="32"/>
                      <w:szCs w:val="32"/>
                      <w:lang w:eastAsia="it-IT"/>
                    </w:rPr>
                    <w:t xml:space="preserve">Registro comunale delle disposizioni anticipate di trattamento sanitario (DAT) </w:t>
                  </w:r>
                </w:p>
                <w:p w:rsidR="00987F41" w:rsidRDefault="00987F41" w:rsidP="00987F41">
                  <w:pPr>
                    <w:spacing w:before="120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 xml:space="preserve">Approvato con Deliberazione del Consiglio Comunale n. </w:t>
                  </w:r>
                  <w:proofErr w:type="spellStart"/>
                  <w:r>
                    <w:rPr>
                      <w:rFonts w:cs="Arial"/>
                      <w:i/>
                      <w:sz w:val="16"/>
                      <w:szCs w:val="16"/>
                    </w:rPr>
                    <w:t>……………</w:t>
                  </w:r>
                  <w:proofErr w:type="spellEnd"/>
                  <w:r>
                    <w:rPr>
                      <w:b/>
                      <w:sz w:val="22"/>
                      <w:szCs w:val="24"/>
                    </w:rPr>
                    <w:t xml:space="preserve"> del </w:t>
                  </w:r>
                  <w:r>
                    <w:rPr>
                      <w:rFonts w:cs="Arial"/>
                      <w:sz w:val="20"/>
                    </w:rPr>
                    <w:t>….../…../….........</w:t>
                  </w:r>
                </w:p>
              </w:txbxContent>
            </v:textbox>
            <w10:wrap type="topAndBottom"/>
          </v:shape>
        </w:pict>
      </w:r>
      <w:r w:rsidR="00987F41" w:rsidRPr="00987F41">
        <w:rPr>
          <w:rFonts w:eastAsia="Times New Roman" w:cs="Arial"/>
          <w:i/>
          <w:iCs/>
          <w:sz w:val="20"/>
          <w:szCs w:val="20"/>
          <w:lang w:eastAsia="it-IT"/>
        </w:rPr>
        <w:t xml:space="preserve">Provincia di </w:t>
      </w:r>
      <w:r w:rsidR="0073593B">
        <w:rPr>
          <w:rFonts w:eastAsia="Times New Roman" w:cs="Arial"/>
          <w:i/>
          <w:iCs/>
          <w:sz w:val="20"/>
          <w:szCs w:val="20"/>
          <w:lang w:eastAsia="it-IT"/>
        </w:rPr>
        <w:t>Teramo</w:t>
      </w:r>
    </w:p>
    <w:p w:rsidR="00987F41" w:rsidRPr="00987F41" w:rsidRDefault="00987F41" w:rsidP="00987F41">
      <w:pPr>
        <w:widowControl w:val="0"/>
        <w:spacing w:after="240"/>
        <w:jc w:val="center"/>
        <w:rPr>
          <w:rFonts w:eastAsia="Times New Roman" w:cs="Arial"/>
          <w:i/>
          <w:iCs/>
          <w:sz w:val="20"/>
          <w:szCs w:val="20"/>
          <w:lang w:eastAsia="it-IT"/>
        </w:rPr>
      </w:pPr>
    </w:p>
    <w:p w:rsidR="00987F41" w:rsidRPr="00987F41" w:rsidRDefault="00987F41" w:rsidP="00987F4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/>
          <w:sz w:val="20"/>
          <w:szCs w:val="20"/>
        </w:rPr>
      </w:pPr>
      <w:r w:rsidRPr="00987F41">
        <w:rPr>
          <w:b/>
          <w:i/>
          <w:sz w:val="20"/>
          <w:szCs w:val="20"/>
        </w:rPr>
        <w:t xml:space="preserve">[Allegato 2 alla deliberazione del Consiglio Comunale </w:t>
      </w:r>
      <w:proofErr w:type="spellStart"/>
      <w:r w:rsidRPr="00987F41">
        <w:rPr>
          <w:rFonts w:cs="Arial"/>
          <w:i/>
          <w:sz w:val="20"/>
          <w:szCs w:val="20"/>
        </w:rPr>
        <w:t>……………</w:t>
      </w:r>
      <w:proofErr w:type="spellEnd"/>
      <w:r w:rsidRPr="00987F41">
        <w:rPr>
          <w:b/>
          <w:i/>
          <w:sz w:val="20"/>
          <w:szCs w:val="20"/>
        </w:rPr>
        <w:t xml:space="preserve"> del </w:t>
      </w:r>
      <w:r w:rsidRPr="00987F41">
        <w:rPr>
          <w:rFonts w:cs="Arial"/>
          <w:sz w:val="20"/>
          <w:szCs w:val="20"/>
        </w:rPr>
        <w:t>….../…../….........</w:t>
      </w:r>
      <w:r w:rsidRPr="00987F41">
        <w:rPr>
          <w:b/>
          <w:i/>
          <w:sz w:val="20"/>
          <w:szCs w:val="20"/>
        </w:rPr>
        <w:t>]</w:t>
      </w:r>
    </w:p>
    <w:p w:rsidR="00987F41" w:rsidRPr="00987F41" w:rsidRDefault="00987F41" w:rsidP="00987F41">
      <w:pPr>
        <w:autoSpaceDE w:val="0"/>
        <w:autoSpaceDN w:val="0"/>
        <w:adjustRightInd w:val="0"/>
        <w:spacing w:before="120"/>
        <w:jc w:val="center"/>
        <w:rPr>
          <w:rFonts w:cs="Arial"/>
          <w:b/>
          <w:color w:val="000000"/>
          <w:sz w:val="20"/>
          <w:szCs w:val="20"/>
        </w:rPr>
      </w:pPr>
      <w:r w:rsidRPr="00987F41">
        <w:rPr>
          <w:rFonts w:cs="Arial"/>
          <w:b/>
          <w:color w:val="000000"/>
          <w:sz w:val="20"/>
          <w:szCs w:val="20"/>
        </w:rPr>
        <w:t xml:space="preserve">Deposito delle DAT e archiviazione delle relative dichiarazione sostitutive </w:t>
      </w:r>
    </w:p>
    <w:p w:rsidR="00987F41" w:rsidRPr="00987F41" w:rsidRDefault="00987F41" w:rsidP="00987F41">
      <w:pPr>
        <w:spacing w:after="120"/>
        <w:jc w:val="center"/>
        <w:rPr>
          <w:rFonts w:cs="Arial"/>
          <w:b/>
          <w:color w:val="000000"/>
          <w:sz w:val="20"/>
          <w:szCs w:val="20"/>
        </w:rPr>
      </w:pPr>
      <w:r w:rsidRPr="00987F41">
        <w:rPr>
          <w:rFonts w:cs="Arial"/>
          <w:color w:val="000000"/>
          <w:sz w:val="20"/>
          <w:szCs w:val="20"/>
        </w:rPr>
        <w:t>(</w:t>
      </w:r>
      <w:r w:rsidRPr="00987F41">
        <w:rPr>
          <w:rFonts w:cs="Arial"/>
          <w:i/>
          <w:color w:val="000000"/>
          <w:sz w:val="20"/>
          <w:szCs w:val="20"/>
        </w:rPr>
        <w:t>Dichiarazioni Anticipate dei Trattamenti Sanitari</w:t>
      </w:r>
      <w:r w:rsidRPr="00987F41">
        <w:rPr>
          <w:rFonts w:cs="Arial"/>
          <w:color w:val="000000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830"/>
        <w:gridCol w:w="7573"/>
      </w:tblGrid>
      <w:tr w:rsidR="00987F41" w:rsidRPr="00987F41" w:rsidTr="00987F41">
        <w:trPr>
          <w:trHeight w:val="47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b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987F41">
              <w:rPr>
                <w:rFonts w:cs="Arial"/>
                <w:color w:val="000000"/>
                <w:sz w:val="20"/>
                <w:szCs w:val="20"/>
              </w:rPr>
              <w:t>………………</w:t>
            </w:r>
            <w:proofErr w:type="spellEnd"/>
            <w:r w:rsidRPr="00987F41">
              <w:rPr>
                <w:rFonts w:cs="Arial"/>
                <w:color w:val="000000"/>
                <w:sz w:val="20"/>
                <w:szCs w:val="20"/>
              </w:rPr>
              <w:t>..</w:t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41" w:rsidRPr="00987F41" w:rsidRDefault="00987F41">
            <w:pPr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 xml:space="preserve">In data </w:t>
            </w:r>
            <w:r w:rsidRPr="00987F41">
              <w:rPr>
                <w:rFonts w:cs="Arial"/>
                <w:sz w:val="20"/>
                <w:szCs w:val="20"/>
              </w:rPr>
              <w:t>….../…../….........</w:t>
            </w:r>
            <w:r w:rsidRPr="00987F41">
              <w:rPr>
                <w:rFonts w:cs="Arial"/>
                <w:color w:val="000000"/>
                <w:sz w:val="20"/>
                <w:szCs w:val="20"/>
              </w:rPr>
              <w:t>è pervenuta a questo ufficio e conseguentemente archiviata nel volume degli allegati a questo registro una DAT a nome di:</w:t>
            </w:r>
          </w:p>
        </w:tc>
      </w:tr>
      <w:tr w:rsidR="00987F41" w:rsidRPr="00987F41" w:rsidTr="00987F41">
        <w:trPr>
          <w:trHeight w:hRule="exact" w:val="346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Comune di nascita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 xml:space="preserve">Indirizzo di residenza nel comune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val="617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7F41" w:rsidRPr="00987F41" w:rsidRDefault="00987F4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Il/la suddetto/a ha qui dichiarato di aver redatto una DAT, averla sigillata in apposito plico e reso la relativa dichiarazione sostitutiva, consegnando plico e dichiarazione al sottoscritto</w:t>
            </w:r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Luogo e data della DAT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val="493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7F41" w:rsidRPr="00987F41" w:rsidRDefault="00987F4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Notaio rogante la DAT (eventuale)</w:t>
            </w:r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Indirizzo dello studio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val="495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7F41" w:rsidRPr="00987F41" w:rsidRDefault="00987F4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Fiduciario nominato nella DAT (eventuale)</w:t>
            </w:r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 xml:space="preserve">Recapiti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val="493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7F41" w:rsidRPr="00987F41" w:rsidRDefault="00987F4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 xml:space="preserve">Sostituto del fiduciario nominato nella DAT </w:t>
            </w:r>
            <w:r w:rsidRPr="00987F41">
              <w:rPr>
                <w:rFonts w:cs="Arial"/>
                <w:i/>
                <w:color w:val="000000"/>
                <w:sz w:val="20"/>
                <w:szCs w:val="20"/>
              </w:rPr>
              <w:t>(eventuale)</w:t>
            </w:r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hRule="exact" w:val="340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 xml:space="preserve">Recapiti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41" w:rsidRPr="00987F41" w:rsidRDefault="00987F4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7F41" w:rsidRPr="00987F41" w:rsidRDefault="00987F4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t>Soggetti che possono accedere ai dati del registro oltre al dichiarante, al notaio, al fiduciario o suo sostituto al medico di famiglia o ai medici curanti o agli eredi:</w:t>
            </w:r>
          </w:p>
        </w:tc>
      </w:tr>
      <w:tr w:rsidR="00987F41" w:rsidRPr="00987F41" w:rsidTr="00987F4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41" w:rsidRPr="00987F41" w:rsidRDefault="00987F41">
            <w:pPr>
              <w:spacing w:before="4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……………………………………………………………………………….………</w:t>
            </w:r>
            <w:proofErr w:type="spellEnd"/>
          </w:p>
          <w:p w:rsidR="00987F41" w:rsidRPr="00987F41" w:rsidRDefault="00987F41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</w:tc>
      </w:tr>
      <w:tr w:rsidR="00987F41" w:rsidRPr="00987F41" w:rsidTr="00987F41">
        <w:trPr>
          <w:trHeight w:val="312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7F41" w:rsidRPr="00987F41" w:rsidRDefault="00987F4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87F41">
              <w:rPr>
                <w:rFonts w:cs="Arial"/>
                <w:color w:val="000000"/>
                <w:sz w:val="20"/>
                <w:szCs w:val="20"/>
              </w:rPr>
              <w:lastRenderedPageBreak/>
              <w:t>Annotazioni, modifiche e revoche</w:t>
            </w:r>
          </w:p>
        </w:tc>
      </w:tr>
      <w:tr w:rsidR="00987F41" w:rsidRPr="00987F41" w:rsidTr="00987F4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41" w:rsidRPr="00987F41" w:rsidRDefault="00987F41">
            <w:pPr>
              <w:spacing w:before="4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……………………………………………………………………………….………</w:t>
            </w:r>
            <w:proofErr w:type="spellEnd"/>
          </w:p>
          <w:p w:rsidR="00987F41" w:rsidRPr="00987F41" w:rsidRDefault="00987F41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</w:t>
            </w:r>
            <w:proofErr w:type="spellEnd"/>
          </w:p>
          <w:p w:rsidR="00987F41" w:rsidRPr="00987F41" w:rsidRDefault="00987F41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…………………………………………….………………………</w:t>
            </w:r>
            <w:proofErr w:type="spellEnd"/>
            <w:r w:rsidRPr="00987F41">
              <w:rPr>
                <w:rFonts w:cs="Arial"/>
                <w:i/>
                <w:sz w:val="20"/>
                <w:szCs w:val="20"/>
              </w:rPr>
              <w:t>..</w:t>
            </w:r>
            <w:proofErr w:type="spellStart"/>
            <w:r w:rsidRPr="00987F41"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……………………………………………………………………………….………</w:t>
            </w:r>
            <w:proofErr w:type="spellEnd"/>
          </w:p>
        </w:tc>
      </w:tr>
    </w:tbl>
    <w:p w:rsidR="00987F41" w:rsidRPr="00987F41" w:rsidRDefault="00987F41" w:rsidP="00987F41">
      <w:pPr>
        <w:widowControl w:val="0"/>
        <w:spacing w:before="120" w:after="120"/>
        <w:rPr>
          <w:rFonts w:cs="Arial"/>
          <w:color w:val="000000"/>
          <w:sz w:val="20"/>
          <w:szCs w:val="20"/>
        </w:rPr>
      </w:pPr>
      <w:r w:rsidRPr="00987F41">
        <w:rPr>
          <w:rFonts w:cs="Arial"/>
          <w:color w:val="000000"/>
          <w:sz w:val="20"/>
          <w:szCs w:val="20"/>
        </w:rPr>
        <w:t xml:space="preserve">Nella busta n. </w:t>
      </w:r>
      <w:proofErr w:type="spellStart"/>
      <w:r w:rsidRPr="00987F41">
        <w:rPr>
          <w:rFonts w:cs="Arial"/>
          <w:sz w:val="20"/>
          <w:szCs w:val="20"/>
        </w:rPr>
        <w:t>….…</w:t>
      </w:r>
      <w:proofErr w:type="spellEnd"/>
      <w:r w:rsidRPr="00987F41">
        <w:rPr>
          <w:rFonts w:cs="Arial"/>
          <w:color w:val="000000"/>
          <w:sz w:val="20"/>
          <w:szCs w:val="20"/>
        </w:rPr>
        <w:t xml:space="preserve"> (numero corrispondente al progressivo di questa scheda) sono contenuti tutti i documenti; la busta viene allegata a questo registro e con lo stesso affidata alla custodia di </w:t>
      </w:r>
      <w:proofErr w:type="spellStart"/>
      <w:r w:rsidRPr="00987F41">
        <w:rPr>
          <w:rFonts w:cs="Arial"/>
          <w:color w:val="000000"/>
          <w:sz w:val="20"/>
          <w:szCs w:val="20"/>
        </w:rPr>
        <w:t>…………………………………………</w:t>
      </w:r>
      <w:proofErr w:type="spellEnd"/>
    </w:p>
    <w:p w:rsidR="00730678" w:rsidRPr="00987F41" w:rsidRDefault="00730678">
      <w:pPr>
        <w:rPr>
          <w:sz w:val="20"/>
          <w:szCs w:val="20"/>
        </w:rPr>
      </w:pPr>
    </w:p>
    <w:sectPr w:rsidR="00730678" w:rsidRPr="00987F41" w:rsidSect="00730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compat/>
  <w:rsids>
    <w:rsidRoot w:val="00987F41"/>
    <w:rsid w:val="00031894"/>
    <w:rsid w:val="001210FB"/>
    <w:rsid w:val="003221A8"/>
    <w:rsid w:val="003B54DB"/>
    <w:rsid w:val="00730678"/>
    <w:rsid w:val="0073067E"/>
    <w:rsid w:val="0073593B"/>
    <w:rsid w:val="00987F41"/>
    <w:rsid w:val="00B0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F41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DBD1E-4DC8-4F41-B5F7-40E31A01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2018-06-21T09:42:00Z</dcterms:created>
  <dcterms:modified xsi:type="dcterms:W3CDTF">2018-06-21T10:07:00Z</dcterms:modified>
</cp:coreProperties>
</file>