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8A" w:rsidRPr="00EB6DA8" w:rsidRDefault="00390118" w:rsidP="00660CE4">
      <w:pPr>
        <w:rPr>
          <w:b/>
        </w:rPr>
      </w:pPr>
      <w:r>
        <w:t xml:space="preserve">                                             </w:t>
      </w:r>
      <w:r w:rsidR="0054318A" w:rsidRPr="00EB6DA8">
        <w:rPr>
          <w:b/>
        </w:rPr>
        <w:t>SCHEMA DI PROTOCOLLO D’INTESA</w:t>
      </w:r>
    </w:p>
    <w:p w:rsidR="0054318A" w:rsidRPr="00EB6DA8" w:rsidRDefault="0054318A" w:rsidP="00660CE4">
      <w:pPr>
        <w:rPr>
          <w:rFonts w:ascii="Arial" w:hAnsi="Arial" w:cs="Arial"/>
          <w:sz w:val="28"/>
          <w:szCs w:val="28"/>
        </w:rPr>
      </w:pPr>
      <w:r w:rsidRPr="00EB6DA8">
        <w:t>PER LA PARTECIPAZIONE ALL’AVVISO PUBBLICO DELLA P</w:t>
      </w:r>
      <w:r w:rsidR="00432938" w:rsidRPr="00EB6DA8">
        <w:t>RESIDENZ</w:t>
      </w:r>
      <w:r w:rsidRPr="00EB6DA8">
        <w:t>A DEL CONSIGLIO DEI MINISTRI,</w:t>
      </w:r>
      <w:r w:rsidR="00432938" w:rsidRPr="00EB6DA8">
        <w:t xml:space="preserve"> </w:t>
      </w:r>
      <w:r w:rsidRPr="00EB6DA8">
        <w:t>DIPARTIMENTO PER LE POLITICHE DELLA FAMIGLIA</w:t>
      </w:r>
      <w:r w:rsidR="00B56B31" w:rsidRPr="00EB6DA8">
        <w:t xml:space="preserve"> </w:t>
      </w:r>
      <w:r w:rsidRPr="00EB6DA8">
        <w:t>PER IL FINANZIAMENTO DI PROGETTI PER IL CONTRASTO DELLA POVERTA</w:t>
      </w:r>
      <w:r w:rsidRPr="00EB6DA8">
        <w:rPr>
          <w:rFonts w:ascii="TimesNewRomanPS-BoldMT" w:hAnsi="TimesNewRomanPS-BoldMT" w:cs="TimesNewRomanPS-BoldMT"/>
        </w:rPr>
        <w:t xml:space="preserve">’ </w:t>
      </w:r>
      <w:r w:rsidRPr="00EB6DA8">
        <w:t xml:space="preserve">EDUCATIVA E IL SOSTEGNO DELLE OPPORTUNITÀ CULTURALI E EDUCATIVE DI PERSONE MINORENNI </w:t>
      </w:r>
      <w:r w:rsidRPr="00EB6DA8">
        <w:rPr>
          <w:rFonts w:ascii="TimesNewRomanPS-BoldItalicMT" w:hAnsi="TimesNewRomanPS-BoldItalicMT" w:cs="TimesNewRomanPS-BoldItalicMT"/>
          <w:i/>
          <w:iCs/>
        </w:rPr>
        <w:t>“</w:t>
      </w:r>
      <w:r w:rsidRPr="00EB6DA8">
        <w:rPr>
          <w:i/>
          <w:iCs/>
        </w:rPr>
        <w:t>EDUCARE IN COMUNE</w:t>
      </w:r>
      <w:r w:rsidRPr="00EB6DA8">
        <w:rPr>
          <w:rFonts w:ascii="TimesNewRomanPS-BoldItalicMT" w:hAnsi="TimesNewRomanPS-BoldItalicMT" w:cs="TimesNewRomanPS-BoldItalicMT"/>
          <w:i/>
          <w:iCs/>
        </w:rPr>
        <w:t>”</w:t>
      </w:r>
      <w:r w:rsidR="0032698C" w:rsidRPr="0032698C">
        <w:rPr>
          <w:rFonts w:eastAsiaTheme="minorEastAsia"/>
        </w:rPr>
        <w:t xml:space="preserve"> </w:t>
      </w:r>
      <w:r w:rsidR="0032698C">
        <w:rPr>
          <w:rFonts w:eastAsiaTheme="minorEastAsia"/>
        </w:rPr>
        <w:t xml:space="preserve">- </w:t>
      </w:r>
      <w:r w:rsidR="0032698C" w:rsidRPr="003A7FC6">
        <w:rPr>
          <w:rFonts w:eastAsiaTheme="minorEastAsia"/>
        </w:rPr>
        <w:t>CUP J57C20000350001</w:t>
      </w:r>
    </w:p>
    <w:p w:rsidR="0054318A" w:rsidRPr="00DB40D7" w:rsidRDefault="0054318A" w:rsidP="00375126">
      <w:pPr>
        <w:jc w:val="center"/>
      </w:pPr>
      <w:r w:rsidRPr="00DB40D7">
        <w:t>TRA</w:t>
      </w:r>
    </w:p>
    <w:p w:rsidR="0054318A" w:rsidRPr="00DB40D7" w:rsidRDefault="0054318A" w:rsidP="00660CE4">
      <w:pPr>
        <w:pStyle w:val="Paragrafoelenco"/>
        <w:numPr>
          <w:ilvl w:val="0"/>
          <w:numId w:val="1"/>
        </w:numPr>
      </w:pPr>
      <w:r w:rsidRPr="00DB40D7">
        <w:t xml:space="preserve">COMUNE DI </w:t>
      </w:r>
      <w:proofErr w:type="gramStart"/>
      <w:r w:rsidRPr="00DB40D7">
        <w:t>ANTRODOCO,  con</w:t>
      </w:r>
      <w:proofErr w:type="gramEnd"/>
      <w:r w:rsidRPr="00DB40D7">
        <w:t xml:space="preserve"> sede legale ad Antrodoco (RI), Corso Roma n. 15, </w:t>
      </w:r>
      <w:r w:rsidR="00710FE8">
        <w:t>CAP 020</w:t>
      </w:r>
      <w:r w:rsidRPr="00DB40D7">
        <w:t xml:space="preserve">13, P.IVA/C.F. 00103110573, rappresentato dal Sindaco </w:t>
      </w:r>
      <w:r w:rsidRPr="00710FE8">
        <w:rPr>
          <w:i/>
        </w:rPr>
        <w:t>pro tempore</w:t>
      </w:r>
      <w:r w:rsidRPr="00DB40D7">
        <w:t xml:space="preserve"> Ing. Alberto Guerrieri, nato a L’Aquila (AQ) il 14/08/1974;</w:t>
      </w:r>
    </w:p>
    <w:p w:rsidR="0054318A" w:rsidRDefault="0054318A" w:rsidP="00660CE4">
      <w:pPr>
        <w:pStyle w:val="Paragrafoelenco"/>
        <w:numPr>
          <w:ilvl w:val="0"/>
          <w:numId w:val="1"/>
        </w:numPr>
      </w:pPr>
      <w:r w:rsidRPr="00DB40D7">
        <w:t xml:space="preserve">COMUNE DI CASTEL SANT’ANGELO, con sede legale a Castel Sant’Angelo (RI), Via Nazionale I n. 70, CAP 02010, P.IVA/C.F. 00109350579, rappresentato dal Sindaco </w:t>
      </w:r>
      <w:r w:rsidRPr="00710FE8">
        <w:rPr>
          <w:i/>
        </w:rPr>
        <w:t>pro tempore</w:t>
      </w:r>
      <w:r w:rsidRPr="00DB40D7">
        <w:t xml:space="preserve"> Luigi </w:t>
      </w:r>
      <w:proofErr w:type="spellStart"/>
      <w:r w:rsidRPr="00DB40D7">
        <w:t>Taddei</w:t>
      </w:r>
      <w:proofErr w:type="spellEnd"/>
      <w:r w:rsidRPr="00DB40D7">
        <w:t xml:space="preserve">, nato a Roma il 23/06/1954;    </w:t>
      </w:r>
    </w:p>
    <w:p w:rsidR="0054318A" w:rsidRDefault="0054318A" w:rsidP="00660CE4">
      <w:pPr>
        <w:pStyle w:val="Paragrafoelenco"/>
        <w:numPr>
          <w:ilvl w:val="0"/>
          <w:numId w:val="1"/>
        </w:numPr>
      </w:pPr>
      <w:r>
        <w:t xml:space="preserve">COMUNE DI BORGO VELINO, con sede legale a Borgo Velino (RI), Piazza Umberto I n. 33, CAP 02010, rappresentato dal Sindaco </w:t>
      </w:r>
      <w:r w:rsidRPr="00710FE8">
        <w:rPr>
          <w:i/>
        </w:rPr>
        <w:t>pro tempore</w:t>
      </w:r>
      <w:r>
        <w:t xml:space="preserve"> Emanuele Berardi, nato a</w:t>
      </w:r>
      <w:r w:rsidR="00EA4E7F">
        <w:t xml:space="preserve"> Rieti</w:t>
      </w:r>
      <w:r>
        <w:t xml:space="preserve"> il</w:t>
      </w:r>
      <w:r w:rsidR="00EA4E7F">
        <w:t xml:space="preserve"> 08/03/1976.</w:t>
      </w:r>
    </w:p>
    <w:p w:rsidR="0054318A" w:rsidRPr="00EB6DA8" w:rsidRDefault="00432938" w:rsidP="00375126">
      <w:pPr>
        <w:jc w:val="center"/>
      </w:pPr>
      <w:r w:rsidRPr="00EB6DA8">
        <w:t>PREMESSE</w:t>
      </w:r>
    </w:p>
    <w:p w:rsidR="0054318A" w:rsidRDefault="0054318A" w:rsidP="00660CE4">
      <w:pPr>
        <w:pStyle w:val="Paragrafoelenco"/>
        <w:numPr>
          <w:ilvl w:val="0"/>
          <w:numId w:val="2"/>
        </w:numPr>
      </w:pPr>
      <w:r>
        <w:t>Vista la continuità geografica e territoriale, nonché la coerenza delle politiche locali di sviluppo, le connessioni, i legami di tipo storico-culturale</w:t>
      </w:r>
      <w:r w:rsidR="00432938">
        <w:t xml:space="preserve">, </w:t>
      </w:r>
      <w:r>
        <w:t>naturalistico</w:t>
      </w:r>
      <w:r w:rsidR="00432938">
        <w:t>, sociale</w:t>
      </w:r>
      <w:r>
        <w:t xml:space="preserve"> </w:t>
      </w:r>
      <w:r w:rsidR="00432938">
        <w:t>e l’</w:t>
      </w:r>
      <w:r w:rsidRPr="0054318A">
        <w:t>omogeneità delle risorse identitarie dei territori dei Comuni in epigrafe;</w:t>
      </w:r>
    </w:p>
    <w:p w:rsidR="00432938" w:rsidRPr="00432938" w:rsidRDefault="00432938" w:rsidP="00660CE4">
      <w:pPr>
        <w:pStyle w:val="Paragrafoelenco"/>
        <w:numPr>
          <w:ilvl w:val="0"/>
          <w:numId w:val="2"/>
        </w:numPr>
      </w:pPr>
      <w:r w:rsidRPr="00432938">
        <w:t xml:space="preserve">Viste le politiche regionali per lo sviluppo dei territori che indirizzano verso forme di </w:t>
      </w:r>
      <w:proofErr w:type="spellStart"/>
      <w:r w:rsidRPr="00432938">
        <w:t>intercomunalità</w:t>
      </w:r>
      <w:proofErr w:type="spellEnd"/>
      <w:r w:rsidRPr="00432938">
        <w:t xml:space="preserve"> per l’attivazione di strategie e azioni per la programmazione e la pianificazione sociale, economica e territoriale;</w:t>
      </w:r>
    </w:p>
    <w:p w:rsidR="00432938" w:rsidRPr="00432938" w:rsidRDefault="00432938" w:rsidP="00660CE4">
      <w:pPr>
        <w:pStyle w:val="Paragrafoelenco"/>
        <w:numPr>
          <w:ilvl w:val="0"/>
          <w:numId w:val="2"/>
        </w:numPr>
      </w:pPr>
      <w:r w:rsidRPr="00432938">
        <w:t>Visto il patrimonio di progettualità espresso nel tempo dai territori firmatari il presente protocollo;</w:t>
      </w:r>
    </w:p>
    <w:p w:rsidR="00432938" w:rsidRPr="00432938" w:rsidRDefault="00432938" w:rsidP="00660CE4">
      <w:pPr>
        <w:pStyle w:val="Paragrafoelenco"/>
        <w:numPr>
          <w:ilvl w:val="0"/>
          <w:numId w:val="2"/>
        </w:numPr>
      </w:pPr>
      <w:r w:rsidRPr="00432938">
        <w:t xml:space="preserve">Visto che la Presidenza del Consiglio dei ministri, Dipartimento delle Politiche per la Famiglia ha </w:t>
      </w:r>
      <w:r w:rsidR="006F46DB">
        <w:t>emanato in data 01/12/2020</w:t>
      </w:r>
      <w:r w:rsidRPr="00432938">
        <w:t xml:space="preserve"> un Avviso Pubblico per il finanziamento di progetti per il contrasto </w:t>
      </w:r>
      <w:r w:rsidRPr="00432938">
        <w:lastRenderedPageBreak/>
        <w:t>della povertà Educativa e il sostegno delle opportunità culturali e educative di</w:t>
      </w:r>
      <w:r w:rsidR="00EB6DA8">
        <w:t xml:space="preserve"> </w:t>
      </w:r>
      <w:r w:rsidRPr="00432938">
        <w:t>persone minorenni “EDUCARE IN COMUNE”;</w:t>
      </w:r>
    </w:p>
    <w:p w:rsidR="00432938" w:rsidRPr="00432938" w:rsidRDefault="00EB6DA8" w:rsidP="00660CE4">
      <w:pPr>
        <w:pStyle w:val="Paragrafoelenco"/>
        <w:numPr>
          <w:ilvl w:val="0"/>
          <w:numId w:val="2"/>
        </w:numPr>
      </w:pPr>
      <w:r>
        <w:t xml:space="preserve">Atteso </w:t>
      </w:r>
      <w:r w:rsidR="00432938" w:rsidRPr="00432938">
        <w:t>che sulla base delle deliberazioni adottate dai singoli Enti appare necessario formalizzare gli accordi preliminari finalizzati a consentire ai Comuni la partecipazione al sopra citato Avviso Pubblico</w:t>
      </w:r>
      <w:r>
        <w:t>;</w:t>
      </w:r>
    </w:p>
    <w:p w:rsidR="00432938" w:rsidRDefault="00432938" w:rsidP="000E53CE">
      <w:r w:rsidRPr="00432938">
        <w:t xml:space="preserve">Tutto ciò premesso e considerato, tra le parti come sopra rappresentate </w:t>
      </w:r>
      <w:r w:rsidR="000E53CE">
        <w:t>e ai sensi dell’art</w:t>
      </w:r>
      <w:r w:rsidR="000E53CE" w:rsidRPr="000E53CE">
        <w:t xml:space="preserve">. 34 del </w:t>
      </w:r>
      <w:proofErr w:type="spellStart"/>
      <w:r w:rsidR="000E53CE" w:rsidRPr="000E53CE">
        <w:t>D.lgs</w:t>
      </w:r>
      <w:proofErr w:type="spellEnd"/>
      <w:r w:rsidR="000E53CE" w:rsidRPr="000E53CE">
        <w:t xml:space="preserve"> n. 267 del 18 agosto 2000 (Testo Unico delle leggi sull’ordinamento degli enti locali) </w:t>
      </w:r>
      <w:r w:rsidRPr="00432938">
        <w:t>si conviene e si stipula quanto segue:</w:t>
      </w:r>
    </w:p>
    <w:p w:rsidR="00C74ED2" w:rsidRPr="00375126" w:rsidRDefault="00EB6DA8" w:rsidP="00375126">
      <w:pPr>
        <w:jc w:val="center"/>
        <w:rPr>
          <w:b/>
        </w:rPr>
      </w:pPr>
      <w:r w:rsidRPr="00375126">
        <w:rPr>
          <w:b/>
        </w:rPr>
        <w:t>Art. 1 - Finalità del protocollo d’intesa</w:t>
      </w:r>
    </w:p>
    <w:p w:rsidR="00842A5F" w:rsidRPr="00842A5F" w:rsidRDefault="00842A5F" w:rsidP="00660CE4">
      <w:r w:rsidRPr="00842A5F">
        <w:t>Il presente protocollo d’intesa ha le seguenti finalità:</w:t>
      </w:r>
    </w:p>
    <w:p w:rsidR="00EB6DA8" w:rsidRPr="00842A5F" w:rsidRDefault="00842A5F" w:rsidP="00660CE4">
      <w:r w:rsidRPr="00842A5F">
        <w:t>a) consentire ai Comuni la partecipazione all’AVVISO PUBBLICO</w:t>
      </w:r>
      <w:r>
        <w:t xml:space="preserve"> </w:t>
      </w:r>
      <w:r w:rsidRPr="00842A5F">
        <w:t>per il finanziamento di progetti per il contrasto della povertà Educativa e il sostegno delle opportunità culturali e educative di</w:t>
      </w:r>
      <w:r>
        <w:t xml:space="preserve"> </w:t>
      </w:r>
      <w:r w:rsidRPr="00842A5F">
        <w:t>persone minorenni</w:t>
      </w:r>
      <w:r>
        <w:t xml:space="preserve"> </w:t>
      </w:r>
      <w:r w:rsidRPr="00842A5F">
        <w:t>“</w:t>
      </w:r>
      <w:r>
        <w:t>Educare in Comune</w:t>
      </w:r>
      <w:r w:rsidRPr="00842A5F">
        <w:t>”</w:t>
      </w:r>
      <w:r>
        <w:t xml:space="preserve"> </w:t>
      </w:r>
      <w:r w:rsidRPr="00842A5F">
        <w:t>pubblicato dal DIPARTIMENTO PER LE POLITICHE DELLA FAMIGLIA</w:t>
      </w:r>
      <w:r>
        <w:t xml:space="preserve"> </w:t>
      </w:r>
      <w:r w:rsidRPr="00842A5F">
        <w:t xml:space="preserve">con scadenza il </w:t>
      </w:r>
      <w:r w:rsidR="005502EB">
        <w:t>1 marzo 2021</w:t>
      </w:r>
      <w:r>
        <w:t>;</w:t>
      </w:r>
    </w:p>
    <w:p w:rsidR="00842A5F" w:rsidRPr="00EC54E3" w:rsidRDefault="00842A5F" w:rsidP="00EC54E3">
      <w:pPr>
        <w:jc w:val="center"/>
        <w:rPr>
          <w:b/>
        </w:rPr>
      </w:pPr>
      <w:r w:rsidRPr="00EC54E3">
        <w:rPr>
          <w:b/>
        </w:rPr>
        <w:t>Art. 2 - Modalità di attuazione</w:t>
      </w:r>
    </w:p>
    <w:p w:rsidR="00842A5F" w:rsidRDefault="00842A5F" w:rsidP="00660CE4">
      <w:pPr>
        <w:pStyle w:val="Paragrafoelenco"/>
        <w:numPr>
          <w:ilvl w:val="0"/>
          <w:numId w:val="3"/>
        </w:numPr>
      </w:pPr>
      <w:r w:rsidRPr="00842A5F">
        <w:t>I firmatari del presente protocollo di intesa si impegnano a collaborare fattivamente per:</w:t>
      </w:r>
    </w:p>
    <w:p w:rsidR="00842A5F" w:rsidRDefault="00842A5F" w:rsidP="00EC54E3">
      <w:pPr>
        <w:pStyle w:val="Paragrafoelenco"/>
        <w:ind w:left="360"/>
      </w:pPr>
      <w:r w:rsidRPr="00842A5F">
        <w:t>a) predis</w:t>
      </w:r>
      <w:r w:rsidR="00B86FD1">
        <w:t>porre con la consentita urgenza</w:t>
      </w:r>
      <w:bookmarkStart w:id="0" w:name="_GoBack"/>
      <w:bookmarkEnd w:id="0"/>
      <w:r w:rsidRPr="00842A5F">
        <w:t xml:space="preserve"> una</w:t>
      </w:r>
      <w:r>
        <w:t xml:space="preserve"> </w:t>
      </w:r>
      <w:r w:rsidRPr="00842A5F">
        <w:t>o più proposte progettuali nelle tre aree tematiche di intervento previste dall’Avviso pubblico;</w:t>
      </w:r>
    </w:p>
    <w:p w:rsidR="00842A5F" w:rsidRDefault="00842A5F" w:rsidP="00EC54E3">
      <w:pPr>
        <w:pStyle w:val="Paragrafoelenco"/>
        <w:ind w:left="360"/>
      </w:pPr>
      <w:r w:rsidRPr="00842A5F">
        <w:t>b) valutare la possibilità di coinvolgere</w:t>
      </w:r>
      <w:r w:rsidR="000E3385">
        <w:t xml:space="preserve"> altri soggetti pubblici e/o pri</w:t>
      </w:r>
      <w:r w:rsidRPr="00842A5F">
        <w:t>vati per rafforzare il partenariato di progetto;</w:t>
      </w:r>
    </w:p>
    <w:p w:rsidR="00842A5F" w:rsidRDefault="00842A5F" w:rsidP="00EC54E3">
      <w:pPr>
        <w:pStyle w:val="Paragrafoelenco"/>
        <w:ind w:left="360"/>
      </w:pPr>
      <w:r w:rsidRPr="00842A5F">
        <w:t>c) presentare le proposte progettuali</w:t>
      </w:r>
      <w:r w:rsidR="00660CE4">
        <w:t>, redatte in forma congiunta,</w:t>
      </w:r>
      <w:r>
        <w:t xml:space="preserve"> </w:t>
      </w:r>
      <w:r w:rsidRPr="00842A5F">
        <w:t>al</w:t>
      </w:r>
      <w:r>
        <w:t xml:space="preserve"> </w:t>
      </w:r>
      <w:r w:rsidR="00565E37">
        <w:t>Dipartimento per le Politiche della F</w:t>
      </w:r>
      <w:r w:rsidRPr="00842A5F">
        <w:t>amiglia secondo le modalità indicate dall’Avviso;</w:t>
      </w:r>
    </w:p>
    <w:p w:rsidR="00842A5F" w:rsidRDefault="00842A5F" w:rsidP="00EC54E3">
      <w:pPr>
        <w:pStyle w:val="Paragrafoelenco"/>
        <w:ind w:left="360"/>
      </w:pPr>
      <w:r w:rsidRPr="00842A5F">
        <w:t>d) individuare nelle proposte progettuali la soluzione organizzativa che permetta la</w:t>
      </w:r>
      <w:r>
        <w:t xml:space="preserve"> </w:t>
      </w:r>
      <w:r w:rsidRPr="00842A5F">
        <w:t>realizzazione ottimale delle attività previste nei progetti.</w:t>
      </w:r>
    </w:p>
    <w:p w:rsidR="00625265" w:rsidRDefault="00842A5F" w:rsidP="00660CE4">
      <w:pPr>
        <w:pStyle w:val="Paragrafoelenco"/>
        <w:numPr>
          <w:ilvl w:val="0"/>
          <w:numId w:val="3"/>
        </w:numPr>
      </w:pPr>
      <w:r w:rsidRPr="00842A5F">
        <w:t>Le Parti convengono</w:t>
      </w:r>
      <w:r w:rsidR="00625265">
        <w:t>:</w:t>
      </w:r>
    </w:p>
    <w:p w:rsidR="00625265" w:rsidRDefault="00625265" w:rsidP="00EC54E3">
      <w:pPr>
        <w:pStyle w:val="Paragrafoelenco"/>
        <w:ind w:left="360"/>
      </w:pPr>
      <w:r>
        <w:lastRenderedPageBreak/>
        <w:t>a)</w:t>
      </w:r>
      <w:r w:rsidR="00842A5F" w:rsidRPr="00842A5F">
        <w:t xml:space="preserve"> </w:t>
      </w:r>
      <w:r w:rsidR="00842A5F">
        <w:t>di impegnarsi</w:t>
      </w:r>
      <w:r w:rsidR="00842A5F" w:rsidRPr="00842A5F">
        <w:t xml:space="preserve"> </w:t>
      </w:r>
      <w:r w:rsidRPr="00625265">
        <w:t>a curare tutti gli aspetti tecnici, amministrativi e contabili di propria competenza;</w:t>
      </w:r>
    </w:p>
    <w:p w:rsidR="00625265" w:rsidRDefault="00625265" w:rsidP="00EC54E3">
      <w:pPr>
        <w:pStyle w:val="Paragrafoelenco"/>
        <w:ind w:left="360"/>
      </w:pPr>
      <w:r w:rsidRPr="00842A5F">
        <w:t xml:space="preserve">b) </w:t>
      </w:r>
      <w:r>
        <w:t>di impegnarsi</w:t>
      </w:r>
      <w:r w:rsidRPr="00842A5F">
        <w:t xml:space="preserve"> a mettere a disposizione le risorse umane necessarie per il perseguimento degli obiettivi del presente Protocollo</w:t>
      </w:r>
      <w:r>
        <w:t>;</w:t>
      </w:r>
    </w:p>
    <w:p w:rsidR="00625265" w:rsidRDefault="00625265" w:rsidP="00EC54E3">
      <w:pPr>
        <w:pStyle w:val="Paragrafoelenco"/>
        <w:ind w:left="360"/>
      </w:pPr>
      <w:r>
        <w:t xml:space="preserve">c) di attribuire al </w:t>
      </w:r>
      <w:r w:rsidRPr="006474CB">
        <w:t>Comune di Antrodoco le funzioni di Comune “capofila”</w:t>
      </w:r>
      <w:r w:rsidR="00660CE4" w:rsidRPr="00660CE4">
        <w:rPr>
          <w:rFonts w:ascii="Arial" w:hAnsi="Arial" w:cs="Arial"/>
          <w:sz w:val="28"/>
          <w:szCs w:val="28"/>
        </w:rPr>
        <w:t xml:space="preserve"> </w:t>
      </w:r>
      <w:r w:rsidR="00660CE4" w:rsidRPr="00660CE4">
        <w:t>e quindi</w:t>
      </w:r>
      <w:r w:rsidR="00660CE4">
        <w:t xml:space="preserve"> di</w:t>
      </w:r>
      <w:r w:rsidR="00660CE4" w:rsidRPr="00660CE4">
        <w:t xml:space="preserve"> punto di riferimento tra gli enti firmatari del presente Protocollo d’Intesa</w:t>
      </w:r>
      <w:r w:rsidRPr="006474CB">
        <w:t>, dando atto che lo stesso:</w:t>
      </w:r>
    </w:p>
    <w:p w:rsidR="00660CE4" w:rsidRDefault="00660CE4" w:rsidP="00660CE4">
      <w:pPr>
        <w:pStyle w:val="Paragrafoelenco"/>
        <w:numPr>
          <w:ilvl w:val="0"/>
          <w:numId w:val="5"/>
        </w:numPr>
      </w:pPr>
      <w:proofErr w:type="gramStart"/>
      <w:r>
        <w:t>provvederà</w:t>
      </w:r>
      <w:proofErr w:type="gramEnd"/>
      <w:r>
        <w:t xml:space="preserve"> ad inviare alla Presidenza del Consiglio dei Ministri, Dipartimento delle Politiche per la Famiglia, istanza di finanziamento nonché quanto dovesse risultare necessario, in caso di ammissione a finanziamento, per la buona riuscita del progetto approvato;</w:t>
      </w:r>
    </w:p>
    <w:p w:rsidR="00660CE4" w:rsidRDefault="00660CE4" w:rsidP="00660CE4">
      <w:pPr>
        <w:pStyle w:val="Paragrafoelenco"/>
        <w:numPr>
          <w:ilvl w:val="0"/>
          <w:numId w:val="5"/>
        </w:numPr>
      </w:pPr>
      <w:proofErr w:type="gramStart"/>
      <w:r>
        <w:t>sarà</w:t>
      </w:r>
      <w:proofErr w:type="gramEnd"/>
      <w:r>
        <w:t xml:space="preserve"> l’unico interlocutore per la</w:t>
      </w:r>
      <w:r w:rsidRPr="00660CE4">
        <w:t xml:space="preserve"> </w:t>
      </w:r>
      <w:r>
        <w:t>Presidenza del Consiglio dei Ministri, Dipartimento delle Politiche per la Famiglia;</w:t>
      </w:r>
    </w:p>
    <w:p w:rsidR="00660CE4" w:rsidRPr="00CA635B" w:rsidRDefault="00660CE4" w:rsidP="00660CE4">
      <w:pPr>
        <w:pStyle w:val="Paragrafoelenco"/>
        <w:numPr>
          <w:ilvl w:val="0"/>
          <w:numId w:val="5"/>
        </w:numPr>
        <w:rPr>
          <w:b/>
        </w:rPr>
      </w:pPr>
      <w:proofErr w:type="gramStart"/>
      <w:r>
        <w:t>assumerà</w:t>
      </w:r>
      <w:proofErr w:type="gramEnd"/>
      <w:r>
        <w:t xml:space="preserve"> le funzioni di unico mandatario per l’incasso dell’eventuale contributo ammesso a finanziamento e per la gestione di tutti i rapporti con la Presidenza del Consiglio dei Ministri, Dipartimento delle Politiche per la Famiglia, inclusa la</w:t>
      </w:r>
      <w:r w:rsidR="00CA635B">
        <w:t xml:space="preserve"> rendicontazione delle attività.</w:t>
      </w:r>
    </w:p>
    <w:p w:rsidR="00CA635B" w:rsidRPr="00CA635B" w:rsidRDefault="00CA635B" w:rsidP="00CA635B">
      <w:pPr>
        <w:ind w:left="410"/>
      </w:pPr>
      <w:r w:rsidRPr="00CA635B">
        <w:t>Al Comune capofila si riconoscono concordemente le funzioni di organizzazione e coordinamento, nell’intesa che tutti i soggetti firmatari del presente Protocollo d’Intesa contribuiranno alla definizione del programma</w:t>
      </w:r>
      <w:r>
        <w:t xml:space="preserve"> di cui trattasi,</w:t>
      </w:r>
      <w:r w:rsidRPr="00CA635B">
        <w:t xml:space="preserve"> con proprio apporto di idee e suggerimenti</w:t>
      </w:r>
      <w:r>
        <w:t>.</w:t>
      </w:r>
    </w:p>
    <w:p w:rsidR="00625265" w:rsidRPr="00EC54E3" w:rsidRDefault="00842A5F" w:rsidP="00CA635B">
      <w:pPr>
        <w:jc w:val="center"/>
        <w:rPr>
          <w:b/>
        </w:rPr>
      </w:pPr>
      <w:r w:rsidRPr="00EC54E3">
        <w:rPr>
          <w:b/>
        </w:rPr>
        <w:t xml:space="preserve">Art. 3 </w:t>
      </w:r>
      <w:r w:rsidR="00625265" w:rsidRPr="00EC54E3">
        <w:rPr>
          <w:b/>
        </w:rPr>
        <w:t xml:space="preserve">- </w:t>
      </w:r>
      <w:r w:rsidRPr="00EC54E3">
        <w:rPr>
          <w:b/>
        </w:rPr>
        <w:t>Adempimenti successivi</w:t>
      </w:r>
    </w:p>
    <w:p w:rsidR="00660CE4" w:rsidRDefault="00842A5F" w:rsidP="00660CE4">
      <w:r w:rsidRPr="00842A5F">
        <w:t>Le Parti convengono che, qualora le proposte progettuali</w:t>
      </w:r>
      <w:r w:rsidR="00660CE4">
        <w:t xml:space="preserve"> predisposte</w:t>
      </w:r>
      <w:r w:rsidR="00625265">
        <w:t xml:space="preserve"> </w:t>
      </w:r>
      <w:r w:rsidRPr="00842A5F">
        <w:t>venissero ammesse a finanziamento</w:t>
      </w:r>
      <w:r w:rsidR="00660CE4">
        <w:t>,</w:t>
      </w:r>
      <w:r w:rsidRPr="00842A5F">
        <w:t xml:space="preserve"> i Comuni formalizzeranno la delegazione amministrativa specifica a favore</w:t>
      </w:r>
      <w:r w:rsidR="00625265">
        <w:t xml:space="preserve"> del Comune di Antrodoco in qualità di Comune Capofila</w:t>
      </w:r>
      <w:r w:rsidRPr="00842A5F">
        <w:t>,</w:t>
      </w:r>
    </w:p>
    <w:p w:rsidR="00660CE4" w:rsidRPr="00660CE4" w:rsidRDefault="00842A5F" w:rsidP="00660CE4">
      <w:pPr>
        <w:jc w:val="center"/>
        <w:rPr>
          <w:b/>
        </w:rPr>
      </w:pPr>
      <w:r w:rsidRPr="00660CE4">
        <w:rPr>
          <w:b/>
        </w:rPr>
        <w:t>Art. 4</w:t>
      </w:r>
      <w:r w:rsidR="00660CE4" w:rsidRPr="00660CE4">
        <w:rPr>
          <w:b/>
        </w:rPr>
        <w:t xml:space="preserve"> - </w:t>
      </w:r>
      <w:r w:rsidRPr="00660CE4">
        <w:rPr>
          <w:b/>
        </w:rPr>
        <w:t>Durata del protocollo</w:t>
      </w:r>
    </w:p>
    <w:p w:rsidR="00660CE4" w:rsidRDefault="00842A5F" w:rsidP="00660CE4">
      <w:r w:rsidRPr="00842A5F">
        <w:t xml:space="preserve">Il presente protocollo d'intesa avrà la durata di mesi </w:t>
      </w:r>
      <w:r w:rsidR="003A1BA0">
        <w:t xml:space="preserve">18 </w:t>
      </w:r>
      <w:r w:rsidRPr="00842A5F">
        <w:t>a decorrere dalla data della sua sottoscrizione</w:t>
      </w:r>
      <w:r w:rsidR="003A1BA0">
        <w:t>, fatte salve eventuali proroghe</w:t>
      </w:r>
      <w:r w:rsidRPr="00842A5F">
        <w:t>.</w:t>
      </w:r>
    </w:p>
    <w:p w:rsidR="00660CE4" w:rsidRPr="00660CE4" w:rsidRDefault="00842A5F" w:rsidP="00660CE4">
      <w:pPr>
        <w:jc w:val="center"/>
        <w:rPr>
          <w:b/>
        </w:rPr>
      </w:pPr>
      <w:r w:rsidRPr="00660CE4">
        <w:rPr>
          <w:b/>
        </w:rPr>
        <w:t xml:space="preserve">Art. </w:t>
      </w:r>
      <w:r w:rsidR="00660CE4" w:rsidRPr="00660CE4">
        <w:rPr>
          <w:b/>
        </w:rPr>
        <w:t>5</w:t>
      </w:r>
      <w:r w:rsidR="00660CE4">
        <w:rPr>
          <w:b/>
        </w:rPr>
        <w:t xml:space="preserve"> - </w:t>
      </w:r>
      <w:r w:rsidRPr="00660CE4">
        <w:rPr>
          <w:b/>
        </w:rPr>
        <w:t>Tutela dei dati</w:t>
      </w:r>
    </w:p>
    <w:p w:rsidR="00660CE4" w:rsidRDefault="00842A5F" w:rsidP="00660CE4">
      <w:r w:rsidRPr="00842A5F">
        <w:lastRenderedPageBreak/>
        <w:t>Tutti i dati personali e le informazioni di carattere tecnico, amministrativo, scientifico, didattico, di cui le Parti dovessero entrare in possesso nello svolgimento</w:t>
      </w:r>
      <w:r w:rsidR="00660CE4">
        <w:t xml:space="preserve"> </w:t>
      </w:r>
      <w:r w:rsidRPr="00842A5F">
        <w:t>del Protocollo, dovranno</w:t>
      </w:r>
      <w:r w:rsidR="00660CE4">
        <w:t xml:space="preserve"> </w:t>
      </w:r>
      <w:r w:rsidRPr="00842A5F">
        <w:t>essere considerati strettamente riservati</w:t>
      </w:r>
      <w:r w:rsidR="00660CE4">
        <w:t xml:space="preserve"> </w:t>
      </w:r>
      <w:r w:rsidRPr="00842A5F">
        <w:t>e,</w:t>
      </w:r>
      <w:r w:rsidR="00660CE4">
        <w:t xml:space="preserve"> </w:t>
      </w:r>
      <w:r w:rsidRPr="00842A5F">
        <w:t>pertanto,</w:t>
      </w:r>
      <w:r w:rsidR="00660CE4">
        <w:t xml:space="preserve"> </w:t>
      </w:r>
      <w:r w:rsidRPr="00842A5F">
        <w:t>le Parti non ne potranno far uso per scopi diversi da quelli espressamente contemplati e rientranti nell'oggetto del presente</w:t>
      </w:r>
      <w:r w:rsidR="00660CE4">
        <w:t xml:space="preserve"> </w:t>
      </w:r>
      <w:r w:rsidRPr="00842A5F">
        <w:t>Protocollo.</w:t>
      </w:r>
      <w:r w:rsidR="00660CE4">
        <w:t xml:space="preserve"> </w:t>
      </w:r>
    </w:p>
    <w:p w:rsidR="00660CE4" w:rsidRDefault="00842A5F" w:rsidP="00660CE4">
      <w:r w:rsidRPr="00842A5F">
        <w:t>Letto, firmato</w:t>
      </w:r>
      <w:r w:rsidR="00660CE4">
        <w:t xml:space="preserve"> </w:t>
      </w:r>
      <w:r w:rsidRPr="00842A5F">
        <w:t>e sottoscritto</w:t>
      </w:r>
      <w:r w:rsidR="00660CE4">
        <w:t>.</w:t>
      </w:r>
    </w:p>
    <w:p w:rsidR="00660CE4" w:rsidRDefault="00660CE4" w:rsidP="00660CE4"/>
    <w:p w:rsidR="00660CE4" w:rsidRDefault="00660CE4" w:rsidP="00660CE4">
      <w:r>
        <w:t>Antrodoco, lì ……………………………</w:t>
      </w:r>
    </w:p>
    <w:p w:rsidR="00660CE4" w:rsidRDefault="00660CE4" w:rsidP="00660CE4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660CE4" w:rsidTr="00660CE4">
        <w:trPr>
          <w:jc w:val="center"/>
        </w:trPr>
        <w:tc>
          <w:tcPr>
            <w:tcW w:w="3259" w:type="dxa"/>
          </w:tcPr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IL SINDACO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DEL COMUNE DI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ANTRODOCO</w:t>
            </w: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________________________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(Alberto Guerrieri)</w:t>
            </w:r>
          </w:p>
          <w:p w:rsidR="00660CE4" w:rsidRDefault="00660CE4" w:rsidP="00660CE4">
            <w:pPr>
              <w:jc w:val="center"/>
            </w:pPr>
          </w:p>
        </w:tc>
        <w:tc>
          <w:tcPr>
            <w:tcW w:w="3259" w:type="dxa"/>
          </w:tcPr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IL SINDACO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DEL COMUNE DI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CASTEL SANT’ANGELO</w:t>
            </w: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________________________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 xml:space="preserve">(Luigi </w:t>
            </w:r>
            <w:proofErr w:type="spellStart"/>
            <w:r>
              <w:t>Taddei</w:t>
            </w:r>
            <w:proofErr w:type="spellEnd"/>
            <w:r>
              <w:t>)</w:t>
            </w:r>
          </w:p>
          <w:p w:rsidR="00660CE4" w:rsidRDefault="00660CE4" w:rsidP="00660CE4"/>
        </w:tc>
        <w:tc>
          <w:tcPr>
            <w:tcW w:w="3260" w:type="dxa"/>
          </w:tcPr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IL SINDACO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DEL COMUNE DI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BORGO VELINO</w:t>
            </w: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________________________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(Emanuele Berardi)</w:t>
            </w:r>
          </w:p>
          <w:p w:rsidR="00660CE4" w:rsidRDefault="00660CE4" w:rsidP="00660CE4"/>
        </w:tc>
      </w:tr>
    </w:tbl>
    <w:p w:rsidR="00842A5F" w:rsidRDefault="00842A5F" w:rsidP="00660CE4"/>
    <w:p w:rsidR="00660CE4" w:rsidRDefault="00660CE4" w:rsidP="00660CE4"/>
    <w:p w:rsidR="00EB6DA8" w:rsidRDefault="00EB6DA8" w:rsidP="00660CE4"/>
    <w:sectPr w:rsidR="00EB6DA8" w:rsidSect="00660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175"/>
    <w:multiLevelType w:val="hybridMultilevel"/>
    <w:tmpl w:val="4A96D034"/>
    <w:lvl w:ilvl="0" w:tplc="4D7053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C727C"/>
    <w:multiLevelType w:val="hybridMultilevel"/>
    <w:tmpl w:val="B2DC2E20"/>
    <w:lvl w:ilvl="0" w:tplc="D752DDE8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376F628C"/>
    <w:multiLevelType w:val="hybridMultilevel"/>
    <w:tmpl w:val="D316A98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B6669C8"/>
    <w:multiLevelType w:val="hybridMultilevel"/>
    <w:tmpl w:val="CD6C5C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5C3DF7"/>
    <w:multiLevelType w:val="hybridMultilevel"/>
    <w:tmpl w:val="A72E053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8A"/>
    <w:rsid w:val="000E3385"/>
    <w:rsid w:val="000E53CE"/>
    <w:rsid w:val="0032698C"/>
    <w:rsid w:val="00375126"/>
    <w:rsid w:val="00390118"/>
    <w:rsid w:val="003A1BA0"/>
    <w:rsid w:val="00432938"/>
    <w:rsid w:val="004D3DE2"/>
    <w:rsid w:val="0054318A"/>
    <w:rsid w:val="005502EB"/>
    <w:rsid w:val="00565E37"/>
    <w:rsid w:val="00625265"/>
    <w:rsid w:val="00625C8D"/>
    <w:rsid w:val="00660CE4"/>
    <w:rsid w:val="006F46DB"/>
    <w:rsid w:val="00710FE8"/>
    <w:rsid w:val="00842A5F"/>
    <w:rsid w:val="00861FFA"/>
    <w:rsid w:val="00B56B31"/>
    <w:rsid w:val="00B86FD1"/>
    <w:rsid w:val="00CA635B"/>
    <w:rsid w:val="00EA4E7F"/>
    <w:rsid w:val="00EB6DA8"/>
    <w:rsid w:val="00EC54E3"/>
    <w:rsid w:val="00F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F59B-ABD1-43A8-A7F2-7ED82861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660CE4"/>
    <w:pPr>
      <w:spacing w:after="0" w:line="566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18A"/>
    <w:pPr>
      <w:ind w:left="720"/>
      <w:contextualSpacing/>
    </w:pPr>
  </w:style>
  <w:style w:type="paragraph" w:customStyle="1" w:styleId="rtf1BodyText">
    <w:name w:val="rtf1 Body Text"/>
    <w:basedOn w:val="Normale"/>
    <w:link w:val="rtf1CorpotestoCarattere"/>
    <w:uiPriority w:val="99"/>
    <w:rsid w:val="00625265"/>
    <w:pPr>
      <w:spacing w:line="240" w:lineRule="auto"/>
    </w:pPr>
    <w:rPr>
      <w:rFonts w:eastAsiaTheme="minorEastAsia"/>
      <w:bCs w:val="0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locked/>
    <w:rsid w:val="00625265"/>
    <w:rPr>
      <w:rFonts w:ascii="Times New Roman" w:eastAsiaTheme="minorEastAsia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6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8C"/>
    <w:rPr>
      <w:rFonts w:ascii="Tahoma" w:eastAsia="Times New Roman" w:hAnsi="Tahoma" w:cs="Tahoma"/>
      <w:bCs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53CE"/>
    <w:rPr>
      <w:strike w:val="0"/>
      <w:dstrike w:val="0"/>
      <w:color w:val="1E519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Gianferri</dc:creator>
  <cp:lastModifiedBy>Utente</cp:lastModifiedBy>
  <cp:revision>3</cp:revision>
  <cp:lastPrinted>2021-02-20T09:13:00Z</cp:lastPrinted>
  <dcterms:created xsi:type="dcterms:W3CDTF">2021-02-22T09:47:00Z</dcterms:created>
  <dcterms:modified xsi:type="dcterms:W3CDTF">2021-02-25T16:37:00Z</dcterms:modified>
</cp:coreProperties>
</file>