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AE" w:rsidRDefault="005A0FAE" w:rsidP="005A0FAE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</w:p>
    <w:p w:rsidR="00A140E3" w:rsidRPr="005A0FAE" w:rsidRDefault="005A0FAE" w:rsidP="005A0FAE">
      <w:pPr>
        <w:jc w:val="center"/>
        <w:rPr>
          <w:sz w:val="28"/>
          <w:szCs w:val="28"/>
        </w:rPr>
      </w:pPr>
      <w:proofErr w:type="spellStart"/>
      <w:r w:rsidRPr="005A0FA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D.G.R.</w:t>
      </w:r>
      <w:proofErr w:type="spellEnd"/>
      <w:r w:rsidRPr="005A0FA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 L. n. 395/2018 e 475/208 Lazio delle Meraviglie - Estate 2018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-</w:t>
      </w:r>
      <w:r w:rsidRPr="005A0FAE">
        <w:rPr>
          <w:rFonts w:ascii="Calibri" w:hAnsi="Calibri"/>
          <w:b/>
          <w:bCs/>
          <w:color w:val="000000"/>
          <w:sz w:val="28"/>
          <w:szCs w:val="28"/>
        </w:rPr>
        <w:t xml:space="preserve"> Progetto  </w:t>
      </w:r>
      <w:r w:rsidRPr="005A0FA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"Sagra delle Tipicità"</w:t>
      </w:r>
      <w:r w:rsidRPr="005A0FAE">
        <w:rPr>
          <w:sz w:val="28"/>
          <w:szCs w:val="28"/>
        </w:rPr>
        <w:t>-</w:t>
      </w:r>
    </w:p>
    <w:tbl>
      <w:tblPr>
        <w:tblStyle w:val="Grigliatabella"/>
        <w:tblpPr w:leftFromText="141" w:rightFromText="141" w:vertAnchor="page" w:tblpY="2656"/>
        <w:tblW w:w="0" w:type="auto"/>
        <w:tblLook w:val="04A0"/>
      </w:tblPr>
      <w:tblGrid>
        <w:gridCol w:w="534"/>
        <w:gridCol w:w="10773"/>
        <w:gridCol w:w="3196"/>
      </w:tblGrid>
      <w:tr w:rsidR="005A0FAE" w:rsidRPr="00737717" w:rsidTr="005A0FAE">
        <w:tc>
          <w:tcPr>
            <w:tcW w:w="14503" w:type="dxa"/>
            <w:gridSpan w:val="3"/>
          </w:tcPr>
          <w:p w:rsidR="005A0FAE" w:rsidRPr="00737717" w:rsidRDefault="005A0FAE" w:rsidP="005A0FA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ENTRATE</w:t>
            </w:r>
          </w:p>
        </w:tc>
      </w:tr>
      <w:tr w:rsidR="005A0FAE" w:rsidRPr="00737717" w:rsidTr="005A0FAE">
        <w:tc>
          <w:tcPr>
            <w:tcW w:w="11307" w:type="dxa"/>
            <w:gridSpan w:val="2"/>
          </w:tcPr>
          <w:p w:rsidR="005A0FAE" w:rsidRPr="00737717" w:rsidRDefault="005A0FAE" w:rsidP="005A0FAE">
            <w:pPr>
              <w:jc w:val="center"/>
              <w:rPr>
                <w:b/>
                <w:sz w:val="28"/>
                <w:szCs w:val="28"/>
              </w:rPr>
            </w:pPr>
            <w:r w:rsidRPr="00737717">
              <w:rPr>
                <w:b/>
                <w:sz w:val="28"/>
                <w:szCs w:val="28"/>
              </w:rPr>
              <w:t xml:space="preserve">Tipo </w:t>
            </w:r>
            <w:r>
              <w:rPr>
                <w:b/>
                <w:sz w:val="28"/>
                <w:szCs w:val="28"/>
              </w:rPr>
              <w:t>Entrata</w:t>
            </w:r>
          </w:p>
        </w:tc>
        <w:tc>
          <w:tcPr>
            <w:tcW w:w="3196" w:type="dxa"/>
          </w:tcPr>
          <w:p w:rsidR="005A0FAE" w:rsidRPr="00737717" w:rsidRDefault="005A0FAE" w:rsidP="005A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Importo</w:t>
            </w:r>
            <w:r w:rsidRPr="00737717">
              <w:rPr>
                <w:b/>
                <w:sz w:val="28"/>
                <w:szCs w:val="28"/>
              </w:rPr>
              <w:t xml:space="preserve"> (€)</w:t>
            </w:r>
          </w:p>
        </w:tc>
      </w:tr>
      <w:tr w:rsidR="005A0FAE" w:rsidRPr="00737717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richiesto alla Regione Lazio (80%)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3.764,06</w:t>
            </w:r>
          </w:p>
        </w:tc>
      </w:tr>
      <w:tr w:rsidR="005A0FAE" w:rsidRPr="00737717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Compartecipazione Comune di Castel Sant’Angelo (20%)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941,02</w:t>
            </w:r>
          </w:p>
        </w:tc>
      </w:tr>
      <w:tr w:rsidR="005A0FAE" w:rsidRPr="00737717" w:rsidTr="00124324">
        <w:tc>
          <w:tcPr>
            <w:tcW w:w="11307" w:type="dxa"/>
            <w:gridSpan w:val="2"/>
            <w:vAlign w:val="center"/>
          </w:tcPr>
          <w:p w:rsidR="005A0FAE" w:rsidRPr="005A0FAE" w:rsidRDefault="005A0FAE" w:rsidP="005A0FAE">
            <w:pPr>
              <w:jc w:val="both"/>
              <w:rPr>
                <w:b/>
                <w:sz w:val="24"/>
                <w:szCs w:val="24"/>
              </w:rPr>
            </w:pPr>
            <w:r w:rsidRPr="005A0FAE">
              <w:rPr>
                <w:b/>
                <w:sz w:val="24"/>
                <w:szCs w:val="24"/>
              </w:rPr>
              <w:t>TOTALE ENTATE</w:t>
            </w:r>
          </w:p>
        </w:tc>
        <w:tc>
          <w:tcPr>
            <w:tcW w:w="3196" w:type="dxa"/>
            <w:vAlign w:val="center"/>
          </w:tcPr>
          <w:p w:rsidR="005A0FAE" w:rsidRPr="005A0FAE" w:rsidRDefault="005A0FAE" w:rsidP="005A0FAE">
            <w:pPr>
              <w:jc w:val="right"/>
              <w:rPr>
                <w:b/>
                <w:sz w:val="24"/>
                <w:szCs w:val="24"/>
              </w:rPr>
            </w:pPr>
            <w:r w:rsidRPr="005A0FAE">
              <w:rPr>
                <w:b/>
                <w:sz w:val="24"/>
                <w:szCs w:val="24"/>
              </w:rPr>
              <w:t>4.705,08</w:t>
            </w:r>
          </w:p>
        </w:tc>
      </w:tr>
    </w:tbl>
    <w:tbl>
      <w:tblPr>
        <w:tblStyle w:val="Grigliatabella"/>
        <w:tblpPr w:leftFromText="141" w:rightFromText="141" w:vertAnchor="page" w:horzAnchor="margin" w:tblpY="4891"/>
        <w:tblW w:w="0" w:type="auto"/>
        <w:tblLook w:val="04A0"/>
      </w:tblPr>
      <w:tblGrid>
        <w:gridCol w:w="534"/>
        <w:gridCol w:w="10773"/>
        <w:gridCol w:w="3196"/>
      </w:tblGrid>
      <w:tr w:rsidR="005A0FAE" w:rsidTr="005A0FAE">
        <w:tc>
          <w:tcPr>
            <w:tcW w:w="14503" w:type="dxa"/>
            <w:gridSpan w:val="3"/>
          </w:tcPr>
          <w:p w:rsidR="005A0FAE" w:rsidRPr="00737717" w:rsidRDefault="005A0FAE" w:rsidP="005A0FAE">
            <w:pPr>
              <w:jc w:val="center"/>
              <w:rPr>
                <w:sz w:val="28"/>
                <w:szCs w:val="28"/>
              </w:rPr>
            </w:pPr>
            <w:r w:rsidRPr="00737717">
              <w:rPr>
                <w:b/>
                <w:sz w:val="28"/>
                <w:szCs w:val="28"/>
              </w:rPr>
              <w:t>SPESE</w:t>
            </w:r>
          </w:p>
        </w:tc>
      </w:tr>
      <w:tr w:rsidR="005A0FAE" w:rsidTr="005A0FAE">
        <w:tc>
          <w:tcPr>
            <w:tcW w:w="11307" w:type="dxa"/>
            <w:gridSpan w:val="2"/>
          </w:tcPr>
          <w:p w:rsidR="005A0FAE" w:rsidRPr="00737717" w:rsidRDefault="005A0FAE" w:rsidP="005A0FAE">
            <w:pPr>
              <w:jc w:val="center"/>
              <w:rPr>
                <w:b/>
                <w:sz w:val="28"/>
                <w:szCs w:val="28"/>
              </w:rPr>
            </w:pPr>
            <w:r w:rsidRPr="00737717">
              <w:rPr>
                <w:b/>
                <w:sz w:val="28"/>
                <w:szCs w:val="28"/>
              </w:rPr>
              <w:t>Tipo spesa</w:t>
            </w:r>
          </w:p>
        </w:tc>
        <w:tc>
          <w:tcPr>
            <w:tcW w:w="3196" w:type="dxa"/>
          </w:tcPr>
          <w:p w:rsidR="005A0FAE" w:rsidRPr="00737717" w:rsidRDefault="005A0FAE" w:rsidP="005A0FAE">
            <w:pPr>
              <w:jc w:val="center"/>
              <w:rPr>
                <w:b/>
                <w:sz w:val="28"/>
                <w:szCs w:val="28"/>
              </w:rPr>
            </w:pPr>
            <w:r w:rsidRPr="00737717">
              <w:rPr>
                <w:b/>
                <w:sz w:val="28"/>
                <w:szCs w:val="28"/>
              </w:rPr>
              <w:t>Costo (€)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Impiego di n.1 unità di personale con compiti di preparazione pasti per n. 2 giornate e impiego di n. 3 unità di personale con compiti di addetto alle pulizie per n. 2 giornate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600,00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Spese per progettazione realizzata da personale dell’Ente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511,80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 xml:space="preserve">Spese generali per allacci energia elettrica/Carburante da riscaldamento 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20,00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Compensi gruppi folkloristici e cantori a braccio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850,00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SIAE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198,86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Realizzazione e stampa materiale pubblicitario evento e realizzazione cartellonistica con indicazione aree smaltimento rifiuti, buone pratiche raccolta differenziata e possibilità cibo da asporto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1.000,00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Noleggio n. 1 bagni chimici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0,00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Acquisto utensileria totalmente biodegradabile o in PLA (piatti, bicchieri, posate, vassoi porta cibo, contenitori da asporto, …) con stampa personalizzata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256,25</w:t>
            </w:r>
          </w:p>
        </w:tc>
      </w:tr>
      <w:tr w:rsidR="005A0FAE" w:rsidTr="005A0FAE">
        <w:tc>
          <w:tcPr>
            <w:tcW w:w="534" w:type="dxa"/>
            <w:vAlign w:val="center"/>
          </w:tcPr>
          <w:p w:rsidR="005A0FAE" w:rsidRPr="00737717" w:rsidRDefault="005A0FAE" w:rsidP="005A0FAE">
            <w:pPr>
              <w:jc w:val="center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5A0FAE" w:rsidRPr="00737717" w:rsidRDefault="005A0FAE" w:rsidP="005A0FAE">
            <w:pPr>
              <w:jc w:val="both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Acquisto alimenti e materie prime varie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sz w:val="24"/>
                <w:szCs w:val="24"/>
              </w:rPr>
            </w:pPr>
            <w:r w:rsidRPr="00737717">
              <w:rPr>
                <w:sz w:val="24"/>
                <w:szCs w:val="24"/>
              </w:rPr>
              <w:t>1.268,17</w:t>
            </w:r>
          </w:p>
        </w:tc>
      </w:tr>
      <w:tr w:rsidR="005A0FAE" w:rsidTr="005A0FAE">
        <w:tc>
          <w:tcPr>
            <w:tcW w:w="11307" w:type="dxa"/>
            <w:gridSpan w:val="2"/>
            <w:vAlign w:val="center"/>
          </w:tcPr>
          <w:p w:rsidR="005A0FAE" w:rsidRPr="00737717" w:rsidRDefault="005A0FAE" w:rsidP="005A0FAE">
            <w:pPr>
              <w:rPr>
                <w:b/>
                <w:sz w:val="24"/>
                <w:szCs w:val="24"/>
              </w:rPr>
            </w:pPr>
            <w:r w:rsidRPr="00737717">
              <w:rPr>
                <w:b/>
                <w:sz w:val="24"/>
                <w:szCs w:val="24"/>
              </w:rPr>
              <w:t>TOTALE SPESE</w:t>
            </w:r>
          </w:p>
        </w:tc>
        <w:tc>
          <w:tcPr>
            <w:tcW w:w="3196" w:type="dxa"/>
            <w:vAlign w:val="center"/>
          </w:tcPr>
          <w:p w:rsidR="005A0FAE" w:rsidRPr="00737717" w:rsidRDefault="005A0FAE" w:rsidP="005A0FA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771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4.705,08 </w:t>
            </w:r>
          </w:p>
        </w:tc>
      </w:tr>
    </w:tbl>
    <w:p w:rsidR="005A0FAE" w:rsidRDefault="005A0FAE" w:rsidP="005A0FAE"/>
    <w:sectPr w:rsidR="005A0FAE" w:rsidSect="00661B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61BB3"/>
    <w:rsid w:val="003D07CC"/>
    <w:rsid w:val="00440761"/>
    <w:rsid w:val="005A0FAE"/>
    <w:rsid w:val="00661BB3"/>
    <w:rsid w:val="00737717"/>
    <w:rsid w:val="008342A7"/>
    <w:rsid w:val="009C7691"/>
    <w:rsid w:val="00A1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1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dcterms:created xsi:type="dcterms:W3CDTF">2019-01-31T08:18:00Z</dcterms:created>
  <dcterms:modified xsi:type="dcterms:W3CDTF">2019-01-31T17:05:00Z</dcterms:modified>
</cp:coreProperties>
</file>