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6B" w:rsidRPr="007825AF" w:rsidRDefault="002F5179" w:rsidP="00DB106B">
      <w:pPr>
        <w:spacing w:after="120" w:line="360" w:lineRule="auto"/>
        <w:jc w:val="center"/>
        <w:rPr>
          <w:rFonts w:ascii="Times New Roman" w:hAnsi="Times New Roman" w:cs="Times New Roman"/>
        </w:rPr>
      </w:pPr>
      <w:r w:rsidRPr="007825AF">
        <w:rPr>
          <w:rFonts w:ascii="Times New Roman" w:hAnsi="Times New Roman" w:cs="Times New Roman"/>
        </w:rPr>
        <w:t>CONVENZIONE</w:t>
      </w:r>
    </w:p>
    <w:p w:rsidR="00F94D70" w:rsidRPr="007825AF" w:rsidRDefault="00F94D70" w:rsidP="00454621">
      <w:pPr>
        <w:spacing w:after="120" w:line="360" w:lineRule="auto"/>
        <w:jc w:val="center"/>
        <w:rPr>
          <w:rFonts w:ascii="Times New Roman" w:hAnsi="Times New Roman" w:cs="Times New Roman"/>
        </w:rPr>
      </w:pPr>
      <w:r w:rsidRPr="007825AF">
        <w:rPr>
          <w:rFonts w:ascii="Times New Roman" w:hAnsi="Times New Roman" w:cs="Times New Roman"/>
          <w:i/>
        </w:rPr>
        <w:t>ex</w:t>
      </w:r>
      <w:r w:rsidRPr="007825AF">
        <w:rPr>
          <w:rFonts w:ascii="Times New Roman" w:hAnsi="Times New Roman" w:cs="Times New Roman"/>
        </w:rPr>
        <w:t xml:space="preserve"> art. 30 del D.</w:t>
      </w:r>
      <w:r w:rsidR="000A4A0E" w:rsidRPr="007825AF">
        <w:rPr>
          <w:rFonts w:ascii="Times New Roman" w:hAnsi="Times New Roman" w:cs="Times New Roman"/>
        </w:rPr>
        <w:t xml:space="preserve"> </w:t>
      </w:r>
      <w:r w:rsidRPr="007825AF">
        <w:rPr>
          <w:rFonts w:ascii="Times New Roman" w:hAnsi="Times New Roman" w:cs="Times New Roman"/>
        </w:rPr>
        <w:t>Lgs. n. 18 agosto 2000, n. 267 (Testo unico delle Leggi sull’Ordinamento degli Enti locali)</w:t>
      </w:r>
    </w:p>
    <w:p w:rsidR="003654B3" w:rsidRPr="007825AF" w:rsidRDefault="002F5179" w:rsidP="005463A2">
      <w:pPr>
        <w:spacing w:after="0" w:line="360" w:lineRule="auto"/>
        <w:jc w:val="both"/>
        <w:rPr>
          <w:rFonts w:ascii="Times New Roman" w:hAnsi="Times New Roman" w:cs="Times New Roman"/>
        </w:rPr>
      </w:pPr>
      <w:r w:rsidRPr="007825AF">
        <w:rPr>
          <w:rFonts w:ascii="Times New Roman" w:hAnsi="Times New Roman" w:cs="Times New Roman"/>
        </w:rPr>
        <w:t>Tra i Comuni di</w:t>
      </w:r>
      <w:r w:rsidR="006324E4" w:rsidRPr="007825AF">
        <w:rPr>
          <w:rFonts w:ascii="Times New Roman" w:hAnsi="Times New Roman" w:cs="Times New Roman"/>
        </w:rPr>
        <w:t xml:space="preserve"> </w:t>
      </w:r>
      <w:r w:rsidR="005463A2" w:rsidRPr="007825AF">
        <w:rPr>
          <w:rFonts w:ascii="Times New Roman" w:hAnsi="Times New Roman" w:cs="Times New Roman"/>
        </w:rPr>
        <w:t>Cagnano Amiterno e Capitignano,</w:t>
      </w:r>
      <w:r w:rsidRPr="007825AF">
        <w:rPr>
          <w:rFonts w:ascii="Times New Roman" w:hAnsi="Times New Roman" w:cs="Times New Roman"/>
        </w:rPr>
        <w:t xml:space="preserve"> per la </w:t>
      </w:r>
      <w:r w:rsidR="00314602" w:rsidRPr="007825AF">
        <w:rPr>
          <w:rFonts w:ascii="Times New Roman" w:hAnsi="Times New Roman" w:cs="Times New Roman"/>
        </w:rPr>
        <w:t xml:space="preserve">partecipazione al bando pubblico </w:t>
      </w:r>
      <w:r w:rsidR="00D00401" w:rsidRPr="007825AF">
        <w:rPr>
          <w:rFonts w:ascii="Times New Roman" w:hAnsi="Times New Roman" w:cs="Times New Roman"/>
        </w:rPr>
        <w:t>dell</w:t>
      </w:r>
      <w:r w:rsidR="005463A2" w:rsidRPr="007825AF">
        <w:rPr>
          <w:rFonts w:ascii="Times New Roman" w:hAnsi="Times New Roman" w:cs="Times New Roman"/>
        </w:rPr>
        <w:t xml:space="preserve">a </w:t>
      </w:r>
      <w:r w:rsidR="00D00401" w:rsidRPr="007825AF">
        <w:rPr>
          <w:rFonts w:ascii="Times New Roman" w:hAnsi="Times New Roman" w:cs="Times New Roman"/>
        </w:rPr>
        <w:t xml:space="preserve">Regione Abruzzo </w:t>
      </w:r>
      <w:r w:rsidR="005463A2" w:rsidRPr="007825AF">
        <w:rPr>
          <w:rFonts w:ascii="Times New Roman" w:hAnsi="Times New Roman" w:cs="Times New Roman"/>
        </w:rPr>
        <w:t>a valere sui fondi POR FSE 2014-2020, Piano Operativo FSE 2017-2019, Obiettivo "Investimenti in favore della crescita e dell'occupazione", Intervento n. 25 “Empowerment delle Istituzioni locali”;</w:t>
      </w:r>
    </w:p>
    <w:p w:rsidR="002F5179" w:rsidRPr="007825AF" w:rsidRDefault="00DB106B" w:rsidP="00DB106B">
      <w:pPr>
        <w:spacing w:after="120" w:line="360" w:lineRule="auto"/>
        <w:jc w:val="center"/>
        <w:rPr>
          <w:rFonts w:ascii="Times New Roman" w:hAnsi="Times New Roman" w:cs="Times New Roman"/>
        </w:rPr>
      </w:pPr>
      <w:r w:rsidRPr="007825AF">
        <w:rPr>
          <w:rFonts w:ascii="Times New Roman" w:hAnsi="Times New Roman" w:cs="Times New Roman"/>
        </w:rPr>
        <w:t>d</w:t>
      </w:r>
      <w:r w:rsidR="002F5179" w:rsidRPr="007825AF">
        <w:rPr>
          <w:rFonts w:ascii="Times New Roman" w:hAnsi="Times New Roman" w:cs="Times New Roman"/>
        </w:rPr>
        <w:t>i seguito così definiti</w:t>
      </w:r>
    </w:p>
    <w:p w:rsidR="00A37E28" w:rsidRPr="007825AF" w:rsidRDefault="002F5179" w:rsidP="002F5179">
      <w:pPr>
        <w:spacing w:after="120" w:line="360" w:lineRule="auto"/>
        <w:jc w:val="both"/>
        <w:rPr>
          <w:rFonts w:ascii="Times New Roman" w:hAnsi="Times New Roman" w:cs="Times New Roman"/>
        </w:rPr>
      </w:pPr>
      <w:r w:rsidRPr="007825AF">
        <w:rPr>
          <w:rFonts w:ascii="Times New Roman" w:hAnsi="Times New Roman" w:cs="Times New Roman"/>
        </w:rPr>
        <w:t xml:space="preserve">Comune capofila: </w:t>
      </w:r>
      <w:r w:rsidR="005463A2" w:rsidRPr="007825AF">
        <w:rPr>
          <w:rFonts w:ascii="Times New Roman" w:hAnsi="Times New Roman" w:cs="Times New Roman"/>
        </w:rPr>
        <w:t>Cagnano Amiterno (AQ). R</w:t>
      </w:r>
      <w:r w:rsidRPr="007825AF">
        <w:rPr>
          <w:rFonts w:ascii="Times New Roman" w:hAnsi="Times New Roman" w:cs="Times New Roman"/>
        </w:rPr>
        <w:t>appresenta l'associazione,</w:t>
      </w:r>
      <w:r w:rsidR="005463A2" w:rsidRPr="007825AF">
        <w:rPr>
          <w:rFonts w:ascii="Times New Roman" w:hAnsi="Times New Roman" w:cs="Times New Roman"/>
        </w:rPr>
        <w:t xml:space="preserve"> </w:t>
      </w:r>
      <w:r w:rsidRPr="007825AF">
        <w:rPr>
          <w:rFonts w:ascii="Times New Roman" w:hAnsi="Times New Roman" w:cs="Times New Roman"/>
        </w:rPr>
        <w:t>presenta la documentazione per conto di tutti gli altri</w:t>
      </w:r>
      <w:r w:rsidR="005463A2" w:rsidRPr="007825AF">
        <w:rPr>
          <w:rFonts w:ascii="Times New Roman" w:hAnsi="Times New Roman" w:cs="Times New Roman"/>
        </w:rPr>
        <w:t xml:space="preserve"> </w:t>
      </w:r>
      <w:r w:rsidRPr="007825AF">
        <w:rPr>
          <w:rFonts w:ascii="Times New Roman" w:hAnsi="Times New Roman" w:cs="Times New Roman"/>
        </w:rPr>
        <w:t xml:space="preserve">e </w:t>
      </w:r>
      <w:r w:rsidR="005463A2" w:rsidRPr="007825AF">
        <w:rPr>
          <w:rFonts w:ascii="Times New Roman" w:hAnsi="Times New Roman" w:cs="Times New Roman"/>
        </w:rPr>
        <w:t>ad esso</w:t>
      </w:r>
      <w:r w:rsidRPr="007825AF">
        <w:rPr>
          <w:rFonts w:ascii="Times New Roman" w:hAnsi="Times New Roman" w:cs="Times New Roman"/>
        </w:rPr>
        <w:t xml:space="preserve"> competono funzioni di gestione e coordinamento delle attività durante l'intero ciclo del</w:t>
      </w:r>
      <w:r w:rsidR="005463A2" w:rsidRPr="007825AF">
        <w:rPr>
          <w:rFonts w:ascii="Times New Roman" w:hAnsi="Times New Roman" w:cs="Times New Roman"/>
        </w:rPr>
        <w:t xml:space="preserve"> </w:t>
      </w:r>
      <w:r w:rsidRPr="007825AF">
        <w:rPr>
          <w:rFonts w:ascii="Times New Roman" w:hAnsi="Times New Roman" w:cs="Times New Roman"/>
        </w:rPr>
        <w:t>progetto;</w:t>
      </w:r>
      <w:r w:rsidRPr="007825AF">
        <w:rPr>
          <w:rFonts w:ascii="Times New Roman" w:hAnsi="Times New Roman" w:cs="Times New Roman"/>
        </w:rPr>
        <w:cr/>
      </w:r>
      <w:r w:rsidR="00314602" w:rsidRPr="007825AF">
        <w:rPr>
          <w:rFonts w:ascii="Times New Roman" w:hAnsi="Times New Roman" w:cs="Times New Roman"/>
        </w:rPr>
        <w:t xml:space="preserve">Comune partner: </w:t>
      </w:r>
      <w:r w:rsidR="005463A2" w:rsidRPr="007825AF">
        <w:rPr>
          <w:rFonts w:ascii="Times New Roman" w:hAnsi="Times New Roman" w:cs="Times New Roman"/>
        </w:rPr>
        <w:t xml:space="preserve">Capitignano (AQ). Aderisce </w:t>
      </w:r>
      <w:r w:rsidR="00314602" w:rsidRPr="007825AF">
        <w:rPr>
          <w:rFonts w:ascii="Times New Roman" w:hAnsi="Times New Roman" w:cs="Times New Roman"/>
        </w:rPr>
        <w:t xml:space="preserve">alla presente Convenzione, mediante la costituzione di una associazione </w:t>
      </w:r>
      <w:r w:rsidR="00A37E28" w:rsidRPr="007825AF">
        <w:rPr>
          <w:rFonts w:ascii="Times New Roman" w:hAnsi="Times New Roman" w:cs="Times New Roman"/>
        </w:rPr>
        <w:t>con il Comune capofila</w:t>
      </w:r>
      <w:r w:rsidR="00314602" w:rsidRPr="007825AF">
        <w:rPr>
          <w:rFonts w:ascii="Times New Roman" w:hAnsi="Times New Roman" w:cs="Times New Roman"/>
        </w:rPr>
        <w:t xml:space="preserve"> finalizzata alla realizzazione </w:t>
      </w:r>
      <w:r w:rsidR="00A37E28" w:rsidRPr="007825AF">
        <w:rPr>
          <w:rFonts w:ascii="Times New Roman" w:hAnsi="Times New Roman" w:cs="Times New Roman"/>
        </w:rPr>
        <w:t>di un progetto finalizzato alla realizzazione di attività per la gestione associata dei servizi di progettazione, programmazione e accesso ai finanziamenti resi disponibili a valere su programmi europei, nazionali e regionali;</w:t>
      </w:r>
    </w:p>
    <w:p w:rsidR="00A37E28" w:rsidRPr="007825AF" w:rsidRDefault="00A37E28" w:rsidP="002F5179">
      <w:pPr>
        <w:spacing w:after="120" w:line="360" w:lineRule="auto"/>
        <w:jc w:val="both"/>
        <w:rPr>
          <w:rFonts w:ascii="Times New Roman" w:hAnsi="Times New Roman" w:cs="Times New Roman"/>
        </w:rPr>
      </w:pPr>
    </w:p>
    <w:p w:rsidR="002F5179" w:rsidRPr="007825AF" w:rsidRDefault="002F5179" w:rsidP="002F5179">
      <w:pPr>
        <w:spacing w:after="120" w:line="360" w:lineRule="auto"/>
        <w:jc w:val="both"/>
        <w:rPr>
          <w:rFonts w:ascii="Times New Roman" w:hAnsi="Times New Roman" w:cs="Times New Roman"/>
        </w:rPr>
      </w:pPr>
      <w:r w:rsidRPr="007825AF">
        <w:rPr>
          <w:rFonts w:ascii="Times New Roman" w:hAnsi="Times New Roman" w:cs="Times New Roman"/>
        </w:rPr>
        <w:t>L'anno 201</w:t>
      </w:r>
      <w:r w:rsidR="00314602" w:rsidRPr="007825AF">
        <w:rPr>
          <w:rFonts w:ascii="Times New Roman" w:hAnsi="Times New Roman" w:cs="Times New Roman"/>
        </w:rPr>
        <w:t>8, il giorno _____</w:t>
      </w:r>
      <w:r w:rsidRPr="007825AF">
        <w:rPr>
          <w:rFonts w:ascii="Times New Roman" w:hAnsi="Times New Roman" w:cs="Times New Roman"/>
        </w:rPr>
        <w:t xml:space="preserve"> del mese di </w:t>
      </w:r>
      <w:r w:rsidR="00314602" w:rsidRPr="007825AF">
        <w:rPr>
          <w:rFonts w:ascii="Times New Roman" w:hAnsi="Times New Roman" w:cs="Times New Roman"/>
        </w:rPr>
        <w:t>_________</w:t>
      </w:r>
      <w:r w:rsidRPr="007825AF">
        <w:rPr>
          <w:rFonts w:ascii="Times New Roman" w:hAnsi="Times New Roman" w:cs="Times New Roman"/>
        </w:rPr>
        <w:t xml:space="preserve">, presso il Comune di </w:t>
      </w:r>
      <w:r w:rsidR="00A37E28" w:rsidRPr="007825AF">
        <w:rPr>
          <w:rFonts w:ascii="Times New Roman" w:hAnsi="Times New Roman" w:cs="Times New Roman"/>
        </w:rPr>
        <w:t>Cagnano Amiterno (AQ)</w:t>
      </w:r>
      <w:r w:rsidRPr="007825AF">
        <w:rPr>
          <w:rFonts w:ascii="Times New Roman" w:hAnsi="Times New Roman" w:cs="Times New Roman"/>
        </w:rPr>
        <w:t xml:space="preserve"> si sono riuniti i comuni promotori</w:t>
      </w:r>
      <w:r w:rsidR="006324E4" w:rsidRPr="007825AF">
        <w:rPr>
          <w:rFonts w:ascii="Times New Roman" w:hAnsi="Times New Roman" w:cs="Times New Roman"/>
        </w:rPr>
        <w:t xml:space="preserve"> </w:t>
      </w:r>
      <w:r w:rsidRPr="007825AF">
        <w:rPr>
          <w:rFonts w:ascii="Times New Roman" w:hAnsi="Times New Roman" w:cs="Times New Roman"/>
        </w:rPr>
        <w:t>dell'iniziativa</w:t>
      </w:r>
      <w:r w:rsidR="00DB106B" w:rsidRPr="007825AF">
        <w:rPr>
          <w:rFonts w:ascii="Times New Roman" w:hAnsi="Times New Roman" w:cs="Times New Roman"/>
        </w:rPr>
        <w:t>:</w:t>
      </w:r>
    </w:p>
    <w:p w:rsidR="00314602" w:rsidRPr="007825AF" w:rsidRDefault="00314602" w:rsidP="00314602">
      <w:pPr>
        <w:spacing w:after="120" w:line="360" w:lineRule="auto"/>
        <w:jc w:val="both"/>
        <w:rPr>
          <w:rFonts w:ascii="Times New Roman" w:hAnsi="Times New Roman" w:cs="Times New Roman"/>
        </w:rPr>
      </w:pPr>
      <w:r w:rsidRPr="007825AF">
        <w:rPr>
          <w:rFonts w:ascii="Times New Roman" w:hAnsi="Times New Roman" w:cs="Times New Roman"/>
        </w:rPr>
        <w:t xml:space="preserve">COMUNE DI </w:t>
      </w:r>
      <w:r w:rsidR="00A37E28" w:rsidRPr="007825AF">
        <w:rPr>
          <w:rFonts w:ascii="Times New Roman" w:hAnsi="Times New Roman" w:cs="Times New Roman"/>
        </w:rPr>
        <w:t>CAGNANO AMITERNO</w:t>
      </w:r>
      <w:r w:rsidRPr="007825AF">
        <w:rPr>
          <w:rFonts w:ascii="Times New Roman" w:hAnsi="Times New Roman" w:cs="Times New Roman"/>
        </w:rPr>
        <w:t xml:space="preserve"> </w:t>
      </w:r>
      <w:r w:rsidR="00635410" w:rsidRPr="007825AF">
        <w:rPr>
          <w:rFonts w:ascii="Times New Roman" w:hAnsi="Times New Roman" w:cs="Times New Roman"/>
        </w:rPr>
        <w:t>(AQ)</w:t>
      </w:r>
      <w:r w:rsidRPr="007825AF">
        <w:rPr>
          <w:rFonts w:ascii="Times New Roman" w:hAnsi="Times New Roman" w:cs="Times New Roman"/>
        </w:rPr>
        <w:t xml:space="preserve">, Comune </w:t>
      </w:r>
      <w:r w:rsidR="00A37E28" w:rsidRPr="007825AF">
        <w:rPr>
          <w:rFonts w:ascii="Times New Roman" w:hAnsi="Times New Roman" w:cs="Times New Roman"/>
        </w:rPr>
        <w:t>Capofila</w:t>
      </w:r>
      <w:r w:rsidRPr="007825AF">
        <w:rPr>
          <w:rFonts w:ascii="Times New Roman" w:hAnsi="Times New Roman" w:cs="Times New Roman"/>
        </w:rPr>
        <w:t xml:space="preserve">, rappresentato nella persona del Sindaco pro-tempore ___________________, </w:t>
      </w:r>
      <w:r w:rsidR="00A37E28" w:rsidRPr="007825AF">
        <w:rPr>
          <w:rFonts w:ascii="Times New Roman" w:hAnsi="Times New Roman" w:cs="Times New Roman"/>
        </w:rPr>
        <w:t xml:space="preserve">giusto mandato conferito con </w:t>
      </w:r>
      <w:r w:rsidRPr="007825AF">
        <w:rPr>
          <w:rFonts w:ascii="Times New Roman" w:hAnsi="Times New Roman" w:cs="Times New Roman"/>
        </w:rPr>
        <w:t>delibera del Consiglio Comunale n°____ del _____/_____/2018;</w:t>
      </w:r>
    </w:p>
    <w:p w:rsidR="00A37E28" w:rsidRPr="007825AF" w:rsidRDefault="00A37E28" w:rsidP="00A37E28">
      <w:pPr>
        <w:spacing w:after="120" w:line="360" w:lineRule="auto"/>
        <w:jc w:val="both"/>
        <w:rPr>
          <w:rFonts w:ascii="Times New Roman" w:hAnsi="Times New Roman" w:cs="Times New Roman"/>
        </w:rPr>
      </w:pPr>
      <w:r w:rsidRPr="007825AF">
        <w:rPr>
          <w:rFonts w:ascii="Times New Roman" w:hAnsi="Times New Roman" w:cs="Times New Roman"/>
        </w:rPr>
        <w:t>COMUNE DI CAPITIGNANO (AQ), Comune partner, rappresentato nella persona del Sindaco pro-tempore _________________, giusto mandato conferito con delibera del Consiglio Comunale n°____ del _____/_____/2018;</w:t>
      </w:r>
    </w:p>
    <w:p w:rsidR="00314602" w:rsidRPr="007825AF" w:rsidRDefault="00314602" w:rsidP="00DB106B">
      <w:pPr>
        <w:spacing w:after="120" w:line="360" w:lineRule="auto"/>
        <w:jc w:val="center"/>
        <w:rPr>
          <w:rFonts w:ascii="Times New Roman" w:hAnsi="Times New Roman" w:cs="Times New Roman"/>
        </w:rPr>
      </w:pPr>
      <w:r w:rsidRPr="007825AF">
        <w:rPr>
          <w:rFonts w:ascii="Times New Roman" w:hAnsi="Times New Roman" w:cs="Times New Roman"/>
        </w:rPr>
        <w:t>i quali,</w:t>
      </w:r>
    </w:p>
    <w:p w:rsidR="008B18B4" w:rsidRPr="007825AF" w:rsidRDefault="00DB106B" w:rsidP="008B18B4">
      <w:pPr>
        <w:spacing w:after="120" w:line="360" w:lineRule="auto"/>
        <w:jc w:val="both"/>
        <w:rPr>
          <w:rFonts w:ascii="Times New Roman" w:hAnsi="Times New Roman" w:cs="Times New Roman"/>
          <w:b/>
        </w:rPr>
      </w:pPr>
      <w:r w:rsidRPr="007825AF">
        <w:rPr>
          <w:rFonts w:ascii="Times New Roman" w:hAnsi="Times New Roman" w:cs="Times New Roman"/>
          <w:b/>
        </w:rPr>
        <w:t>VISTA</w:t>
      </w:r>
      <w:r w:rsidRPr="007825AF">
        <w:rPr>
          <w:rFonts w:ascii="Times New Roman" w:hAnsi="Times New Roman" w:cs="Times New Roman"/>
        </w:rPr>
        <w:t xml:space="preserve"> la Determinazione DPA011/05 del 15/2/2018</w:t>
      </w:r>
      <w:r w:rsidR="008B18B4" w:rsidRPr="007825AF">
        <w:rPr>
          <w:rFonts w:ascii="Times New Roman" w:hAnsi="Times New Roman" w:cs="Times New Roman"/>
        </w:rPr>
        <w:t xml:space="preserve">della Regione Abruzzo - Dipartimento della Presidenza e rapporti con l’Europa - Servizio </w:t>
      </w:r>
      <w:r w:rsidR="0034256F" w:rsidRPr="007825AF">
        <w:rPr>
          <w:rFonts w:ascii="Times New Roman" w:hAnsi="Times New Roman" w:cs="Times New Roman"/>
        </w:rPr>
        <w:t>DPA</w:t>
      </w:r>
      <w:r w:rsidR="008B18B4" w:rsidRPr="007825AF">
        <w:rPr>
          <w:rFonts w:ascii="Times New Roman" w:hAnsi="Times New Roman" w:cs="Times New Roman"/>
        </w:rPr>
        <w:t xml:space="preserve">011 - Autorità di gestione unica </w:t>
      </w:r>
      <w:r w:rsidR="0034256F" w:rsidRPr="007825AF">
        <w:rPr>
          <w:rFonts w:ascii="Times New Roman" w:hAnsi="Times New Roman" w:cs="Times New Roman"/>
        </w:rPr>
        <w:t>FESR-FSE</w:t>
      </w:r>
      <w:r w:rsidR="008B18B4" w:rsidRPr="007825AF">
        <w:rPr>
          <w:rFonts w:ascii="Times New Roman" w:hAnsi="Times New Roman" w:cs="Times New Roman"/>
        </w:rPr>
        <w:t>, programmazione e</w:t>
      </w:r>
      <w:r w:rsidR="00A37E28" w:rsidRPr="007825AF">
        <w:rPr>
          <w:rFonts w:ascii="Times New Roman" w:hAnsi="Times New Roman" w:cs="Times New Roman"/>
        </w:rPr>
        <w:t xml:space="preserve"> </w:t>
      </w:r>
      <w:r w:rsidR="008B18B4" w:rsidRPr="007825AF">
        <w:rPr>
          <w:rFonts w:ascii="Times New Roman" w:hAnsi="Times New Roman" w:cs="Times New Roman"/>
        </w:rPr>
        <w:t>coordinamento unitario</w:t>
      </w:r>
      <w:r w:rsidR="0088787C" w:rsidRPr="007825AF">
        <w:rPr>
          <w:rFonts w:ascii="Times New Roman" w:hAnsi="Times New Roman" w:cs="Times New Roman"/>
        </w:rPr>
        <w:t>;</w:t>
      </w:r>
    </w:p>
    <w:p w:rsidR="00DB106B" w:rsidRPr="007825AF" w:rsidRDefault="008B18B4" w:rsidP="008B18B4">
      <w:pPr>
        <w:spacing w:after="120" w:line="360" w:lineRule="auto"/>
        <w:jc w:val="both"/>
        <w:rPr>
          <w:rFonts w:ascii="Times New Roman" w:hAnsi="Times New Roman" w:cs="Times New Roman"/>
        </w:rPr>
      </w:pPr>
      <w:r w:rsidRPr="007825AF">
        <w:rPr>
          <w:rFonts w:ascii="Times New Roman" w:hAnsi="Times New Roman" w:cs="Times New Roman"/>
          <w:b/>
        </w:rPr>
        <w:t>VISTO</w:t>
      </w:r>
      <w:r w:rsidRPr="007825AF">
        <w:rPr>
          <w:rFonts w:ascii="Times New Roman" w:hAnsi="Times New Roman" w:cs="Times New Roman"/>
        </w:rPr>
        <w:t xml:space="preserve"> </w:t>
      </w:r>
      <w:r w:rsidR="00A37E28" w:rsidRPr="007825AF">
        <w:rPr>
          <w:rFonts w:ascii="Times New Roman" w:hAnsi="Times New Roman" w:cs="Times New Roman"/>
        </w:rPr>
        <w:t>il bando regionale</w:t>
      </w:r>
      <w:r w:rsidRPr="007825AF">
        <w:rPr>
          <w:rFonts w:ascii="Times New Roman" w:hAnsi="Times New Roman" w:cs="Times New Roman"/>
        </w:rPr>
        <w:t xml:space="preserve">: </w:t>
      </w:r>
      <w:r w:rsidR="00DB106B" w:rsidRPr="007825AF">
        <w:rPr>
          <w:rFonts w:ascii="Times New Roman" w:hAnsi="Times New Roman" w:cs="Times New Roman"/>
        </w:rPr>
        <w:t>POR FSE 2014-2020 – Scheda di intervento n. 25 “Empowerment delle istituzioni locali” – Piano</w:t>
      </w:r>
      <w:r w:rsidR="00A37E28" w:rsidRPr="007825AF">
        <w:rPr>
          <w:rFonts w:ascii="Times New Roman" w:hAnsi="Times New Roman" w:cs="Times New Roman"/>
        </w:rPr>
        <w:t xml:space="preserve"> </w:t>
      </w:r>
      <w:r w:rsidR="00DB106B" w:rsidRPr="007825AF">
        <w:rPr>
          <w:rFonts w:ascii="Times New Roman" w:hAnsi="Times New Roman" w:cs="Times New Roman"/>
        </w:rPr>
        <w:t>Operativo FSE 2017-2019 – Asse IV (OT11</w:t>
      </w:r>
      <w:r w:rsidR="00A37E28" w:rsidRPr="007825AF">
        <w:rPr>
          <w:rFonts w:ascii="Times New Roman" w:hAnsi="Times New Roman" w:cs="Times New Roman"/>
        </w:rPr>
        <w:t xml:space="preserve">), con </w:t>
      </w:r>
      <w:r w:rsidR="00DB106B" w:rsidRPr="007825AF">
        <w:rPr>
          <w:rFonts w:ascii="Times New Roman" w:hAnsi="Times New Roman" w:cs="Times New Roman"/>
        </w:rPr>
        <w:t>avviso pubblico per il sostegno alla gestione associata dei servizi di</w:t>
      </w:r>
      <w:r w:rsidR="00A37E28" w:rsidRPr="007825AF">
        <w:rPr>
          <w:rFonts w:ascii="Times New Roman" w:hAnsi="Times New Roman" w:cs="Times New Roman"/>
        </w:rPr>
        <w:t xml:space="preserve"> </w:t>
      </w:r>
      <w:r w:rsidR="00DB106B" w:rsidRPr="007825AF">
        <w:rPr>
          <w:rFonts w:ascii="Times New Roman" w:hAnsi="Times New Roman" w:cs="Times New Roman"/>
        </w:rPr>
        <w:t>progettazione, programmazione e accesso ai finanziamenti resi disponibili a valere su programmi europei, nazionali e</w:t>
      </w:r>
      <w:r w:rsidR="00A37E28" w:rsidRPr="007825AF">
        <w:rPr>
          <w:rFonts w:ascii="Times New Roman" w:hAnsi="Times New Roman" w:cs="Times New Roman"/>
        </w:rPr>
        <w:t xml:space="preserve"> </w:t>
      </w:r>
      <w:r w:rsidR="0088787C" w:rsidRPr="007825AF">
        <w:rPr>
          <w:rFonts w:ascii="Times New Roman" w:hAnsi="Times New Roman" w:cs="Times New Roman"/>
        </w:rPr>
        <w:t>regionali;</w:t>
      </w:r>
    </w:p>
    <w:p w:rsidR="008B18B4" w:rsidRPr="007825AF" w:rsidRDefault="008B18B4" w:rsidP="00002E06">
      <w:pPr>
        <w:spacing w:after="120" w:line="360" w:lineRule="auto"/>
        <w:jc w:val="both"/>
        <w:rPr>
          <w:rFonts w:ascii="Times New Roman" w:hAnsi="Times New Roman" w:cs="Times New Roman"/>
        </w:rPr>
      </w:pPr>
      <w:r w:rsidRPr="007825AF">
        <w:rPr>
          <w:rFonts w:ascii="Times New Roman" w:hAnsi="Times New Roman" w:cs="Times New Roman"/>
          <w:b/>
        </w:rPr>
        <w:t xml:space="preserve">ATTESO </w:t>
      </w:r>
      <w:r w:rsidRPr="007825AF">
        <w:rPr>
          <w:rFonts w:ascii="Times New Roman" w:hAnsi="Times New Roman" w:cs="Times New Roman"/>
        </w:rPr>
        <w:t>che l’intervento n. 25 “Empowerment delle Istituzioni locali” è destinato agli Enti Locali ed è volto a favorire, in forma coordinata e nell’ambito della costruzione di una strategia unitaria di sviluppo territoriale, la gestione associata di servizi diretti a sostenere, in maniera efficace, l’accesso a finanziamenti resi disponibili a valere su programmi europei, nazio</w:t>
      </w:r>
      <w:r w:rsidR="00A37E28" w:rsidRPr="007825AF">
        <w:rPr>
          <w:rFonts w:ascii="Times New Roman" w:hAnsi="Times New Roman" w:cs="Times New Roman"/>
        </w:rPr>
        <w:t>nali e regionali;</w:t>
      </w:r>
    </w:p>
    <w:p w:rsidR="003007A2" w:rsidRPr="007825AF" w:rsidRDefault="003007A2" w:rsidP="003007A2">
      <w:pPr>
        <w:spacing w:after="120" w:line="360" w:lineRule="auto"/>
        <w:jc w:val="both"/>
        <w:rPr>
          <w:rFonts w:ascii="Times New Roman" w:hAnsi="Times New Roman" w:cs="Times New Roman"/>
        </w:rPr>
      </w:pPr>
      <w:r w:rsidRPr="007825AF">
        <w:rPr>
          <w:rFonts w:ascii="Times New Roman" w:hAnsi="Times New Roman" w:cs="Times New Roman"/>
          <w:b/>
        </w:rPr>
        <w:lastRenderedPageBreak/>
        <w:t>CONSIDERATO</w:t>
      </w:r>
      <w:r w:rsidRPr="007825AF">
        <w:rPr>
          <w:rFonts w:ascii="Times New Roman" w:hAnsi="Times New Roman" w:cs="Times New Roman"/>
        </w:rPr>
        <w:t xml:space="preserve"> che le candidature possono essere presentate da </w:t>
      </w:r>
      <w:r w:rsidR="00A37E28" w:rsidRPr="007825AF">
        <w:rPr>
          <w:rFonts w:ascii="Times New Roman" w:hAnsi="Times New Roman" w:cs="Times New Roman"/>
        </w:rPr>
        <w:t xml:space="preserve">forme associative </w:t>
      </w:r>
      <w:r w:rsidRPr="007825AF">
        <w:rPr>
          <w:rFonts w:ascii="Times New Roman" w:hAnsi="Times New Roman" w:cs="Times New Roman"/>
        </w:rPr>
        <w:t>di soggetti pubblici locali del territorio della Regione Abruzzo, costituitesi o in corso di costituzione con Convenzione, ai sensi dell’art. 30 del D.Lgs. n. 18 agosto 2000, n. 267 (Testo Unico delle Leggi sull’Ordinamento degli Enti Locali);</w:t>
      </w:r>
    </w:p>
    <w:p w:rsidR="003007A2" w:rsidRPr="007825AF" w:rsidRDefault="003007A2" w:rsidP="00002E06">
      <w:pPr>
        <w:spacing w:after="120" w:line="360" w:lineRule="auto"/>
        <w:jc w:val="both"/>
        <w:rPr>
          <w:rFonts w:ascii="Times New Roman" w:hAnsi="Times New Roman" w:cs="Times New Roman"/>
        </w:rPr>
      </w:pPr>
      <w:r w:rsidRPr="007825AF">
        <w:rPr>
          <w:rFonts w:ascii="Times New Roman" w:hAnsi="Times New Roman" w:cs="Times New Roman"/>
          <w:b/>
        </w:rPr>
        <w:t>CONSIDERATO</w:t>
      </w:r>
      <w:r w:rsidRPr="007825AF">
        <w:rPr>
          <w:rFonts w:ascii="Times New Roman" w:hAnsi="Times New Roman" w:cs="Times New Roman"/>
        </w:rPr>
        <w:t xml:space="preserve"> che ogni Ente Locale può partecipare esclusivamente all’interno di un’unica </w:t>
      </w:r>
      <w:r w:rsidR="00A37E28" w:rsidRPr="007825AF">
        <w:rPr>
          <w:rFonts w:ascii="Times New Roman" w:hAnsi="Times New Roman" w:cs="Times New Roman"/>
        </w:rPr>
        <w:t>forma associativa</w:t>
      </w:r>
      <w:r w:rsidRPr="007825AF">
        <w:rPr>
          <w:rFonts w:ascii="Times New Roman" w:hAnsi="Times New Roman" w:cs="Times New Roman"/>
        </w:rPr>
        <w:t>;</w:t>
      </w:r>
    </w:p>
    <w:p w:rsidR="003007A2" w:rsidRPr="007825AF" w:rsidRDefault="00A37E28" w:rsidP="003007A2">
      <w:pPr>
        <w:spacing w:after="120" w:line="360" w:lineRule="auto"/>
        <w:jc w:val="both"/>
        <w:rPr>
          <w:rFonts w:ascii="Times New Roman" w:hAnsi="Times New Roman" w:cs="Times New Roman"/>
          <w:b/>
        </w:rPr>
      </w:pPr>
      <w:r w:rsidRPr="007825AF">
        <w:rPr>
          <w:rFonts w:ascii="Times New Roman" w:hAnsi="Times New Roman" w:cs="Times New Roman"/>
          <w:b/>
        </w:rPr>
        <w:t>ACCERTATI</w:t>
      </w:r>
      <w:r w:rsidR="003007A2" w:rsidRPr="007825AF">
        <w:rPr>
          <w:rFonts w:ascii="Times New Roman" w:hAnsi="Times New Roman" w:cs="Times New Roman"/>
        </w:rPr>
        <w:t xml:space="preserve"> i requisiti e le modalità di presentazione della domanda di finanziamento previsti dall’avviso;</w:t>
      </w:r>
    </w:p>
    <w:p w:rsidR="00D00401" w:rsidRPr="007825AF" w:rsidRDefault="00D00401" w:rsidP="003007A2">
      <w:pPr>
        <w:spacing w:after="120" w:line="360" w:lineRule="auto"/>
        <w:jc w:val="both"/>
        <w:rPr>
          <w:rFonts w:ascii="Times New Roman" w:hAnsi="Times New Roman" w:cs="Times New Roman"/>
        </w:rPr>
      </w:pPr>
      <w:r w:rsidRPr="007825AF">
        <w:rPr>
          <w:rFonts w:ascii="Times New Roman" w:hAnsi="Times New Roman" w:cs="Times New Roman"/>
          <w:b/>
        </w:rPr>
        <w:t>CONSIDERATO</w:t>
      </w:r>
      <w:r w:rsidRPr="007825AF">
        <w:rPr>
          <w:rFonts w:ascii="Times New Roman" w:hAnsi="Times New Roman" w:cs="Times New Roman"/>
        </w:rPr>
        <w:t xml:space="preserve"> che l'iniziativa all'oggetto della presente </w:t>
      </w:r>
      <w:r w:rsidR="00A37E28" w:rsidRPr="007825AF">
        <w:rPr>
          <w:rFonts w:ascii="Times New Roman" w:hAnsi="Times New Roman" w:cs="Times New Roman"/>
        </w:rPr>
        <w:t>c</w:t>
      </w:r>
      <w:r w:rsidRPr="007825AF">
        <w:rPr>
          <w:rFonts w:ascii="Times New Roman" w:hAnsi="Times New Roman" w:cs="Times New Roman"/>
        </w:rPr>
        <w:t xml:space="preserve">onvenzione è pienamente condivisa tra i comuni di </w:t>
      </w:r>
      <w:r w:rsidR="00A37E28" w:rsidRPr="007825AF">
        <w:rPr>
          <w:rFonts w:ascii="Times New Roman" w:hAnsi="Times New Roman" w:cs="Times New Roman"/>
        </w:rPr>
        <w:t>Cagnano Amiterno e Capitignano;</w:t>
      </w:r>
    </w:p>
    <w:p w:rsidR="00D00401" w:rsidRPr="007825AF" w:rsidRDefault="00D00401" w:rsidP="00D00401">
      <w:pPr>
        <w:spacing w:after="120" w:line="360" w:lineRule="auto"/>
        <w:jc w:val="center"/>
        <w:rPr>
          <w:rFonts w:ascii="Times New Roman" w:hAnsi="Times New Roman" w:cs="Times New Roman"/>
        </w:rPr>
      </w:pPr>
      <w:r w:rsidRPr="007825AF">
        <w:rPr>
          <w:rFonts w:ascii="Times New Roman" w:hAnsi="Times New Roman" w:cs="Times New Roman"/>
        </w:rPr>
        <w:t>convengono che</w:t>
      </w:r>
    </w:p>
    <w:p w:rsidR="00D00401" w:rsidRPr="007825AF" w:rsidRDefault="00D00401" w:rsidP="00231E1B">
      <w:pPr>
        <w:spacing w:after="120" w:line="360" w:lineRule="auto"/>
        <w:jc w:val="both"/>
        <w:rPr>
          <w:rFonts w:ascii="Times New Roman" w:hAnsi="Times New Roman" w:cs="Times New Roman"/>
          <w:b/>
        </w:rPr>
      </w:pPr>
      <w:r w:rsidRPr="007825AF">
        <w:rPr>
          <w:rFonts w:ascii="Times New Roman" w:hAnsi="Times New Roman" w:cs="Times New Roman"/>
          <w:b/>
        </w:rPr>
        <w:t>ART. 1 - Impegni generali</w:t>
      </w:r>
    </w:p>
    <w:p w:rsidR="00A37E28" w:rsidRPr="007825AF" w:rsidRDefault="00A37E28" w:rsidP="00A37E28">
      <w:pPr>
        <w:spacing w:after="120" w:line="360" w:lineRule="auto"/>
        <w:jc w:val="both"/>
        <w:rPr>
          <w:rFonts w:ascii="Times New Roman" w:hAnsi="Times New Roman" w:cs="Times New Roman"/>
        </w:rPr>
      </w:pPr>
      <w:r w:rsidRPr="007825AF">
        <w:rPr>
          <w:rFonts w:ascii="Times New Roman" w:hAnsi="Times New Roman" w:cs="Times New Roman"/>
        </w:rPr>
        <w:t>1. La premessa costituisce parte integrante della presente Convenzione;</w:t>
      </w:r>
    </w:p>
    <w:p w:rsidR="00D00401" w:rsidRPr="007825AF" w:rsidRDefault="00A37E28" w:rsidP="00D00401">
      <w:pPr>
        <w:spacing w:after="120" w:line="360" w:lineRule="auto"/>
        <w:jc w:val="both"/>
        <w:rPr>
          <w:rFonts w:ascii="Times New Roman" w:hAnsi="Times New Roman" w:cs="Times New Roman"/>
        </w:rPr>
      </w:pPr>
      <w:r w:rsidRPr="007825AF">
        <w:rPr>
          <w:rFonts w:ascii="Times New Roman" w:hAnsi="Times New Roman" w:cs="Times New Roman"/>
        </w:rPr>
        <w:t xml:space="preserve">2. </w:t>
      </w:r>
      <w:r w:rsidR="00D00401" w:rsidRPr="007825AF">
        <w:rPr>
          <w:rFonts w:ascii="Times New Roman" w:hAnsi="Times New Roman" w:cs="Times New Roman"/>
        </w:rPr>
        <w:t>I Comuni di</w:t>
      </w:r>
      <w:r w:rsidRPr="007825AF">
        <w:rPr>
          <w:rFonts w:ascii="Times New Roman" w:hAnsi="Times New Roman" w:cs="Times New Roman"/>
        </w:rPr>
        <w:t xml:space="preserve"> Cagnano Amiterno e Capitignano </w:t>
      </w:r>
      <w:r w:rsidR="00D00401" w:rsidRPr="007825AF">
        <w:rPr>
          <w:rFonts w:ascii="Times New Roman" w:hAnsi="Times New Roman" w:cs="Times New Roman"/>
        </w:rPr>
        <w:t xml:space="preserve">si costituiscono in regime di Convenzione </w:t>
      </w:r>
      <w:r w:rsidR="00D00401" w:rsidRPr="007825AF">
        <w:rPr>
          <w:rFonts w:ascii="Times New Roman" w:hAnsi="Times New Roman" w:cs="Times New Roman"/>
          <w:i/>
        </w:rPr>
        <w:t>ex</w:t>
      </w:r>
      <w:r w:rsidR="00D00401" w:rsidRPr="007825AF">
        <w:rPr>
          <w:rFonts w:ascii="Times New Roman" w:hAnsi="Times New Roman" w:cs="Times New Roman"/>
        </w:rPr>
        <w:t xml:space="preserve"> art. 30 del T.U. 267/2000, per la promozione e la gestione in forma associata di un progetto a valere sui fondi del POR FSE 2014-2020, </w:t>
      </w:r>
      <w:r w:rsidRPr="007825AF">
        <w:rPr>
          <w:rFonts w:ascii="Times New Roman" w:hAnsi="Times New Roman" w:cs="Times New Roman"/>
        </w:rPr>
        <w:t xml:space="preserve"> </w:t>
      </w:r>
      <w:r w:rsidR="00D00401" w:rsidRPr="007825AF">
        <w:rPr>
          <w:rFonts w:ascii="Times New Roman" w:hAnsi="Times New Roman" w:cs="Times New Roman"/>
        </w:rPr>
        <w:t>Piano Operativo FSE 2017-2019, Obiettivo "Investimenti in favore della crescita e dell'occupazione"</w:t>
      </w:r>
      <w:r w:rsidR="00DC5626" w:rsidRPr="007825AF">
        <w:rPr>
          <w:rFonts w:ascii="Times New Roman" w:hAnsi="Times New Roman" w:cs="Times New Roman"/>
        </w:rPr>
        <w:t>, Intervento n. 25 “Empowerment delle Istituzioni locali”;</w:t>
      </w:r>
    </w:p>
    <w:p w:rsidR="00D00401" w:rsidRPr="007825AF" w:rsidRDefault="00D00401" w:rsidP="00D00401">
      <w:pPr>
        <w:spacing w:after="120" w:line="360" w:lineRule="auto"/>
        <w:jc w:val="both"/>
        <w:rPr>
          <w:rFonts w:ascii="Times New Roman" w:hAnsi="Times New Roman" w:cs="Times New Roman"/>
        </w:rPr>
      </w:pPr>
      <w:r w:rsidRPr="007825AF">
        <w:rPr>
          <w:rFonts w:ascii="Times New Roman" w:hAnsi="Times New Roman" w:cs="Times New Roman"/>
        </w:rPr>
        <w:t xml:space="preserve">3. Ciascun Comune aderente conferma il proprio impegno alle finalità indicate al successivo art. 2 e a realizzarlo secondo le linee definite nel </w:t>
      </w:r>
      <w:r w:rsidR="00A37E28" w:rsidRPr="007825AF">
        <w:rPr>
          <w:rFonts w:ascii="Times New Roman" w:hAnsi="Times New Roman" w:cs="Times New Roman"/>
        </w:rPr>
        <w:t>a</w:t>
      </w:r>
      <w:r w:rsidR="00231E1B" w:rsidRPr="007825AF">
        <w:rPr>
          <w:rFonts w:ascii="Times New Roman" w:hAnsi="Times New Roman" w:cs="Times New Roman"/>
        </w:rPr>
        <w:t xml:space="preserve">vviso pubblico di cui alla Determinazione DPA011/05 del 15/2/2018 della Regione Abruzzo </w:t>
      </w:r>
      <w:r w:rsidRPr="007825AF">
        <w:rPr>
          <w:rFonts w:ascii="Times New Roman" w:hAnsi="Times New Roman" w:cs="Times New Roman"/>
        </w:rPr>
        <w:t xml:space="preserve">e assicura agli altri compartecipanti che eviterà ogni decisione contraria all'impegno assunto nella consapevolezza dei danni che essa potrebbe determinare sia per sé sia </w:t>
      </w:r>
      <w:r w:rsidR="0088787C" w:rsidRPr="007825AF">
        <w:rPr>
          <w:rFonts w:ascii="Times New Roman" w:hAnsi="Times New Roman" w:cs="Times New Roman"/>
        </w:rPr>
        <w:t xml:space="preserve">per </w:t>
      </w:r>
      <w:r w:rsidR="00A37E28" w:rsidRPr="007825AF">
        <w:rPr>
          <w:rFonts w:ascii="Times New Roman" w:hAnsi="Times New Roman" w:cs="Times New Roman"/>
        </w:rPr>
        <w:t>l’altro ente</w:t>
      </w:r>
      <w:r w:rsidR="0088787C" w:rsidRPr="007825AF">
        <w:rPr>
          <w:rFonts w:ascii="Times New Roman" w:hAnsi="Times New Roman" w:cs="Times New Roman"/>
        </w:rPr>
        <w:t>;</w:t>
      </w:r>
    </w:p>
    <w:p w:rsidR="00977D19" w:rsidRPr="007825AF" w:rsidRDefault="00977D19" w:rsidP="00977D19">
      <w:pPr>
        <w:spacing w:after="120" w:line="360" w:lineRule="auto"/>
        <w:jc w:val="both"/>
        <w:rPr>
          <w:rFonts w:ascii="Times New Roman" w:hAnsi="Times New Roman" w:cs="Times New Roman"/>
          <w:b/>
        </w:rPr>
      </w:pPr>
      <w:r w:rsidRPr="007825AF">
        <w:rPr>
          <w:rFonts w:ascii="Times New Roman" w:hAnsi="Times New Roman" w:cs="Times New Roman"/>
          <w:b/>
        </w:rPr>
        <w:t>ART. 2 - Finalità dell'associazione</w:t>
      </w:r>
    </w:p>
    <w:p w:rsidR="00977D19" w:rsidRPr="007825AF" w:rsidRDefault="00977D19" w:rsidP="00977D19">
      <w:pPr>
        <w:spacing w:after="120" w:line="360" w:lineRule="auto"/>
        <w:jc w:val="both"/>
        <w:rPr>
          <w:rFonts w:ascii="Times New Roman" w:hAnsi="Times New Roman" w:cs="Times New Roman"/>
        </w:rPr>
      </w:pPr>
      <w:r w:rsidRPr="007825AF">
        <w:rPr>
          <w:rFonts w:ascii="Times New Roman" w:hAnsi="Times New Roman" w:cs="Times New Roman"/>
        </w:rPr>
        <w:t>1. Gli obiettivi che la costituenda associazione di comuni intende perseguire in forma associata mirano a:</w:t>
      </w:r>
    </w:p>
    <w:p w:rsidR="00977D19" w:rsidRPr="007825AF" w:rsidRDefault="00977D19" w:rsidP="00A37E28">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mettere in campo azioni sinergiche fra gli Enti locali compartecipanti nell’ottica dello sviluppo territoriale complessivo ed armonizzato;</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promuovere, favorire e realizzare servizi di progettazione, programmazione e accesso ai finanziamenti resi disponibili a valere su programmi europei, nazionali e regionali tramite una gestione associata;</w:t>
      </w:r>
    </w:p>
    <w:p w:rsidR="00977D1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realizzare azioni n</w:t>
      </w:r>
      <w:r w:rsidR="006F5F29" w:rsidRPr="007825AF">
        <w:rPr>
          <w:rFonts w:ascii="Times New Roman" w:hAnsi="Times New Roman" w:cs="Times New Roman"/>
        </w:rPr>
        <w:t>ell’ottica della sostenibilità con</w:t>
      </w:r>
      <w:r w:rsidRPr="007825AF">
        <w:rPr>
          <w:rFonts w:ascii="Times New Roman" w:hAnsi="Times New Roman" w:cs="Times New Roman"/>
        </w:rPr>
        <w:t xml:space="preserve"> possibilità di replica su altri territori e/o su scale più ampie;</w:t>
      </w:r>
    </w:p>
    <w:p w:rsidR="00977D1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attivarsi tramite linee politiche condivise per la realizzazione di progetti che rendano più vicini, snelli e fruibili i servizi offerti dall’amministrazione comunale alla cittadinanza</w:t>
      </w:r>
      <w:r w:rsidR="006F5F29" w:rsidRPr="007825AF">
        <w:rPr>
          <w:rFonts w:ascii="Times New Roman" w:hAnsi="Times New Roman" w:cs="Times New Roman"/>
        </w:rPr>
        <w:t xml:space="preserve"> ed alle imprese del territorio;</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lastRenderedPageBreak/>
        <w:t>realizzare congiuntamente piani di sviluppo ed attrattività dedicati al territorio oltre la competenza del singolo comune individualmente;</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estendere e promuovere lo sviluppo delle imprese dei territori anche tramite la partecipazione ai bandi pubblici locali, regionali, nazionali e comunitari;</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avviare progetti che favoriscano la conoscenza e la partecipazione delle imprese dei territori coinvolti a bandi pubblici locali, nazionali e comunitari sia singolarmente sia tramite raggruppamenti delle imprese;</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favorire, tramite ogni strumento disponibile, la creazione di nuove imprese, comprese e con riferimento all’imprenditoria femminile e giovanile e degli stranieri;</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migliorare l’offerta e l’utilizzo di servizi alla popolazione e al sistema produttivo;</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favorire la diversificazione delle imprese e sostenere l’occupazione;</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 xml:space="preserve">assistere e supportare le imprese durante la creazione e nella fase di </w:t>
      </w:r>
      <w:r w:rsidRPr="007825AF">
        <w:rPr>
          <w:rFonts w:ascii="Times New Roman" w:hAnsi="Times New Roman" w:cs="Times New Roman"/>
          <w:i/>
        </w:rPr>
        <w:t>start up</w:t>
      </w:r>
      <w:r w:rsidRPr="007825AF">
        <w:rPr>
          <w:rFonts w:ascii="Times New Roman" w:hAnsi="Times New Roman" w:cs="Times New Roman"/>
        </w:rPr>
        <w:t xml:space="preserve"> dei progetti compresi quelli per la partecipazione ai bandi pubblici sopra richiamati</w:t>
      </w:r>
      <w:r w:rsidR="006F5F29" w:rsidRPr="007825AF">
        <w:rPr>
          <w:rFonts w:ascii="Times New Roman" w:hAnsi="Times New Roman" w:cs="Times New Roman"/>
        </w:rPr>
        <w:t>;</w:t>
      </w:r>
    </w:p>
    <w:p w:rsidR="006F5F2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favorire la crescita culturale dei cittadini;</w:t>
      </w:r>
    </w:p>
    <w:p w:rsidR="00977D19" w:rsidRPr="007825AF" w:rsidRDefault="00977D19" w:rsidP="00977D19">
      <w:pPr>
        <w:pStyle w:val="Paragrafoelenco"/>
        <w:numPr>
          <w:ilvl w:val="0"/>
          <w:numId w:val="4"/>
        </w:numPr>
        <w:spacing w:after="120" w:line="360" w:lineRule="auto"/>
        <w:jc w:val="both"/>
        <w:rPr>
          <w:rFonts w:ascii="Times New Roman" w:hAnsi="Times New Roman" w:cs="Times New Roman"/>
        </w:rPr>
      </w:pPr>
      <w:r w:rsidRPr="007825AF">
        <w:rPr>
          <w:rFonts w:ascii="Times New Roman" w:hAnsi="Times New Roman" w:cs="Times New Roman"/>
        </w:rPr>
        <w:t>avvalersi del contributo di associazioni ed altri enti del terzo settore nonché selezionare sul mercato le imprese fornitrici di servizi e prodotti nel rispetto delle norme sugli affidamenti dei pubblici servizi.</w:t>
      </w:r>
    </w:p>
    <w:p w:rsidR="00231E1B" w:rsidRPr="007825AF" w:rsidRDefault="00231E1B" w:rsidP="00231E1B">
      <w:pPr>
        <w:spacing w:after="120" w:line="360" w:lineRule="auto"/>
        <w:jc w:val="both"/>
        <w:rPr>
          <w:rFonts w:ascii="Times New Roman" w:hAnsi="Times New Roman" w:cs="Times New Roman"/>
          <w:b/>
        </w:rPr>
      </w:pPr>
      <w:bookmarkStart w:id="0" w:name="_GoBack"/>
      <w:bookmarkEnd w:id="0"/>
      <w:r w:rsidRPr="007825AF">
        <w:rPr>
          <w:rFonts w:ascii="Times New Roman" w:hAnsi="Times New Roman" w:cs="Times New Roman"/>
          <w:b/>
        </w:rPr>
        <w:t>ART. 3 - Oggetto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 xml:space="preserve">1. La presente Convenzione ha ad oggetto la definizione dei rapporti economici e giuridici tra gli enti che aderiscono al progetto a valere sui fondi </w:t>
      </w:r>
      <w:r w:rsidR="0034256F" w:rsidRPr="007825AF">
        <w:rPr>
          <w:rFonts w:ascii="Times New Roman" w:hAnsi="Times New Roman" w:cs="Times New Roman"/>
        </w:rPr>
        <w:t xml:space="preserve">del </w:t>
      </w:r>
      <w:r w:rsidR="00DC5626" w:rsidRPr="007825AF">
        <w:rPr>
          <w:rFonts w:ascii="Times New Roman" w:hAnsi="Times New Roman" w:cs="Times New Roman"/>
        </w:rPr>
        <w:t>POR FSE 2014-2020, Piano Operativo FSE 2017-2019, Obiettivo "Investimenti in favore della crescita e dell'occupazione", Intervento n. 25 “Empowerment delle Istituzioni locali”</w:t>
      </w:r>
      <w:r w:rsidRPr="007825AF">
        <w:rPr>
          <w:rFonts w:ascii="Times New Roman" w:hAnsi="Times New Roman" w:cs="Times New Roman"/>
        </w:rPr>
        <w:t>, al fine di suddividere gli oneri, i corrispettivi ed i risultati secondo criteri di uguaglianza, pari dignità, nonché, secondo la rilevanza strategica necessaria a perseguire le finalità indicate al precedente art. 2 in relazione alle opportunità offerte dal bando</w:t>
      </w:r>
      <w:r w:rsidR="006F5F29" w:rsidRPr="007825AF">
        <w:rPr>
          <w:rFonts w:ascii="Times New Roman" w:hAnsi="Times New Roman" w:cs="Times New Roman"/>
        </w:rPr>
        <w:t>;</w:t>
      </w:r>
    </w:p>
    <w:p w:rsidR="0034256F"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 xml:space="preserve">2. </w:t>
      </w:r>
      <w:r w:rsidR="006F5F29" w:rsidRPr="007825AF">
        <w:rPr>
          <w:rFonts w:ascii="Times New Roman" w:hAnsi="Times New Roman" w:cs="Times New Roman"/>
        </w:rPr>
        <w:t>Viene designato il Comune di Cagnano Amiterno quale capofila</w:t>
      </w:r>
      <w:r w:rsidRPr="007825AF">
        <w:rPr>
          <w:rFonts w:ascii="Times New Roman" w:hAnsi="Times New Roman" w:cs="Times New Roman"/>
        </w:rPr>
        <w:t xml:space="preserve"> </w:t>
      </w:r>
      <w:r w:rsidR="006F5F29" w:rsidRPr="007825AF">
        <w:rPr>
          <w:rFonts w:ascii="Times New Roman" w:hAnsi="Times New Roman" w:cs="Times New Roman"/>
        </w:rPr>
        <w:t>della forma associativa</w:t>
      </w:r>
      <w:r w:rsidRPr="007825AF">
        <w:rPr>
          <w:rFonts w:ascii="Times New Roman" w:hAnsi="Times New Roman" w:cs="Times New Roman"/>
        </w:rPr>
        <w:t xml:space="preserve"> dando </w:t>
      </w:r>
      <w:r w:rsidR="006F5F29" w:rsidRPr="007825AF">
        <w:rPr>
          <w:rFonts w:ascii="Times New Roman" w:hAnsi="Times New Roman" w:cs="Times New Roman"/>
        </w:rPr>
        <w:t xml:space="preserve">pieno </w:t>
      </w:r>
      <w:r w:rsidRPr="007825AF">
        <w:rPr>
          <w:rFonts w:ascii="Times New Roman" w:hAnsi="Times New Roman" w:cs="Times New Roman"/>
        </w:rPr>
        <w:t xml:space="preserve">mandato </w:t>
      </w:r>
      <w:r w:rsidR="006F5F29" w:rsidRPr="007825AF">
        <w:rPr>
          <w:rFonts w:ascii="Times New Roman" w:hAnsi="Times New Roman" w:cs="Times New Roman"/>
        </w:rPr>
        <w:t>al suo</w:t>
      </w:r>
      <w:r w:rsidRPr="007825AF">
        <w:rPr>
          <w:rFonts w:ascii="Times New Roman" w:hAnsi="Times New Roman" w:cs="Times New Roman"/>
        </w:rPr>
        <w:t xml:space="preserve"> rappresentant</w:t>
      </w:r>
      <w:r w:rsidR="006F5F29" w:rsidRPr="007825AF">
        <w:rPr>
          <w:rFonts w:ascii="Times New Roman" w:hAnsi="Times New Roman" w:cs="Times New Roman"/>
        </w:rPr>
        <w:t>e</w:t>
      </w:r>
      <w:r w:rsidRPr="007825AF">
        <w:rPr>
          <w:rFonts w:ascii="Times New Roman" w:hAnsi="Times New Roman" w:cs="Times New Roman"/>
        </w:rPr>
        <w:t xml:space="preserve"> legal</w:t>
      </w:r>
      <w:r w:rsidR="006F5F29" w:rsidRPr="007825AF">
        <w:rPr>
          <w:rFonts w:ascii="Times New Roman" w:hAnsi="Times New Roman" w:cs="Times New Roman"/>
        </w:rPr>
        <w:t>e</w:t>
      </w:r>
      <w:r w:rsidRPr="007825AF">
        <w:rPr>
          <w:rFonts w:ascii="Times New Roman" w:hAnsi="Times New Roman" w:cs="Times New Roman"/>
        </w:rPr>
        <w:t xml:space="preserve"> di assumere tutti gli impegni necessari e conseguenti derivanti dalla Convenzione, nonch</w:t>
      </w:r>
      <w:r w:rsidR="0034256F" w:rsidRPr="007825AF">
        <w:rPr>
          <w:rFonts w:ascii="Times New Roman" w:hAnsi="Times New Roman" w:cs="Times New Roman"/>
        </w:rPr>
        <w:t>é</w:t>
      </w:r>
      <w:r w:rsidRPr="007825AF">
        <w:rPr>
          <w:rFonts w:ascii="Times New Roman" w:hAnsi="Times New Roman" w:cs="Times New Roman"/>
        </w:rPr>
        <w:t xml:space="preserve"> dalle linee guida indica</w:t>
      </w:r>
      <w:r w:rsidR="0034256F" w:rsidRPr="007825AF">
        <w:rPr>
          <w:rFonts w:ascii="Times New Roman" w:hAnsi="Times New Roman" w:cs="Times New Roman"/>
        </w:rPr>
        <w:t xml:space="preserve">te all’interno dell’avviso sopra richiamato; </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4 - Obblighi degli enti</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 xml:space="preserve">1. </w:t>
      </w:r>
      <w:r w:rsidR="006F5F29" w:rsidRPr="007825AF">
        <w:rPr>
          <w:rFonts w:ascii="Times New Roman" w:hAnsi="Times New Roman" w:cs="Times New Roman"/>
        </w:rPr>
        <w:t>Il</w:t>
      </w:r>
      <w:r w:rsidRPr="007825AF">
        <w:rPr>
          <w:rFonts w:ascii="Times New Roman" w:hAnsi="Times New Roman" w:cs="Times New Roman"/>
        </w:rPr>
        <w:t xml:space="preserve"> Comune di </w:t>
      </w:r>
      <w:r w:rsidR="00635410" w:rsidRPr="007825AF">
        <w:rPr>
          <w:rFonts w:ascii="Times New Roman" w:hAnsi="Times New Roman" w:cs="Times New Roman"/>
        </w:rPr>
        <w:t>Capitignano</w:t>
      </w:r>
      <w:r w:rsidR="006F5F29" w:rsidRPr="007825AF">
        <w:rPr>
          <w:rFonts w:ascii="Times New Roman" w:hAnsi="Times New Roman" w:cs="Times New Roman"/>
        </w:rPr>
        <w:t xml:space="preserve"> incarica il Comune di Cagnano Amiterno</w:t>
      </w:r>
      <w:r w:rsidRPr="007825AF">
        <w:rPr>
          <w:rFonts w:ascii="Times New Roman" w:hAnsi="Times New Roman" w:cs="Times New Roman"/>
        </w:rPr>
        <w:t xml:space="preserve">, con riferimento alle regole di gestione della spesa descritta all'art. 6 ed alle obbligazioni derivanti dalla stipulazione della presente Convenzione, di realizzare il progetto a valere sui fondi del </w:t>
      </w:r>
      <w:r w:rsidR="0034256F" w:rsidRPr="007825AF">
        <w:rPr>
          <w:rFonts w:ascii="Times New Roman" w:hAnsi="Times New Roman" w:cs="Times New Roman"/>
        </w:rPr>
        <w:t>POR FSE 2014-2020, Piano Operativo FSE 2017-2019, Obiettivo "Investimenti in favore della crescita e dell'occupazione", Intervento n. 25 “Empowerment delle Istituzioni locali”</w:t>
      </w:r>
      <w:r w:rsidRPr="007825AF">
        <w:rPr>
          <w:rFonts w:ascii="Times New Roman" w:hAnsi="Times New Roman" w:cs="Times New Roman"/>
        </w:rPr>
        <w:t>, mediante la struttura tecnica-organizzativa che il Comune capofila individuerà, rispettando obiettivi, contenuti, tempi, modalità esecutive di svolgimento e condizioni economiche</w:t>
      </w:r>
      <w:r w:rsidR="0034256F" w:rsidRPr="007825AF">
        <w:rPr>
          <w:rFonts w:ascii="Times New Roman" w:hAnsi="Times New Roman" w:cs="Times New Roman"/>
        </w:rPr>
        <w:t xml:space="preserve"> convenute o disposte dal bando;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lastRenderedPageBreak/>
        <w:t>2. Ciascun partner garantisce al Comune capofila la massima collaborazione per rendere il compito dell'affidatario conforme alle necessità di realizzazione del progetto con le caratteristiche e</w:t>
      </w:r>
      <w:r w:rsidR="0034256F" w:rsidRPr="007825AF">
        <w:rPr>
          <w:rFonts w:ascii="Times New Roman" w:hAnsi="Times New Roman" w:cs="Times New Roman"/>
        </w:rPr>
        <w:t xml:space="preserve"> le modalità definite dal bando;</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5 - Referenti tecnici e istituzionali</w:t>
      </w:r>
    </w:p>
    <w:p w:rsidR="00231E1B" w:rsidRPr="007825AF" w:rsidRDefault="006F5F29" w:rsidP="00231E1B">
      <w:pPr>
        <w:spacing w:after="120" w:line="360" w:lineRule="auto"/>
        <w:jc w:val="both"/>
        <w:rPr>
          <w:rFonts w:ascii="Times New Roman" w:hAnsi="Times New Roman" w:cs="Times New Roman"/>
        </w:rPr>
      </w:pPr>
      <w:r w:rsidRPr="007825AF">
        <w:rPr>
          <w:rFonts w:ascii="Times New Roman" w:hAnsi="Times New Roman" w:cs="Times New Roman"/>
        </w:rPr>
        <w:t xml:space="preserve">Il Comune di Capitignano </w:t>
      </w:r>
      <w:r w:rsidR="00231E1B" w:rsidRPr="007825AF">
        <w:rPr>
          <w:rFonts w:ascii="Times New Roman" w:hAnsi="Times New Roman" w:cs="Times New Roman"/>
        </w:rPr>
        <w:t>partner si impegna a mettere a disposizione del Comune capofila i ref</w:t>
      </w:r>
      <w:r w:rsidRPr="007825AF">
        <w:rPr>
          <w:rFonts w:ascii="Times New Roman" w:hAnsi="Times New Roman" w:cs="Times New Roman"/>
        </w:rPr>
        <w:t>erenti tecnici ed istituzionali;</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6 - Gestione della spesa</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Ciascun Comune compartecipante prende atto che le spese di progettazione sono ricomprese nel finanziamento.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Il Comune capofila gestisce tutti i flussi finanziari del progetto. Nello specifico si intendono la spesa amministrata ed impegnata direttamente dal Comune capofila ed in via generale:</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a. le spese di progettazione generale, di direzione, controllo e rendicontazione del progetto;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b. le spese di realizzazione del progetto;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c. ogni altra spesa attinente al ruolo di capofila connessa alla fornitura</w:t>
      </w:r>
      <w:r w:rsidR="006F5F29" w:rsidRPr="007825AF">
        <w:rPr>
          <w:rFonts w:ascii="Times New Roman" w:hAnsi="Times New Roman" w:cs="Times New Roman"/>
        </w:rPr>
        <w:t xml:space="preserve"> di</w:t>
      </w:r>
      <w:r w:rsidRPr="007825AF">
        <w:rPr>
          <w:rFonts w:ascii="Times New Roman" w:hAnsi="Times New Roman" w:cs="Times New Roman"/>
        </w:rPr>
        <w:t xml:space="preserve"> spazi, beni e servizi generali necessari per la realizzazione delle spese già elencate.</w:t>
      </w:r>
    </w:p>
    <w:p w:rsidR="007825AF" w:rsidRPr="007825AF" w:rsidRDefault="007825AF" w:rsidP="00231E1B">
      <w:pPr>
        <w:spacing w:after="120" w:line="360" w:lineRule="auto"/>
        <w:jc w:val="both"/>
        <w:rPr>
          <w:rFonts w:ascii="Times New Roman" w:hAnsi="Times New Roman" w:cs="Times New Roman"/>
        </w:rPr>
      </w:pP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7 - Variazioni del progetto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Ogni variazione del progetto</w:t>
      </w:r>
      <w:r w:rsidR="006F5F29" w:rsidRPr="007825AF">
        <w:rPr>
          <w:rFonts w:ascii="Times New Roman" w:hAnsi="Times New Roman" w:cs="Times New Roman"/>
        </w:rPr>
        <w:t xml:space="preserve"> rispetto al primo step che il Comune di Cagnano Amiterno produrrà in riscontro al bando</w:t>
      </w:r>
      <w:r w:rsidRPr="007825AF">
        <w:rPr>
          <w:rFonts w:ascii="Times New Roman" w:hAnsi="Times New Roman" w:cs="Times New Roman"/>
        </w:rPr>
        <w:t xml:space="preserve">, </w:t>
      </w:r>
      <w:r w:rsidR="006F5F29" w:rsidRPr="007825AF">
        <w:rPr>
          <w:rFonts w:ascii="Times New Roman" w:hAnsi="Times New Roman" w:cs="Times New Roman"/>
        </w:rPr>
        <w:t xml:space="preserve">che dovesse essere ritenuta </w:t>
      </w:r>
      <w:r w:rsidRPr="007825AF">
        <w:rPr>
          <w:rFonts w:ascii="Times New Roman" w:hAnsi="Times New Roman" w:cs="Times New Roman"/>
        </w:rPr>
        <w:t xml:space="preserve">utile o necessaria, anche se di entità limitata, deve essere preventivamente concordata </w:t>
      </w:r>
      <w:r w:rsidR="006F5F29" w:rsidRPr="007825AF">
        <w:rPr>
          <w:rFonts w:ascii="Times New Roman" w:hAnsi="Times New Roman" w:cs="Times New Roman"/>
        </w:rPr>
        <w:t>con il Comune di Capitignano</w:t>
      </w:r>
      <w:r w:rsidRPr="007825AF">
        <w:rPr>
          <w:rFonts w:ascii="Times New Roman" w:hAnsi="Times New Roman" w:cs="Times New Roman"/>
        </w:rPr>
        <w:t>.</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8 - Esclusione di responsabilità</w:t>
      </w:r>
    </w:p>
    <w:p w:rsidR="00231E1B" w:rsidRPr="007825AF" w:rsidRDefault="006F5F29" w:rsidP="00231E1B">
      <w:pPr>
        <w:spacing w:after="120" w:line="360" w:lineRule="auto"/>
        <w:jc w:val="both"/>
        <w:rPr>
          <w:rFonts w:ascii="Times New Roman" w:hAnsi="Times New Roman" w:cs="Times New Roman"/>
        </w:rPr>
      </w:pPr>
      <w:r w:rsidRPr="007825AF">
        <w:rPr>
          <w:rFonts w:ascii="Times New Roman" w:hAnsi="Times New Roman" w:cs="Times New Roman"/>
        </w:rPr>
        <w:t>Il Comune di Capitignano</w:t>
      </w:r>
      <w:r w:rsidR="00231E1B" w:rsidRPr="007825AF">
        <w:rPr>
          <w:rFonts w:ascii="Times New Roman" w:hAnsi="Times New Roman" w:cs="Times New Roman"/>
        </w:rPr>
        <w:t xml:space="preserve"> prende atto che il Comune capofila non potrà assumere oneri oltre l'importo massimo definito secondo le modalità del bando, in relazione alla entità costitutiva degli Enti che sottoscrivono la presente Convenzione, e che lo stesso vincolo vale per sé medesimo. Qualsiasi impegno e responsabilità comunque assunti oltre le indicazioni del bando da qualsiasi componente dell'associazione faranno carico solo ed esclusivamente al medesimo.</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9 - Monitoraggio</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 xml:space="preserve">Al fine di consentire ed accertare l'efficacia e l'efficienza sullo stato d'attuazione del progetto e la successiva gestione degli obiettivi in esso richiamati, sarà cura da parte del rappresentante del Comune capofila, ogni qualvolta le circostanze lo richiedano, richiedere </w:t>
      </w:r>
      <w:r w:rsidR="006F5F29" w:rsidRPr="007825AF">
        <w:rPr>
          <w:rFonts w:ascii="Times New Roman" w:hAnsi="Times New Roman" w:cs="Times New Roman"/>
        </w:rPr>
        <w:t xml:space="preserve">al Comune di Capitignano </w:t>
      </w:r>
      <w:r w:rsidRPr="007825AF">
        <w:rPr>
          <w:rFonts w:ascii="Times New Roman" w:hAnsi="Times New Roman" w:cs="Times New Roman"/>
        </w:rPr>
        <w:t>dati ed eventuali informazioni utili ai fini della realizzazione ottimale del progetto.</w:t>
      </w:r>
    </w:p>
    <w:p w:rsidR="00231E1B" w:rsidRPr="007825AF" w:rsidRDefault="00C620CD" w:rsidP="00231E1B">
      <w:pPr>
        <w:spacing w:after="120" w:line="360" w:lineRule="auto"/>
        <w:jc w:val="both"/>
        <w:rPr>
          <w:rFonts w:ascii="Times New Roman" w:hAnsi="Times New Roman" w:cs="Times New Roman"/>
        </w:rPr>
      </w:pPr>
      <w:r w:rsidRPr="007825AF">
        <w:rPr>
          <w:rFonts w:ascii="Times New Roman" w:hAnsi="Times New Roman" w:cs="Times New Roman"/>
        </w:rPr>
        <w:lastRenderedPageBreak/>
        <w:t xml:space="preserve">Il Comune di Capitignano </w:t>
      </w:r>
      <w:r w:rsidR="00231E1B" w:rsidRPr="007825AF">
        <w:rPr>
          <w:rFonts w:ascii="Times New Roman" w:hAnsi="Times New Roman" w:cs="Times New Roman"/>
        </w:rPr>
        <w:t>è tenuto ad adottare tutte le misure organizzative necessarie al fine di consentire al Comune capofila di poter disporre, in ogni momento, delle informazioni inerenti le spese e le attività del progetto.</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10 - Durata</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 xml:space="preserve">Gli Enti proponenti convengono di fissare la durata della Convenzione fino alla </w:t>
      </w:r>
      <w:r w:rsidR="0034256F" w:rsidRPr="007825AF">
        <w:rPr>
          <w:rFonts w:ascii="Times New Roman" w:hAnsi="Times New Roman" w:cs="Times New Roman"/>
        </w:rPr>
        <w:t>comp</w:t>
      </w:r>
      <w:r w:rsidR="00C620CD" w:rsidRPr="007825AF">
        <w:rPr>
          <w:rFonts w:ascii="Times New Roman" w:hAnsi="Times New Roman" w:cs="Times New Roman"/>
        </w:rPr>
        <w:t>leta realizzazione del progetto.</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11 - Trattamento dei dati personali</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Tutti i dati personali saranno utilizzati dal Comune capofila per soli fini istituzionali e di progetto, assicurando la protezione e la riservatezza delle informazioni secondo la normativa vigente.</w:t>
      </w:r>
    </w:p>
    <w:p w:rsidR="00231E1B" w:rsidRPr="007825AF" w:rsidRDefault="00231E1B" w:rsidP="00231E1B">
      <w:pPr>
        <w:spacing w:after="120" w:line="360" w:lineRule="auto"/>
        <w:jc w:val="both"/>
        <w:rPr>
          <w:rFonts w:ascii="Times New Roman" w:hAnsi="Times New Roman" w:cs="Times New Roman"/>
          <w:b/>
        </w:rPr>
      </w:pPr>
      <w:r w:rsidRPr="007825AF">
        <w:rPr>
          <w:rFonts w:ascii="Times New Roman" w:hAnsi="Times New Roman" w:cs="Times New Roman"/>
          <w:b/>
        </w:rPr>
        <w:t>ART. 12 - Norme transitorie</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Per quanto non espressamente richiamato nella presente Convenzione si rimanda alle norme del T.U.E.L. 267/2000 e ss.</w:t>
      </w:r>
      <w:r w:rsidR="007825AF">
        <w:rPr>
          <w:rFonts w:ascii="Times New Roman" w:hAnsi="Times New Roman" w:cs="Times New Roman"/>
        </w:rPr>
        <w:t xml:space="preserve"> </w:t>
      </w:r>
      <w:r w:rsidRPr="007825AF">
        <w:rPr>
          <w:rFonts w:ascii="Times New Roman" w:hAnsi="Times New Roman" w:cs="Times New Roman"/>
        </w:rPr>
        <w:t>mm.</w:t>
      </w:r>
      <w:r w:rsidR="007825AF">
        <w:rPr>
          <w:rFonts w:ascii="Times New Roman" w:hAnsi="Times New Roman" w:cs="Times New Roman"/>
        </w:rPr>
        <w:t xml:space="preserve"> </w:t>
      </w:r>
      <w:r w:rsidRPr="007825AF">
        <w:rPr>
          <w:rFonts w:ascii="Times New Roman" w:hAnsi="Times New Roman" w:cs="Times New Roman"/>
        </w:rPr>
        <w:t>ii.</w:t>
      </w:r>
    </w:p>
    <w:p w:rsidR="00231E1B" w:rsidRPr="007825AF" w:rsidRDefault="00231E1B" w:rsidP="00231E1B">
      <w:pPr>
        <w:spacing w:after="120" w:line="360" w:lineRule="auto"/>
        <w:jc w:val="both"/>
        <w:rPr>
          <w:rFonts w:ascii="Times New Roman" w:hAnsi="Times New Roman" w:cs="Times New Roman"/>
        </w:rPr>
      </w:pPr>
      <w:r w:rsidRPr="007825AF">
        <w:rPr>
          <w:rFonts w:ascii="Times New Roman" w:hAnsi="Times New Roman" w:cs="Times New Roman"/>
        </w:rPr>
        <w:t>Tutto ciò letto, approvato e sottoscritto.</w:t>
      </w:r>
    </w:p>
    <w:p w:rsidR="00231E1B" w:rsidRPr="007825AF" w:rsidRDefault="00635410" w:rsidP="00231E1B">
      <w:pPr>
        <w:spacing w:after="120" w:line="360" w:lineRule="auto"/>
        <w:jc w:val="both"/>
        <w:rPr>
          <w:rFonts w:ascii="Times New Roman" w:hAnsi="Times New Roman" w:cs="Times New Roman"/>
        </w:rPr>
      </w:pPr>
      <w:r w:rsidRPr="007825AF">
        <w:rPr>
          <w:rFonts w:ascii="Times New Roman" w:hAnsi="Times New Roman" w:cs="Times New Roman"/>
        </w:rPr>
        <w:t>Capitignano</w:t>
      </w:r>
      <w:r w:rsidR="00231E1B" w:rsidRPr="007825AF">
        <w:rPr>
          <w:rFonts w:ascii="Times New Roman" w:hAnsi="Times New Roman" w:cs="Times New Roman"/>
        </w:rPr>
        <w:t>, lì _____/_____/________</w:t>
      </w:r>
    </w:p>
    <w:p w:rsidR="00314602" w:rsidRPr="007825AF" w:rsidRDefault="00231E1B" w:rsidP="00314602">
      <w:pPr>
        <w:spacing w:after="120" w:line="360" w:lineRule="auto"/>
        <w:jc w:val="both"/>
        <w:rPr>
          <w:rFonts w:ascii="Times New Roman" w:hAnsi="Times New Roman" w:cs="Times New Roman"/>
        </w:rPr>
      </w:pPr>
      <w:r w:rsidRPr="007825AF">
        <w:rPr>
          <w:rFonts w:ascii="Times New Roman" w:hAnsi="Times New Roman" w:cs="Times New Roman"/>
        </w:rPr>
        <w:t>Con la presente sottoscrizione si aderisce all'associazione tra enti pubblici per la parte</w:t>
      </w:r>
      <w:r w:rsidR="0034256F" w:rsidRPr="007825AF">
        <w:rPr>
          <w:rFonts w:ascii="Times New Roman" w:hAnsi="Times New Roman" w:cs="Times New Roman"/>
        </w:rPr>
        <w:t>cipazione al bando di cui sopra.</w:t>
      </w:r>
    </w:p>
    <w:sectPr w:rsidR="00314602" w:rsidRPr="007825AF" w:rsidSect="000439B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868" w:rsidRDefault="000D5868" w:rsidP="007825AF">
      <w:pPr>
        <w:spacing w:after="0" w:line="240" w:lineRule="auto"/>
      </w:pPr>
      <w:r>
        <w:separator/>
      </w:r>
    </w:p>
  </w:endnote>
  <w:endnote w:type="continuationSeparator" w:id="1">
    <w:p w:rsidR="000D5868" w:rsidRDefault="000D5868" w:rsidP="00782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985"/>
      <w:docPartObj>
        <w:docPartGallery w:val="Page Numbers (Bottom of Page)"/>
        <w:docPartUnique/>
      </w:docPartObj>
    </w:sdtPr>
    <w:sdtContent>
      <w:p w:rsidR="007825AF" w:rsidRDefault="007825AF">
        <w:pPr>
          <w:pStyle w:val="Pidipagina"/>
          <w:jc w:val="right"/>
        </w:pPr>
        <w:fldSimple w:instr=" PAGE   \* MERGEFORMAT ">
          <w:r>
            <w:rPr>
              <w:noProof/>
            </w:rPr>
            <w:t>5</w:t>
          </w:r>
        </w:fldSimple>
      </w:p>
    </w:sdtContent>
  </w:sdt>
  <w:p w:rsidR="007825AF" w:rsidRDefault="007825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868" w:rsidRDefault="000D5868" w:rsidP="007825AF">
      <w:pPr>
        <w:spacing w:after="0" w:line="240" w:lineRule="auto"/>
      </w:pPr>
      <w:r>
        <w:separator/>
      </w:r>
    </w:p>
  </w:footnote>
  <w:footnote w:type="continuationSeparator" w:id="1">
    <w:p w:rsidR="000D5868" w:rsidRDefault="000D5868" w:rsidP="00782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61A"/>
    <w:multiLevelType w:val="hybridMultilevel"/>
    <w:tmpl w:val="7292C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137D7E"/>
    <w:multiLevelType w:val="hybridMultilevel"/>
    <w:tmpl w:val="896EB2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2CA7DF9"/>
    <w:multiLevelType w:val="hybridMultilevel"/>
    <w:tmpl w:val="29AE76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70003B0"/>
    <w:multiLevelType w:val="hybridMultilevel"/>
    <w:tmpl w:val="2ED632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7D432C"/>
    <w:rsid w:val="00002E06"/>
    <w:rsid w:val="00027656"/>
    <w:rsid w:val="000439BA"/>
    <w:rsid w:val="000A4A0E"/>
    <w:rsid w:val="000D5868"/>
    <w:rsid w:val="00231E1B"/>
    <w:rsid w:val="002F5179"/>
    <w:rsid w:val="003007A2"/>
    <w:rsid w:val="00314602"/>
    <w:rsid w:val="0034256F"/>
    <w:rsid w:val="003654B3"/>
    <w:rsid w:val="00393416"/>
    <w:rsid w:val="003C4260"/>
    <w:rsid w:val="00454621"/>
    <w:rsid w:val="00484F11"/>
    <w:rsid w:val="005463A2"/>
    <w:rsid w:val="005831A9"/>
    <w:rsid w:val="00606591"/>
    <w:rsid w:val="006324E4"/>
    <w:rsid w:val="00635410"/>
    <w:rsid w:val="006A36BF"/>
    <w:rsid w:val="006D0224"/>
    <w:rsid w:val="006D2E28"/>
    <w:rsid w:val="006F5F29"/>
    <w:rsid w:val="007825AF"/>
    <w:rsid w:val="007D432C"/>
    <w:rsid w:val="008222AB"/>
    <w:rsid w:val="0088787C"/>
    <w:rsid w:val="008B18B4"/>
    <w:rsid w:val="00977D19"/>
    <w:rsid w:val="00A37E28"/>
    <w:rsid w:val="00B44974"/>
    <w:rsid w:val="00B63C24"/>
    <w:rsid w:val="00BA7837"/>
    <w:rsid w:val="00BC4475"/>
    <w:rsid w:val="00BD3A42"/>
    <w:rsid w:val="00BD7744"/>
    <w:rsid w:val="00C620CD"/>
    <w:rsid w:val="00D00401"/>
    <w:rsid w:val="00DB106B"/>
    <w:rsid w:val="00DC5626"/>
    <w:rsid w:val="00F94D70"/>
    <w:rsid w:val="00FF34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9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1E1B"/>
    <w:pPr>
      <w:ind w:left="720"/>
      <w:contextualSpacing/>
    </w:pPr>
  </w:style>
  <w:style w:type="paragraph" w:styleId="Intestazione">
    <w:name w:val="header"/>
    <w:basedOn w:val="Normale"/>
    <w:link w:val="IntestazioneCarattere"/>
    <w:uiPriority w:val="99"/>
    <w:semiHidden/>
    <w:unhideWhenUsed/>
    <w:rsid w:val="00782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825AF"/>
  </w:style>
  <w:style w:type="paragraph" w:styleId="Pidipagina">
    <w:name w:val="footer"/>
    <w:basedOn w:val="Normale"/>
    <w:link w:val="PidipaginaCarattere"/>
    <w:uiPriority w:val="99"/>
    <w:unhideWhenUsed/>
    <w:rsid w:val="00782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25AF"/>
  </w:style>
</w:styles>
</file>

<file path=word/webSettings.xml><?xml version="1.0" encoding="utf-8"?>
<w:webSettings xmlns:r="http://schemas.openxmlformats.org/officeDocument/2006/relationships" xmlns:w="http://schemas.openxmlformats.org/wordprocessingml/2006/main">
  <w:divs>
    <w:div w:id="10753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1656</Words>
  <Characters>9443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Segretario</cp:lastModifiedBy>
  <cp:revision>5</cp:revision>
  <cp:lastPrinted>2018-03-28T07:13:00Z</cp:lastPrinted>
  <dcterms:created xsi:type="dcterms:W3CDTF">2018-03-26T15:52:00Z</dcterms:created>
  <dcterms:modified xsi:type="dcterms:W3CDTF">2018-03-28T07:16:00Z</dcterms:modified>
</cp:coreProperties>
</file>