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1" w:rsidRDefault="00BA0741">
      <w:pPr>
        <w:jc w:val="center"/>
        <w:rPr>
          <w:rStyle w:val="Link"/>
          <w:b/>
          <w:bCs/>
        </w:rPr>
      </w:pPr>
    </w:p>
    <w:p w:rsidR="00BA0741" w:rsidRDefault="00241BF6">
      <w:pPr>
        <w:jc w:val="center"/>
      </w:pPr>
      <w:r>
        <w:rPr>
          <w:noProof/>
        </w:rPr>
        <w:drawing>
          <wp:inline distT="0" distB="0" distL="0" distR="0">
            <wp:extent cx="471104" cy="354695"/>
            <wp:effectExtent l="0" t="0" r="0" b="0"/>
            <wp:docPr id="1073741825" name="officeArt object" descr="th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-3.jpeg" descr="th-3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4" cy="35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A0741" w:rsidRDefault="00BA0741">
      <w:pPr>
        <w:jc w:val="center"/>
      </w:pPr>
    </w:p>
    <w:p w:rsidR="00BA0741" w:rsidRDefault="00241BF6">
      <w:pPr>
        <w:jc w:val="center"/>
        <w:rPr>
          <w:b/>
          <w:bCs/>
        </w:rPr>
      </w:pPr>
      <w:proofErr w:type="spellStart"/>
      <w:r>
        <w:rPr>
          <w:b/>
          <w:bCs/>
        </w:rPr>
        <w:t>Cittaslow</w:t>
      </w:r>
      <w:proofErr w:type="spellEnd"/>
      <w:r>
        <w:rPr>
          <w:b/>
          <w:bCs/>
        </w:rPr>
        <w:t xml:space="preserve"> International Partner </w:t>
      </w:r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 della EU Green Week</w:t>
      </w:r>
    </w:p>
    <w:p w:rsidR="00BA0741" w:rsidRDefault="00241BF6">
      <w:pPr>
        <w:jc w:val="center"/>
        <w:rPr>
          <w:b/>
          <w:bCs/>
        </w:rPr>
      </w:pPr>
      <w:r>
        <w:rPr>
          <w:b/>
          <w:bCs/>
        </w:rPr>
        <w:t xml:space="preserve">presenta il concorso fotografico: “Essere un Cittadino Green” </w:t>
      </w:r>
    </w:p>
    <w:p w:rsidR="00BA0741" w:rsidRDefault="00BA0741">
      <w:pPr>
        <w:jc w:val="center"/>
        <w:rPr>
          <w:b/>
          <w:bCs/>
        </w:rPr>
      </w:pPr>
    </w:p>
    <w:p w:rsidR="00BA0741" w:rsidRDefault="00241BF6">
      <w:pPr>
        <w:jc w:val="center"/>
        <w:rPr>
          <w:b/>
          <w:bCs/>
        </w:rPr>
      </w:pPr>
      <w:r>
        <w:rPr>
          <w:b/>
          <w:bCs/>
        </w:rPr>
        <w:t xml:space="preserve">&lt;&lt; FOTOGRAFA LO SLOW CHE STA IN TE E NELLA TUA CITTA’ &gt;&gt; </w:t>
      </w:r>
    </w:p>
    <w:p w:rsidR="00BA0741" w:rsidRDefault="00BA0741">
      <w:pPr>
        <w:jc w:val="center"/>
        <w:rPr>
          <w:b/>
          <w:bCs/>
        </w:rPr>
      </w:pPr>
    </w:p>
    <w:p w:rsidR="00BA0741" w:rsidRDefault="00BA0741">
      <w:pPr>
        <w:jc w:val="center"/>
        <w:rPr>
          <w:b/>
          <w:bCs/>
        </w:rPr>
      </w:pPr>
    </w:p>
    <w:p w:rsidR="00BA0741" w:rsidRDefault="00241BF6">
      <w:pPr>
        <w:jc w:val="both"/>
      </w:pPr>
      <w:proofErr w:type="spellStart"/>
      <w:r>
        <w:t>Cittaslow</w:t>
      </w:r>
      <w:proofErr w:type="spellEnd"/>
      <w:r>
        <w:t xml:space="preserve"> International organizza il primo concorso fotografico green invitando i partecipanti a sviluppare una riflessione condivisa sul significato delle </w:t>
      </w:r>
      <w:r>
        <w:rPr>
          <w:b/>
          <w:bCs/>
        </w:rPr>
        <w:t>Green City</w:t>
      </w:r>
      <w:r>
        <w:t>, in particolare sul ruolo individuale che ognuno di noi ha nel contribuire alla sostenibi</w:t>
      </w:r>
      <w:r>
        <w:t>lità ambientale. Tutti possono esprimere la propria creatività, scattando un’immagine relativa al tema “</w:t>
      </w:r>
      <w:r>
        <w:rPr>
          <w:i/>
          <w:iCs/>
        </w:rPr>
        <w:t>essere un cittadino green</w:t>
      </w:r>
      <w:r>
        <w:t>”.</w:t>
      </w:r>
    </w:p>
    <w:p w:rsidR="00BA0741" w:rsidRDefault="00241BF6">
      <w:pPr>
        <w:jc w:val="both"/>
      </w:pPr>
      <w:r>
        <w:t>Una città è il risultato delle azioni, dello stile di vita, degli usi e dei costumi dei cittadini. In questo senso, è necess</w:t>
      </w:r>
      <w:r>
        <w:t xml:space="preserve">ario riflettere sul ruolo degli abitanti delle aree urbane: il modo in cui si agisce è strettamente connesso alla sostenibilità della città e all’impatto ambientale. </w:t>
      </w:r>
    </w:p>
    <w:p w:rsidR="00BA0741" w:rsidRDefault="00BA0741">
      <w:pPr>
        <w:jc w:val="both"/>
      </w:pPr>
    </w:p>
    <w:p w:rsidR="00BA0741" w:rsidRDefault="00241BF6">
      <w:pPr>
        <w:jc w:val="both"/>
      </w:pPr>
      <w:r>
        <w:t xml:space="preserve">Il contest è un’iniziativa organizzata da </w:t>
      </w:r>
      <w:proofErr w:type="spellStart"/>
      <w:r>
        <w:t>Cittaslow</w:t>
      </w:r>
      <w:proofErr w:type="spellEnd"/>
      <w:r>
        <w:t xml:space="preserve"> International, </w:t>
      </w:r>
      <w:r>
        <w:rPr>
          <w:b/>
          <w:bCs/>
        </w:rPr>
        <w:t xml:space="preserve">Partner </w:t>
      </w:r>
      <w:proofErr w:type="spellStart"/>
      <w:r>
        <w:rPr>
          <w:b/>
          <w:bCs/>
        </w:rPr>
        <w:t>Event</w:t>
      </w:r>
      <w:proofErr w:type="spellEnd"/>
      <w:r>
        <w:t xml:space="preserve"> della </w:t>
      </w:r>
      <w:proofErr w:type="spellStart"/>
      <w:r>
        <w:rPr>
          <w:b/>
          <w:bCs/>
        </w:rPr>
        <w:t>E</w:t>
      </w:r>
      <w:r>
        <w:rPr>
          <w:b/>
          <w:bCs/>
        </w:rPr>
        <w:t>u</w:t>
      </w:r>
      <w:proofErr w:type="spellEnd"/>
      <w:r>
        <w:rPr>
          <w:b/>
          <w:bCs/>
        </w:rPr>
        <w:t xml:space="preserve"> Green Week</w:t>
      </w:r>
      <w:r>
        <w:t xml:space="preserve"> </w:t>
      </w:r>
      <w:hyperlink r:id="rId8" w:history="1">
        <w:r>
          <w:rPr>
            <w:rStyle w:val="Link"/>
            <w:lang w:val="en-US"/>
          </w:rPr>
          <w:t>https://www.eugreenweek.eu/</w:t>
        </w:r>
      </w:hyperlink>
      <w:r>
        <w:t xml:space="preserve">   appuntamento annuale della Commissione Europea che si terrà a Bruxelles dal </w:t>
      </w:r>
      <w:r>
        <w:rPr>
          <w:b/>
          <w:bCs/>
        </w:rPr>
        <w:t>21 al 25 Maggio</w:t>
      </w:r>
      <w:r>
        <w:t>. Il tema del 2018 è “</w:t>
      </w:r>
      <w:r>
        <w:rPr>
          <w:i/>
          <w:iCs/>
        </w:rPr>
        <w:t xml:space="preserve">Green </w:t>
      </w:r>
      <w:proofErr w:type="spellStart"/>
      <w:r>
        <w:rPr>
          <w:i/>
          <w:iCs/>
        </w:rPr>
        <w:t>Cities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greener</w:t>
      </w:r>
      <w:proofErr w:type="spellEnd"/>
      <w:r>
        <w:rPr>
          <w:i/>
          <w:iCs/>
        </w:rPr>
        <w:t xml:space="preserve"> future</w:t>
      </w:r>
      <w:r>
        <w:t>”, l’UE presenterà gli s</w:t>
      </w:r>
      <w:r>
        <w:t xml:space="preserve">viluppi delle politiche in materia di qualità dell’aria, rumore, gestione dei rifiuti e delle risorse idriche, promuoverà approcci partecipativi per lo sviluppo urbano, strategie di </w:t>
      </w:r>
      <w:proofErr w:type="spellStart"/>
      <w:r>
        <w:t>networking</w:t>
      </w:r>
      <w:proofErr w:type="spellEnd"/>
      <w:r>
        <w:t xml:space="preserve"> e strumenti per la condivisione delle migliori pratiche.  In qu</w:t>
      </w:r>
      <w:r>
        <w:t xml:space="preserve">esto senso, </w:t>
      </w:r>
      <w:proofErr w:type="spellStart"/>
      <w:r>
        <w:t>Cittaslow</w:t>
      </w:r>
      <w:proofErr w:type="spellEnd"/>
      <w:r>
        <w:t xml:space="preserve"> International, con il progetto</w:t>
      </w:r>
      <w:r>
        <w:rPr>
          <w:b/>
          <w:bCs/>
          <w:i/>
          <w:iCs/>
        </w:rPr>
        <w:t xml:space="preserve"> Essere un Cittadino Green</w:t>
      </w:r>
      <w:r>
        <w:t xml:space="preserve">, intende riportare l’attenzione verso un futuro sostenibile, facendo in modo che i cittadini diventino promotori di cambiamento. </w:t>
      </w:r>
    </w:p>
    <w:p w:rsidR="00BA0741" w:rsidRDefault="00BA0741">
      <w:pPr>
        <w:jc w:val="both"/>
      </w:pPr>
    </w:p>
    <w:p w:rsidR="00BA0741" w:rsidRDefault="00241BF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Regolamento </w:t>
      </w:r>
    </w:p>
    <w:p w:rsidR="00BA0741" w:rsidRDefault="00241BF6">
      <w:r>
        <w:t xml:space="preserve">Il concorso fotografico è aperto </w:t>
      </w:r>
      <w:r>
        <w:t>a tutti, ecco come partecipare:</w:t>
      </w:r>
    </w:p>
    <w:p w:rsidR="00BA0741" w:rsidRDefault="00241BF6">
      <w:pPr>
        <w:pStyle w:val="Paragrafoelenco"/>
        <w:numPr>
          <w:ilvl w:val="0"/>
          <w:numId w:val="2"/>
        </w:numPr>
      </w:pPr>
      <w:r>
        <w:t>Scattare un’immagine interpretando il tema “Essere un cittadino green”</w:t>
      </w:r>
    </w:p>
    <w:p w:rsidR="00BA0741" w:rsidRDefault="00241BF6">
      <w:pPr>
        <w:pStyle w:val="Paragrafoelenco"/>
        <w:numPr>
          <w:ilvl w:val="0"/>
          <w:numId w:val="2"/>
        </w:numPr>
      </w:pPr>
      <w:r>
        <w:t xml:space="preserve">Descrivere l’immagine in breve </w:t>
      </w:r>
    </w:p>
    <w:p w:rsidR="00BA0741" w:rsidRDefault="00241BF6">
      <w:pPr>
        <w:pStyle w:val="Paragrafoelenco"/>
        <w:numPr>
          <w:ilvl w:val="0"/>
          <w:numId w:val="2"/>
        </w:numPr>
      </w:pPr>
      <w:r>
        <w:t>Inserire Nome e Cognome dell’autore</w:t>
      </w:r>
    </w:p>
    <w:p w:rsidR="00BA0741" w:rsidRDefault="00241BF6">
      <w:pPr>
        <w:pStyle w:val="Paragrafoelenco"/>
        <w:numPr>
          <w:ilvl w:val="0"/>
          <w:numId w:val="2"/>
        </w:numPr>
      </w:pPr>
      <w:r>
        <w:t>Inserire il nome della Green City/</w:t>
      </w:r>
      <w:proofErr w:type="spellStart"/>
      <w:r>
        <w:t>Cittaslow</w:t>
      </w:r>
      <w:proofErr w:type="spellEnd"/>
    </w:p>
    <w:p w:rsidR="00BA0741" w:rsidRDefault="00241BF6">
      <w:pPr>
        <w:pStyle w:val="Paragrafoelenco"/>
        <w:numPr>
          <w:ilvl w:val="0"/>
          <w:numId w:val="2"/>
        </w:numPr>
      </w:pPr>
      <w:r>
        <w:t>Entro il 27 Aprile 2018 inviare l’immagin</w:t>
      </w:r>
      <w:r>
        <w:t xml:space="preserve">e all’indirizzo mail: </w:t>
      </w:r>
      <w:hyperlink r:id="rId9" w:history="1">
        <w:r>
          <w:rPr>
            <w:rStyle w:val="Link"/>
          </w:rPr>
          <w:t>euoffice@cittaslow.org</w:t>
        </w:r>
      </w:hyperlink>
      <w:r>
        <w:t xml:space="preserve"> o condividere l’immagine su </w:t>
      </w:r>
      <w:proofErr w:type="spellStart"/>
      <w:r>
        <w:t>Instagram</w:t>
      </w:r>
      <w:proofErr w:type="spellEnd"/>
      <w:r>
        <w:t xml:space="preserve"> utilizzando gli </w:t>
      </w:r>
      <w:proofErr w:type="spellStart"/>
      <w:r>
        <w:t>hash</w:t>
      </w:r>
      <w:r>
        <w:t>tag</w:t>
      </w:r>
      <w:proofErr w:type="spellEnd"/>
      <w:r>
        <w:t xml:space="preserve"> </w:t>
      </w:r>
      <w:proofErr w:type="spellStart"/>
      <w:r>
        <w:t>#greencitizencontest</w:t>
      </w:r>
      <w:proofErr w:type="spellEnd"/>
      <w:r>
        <w:t xml:space="preserve"> </w:t>
      </w:r>
      <w:proofErr w:type="spellStart"/>
      <w:r>
        <w:t>#cittaslow</w:t>
      </w:r>
      <w:proofErr w:type="spellEnd"/>
      <w:r>
        <w:t xml:space="preserve"> </w:t>
      </w:r>
    </w:p>
    <w:p w:rsidR="00BA0741" w:rsidRDefault="00241BF6">
      <w:pPr>
        <w:pStyle w:val="Paragrafoelenco"/>
        <w:numPr>
          <w:ilvl w:val="0"/>
          <w:numId w:val="2"/>
        </w:numPr>
      </w:pPr>
      <w:r>
        <w:t xml:space="preserve">Se l’immagine ritrae volti, inviare una liberatoria all’indirizzo </w:t>
      </w:r>
      <w:hyperlink r:id="rId10" w:history="1">
        <w:r>
          <w:rPr>
            <w:rStyle w:val="Link"/>
          </w:rPr>
          <w:t>euoffice@cittaslow.org</w:t>
        </w:r>
      </w:hyperlink>
    </w:p>
    <w:p w:rsidR="00BA0741" w:rsidRDefault="00BA0741">
      <w:pPr>
        <w:pStyle w:val="Paragrafoelenco"/>
      </w:pPr>
    </w:p>
    <w:p w:rsidR="00BA0741" w:rsidRDefault="00241BF6">
      <w:r>
        <w:t xml:space="preserve">Gli scatti migliori saranno parte della </w:t>
      </w:r>
      <w:proofErr w:type="spellStart"/>
      <w:r>
        <w:t>Digital</w:t>
      </w:r>
      <w:proofErr w:type="spellEnd"/>
      <w:r>
        <w:t xml:space="preserve"> Green </w:t>
      </w:r>
      <w:proofErr w:type="spellStart"/>
      <w:r>
        <w:t>Exposition</w:t>
      </w:r>
      <w:proofErr w:type="spellEnd"/>
      <w:r>
        <w:t xml:space="preserve"> che si terrà a Palazzo dei Sette, Sala </w:t>
      </w:r>
      <w:proofErr w:type="spellStart"/>
      <w:r>
        <w:t>Cittaslow</w:t>
      </w:r>
      <w:proofErr w:type="spellEnd"/>
      <w:r>
        <w:t xml:space="preserve"> International, la premiazione avverrà mercoledì </w:t>
      </w:r>
      <w:r>
        <w:rPr>
          <w:b/>
          <w:bCs/>
        </w:rPr>
        <w:t>16 Maggio 2018</w:t>
      </w:r>
      <w:r>
        <w:t xml:space="preserve"> alle </w:t>
      </w:r>
      <w:r>
        <w:rPr>
          <w:b/>
          <w:bCs/>
        </w:rPr>
        <w:t>ore 18.00,</w:t>
      </w:r>
      <w:r>
        <w:t xml:space="preserve"> in occasione dell’appuntamento conclusivo del ciclo di incontri “</w:t>
      </w:r>
      <w:r>
        <w:rPr>
          <w:b/>
          <w:bCs/>
        </w:rPr>
        <w:t xml:space="preserve">A scuola di </w:t>
      </w:r>
      <w:proofErr w:type="spellStart"/>
      <w:r>
        <w:rPr>
          <w:b/>
          <w:bCs/>
        </w:rPr>
        <w:t>Cittaslow</w:t>
      </w:r>
      <w:proofErr w:type="spellEnd"/>
      <w:r>
        <w:t xml:space="preserve">”. </w:t>
      </w:r>
    </w:p>
    <w:p w:rsidR="00BA0741" w:rsidRDefault="00241BF6">
      <w:r>
        <w:t xml:space="preserve">Le prime tre immagini, verranno stampate ed esposte permanentemente nella sede di </w:t>
      </w:r>
      <w:proofErr w:type="spellStart"/>
      <w:r>
        <w:t>Cittaslow</w:t>
      </w:r>
      <w:proofErr w:type="spellEnd"/>
      <w:r>
        <w:t xml:space="preserve"> International, la foto vincitrice riceverà un premio green.</w:t>
      </w:r>
    </w:p>
    <w:p w:rsidR="00BA0741" w:rsidRDefault="00241BF6">
      <w:r>
        <w:t xml:space="preserve"> </w:t>
      </w:r>
    </w:p>
    <w:p w:rsidR="00BA0741" w:rsidRDefault="00241BF6">
      <w:r>
        <w:t>Per info sc</w:t>
      </w:r>
      <w:r>
        <w:t xml:space="preserve">rivere a </w:t>
      </w:r>
      <w:hyperlink r:id="rId11" w:history="1">
        <w:r>
          <w:rPr>
            <w:rStyle w:val="Link"/>
          </w:rPr>
          <w:t>euoffice@cittaslow.org</w:t>
        </w:r>
      </w:hyperlink>
      <w:r>
        <w:t xml:space="preserve"> o chiamare il numero </w:t>
      </w:r>
      <w:r>
        <w:rPr>
          <w:rStyle w:val="Link"/>
        </w:rPr>
        <w:t>0763341818</w:t>
      </w:r>
    </w:p>
    <w:p w:rsidR="00BA0741" w:rsidRDefault="00241BF6">
      <w:r>
        <w:t xml:space="preserve">Consultare il sito: </w:t>
      </w:r>
      <w:hyperlink r:id="rId12" w:history="1">
        <w:r>
          <w:rPr>
            <w:rStyle w:val="Link"/>
          </w:rPr>
          <w:t>http://www.cittaslow.it/notizia/it-orvieto-essere-un-cittadino-green-digital-green-exposition</w:t>
        </w:r>
      </w:hyperlink>
    </w:p>
    <w:p w:rsidR="00BA0741" w:rsidRDefault="00BA0741">
      <w:pPr>
        <w:rPr>
          <w:i/>
          <w:iCs/>
        </w:rPr>
      </w:pPr>
    </w:p>
    <w:p w:rsidR="00BA0741" w:rsidRDefault="00241BF6">
      <w:r>
        <w:rPr>
          <w:b/>
          <w:bCs/>
          <w:i/>
          <w:iCs/>
        </w:rPr>
        <w:lastRenderedPageBreak/>
        <w:t>“ 21-25 Maggio 2018- La Settimana verde dell’Unione Europea 2018  aiuta ad esplorare i modi in cui l'UE aiuta le città a diventare luoghi migliori in cui vive</w:t>
      </w:r>
      <w:r>
        <w:rPr>
          <w:b/>
          <w:bCs/>
          <w:i/>
          <w:iCs/>
        </w:rPr>
        <w:t>re e lavorare. Presentando le politiche attive per la qualità dell'aria, il contrasto al rumore, la difesa della natura e della biodiversità, la gestione dei rifiuti e delle risorse idriche, durante la settimana promuoverà alcuni  approcci partecipativi al</w:t>
      </w:r>
      <w:r>
        <w:rPr>
          <w:b/>
          <w:bCs/>
          <w:i/>
          <w:iCs/>
        </w:rPr>
        <w:t>lo sviluppo urbano, schemi di rete e strumenti per condividere le migliori pratiche, coinvolgere le autorità locali e i cittadini incoraggiandoli con varie iniziative a condividere la loro visione di un futuro sostenibile ”</w:t>
      </w:r>
    </w:p>
    <w:sectPr w:rsidR="00BA0741" w:rsidSect="00BA0741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41" w:rsidRDefault="00BA0741" w:rsidP="00BA0741">
      <w:r>
        <w:separator/>
      </w:r>
    </w:p>
  </w:endnote>
  <w:endnote w:type="continuationSeparator" w:id="0">
    <w:p w:rsidR="00BA0741" w:rsidRDefault="00BA0741" w:rsidP="00BA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41" w:rsidRDefault="00BA074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41" w:rsidRDefault="00BA0741" w:rsidP="00BA0741">
      <w:r>
        <w:separator/>
      </w:r>
    </w:p>
  </w:footnote>
  <w:footnote w:type="continuationSeparator" w:id="0">
    <w:p w:rsidR="00BA0741" w:rsidRDefault="00BA0741" w:rsidP="00BA0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41" w:rsidRDefault="00BA0741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A90"/>
    <w:multiLevelType w:val="hybridMultilevel"/>
    <w:tmpl w:val="D47A015C"/>
    <w:numStyleLink w:val="Stileimportato1"/>
  </w:abstractNum>
  <w:abstractNum w:abstractNumId="1">
    <w:nsid w:val="22D164C7"/>
    <w:multiLevelType w:val="hybridMultilevel"/>
    <w:tmpl w:val="D47A015C"/>
    <w:styleLink w:val="Stileimportato1"/>
    <w:lvl w:ilvl="0" w:tplc="7E1205D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01BA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60B4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ACE5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02B2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C779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1B8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EAE7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E7AD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741"/>
    <w:rsid w:val="00241BF6"/>
    <w:rsid w:val="00BA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A0741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A0741"/>
    <w:rPr>
      <w:u w:val="single"/>
    </w:rPr>
  </w:style>
  <w:style w:type="table" w:customStyle="1" w:styleId="TableNormal">
    <w:name w:val="Table Normal"/>
    <w:rsid w:val="00BA0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A074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BA0741"/>
    <w:rPr>
      <w:color w:val="0563C1"/>
      <w:u w:val="single" w:color="0563C1"/>
    </w:rPr>
  </w:style>
  <w:style w:type="paragraph" w:styleId="Paragrafoelenco">
    <w:name w:val="List Paragraph"/>
    <w:rsid w:val="00BA0741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BA074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BF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greenweek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ttaslow.it/notizia/it-orvieto-essere-un-cittadino-green-digital-green-exposi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office@cittaslow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uoffice@cittaslo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office@cittaslow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a.graziani</cp:lastModifiedBy>
  <cp:revision>2</cp:revision>
  <dcterms:created xsi:type="dcterms:W3CDTF">2018-03-30T07:44:00Z</dcterms:created>
  <dcterms:modified xsi:type="dcterms:W3CDTF">2018-03-30T07:45:00Z</dcterms:modified>
</cp:coreProperties>
</file>