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_Logo__"/>
    <w:p w:rsidR="00B04AFF" w:rsidRPr="00D270FD" w:rsidRDefault="00B04AFF" w:rsidP="00A54607">
      <w:pPr>
        <w:pStyle w:val="Heading1"/>
        <w:keepNext w:val="0"/>
        <w:widowControl w:val="0"/>
        <w:tabs>
          <w:tab w:val="right" w:leader="dot" w:pos="9639"/>
        </w:tabs>
        <w:jc w:val="center"/>
        <w:rPr>
          <w:b w:val="0"/>
          <w:sz w:val="56"/>
          <w:szCs w:val="56"/>
        </w:rPr>
      </w:pPr>
      <w:r w:rsidRPr="00D270FD">
        <w:rPr>
          <w:rFonts w:eastAsia="MS Mincho"/>
          <w:i/>
          <w:iCs/>
          <w:color w:val="FFFFFF"/>
          <w:sz w:val="56"/>
          <w:szCs w:val="56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 w:rsidRPr="00D270FD">
        <w:rPr>
          <w:rFonts w:eastAsia="MS Mincho"/>
          <w:i/>
          <w:iCs/>
          <w:color w:val="FFFFFF"/>
          <w:sz w:val="56"/>
          <w:szCs w:val="56"/>
        </w:rPr>
        <w:instrText xml:space="preserve"> FORMTEXT </w:instrText>
      </w:r>
      <w:r w:rsidRPr="00D270FD">
        <w:rPr>
          <w:rFonts w:eastAsia="MS Mincho"/>
          <w:i/>
          <w:iCs/>
          <w:color w:val="FFFFFF"/>
          <w:sz w:val="56"/>
          <w:szCs w:val="56"/>
        </w:rPr>
      </w:r>
      <w:r w:rsidRPr="00D270FD">
        <w:rPr>
          <w:rFonts w:eastAsia="MS Mincho"/>
          <w:i/>
          <w:iCs/>
          <w:color w:val="FFFFFF"/>
          <w:sz w:val="56"/>
          <w:szCs w:val="56"/>
        </w:rPr>
        <w:fldChar w:fldCharType="separate"/>
      </w:r>
      <w:r w:rsidRPr="00D270FD">
        <w:rPr>
          <w:rFonts w:eastAsia="MS Mincho"/>
          <w:i/>
          <w:iCs/>
          <w:noProof/>
          <w:color w:val="FFFFFF"/>
          <w:sz w:val="56"/>
          <w:szCs w:val="56"/>
        </w:rPr>
        <w:t>l</w:t>
      </w:r>
      <w:r w:rsidRPr="00D270FD">
        <w:rPr>
          <w:rFonts w:eastAsia="MS Mincho"/>
          <w:i/>
          <w:iCs/>
          <w:color w:val="FFFFFF"/>
          <w:sz w:val="56"/>
          <w:szCs w:val="56"/>
        </w:rPr>
        <w:fldChar w:fldCharType="end"/>
      </w:r>
      <w:bookmarkEnd w:id="0"/>
      <w:r w:rsidRPr="00D270FD">
        <w:rPr>
          <w:rFonts w:eastAsia="MS Mincho"/>
          <w:i/>
          <w:iCs/>
          <w:sz w:val="56"/>
          <w:szCs w:val="56"/>
        </w:rPr>
        <w:t xml:space="preserve"> </w:t>
      </w:r>
      <w:r w:rsidRPr="00D270FD">
        <w:rPr>
          <w:sz w:val="56"/>
          <w:szCs w:val="56"/>
        </w:rPr>
        <w:t xml:space="preserve">Comune di </w:t>
      </w:r>
      <w:r>
        <w:rPr>
          <w:sz w:val="56"/>
          <w:szCs w:val="56"/>
        </w:rPr>
        <w:t>PRECI</w:t>
      </w:r>
    </w:p>
    <w:p w:rsidR="00B04AFF" w:rsidRPr="00D270FD" w:rsidRDefault="00B04AFF" w:rsidP="00A54607">
      <w:pPr>
        <w:pStyle w:val="Heading2"/>
        <w:keepNext w:val="0"/>
        <w:widowControl w:val="0"/>
        <w:tabs>
          <w:tab w:val="right" w:leader="dot" w:pos="9639"/>
        </w:tabs>
        <w:spacing w:before="120"/>
        <w:jc w:val="center"/>
        <w:rPr>
          <w:sz w:val="56"/>
          <w:szCs w:val="56"/>
        </w:rPr>
      </w:pPr>
      <w:r w:rsidRPr="00D270FD">
        <w:rPr>
          <w:sz w:val="56"/>
          <w:szCs w:val="56"/>
        </w:rPr>
        <w:t xml:space="preserve">Provincia di </w:t>
      </w:r>
      <w:bookmarkStart w:id="1" w:name="__Provincia__"/>
      <w:r>
        <w:rPr>
          <w:sz w:val="56"/>
          <w:szCs w:val="56"/>
        </w:rPr>
        <w:t>PERUGIA</w:t>
      </w:r>
      <w:bookmarkEnd w:id="1"/>
      <w:r w:rsidRPr="00D270FD">
        <w:rPr>
          <w:sz w:val="56"/>
          <w:szCs w:val="56"/>
        </w:rPr>
        <w:t>)</w:t>
      </w:r>
    </w:p>
    <w:p w:rsidR="00B04AFF" w:rsidRPr="00D270FD" w:rsidRDefault="00B04AFF" w:rsidP="00A54607">
      <w:pPr>
        <w:pStyle w:val="Heading2"/>
        <w:keepNext w:val="0"/>
        <w:widowControl w:val="0"/>
        <w:tabs>
          <w:tab w:val="right" w:leader="dot" w:pos="9639"/>
        </w:tabs>
        <w:spacing w:before="360"/>
        <w:jc w:val="center"/>
        <w:rPr>
          <w:b w:val="0"/>
          <w:sz w:val="44"/>
          <w:szCs w:val="44"/>
        </w:rPr>
      </w:pPr>
      <w:r w:rsidRPr="00D270FD">
        <w:rPr>
          <w:sz w:val="44"/>
          <w:szCs w:val="44"/>
        </w:rPr>
        <w:t xml:space="preserve">CONSULTAZIONI DEI GIORNI </w:t>
      </w:r>
      <w:r>
        <w:rPr>
          <w:sz w:val="44"/>
          <w:szCs w:val="44"/>
        </w:rPr>
        <w:t>20-21 SETTEMBRE 2020</w:t>
      </w:r>
    </w:p>
    <w:p w:rsidR="00B04AFF" w:rsidRPr="00D270FD" w:rsidRDefault="00B04AFF" w:rsidP="00A54607">
      <w:pPr>
        <w:pStyle w:val="Heading3"/>
        <w:keepNext w:val="0"/>
        <w:widowControl w:val="0"/>
        <w:spacing w:before="240"/>
      </w:pPr>
      <w:r w:rsidRPr="00D270FD">
        <w:t>IL SINDACO</w:t>
      </w:r>
    </w:p>
    <w:p w:rsidR="00B04AFF" w:rsidRPr="00D270FD" w:rsidRDefault="00B04AF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B04AFF" w:rsidRPr="00D270FD" w:rsidRDefault="00B04AF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B04AFF" w:rsidRPr="00D270FD" w:rsidRDefault="00B04AFF">
      <w:pPr>
        <w:pStyle w:val="BodyTextIndent"/>
        <w:widowControl w:val="0"/>
        <w:spacing w:line="360" w:lineRule="auto"/>
        <w:ind w:firstLine="284"/>
        <w:jc w:val="both"/>
        <w:rPr>
          <w:spacing w:val="2"/>
        </w:rPr>
      </w:pPr>
      <w:r w:rsidRPr="00D270FD">
        <w:rPr>
          <w:spacing w:val="2"/>
        </w:rPr>
        <w:t xml:space="preserve">Visto il verbale della Commissione Elettorale Circondariale n. </w:t>
      </w:r>
      <w:r>
        <w:rPr>
          <w:spacing w:val="2"/>
        </w:rPr>
        <w:t xml:space="preserve"> 372, </w:t>
      </w:r>
      <w:r w:rsidRPr="00D270FD">
        <w:rPr>
          <w:spacing w:val="2"/>
        </w:rPr>
        <w:t xml:space="preserve"> in d</w:t>
      </w:r>
      <w:r w:rsidRPr="00D270FD">
        <w:rPr>
          <w:spacing w:val="2"/>
        </w:rPr>
        <w:t>a</w:t>
      </w:r>
      <w:r w:rsidRPr="00D270FD">
        <w:rPr>
          <w:spacing w:val="2"/>
        </w:rPr>
        <w:t xml:space="preserve">ta </w:t>
      </w:r>
      <w:r>
        <w:rPr>
          <w:spacing w:val="2"/>
        </w:rPr>
        <w:t xml:space="preserve"> 10/09/2020</w:t>
      </w:r>
      <w:r w:rsidRPr="00D270FD">
        <w:rPr>
          <w:spacing w:val="2"/>
        </w:rPr>
        <w:t>;</w:t>
      </w:r>
    </w:p>
    <w:p w:rsidR="00B04AFF" w:rsidRPr="00D270FD" w:rsidRDefault="00B04AFF" w:rsidP="00CA2309">
      <w:pPr>
        <w:pStyle w:val="BodyTextIndent"/>
        <w:widowControl w:val="0"/>
        <w:ind w:firstLine="0"/>
        <w:jc w:val="both"/>
        <w:rPr>
          <w:spacing w:val="-3"/>
        </w:rPr>
      </w:pPr>
      <w:r w:rsidRPr="00D270FD">
        <w:rPr>
          <w:spacing w:val="-3"/>
        </w:rPr>
        <w:t>avente per oggetto: “Trasferimento del luogo di riunione degli elettori”;</w:t>
      </w:r>
    </w:p>
    <w:p w:rsidR="00B04AFF" w:rsidRPr="00D270FD" w:rsidRDefault="00B04AFF" w:rsidP="00CA2309">
      <w:pPr>
        <w:pStyle w:val="BodyTextIndent"/>
        <w:widowControl w:val="0"/>
        <w:spacing w:before="120"/>
        <w:ind w:firstLine="284"/>
        <w:jc w:val="both"/>
      </w:pPr>
      <w:r w:rsidRPr="00D270FD">
        <w:rPr>
          <w:spacing w:val="2"/>
        </w:rPr>
        <w:t>Visto l’ultimo comma dell’art. 38 del TESTO UNICO approvato con d.P.R.</w:t>
      </w:r>
      <w:r w:rsidRPr="00D270FD">
        <w:t xml:space="preserve"> 20 marzo 1967, n. 223;</w:t>
      </w:r>
    </w:p>
    <w:p w:rsidR="00B04AFF" w:rsidRPr="00D270FD" w:rsidRDefault="00B04AFF">
      <w:pPr>
        <w:widowControl w:val="0"/>
        <w:jc w:val="both"/>
        <w:rPr>
          <w:rFonts w:ascii="Arial" w:hAnsi="Arial" w:cs="Arial"/>
        </w:rPr>
      </w:pPr>
    </w:p>
    <w:p w:rsidR="00B04AFF" w:rsidRPr="00D270FD" w:rsidRDefault="00B04AFF">
      <w:pPr>
        <w:pStyle w:val="Heading4"/>
        <w:keepNext w:val="0"/>
        <w:widowControl w:val="0"/>
        <w:ind w:firstLine="0"/>
        <w:rPr>
          <w:b w:val="0"/>
          <w:spacing w:val="20"/>
          <w:sz w:val="40"/>
          <w:szCs w:val="40"/>
        </w:rPr>
      </w:pPr>
      <w:r w:rsidRPr="00D270FD">
        <w:rPr>
          <w:spacing w:val="20"/>
          <w:sz w:val="40"/>
          <w:szCs w:val="40"/>
        </w:rPr>
        <w:t>RENDE NOTO</w:t>
      </w:r>
    </w:p>
    <w:p w:rsidR="00B04AFF" w:rsidRPr="00D270FD" w:rsidRDefault="00B04AFF">
      <w:pPr>
        <w:widowControl w:val="0"/>
        <w:rPr>
          <w:rFonts w:ascii="Arial" w:hAnsi="Arial" w:cs="Arial"/>
          <w:sz w:val="20"/>
          <w:szCs w:val="20"/>
        </w:rPr>
      </w:pPr>
    </w:p>
    <w:p w:rsidR="00B04AFF" w:rsidRPr="00D270FD" w:rsidRDefault="00B04AFF" w:rsidP="003C3B98">
      <w:pPr>
        <w:pStyle w:val="BodyText"/>
        <w:widowControl w:val="0"/>
        <w:spacing w:line="324" w:lineRule="auto"/>
        <w:rPr>
          <w:rFonts w:ascii="Arial" w:hAnsi="Arial" w:cs="Arial"/>
          <w:sz w:val="28"/>
          <w:szCs w:val="28"/>
        </w:rPr>
      </w:pPr>
      <w:r w:rsidRPr="00D270FD">
        <w:rPr>
          <w:rFonts w:ascii="Arial" w:hAnsi="Arial" w:cs="Arial"/>
          <w:sz w:val="55"/>
          <w:szCs w:val="55"/>
        </w:rPr>
        <w:t xml:space="preserve">che per sopravvenute gravi circostanze </w:t>
      </w:r>
      <w:r w:rsidRPr="003C3B98">
        <w:rPr>
          <w:rFonts w:ascii="Arial" w:hAnsi="Arial" w:cs="Arial"/>
          <w:b/>
          <w:sz w:val="55"/>
          <w:szCs w:val="55"/>
        </w:rPr>
        <w:t>la Sezione N. 1</w:t>
      </w:r>
      <w:r w:rsidRPr="00D270FD">
        <w:rPr>
          <w:rFonts w:ascii="Arial" w:hAnsi="Arial" w:cs="Arial"/>
          <w:sz w:val="55"/>
          <w:szCs w:val="55"/>
        </w:rPr>
        <w:t xml:space="preserve"> già avente sede in </w:t>
      </w:r>
      <w:r>
        <w:rPr>
          <w:rFonts w:ascii="Arial" w:hAnsi="Arial" w:cs="Arial"/>
          <w:sz w:val="55"/>
          <w:szCs w:val="55"/>
        </w:rPr>
        <w:t xml:space="preserve">Preci Borgo – Centro di Aggregazione Giovanile </w:t>
      </w:r>
      <w:r w:rsidRPr="003C3B98">
        <w:rPr>
          <w:rFonts w:ascii="Arial" w:hAnsi="Arial" w:cs="Arial"/>
          <w:b/>
          <w:sz w:val="55"/>
          <w:szCs w:val="55"/>
        </w:rPr>
        <w:t>è stata trasferita in Preci Borgo – Struttura delocalizzata AREA</w:t>
      </w:r>
      <w:r>
        <w:rPr>
          <w:rFonts w:ascii="Arial" w:hAnsi="Arial" w:cs="Arial"/>
          <w:sz w:val="55"/>
          <w:szCs w:val="55"/>
        </w:rPr>
        <w:t xml:space="preserve"> </w:t>
      </w:r>
      <w:r w:rsidRPr="00E75F1A">
        <w:rPr>
          <w:rFonts w:ascii="Arial" w:hAnsi="Arial" w:cs="Arial"/>
          <w:b/>
          <w:sz w:val="55"/>
          <w:szCs w:val="55"/>
        </w:rPr>
        <w:t>SAE</w:t>
      </w:r>
      <w:r>
        <w:rPr>
          <w:rFonts w:ascii="Arial" w:hAnsi="Arial" w:cs="Arial"/>
          <w:sz w:val="55"/>
          <w:szCs w:val="55"/>
        </w:rPr>
        <w:t>.</w:t>
      </w:r>
      <w:r w:rsidRPr="00D270FD">
        <w:rPr>
          <w:rFonts w:ascii="Arial" w:hAnsi="Arial" w:cs="Arial"/>
          <w:sz w:val="55"/>
          <w:szCs w:val="55"/>
        </w:rPr>
        <w:t xml:space="preserve"> </w:t>
      </w:r>
      <w:r w:rsidRPr="00D270FD">
        <w:rPr>
          <w:rFonts w:ascii="Arial" w:hAnsi="Arial" w:cs="Arial"/>
          <w:sz w:val="28"/>
          <w:szCs w:val="28"/>
        </w:rPr>
        <w:t>Il presente avviso in relazione al disposto dell’art. 32, comma 1, della legge 18 giugno 2009, n. 69, è inserito nel sito Web istit</w:t>
      </w:r>
      <w:r w:rsidRPr="00D270FD">
        <w:rPr>
          <w:rFonts w:ascii="Arial" w:hAnsi="Arial" w:cs="Arial"/>
          <w:sz w:val="28"/>
          <w:szCs w:val="28"/>
        </w:rPr>
        <w:t>u</w:t>
      </w:r>
      <w:r w:rsidRPr="00D270FD">
        <w:rPr>
          <w:rFonts w:ascii="Arial" w:hAnsi="Arial" w:cs="Arial"/>
          <w:sz w:val="28"/>
          <w:szCs w:val="28"/>
        </w:rPr>
        <w:t>zionale di qu</w:t>
      </w:r>
      <w:r w:rsidRPr="00D270FD">
        <w:rPr>
          <w:rFonts w:ascii="Arial" w:hAnsi="Arial" w:cs="Arial"/>
          <w:sz w:val="28"/>
          <w:szCs w:val="28"/>
        </w:rPr>
        <w:t>e</w:t>
      </w:r>
      <w:r w:rsidRPr="00D270FD">
        <w:rPr>
          <w:rFonts w:ascii="Arial" w:hAnsi="Arial" w:cs="Arial"/>
          <w:sz w:val="28"/>
          <w:szCs w:val="28"/>
        </w:rPr>
        <w:t>sto comune.</w:t>
      </w:r>
    </w:p>
    <w:p w:rsidR="00B04AFF" w:rsidRPr="00D270FD" w:rsidRDefault="00B04AFF">
      <w:pPr>
        <w:pStyle w:val="BodyText"/>
        <w:widowControl w:val="0"/>
        <w:rPr>
          <w:rFonts w:ascii="Arial" w:hAnsi="Arial" w:cs="Arial"/>
          <w:sz w:val="24"/>
          <w:szCs w:val="24"/>
        </w:rPr>
      </w:pPr>
    </w:p>
    <w:p w:rsidR="00B04AFF" w:rsidRPr="00D270FD" w:rsidRDefault="00B04AFF" w:rsidP="00B67D4D">
      <w:pPr>
        <w:pStyle w:val="BodyText"/>
        <w:widowControl w:val="0"/>
        <w:spacing w:line="312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oval id="Oval 5" o:spid="_x0000_s1026" style="position:absolute;left:0;text-align:left;margin-left:207pt;margin-top:17.65pt;width:56.7pt;height:5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cpGAIAADcEAAAOAAAAZHJzL2Uyb0RvYy54bWysU1Fv0zAQfkfiP1h+p2mrFmjUdJo6ipAG&#10;mzT4AY7jJBaOz5zdJuPXc3ayrgOeEH6w7nznz/d9d95eDZ1hJ4Vegy34YjbnTFkJlbZNwb99Pbx5&#10;z5kPwlbCgFUFf1SeX+1ev9r2LldLaMFUChmBWJ/3ruBtCC7PMi9b1Qk/A6csBWvATgRysckqFD2h&#10;dyZbzudvsx6wcghSeU+nN2OQ7xJ+XSsZ7uraq8BMwam2kHZMexn3bLcVeYPCtVpOZYh/qKIT2tKj&#10;Z6gbEQQ7ov4DqtMSwUMdZhK6DOpaS5U4EJvF/Dc2D61wKnEhcbw7y+T/H6z8crpHpquCLzmzoqMW&#10;3Z2EYeuoTO98TgkP7h4jN+9uQX73zMK+FbZR14jQt0pUVM8i5mcvLkTH01VW9p+hImBxDJBEGmrs&#10;IiDRZ0PqxeO5F2oITNLhO+ruhjomKTTZ8QWRP1126MNHBR2LRsGVMdr5qJbIxenWhzH7KSvVD0ZX&#10;B21McrAp9wYZkS34Ia1EgWhephnL+oJv1st1Qn4R85cQ87T+BoFwtBVVI/Ko1YfJDkKb0SZOxk7i&#10;Rb1G3cNQDnQpilhC9UgyIozTS7+NjBbwJ2c9TW7B/Y+jQMWZ+WSpFZvFahVHPTmrNYnHGV5GysuI&#10;sJKgCh44G819GL/H0aFuWnppkZhbuKb21Trp+lzVVDdNZ2rO9JPi+F/6Kev5v+9+AQAA//8DAFBL&#10;AwQUAAYACAAAACEAcdvnbeAAAAAKAQAADwAAAGRycy9kb3ducmV2LnhtbEyPQU+DQBCF7yb+h82Y&#10;eLMLBdqGsjSNjYkePIj2vmWnQMruEnZK8d87nvQ4mS/vfa/YzbYXE46h805BvIhAoKu96Vyj4Ovz&#10;5WkDIpB2RvfeoYJvDLAr7+8KnRt/cx84VdQIDnEh1wpaoiGXMtQtWh0WfkDHv7MfrSY+x0aaUd84&#10;3PZyGUUraXXnuKHVAz63WF+qq1VwaPbVapIJZcn58ErZ5fj+lsRKPT7M+y0Iwpn+YPjVZ3Uo2enk&#10;r84E0StI45S3kIIkS0AwkC3XKYgTk+lmDbIs5P8J5Q8AAAD//wMAUEsBAi0AFAAGAAgAAAAhALaD&#10;OJL+AAAA4QEAABMAAAAAAAAAAAAAAAAAAAAAAFtDb250ZW50X1R5cGVzXS54bWxQSwECLQAUAAYA&#10;CAAAACEAOP0h/9YAAACUAQAACwAAAAAAAAAAAAAAAAAvAQAAX3JlbHMvLnJlbHNQSwECLQAUAAYA&#10;CAAAACEApaJHKRgCAAA3BAAADgAAAAAAAAAAAAAAAAAuAgAAZHJzL2Uyb0RvYy54bWxQSwECLQAU&#10;AAYACAAAACEAcdvnbeAAAAAKAQAADwAAAAAAAAAAAAAAAAByBAAAZHJzL2Rvd25yZXYueG1sUEsF&#10;BgAAAAAEAAQA8wAAAH8FAAAAAA==&#10;">
            <v:textbox>
              <w:txbxContent>
                <w:p w:rsidR="00B04AFF" w:rsidRDefault="00B04AFF">
                  <w:pPr>
                    <w:ind w:left="-113" w:right="-113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:rsidR="00B04AFF" w:rsidRDefault="00B04AFF">
                  <w:pPr>
                    <w:ind w:left="-113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  <w:r w:rsidRPr="00D270FD">
        <w:rPr>
          <w:rFonts w:ascii="Arial" w:hAnsi="Arial" w:cs="Arial"/>
          <w:i/>
          <w:sz w:val="32"/>
          <w:szCs w:val="32"/>
        </w:rPr>
        <w:t xml:space="preserve">Dalla Residenza municipale, lì </w:t>
      </w:r>
      <w:r w:rsidRPr="003C3B98">
        <w:rPr>
          <w:rFonts w:ascii="Arial" w:hAnsi="Arial" w:cs="Arial"/>
          <w:sz w:val="24"/>
          <w:szCs w:val="24"/>
        </w:rPr>
        <w:t>18-09-2020</w:t>
      </w:r>
      <w:r w:rsidRPr="00D270FD"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 xml:space="preserve">                </w:t>
      </w:r>
      <w:r w:rsidRPr="00D270FD">
        <w:rPr>
          <w:rFonts w:ascii="Arial" w:hAnsi="Arial" w:cs="Arial"/>
          <w:sz w:val="15"/>
          <w:szCs w:val="15"/>
        </w:rPr>
        <w:t xml:space="preserve">     </w:t>
      </w:r>
      <w:r w:rsidRPr="00D270FD">
        <w:rPr>
          <w:rFonts w:ascii="Arial" w:hAnsi="Arial" w:cs="Arial"/>
          <w:b/>
          <w:bCs/>
          <w:sz w:val="32"/>
          <w:szCs w:val="32"/>
        </w:rPr>
        <w:t>Il Sindaco</w:t>
      </w:r>
    </w:p>
    <w:p w:rsidR="00B04AFF" w:rsidRDefault="00B04AFF" w:rsidP="00B67D4D">
      <w:pPr>
        <w:pStyle w:val="BodyText"/>
        <w:widowControl w:val="0"/>
        <w:spacing w:before="360"/>
        <w:ind w:left="510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15"/>
        </w:rPr>
        <w:t>Massimo Messi</w:t>
      </w:r>
    </w:p>
    <w:sectPr w:rsidR="00B04AFF" w:rsidSect="00EE366C">
      <w:footerReference w:type="default" r:id="rId7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FF" w:rsidRDefault="00B04AFF">
      <w:r>
        <w:separator/>
      </w:r>
    </w:p>
  </w:endnote>
  <w:endnote w:type="continuationSeparator" w:id="0">
    <w:p w:rsidR="00B04AFF" w:rsidRDefault="00B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FF" w:rsidRPr="006E477F" w:rsidRDefault="00B04AFF" w:rsidP="003C5CD2">
    <w:pPr>
      <w:rPr>
        <w:rFonts w:ascii="Arial" w:hAnsi="Arial" w:cs="Arial"/>
      </w:rPr>
    </w:pPr>
  </w:p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711"/>
      <w:gridCol w:w="1417"/>
      <w:gridCol w:w="7573"/>
    </w:tblGrid>
    <w:tr w:rsidR="00B04AFF" w:rsidRPr="008D635B" w:rsidTr="00A509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B04AFF" w:rsidRPr="008D635B" w:rsidRDefault="00B04AFF" w:rsidP="00A50912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D0496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style="width:33.6pt;height:14.4pt;visibility:visible">
                <v:imagedata r:id="rId1" o:title="" cropright="645f"/>
              </v:shape>
            </w:pic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B04AFF" w:rsidRPr="00B54F34" w:rsidRDefault="00B04AFF" w:rsidP="003C5CD2">
          <w:pPr>
            <w:jc w:val="center"/>
            <w:rPr>
              <w:rFonts w:ascii="Arial" w:hAnsi="Arial" w:cs="Arial"/>
              <w:sz w:val="12"/>
              <w:szCs w:val="10"/>
            </w:rPr>
          </w:pPr>
          <w:r w:rsidRPr="00B54F34">
            <w:rPr>
              <w:rFonts w:ascii="Arial" w:hAnsi="Arial" w:cs="Arial"/>
              <w:sz w:val="12"/>
              <w:szCs w:val="10"/>
            </w:rPr>
            <w:t>E01700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B04AFF" w:rsidRPr="008D635B" w:rsidRDefault="00B04AFF" w:rsidP="00A50912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04AFF" w:rsidRPr="008D635B" w:rsidTr="00A509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B04AFF" w:rsidRPr="008D635B" w:rsidRDefault="00B04AFF" w:rsidP="00A50912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B04AFF" w:rsidRPr="00B54F34" w:rsidRDefault="00B04AFF" w:rsidP="00A50912">
          <w:pPr>
            <w:jc w:val="center"/>
            <w:rPr>
              <w:rFonts w:ascii="Arial" w:hAnsi="Arial" w:cs="Arial"/>
              <w:sz w:val="12"/>
              <w:szCs w:val="10"/>
            </w:rPr>
          </w:pPr>
          <w:r w:rsidRPr="00B54F3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B04AFF" w:rsidRPr="008D635B" w:rsidRDefault="00B04AFF" w:rsidP="00A50912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B04AFF" w:rsidRPr="00005135" w:rsidRDefault="00B04AFF" w:rsidP="003C5CD2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FF" w:rsidRDefault="00B04AFF">
      <w:r>
        <w:separator/>
      </w:r>
    </w:p>
  </w:footnote>
  <w:footnote w:type="continuationSeparator" w:id="0">
    <w:p w:rsidR="00B04AFF" w:rsidRDefault="00B04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5F1C"/>
    <w:multiLevelType w:val="hybridMultilevel"/>
    <w:tmpl w:val="CF326A2E"/>
    <w:lvl w:ilvl="0" w:tplc="01046442">
      <w:start w:val="14"/>
      <w:numFmt w:val="upperLetter"/>
      <w:lvlText w:val="%1."/>
      <w:lvlJc w:val="left"/>
      <w:pPr>
        <w:tabs>
          <w:tab w:val="num" w:pos="9360"/>
        </w:tabs>
        <w:ind w:left="9360" w:hanging="279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8370"/>
        </w:tabs>
        <w:ind w:left="837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9090"/>
        </w:tabs>
        <w:ind w:left="909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810"/>
        </w:tabs>
        <w:ind w:left="981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10530"/>
        </w:tabs>
        <w:ind w:left="1053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11250"/>
        </w:tabs>
        <w:ind w:left="1125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11970"/>
        </w:tabs>
        <w:ind w:left="1197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12690"/>
        </w:tabs>
        <w:ind w:left="12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CD2"/>
    <w:rsid w:val="00005135"/>
    <w:rsid w:val="00012FFF"/>
    <w:rsid w:val="00166F4B"/>
    <w:rsid w:val="00186755"/>
    <w:rsid w:val="00273CE1"/>
    <w:rsid w:val="0033020D"/>
    <w:rsid w:val="0038204F"/>
    <w:rsid w:val="003C3B98"/>
    <w:rsid w:val="003C5CD2"/>
    <w:rsid w:val="003E7299"/>
    <w:rsid w:val="005435CE"/>
    <w:rsid w:val="00596777"/>
    <w:rsid w:val="005C2415"/>
    <w:rsid w:val="005C2EF2"/>
    <w:rsid w:val="00607CD2"/>
    <w:rsid w:val="006339F7"/>
    <w:rsid w:val="006841C6"/>
    <w:rsid w:val="006E477F"/>
    <w:rsid w:val="00735F40"/>
    <w:rsid w:val="0075129A"/>
    <w:rsid w:val="008337C7"/>
    <w:rsid w:val="0084769E"/>
    <w:rsid w:val="008D635B"/>
    <w:rsid w:val="008F7A36"/>
    <w:rsid w:val="00932220"/>
    <w:rsid w:val="00983B62"/>
    <w:rsid w:val="00A50912"/>
    <w:rsid w:val="00A54607"/>
    <w:rsid w:val="00A71F05"/>
    <w:rsid w:val="00A863AD"/>
    <w:rsid w:val="00B04AFF"/>
    <w:rsid w:val="00B54F34"/>
    <w:rsid w:val="00B67D4D"/>
    <w:rsid w:val="00CA2309"/>
    <w:rsid w:val="00D04967"/>
    <w:rsid w:val="00D270FD"/>
    <w:rsid w:val="00D41169"/>
    <w:rsid w:val="00D46091"/>
    <w:rsid w:val="00DB2020"/>
    <w:rsid w:val="00E31DF8"/>
    <w:rsid w:val="00E75F1A"/>
    <w:rsid w:val="00EE366C"/>
    <w:rsid w:val="00F979E4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366C"/>
    <w:pPr>
      <w:keepNext/>
      <w:outlineLvl w:val="0"/>
    </w:pPr>
    <w:rPr>
      <w:rFonts w:ascii="Arial" w:hAnsi="Arial" w:cs="Arial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366C"/>
    <w:pPr>
      <w:keepNext/>
      <w:outlineLvl w:val="1"/>
    </w:pPr>
    <w:rPr>
      <w:rFonts w:ascii="Arial" w:hAnsi="Arial" w:cs="Arial"/>
      <w:b/>
      <w:bCs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366C"/>
    <w:pPr>
      <w:keepNext/>
      <w:jc w:val="center"/>
      <w:outlineLvl w:val="2"/>
    </w:pPr>
    <w:rPr>
      <w:rFonts w:ascii="Arial" w:hAnsi="Arial" w:cs="Arial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366C"/>
    <w:pPr>
      <w:keepNext/>
      <w:ind w:firstLine="36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FF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EE366C"/>
    <w:pPr>
      <w:ind w:firstLine="36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FF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EE366C"/>
    <w:pPr>
      <w:jc w:val="both"/>
    </w:pPr>
    <w:rPr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F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E366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FF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E366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5CD2"/>
    <w:rPr>
      <w:sz w:val="24"/>
    </w:rPr>
  </w:style>
  <w:style w:type="character" w:styleId="PageNumber">
    <w:name w:val="page number"/>
    <w:basedOn w:val="DefaultParagraphFont"/>
    <w:uiPriority w:val="99"/>
    <w:semiHidden/>
    <w:rsid w:val="00EE36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iluppo%20.NET\ELETTORALE\Esportazione%20Dati\EsportazioneDatiElezioni\bin\we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doc2docx v.1.4.3.0</dc:creator>
  <cp:keywords/>
  <dc:description/>
  <cp:lastModifiedBy>Demografici</cp:lastModifiedBy>
  <cp:revision>2</cp:revision>
  <cp:lastPrinted>2020-09-17T09:35:00Z</cp:lastPrinted>
  <dcterms:created xsi:type="dcterms:W3CDTF">2020-09-17T09:40:00Z</dcterms:created>
  <dcterms:modified xsi:type="dcterms:W3CDTF">2020-09-17T09:40:00Z</dcterms:modified>
</cp:coreProperties>
</file>