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912" w:rsidRPr="00EB6912" w:rsidRDefault="00EB6912" w:rsidP="00EB6912">
      <w:pPr>
        <w:pStyle w:val="Nessunaspaziatura"/>
        <w:rPr>
          <w:b/>
          <w:i/>
          <w:u w:val="single"/>
        </w:rPr>
      </w:pPr>
    </w:p>
    <w:p w:rsidR="005941EF" w:rsidRPr="005941EF" w:rsidRDefault="005941EF" w:rsidP="00EB6912">
      <w:pPr>
        <w:pStyle w:val="Nessunaspaziatura"/>
        <w:rPr>
          <w:b/>
        </w:rPr>
      </w:pPr>
      <w:r w:rsidRPr="005941EF">
        <w:rPr>
          <w:b/>
        </w:rPr>
        <w:t>CAPITOLATO</w:t>
      </w:r>
      <w:r w:rsidR="00C30C1D">
        <w:rPr>
          <w:b/>
        </w:rPr>
        <w:t xml:space="preserve"> SERVIZI </w:t>
      </w:r>
    </w:p>
    <w:p w:rsidR="005941EF" w:rsidRDefault="005941EF" w:rsidP="00EB6912">
      <w:pPr>
        <w:pStyle w:val="Nessunaspaziatura"/>
      </w:pPr>
    </w:p>
    <w:p w:rsidR="00EB6912" w:rsidRDefault="00EB6912" w:rsidP="00EB6912">
      <w:pPr>
        <w:pStyle w:val="Nessunaspaziatura"/>
      </w:pPr>
      <w:r w:rsidRPr="00EB6912">
        <w:t xml:space="preserve">COOPERATIVA SOCIALE DI TIPO “B” PER L’AFFIDAMENTO DEL SERVIZIO </w:t>
      </w:r>
      <w:r w:rsidR="00A57375" w:rsidRPr="00EB6912">
        <w:t xml:space="preserve">SPAZZAMENTO STADALE ED </w:t>
      </w:r>
      <w:r w:rsidR="00C30C1D">
        <w:t xml:space="preserve">SERVIZI </w:t>
      </w:r>
      <w:r w:rsidR="00A57375" w:rsidRPr="00EB6912">
        <w:t xml:space="preserve">ACCESSORI </w:t>
      </w:r>
      <w:r w:rsidR="00A57375">
        <w:t xml:space="preserve"> DEL SERVIZI</w:t>
      </w:r>
      <w:r w:rsidRPr="00EB6912">
        <w:t xml:space="preserve"> NETTEZZA URBANA </w:t>
      </w:r>
    </w:p>
    <w:p w:rsidR="005941EF" w:rsidRDefault="005941EF" w:rsidP="00EB6912">
      <w:pPr>
        <w:pStyle w:val="Nessunaspaziatura"/>
        <w:rPr>
          <w:b/>
        </w:rPr>
      </w:pPr>
    </w:p>
    <w:p w:rsidR="00EB6912" w:rsidRPr="00EB6912" w:rsidRDefault="00EB6912" w:rsidP="00EB6912">
      <w:pPr>
        <w:pStyle w:val="Nessunaspaziatura"/>
        <w:rPr>
          <w:b/>
        </w:rPr>
      </w:pPr>
      <w:r w:rsidRPr="00EB6912">
        <w:rPr>
          <w:b/>
        </w:rPr>
        <w:t xml:space="preserve">PROGETTO DEI SERVIZI DA AFFIDARE </w:t>
      </w:r>
    </w:p>
    <w:p w:rsidR="00EB6912" w:rsidRDefault="00EB6912" w:rsidP="00EB6912">
      <w:pPr>
        <w:pStyle w:val="Nessunaspaziatura"/>
      </w:pPr>
    </w:p>
    <w:p w:rsidR="00EB6912" w:rsidRDefault="00EB6912" w:rsidP="00EB6912">
      <w:pPr>
        <w:pStyle w:val="Nessunaspaziatura"/>
      </w:pPr>
      <w:r>
        <w:t xml:space="preserve">I sotto riportati elenchi delle prestazioni riguardanti i vari servizi, non sono da ritenersi esaustivi, e potranno essere integrati nel corso del contratto, con servizi simili,  secondo le necessità che si presenteranno al comune, mediante comunicazione a cura dell’Ufficio competente, ed accettazione della cooperativa vincitrice dell’appalto. </w:t>
      </w:r>
    </w:p>
    <w:p w:rsidR="00EB6912" w:rsidRDefault="00EB6912" w:rsidP="00EB6912">
      <w:pPr>
        <w:pStyle w:val="Nessunaspaziatura"/>
      </w:pPr>
    </w:p>
    <w:p w:rsidR="00EB6912" w:rsidRDefault="00EB6912" w:rsidP="00EB6912">
      <w:pPr>
        <w:pStyle w:val="Nessunaspaziatura"/>
      </w:pPr>
      <w:r>
        <w:t xml:space="preserve">In ogni singolo intervento sono comprese tutte  le prestazioni, le forniture, provviste ecc. (fatte salve quelle previste a carico del comune dal Capitolato/convenzione) ed i lavori necessari a garantire l’espletamento del servizio e la loro esecuzione a regola d’arte e, comunque, sempre nel rispetto delle condizioni stabilite dal Capitolato speciale / schema contratto. </w:t>
      </w:r>
    </w:p>
    <w:p w:rsidR="00EB6912" w:rsidRDefault="00EB6912" w:rsidP="00EB6912">
      <w:pPr>
        <w:pStyle w:val="Nessunaspaziatura"/>
      </w:pPr>
      <w:r>
        <w:t xml:space="preserve">Settimanalmente e/o secondo le tempistiche dettate dalle necessità, verrà steso, su modulo predisposto dall’Amministrazione Comunale, un piano di lavoro al quale gli operatori della cooperativa dovranno attenersi,  presentando a conclusione del servizio, un rendiconto. </w:t>
      </w:r>
    </w:p>
    <w:p w:rsidR="00EB6912" w:rsidRDefault="00EB6912" w:rsidP="00EB6912">
      <w:pPr>
        <w:pStyle w:val="Nessunaspaziatura"/>
      </w:pPr>
      <w:r>
        <w:t xml:space="preserve">Il compito di programmare le attività giornaliere, settimanali o mensili e di progettare i piani di intervento è riservato al Servizio Polizia Locale.  </w:t>
      </w:r>
    </w:p>
    <w:p w:rsidR="00EB6912" w:rsidRDefault="00EB6912" w:rsidP="00EB6912">
      <w:pPr>
        <w:pStyle w:val="Nessunaspaziatura"/>
      </w:pPr>
      <w:r>
        <w:t xml:space="preserve">A tal fine la cooperativa, ove si ritenesse necessario a insindacabile giudizio del comune, si impegna ad effettuare tutti i servizi mediante un programma giornaliero, settimanale e/o mensile da stabilirsi di volta in volta, secondo le necessità che si presenteranno, gli addetti incaricati dal Servizio Polizia Locale. </w:t>
      </w:r>
    </w:p>
    <w:p w:rsidR="00EB6912" w:rsidRDefault="00EB6912" w:rsidP="00EB6912">
      <w:pPr>
        <w:pStyle w:val="Nessunaspaziatura"/>
      </w:pPr>
      <w:r>
        <w:t>A prescindere dalla programmazione sopra descritta, nello svolgimento dei servizi, resterà in capo alla Cooperativa la facoltà e, la responsabilità, sull’organizzazione dei lavori e sulle scelte di carattere tecnico e “organizzativo – aziendale” per la loro esecuzione, sulla istruzione e sorveglianza del proprio personale e su quanto non meglio specificato che possa incidere sulla corretta esecuzione dei servizi.</w:t>
      </w:r>
    </w:p>
    <w:p w:rsidR="00EB6912" w:rsidRDefault="00EB6912" w:rsidP="00EB6912">
      <w:pPr>
        <w:pStyle w:val="Nessunaspaziatura"/>
      </w:pPr>
      <w:r>
        <w:t>I servizi sono affidati a secondo il parametro orario e  sono di seguito descritte e dovranno essere espletate  secondo le modalità riportate.</w:t>
      </w:r>
    </w:p>
    <w:p w:rsidR="005941EF" w:rsidRDefault="005941EF" w:rsidP="00EB6912">
      <w:pPr>
        <w:pStyle w:val="Nessunaspaziatura"/>
        <w:rPr>
          <w:b/>
        </w:rPr>
      </w:pPr>
    </w:p>
    <w:p w:rsidR="00EB6912" w:rsidRPr="00A57375" w:rsidRDefault="00EB6912" w:rsidP="00EB6912">
      <w:pPr>
        <w:pStyle w:val="Nessunaspaziatura"/>
        <w:rPr>
          <w:b/>
        </w:rPr>
      </w:pPr>
      <w:r w:rsidRPr="00A57375">
        <w:rPr>
          <w:b/>
        </w:rPr>
        <w:t>PRESTAZIONE PRINCIPALE</w:t>
      </w:r>
    </w:p>
    <w:p w:rsidR="00EB6912" w:rsidRPr="00A57375" w:rsidRDefault="00EB6912" w:rsidP="00EB6912">
      <w:pPr>
        <w:pStyle w:val="Nessunaspaziatura"/>
        <w:rPr>
          <w:b/>
        </w:rPr>
      </w:pPr>
      <w:r w:rsidRPr="00A57375">
        <w:rPr>
          <w:b/>
        </w:rPr>
        <w:t>Nettezza urbana _ SPAZZAMENTO</w:t>
      </w:r>
    </w:p>
    <w:p w:rsidR="00EB6912" w:rsidRDefault="00EB6912" w:rsidP="00EB6912">
      <w:pPr>
        <w:pStyle w:val="Nessunaspaziatura"/>
      </w:pPr>
      <w:r>
        <w:t>1.</w:t>
      </w:r>
      <w:r>
        <w:tab/>
        <w:t>Spazzamento giornaliero di strade, vie pubbliche e marciapiedi con l’ausilio del soffiatore a mano, in appoggio alla spazzatrice comunale.</w:t>
      </w:r>
    </w:p>
    <w:p w:rsidR="00EB6912" w:rsidRDefault="00EB6912" w:rsidP="00EB6912">
      <w:pPr>
        <w:pStyle w:val="Nessunaspaziatura"/>
      </w:pPr>
      <w:r>
        <w:t>2.</w:t>
      </w:r>
      <w:r>
        <w:tab/>
        <w:t>Su indicazione dei coordinatori comunali del servizio e secondo le necessità che si presenteranno di volta in volta, spazzamento anche a  mano e pulizia all'interno delle zone identificate come centro urbano, in modo da asportare e tenere sgombre da detriti, rifiuti, fogliame, polvere, rottami e simili le strade classificate comunali e i tratti urbani delle strade provinciali,  le piazze, i marciapiedi, le aiuole spartitraffico e le aree di corredo alle strade, ivi comprese le scarpate; i percorsi pedonali anche coperti e, comunque, qualsiasi spazio pubblico, destinato o aperto al pubblico, ivi compreso l'interno delle tettoie di attesa degli autobus.</w:t>
      </w:r>
    </w:p>
    <w:p w:rsidR="00EB6912" w:rsidRDefault="00EB6912" w:rsidP="00EB6912">
      <w:pPr>
        <w:pStyle w:val="Nessunaspaziatura"/>
      </w:pPr>
      <w:r>
        <w:t>3.</w:t>
      </w:r>
      <w:r>
        <w:tab/>
        <w:t>Pulizia giornaliera dei bagni pubblici stradali o di altri locali o aree comunali o pubbliche.</w:t>
      </w:r>
    </w:p>
    <w:p w:rsidR="00EB6912" w:rsidRDefault="00EB6912" w:rsidP="00EB6912">
      <w:pPr>
        <w:pStyle w:val="Nessunaspaziatura"/>
      </w:pPr>
      <w:r>
        <w:t>4.</w:t>
      </w:r>
      <w:r>
        <w:tab/>
        <w:t xml:space="preserve">Pulizia il </w:t>
      </w:r>
      <w:proofErr w:type="spellStart"/>
      <w:r>
        <w:t>giovedi</w:t>
      </w:r>
      <w:proofErr w:type="spellEnd"/>
      <w:r>
        <w:t>, dalle ore 13,30 circa e fino alle ore 15.30 circa, in appoggio alla spazzatrice comunale, delle vie e piazze del centro interessate dal mercato settimanale.</w:t>
      </w:r>
    </w:p>
    <w:p w:rsidR="00EB6912" w:rsidRDefault="00EB6912" w:rsidP="00EB6912">
      <w:pPr>
        <w:pStyle w:val="Nessunaspaziatura"/>
      </w:pPr>
      <w:r>
        <w:t>5.</w:t>
      </w:r>
      <w:r>
        <w:tab/>
        <w:t>Pulizia in occasione di fiera annuale ed altre manifestazioni</w:t>
      </w:r>
    </w:p>
    <w:p w:rsidR="00EB6912" w:rsidRDefault="00EB6912" w:rsidP="00EB6912">
      <w:pPr>
        <w:pStyle w:val="Nessunaspaziatura"/>
      </w:pPr>
      <w:r>
        <w:t>6.</w:t>
      </w:r>
      <w:r>
        <w:tab/>
        <w:t>Nel servizio sono previsti e dovranno essere effettuati, secondo turni programmati mensilmente,  anche interventi nei giorni festivi per la pulizia di piazza e delle principali vie del centro storico.</w:t>
      </w:r>
    </w:p>
    <w:p w:rsidR="00EB6912" w:rsidRDefault="00EB6912" w:rsidP="00EB6912">
      <w:pPr>
        <w:pStyle w:val="Nessunaspaziatura"/>
      </w:pPr>
    </w:p>
    <w:p w:rsidR="00EB6912" w:rsidRPr="003233E6" w:rsidRDefault="00EB6912" w:rsidP="00EB6912">
      <w:pPr>
        <w:pStyle w:val="Nessunaspaziatura"/>
        <w:rPr>
          <w:b/>
          <w:i/>
        </w:rPr>
      </w:pPr>
      <w:r w:rsidRPr="003233E6">
        <w:rPr>
          <w:b/>
          <w:i/>
        </w:rPr>
        <w:t xml:space="preserve">Svuotamento Cestini RSU o differenziati  </w:t>
      </w:r>
    </w:p>
    <w:p w:rsidR="00EB6912" w:rsidRDefault="00EB6912" w:rsidP="00EB6912">
      <w:pPr>
        <w:pStyle w:val="Nessunaspaziatura"/>
      </w:pPr>
      <w:r>
        <w:t>1.</w:t>
      </w:r>
      <w:r>
        <w:tab/>
        <w:t>Svuotamento giornaliero dei cestini e “porta cicche” che si trovano per strada per la raccolta di RSU o differenziati e la sostituzione dei sacchetti.</w:t>
      </w:r>
    </w:p>
    <w:p w:rsidR="00EB6912" w:rsidRDefault="00EB6912" w:rsidP="00EB6912">
      <w:pPr>
        <w:pStyle w:val="Nessunaspaziatura"/>
      </w:pPr>
      <w:r>
        <w:lastRenderedPageBreak/>
        <w:t>2.</w:t>
      </w:r>
      <w:r>
        <w:tab/>
        <w:t xml:space="preserve">Raccolta di rifiuti abbandonati (carte, bottiglie e lattine ecc.), il trasporto dei materiali vegetali e indifferenziati   presso l’isola ecologica o capannone comunale. </w:t>
      </w:r>
    </w:p>
    <w:p w:rsidR="00EB6912" w:rsidRDefault="00EB6912" w:rsidP="00EB6912">
      <w:pPr>
        <w:pStyle w:val="Nessunaspaziatura"/>
      </w:pPr>
      <w:r>
        <w:t>3.</w:t>
      </w:r>
      <w:r>
        <w:tab/>
        <w:t xml:space="preserve">Secondo la necessità, potranno essere richiesti interventi di taglio dell’erba con tosaerba a mano. </w:t>
      </w:r>
    </w:p>
    <w:p w:rsidR="00EB6912" w:rsidRDefault="00EB6912" w:rsidP="00EB6912">
      <w:pPr>
        <w:pStyle w:val="Nessunaspaziatura"/>
      </w:pPr>
    </w:p>
    <w:p w:rsidR="00EB6912" w:rsidRPr="003233E6" w:rsidRDefault="00EB6912" w:rsidP="00EB6912">
      <w:pPr>
        <w:pStyle w:val="Nessunaspaziatura"/>
        <w:rPr>
          <w:b/>
          <w:i/>
        </w:rPr>
      </w:pPr>
      <w:r w:rsidRPr="003233E6">
        <w:rPr>
          <w:b/>
          <w:i/>
        </w:rPr>
        <w:t xml:space="preserve">Pulizia caditoie stradali </w:t>
      </w:r>
    </w:p>
    <w:p w:rsidR="00EB6912" w:rsidRDefault="00EB6912" w:rsidP="00EB6912">
      <w:pPr>
        <w:pStyle w:val="Nessunaspaziatura"/>
      </w:pPr>
      <w:r>
        <w:t>1.</w:t>
      </w:r>
      <w:r>
        <w:tab/>
        <w:t>Pulizia delle caditoie e delle griglie stradali da  effettuare sulla base di un programma, in modo da assicurare almeno un intervento nell'arco di sei mesi, fatta salva l'esigenza di interventi più ravvicinati in caso di necessità. La pulizia delle caditoie e griglie stradali comporta: lo svuotamento delle tazze e dei pozzetti dalla “melma e terriccio” depositati dalle piogge e il trasporto e scarico del rifiuto nel  container della spazzatrice comunale (rifiuti indifferenziati) ubicato preso il capannone comunale. Contestualmente alla pulizia e allo stasamento dovrà essere effettuata  la disinfezione dei fori delle caditoie stradali semplici o a sifone, compresi i sottostanti pozzetti, presenti sull’intero territorio comunale.</w:t>
      </w:r>
    </w:p>
    <w:p w:rsidR="00EB6912" w:rsidRDefault="00EB6912" w:rsidP="00EB6912">
      <w:pPr>
        <w:pStyle w:val="Nessunaspaziatura"/>
      </w:pPr>
      <w:r>
        <w:t>2.</w:t>
      </w:r>
      <w:r>
        <w:tab/>
        <w:t xml:space="preserve">Pulizia e spazzamento a mano, all’interno del capoluogo di zanelle e cunette stradali in cemento, pietra e/o altro materiale e pulizia a mano anche di tratti di cunette  in terra per consentire il libero deflusso delle acque all’interno delle griglie e caditoie stradali, compreso il trasporto e scarico del rifiuto presso il container all’isola ecologica o capannone comunale. </w:t>
      </w:r>
    </w:p>
    <w:p w:rsidR="00EB6912" w:rsidRDefault="00EB6912" w:rsidP="00EB6912">
      <w:pPr>
        <w:pStyle w:val="Nessunaspaziatura"/>
      </w:pPr>
    </w:p>
    <w:p w:rsidR="00EB6912" w:rsidRPr="003233E6" w:rsidRDefault="00EB6912" w:rsidP="00EB6912">
      <w:pPr>
        <w:pStyle w:val="Nessunaspaziatura"/>
        <w:rPr>
          <w:b/>
          <w:i/>
        </w:rPr>
      </w:pPr>
      <w:r w:rsidRPr="003233E6">
        <w:rPr>
          <w:b/>
          <w:i/>
        </w:rPr>
        <w:t>Sfalci e Fogliame</w:t>
      </w:r>
    </w:p>
    <w:p w:rsidR="00EB6912" w:rsidRDefault="00EB6912" w:rsidP="00EB6912">
      <w:pPr>
        <w:pStyle w:val="Nessunaspaziatura"/>
      </w:pPr>
      <w:r>
        <w:t>1.  Operazione di sfalcio sotto mura, marciapiedi e alberi, con recupero del materiale e trasporto al deposito comunale ovvero all’Isola Ecologica;</w:t>
      </w:r>
    </w:p>
    <w:p w:rsidR="00EB6912" w:rsidRDefault="00EB6912" w:rsidP="00EB6912">
      <w:pPr>
        <w:pStyle w:val="Nessunaspaziatura"/>
      </w:pPr>
      <w:r>
        <w:t>2.  Spazzamento  delle strada e dei luoghi pubblici  nel periodo della caduta foglie, con recupero del materiale e trasporto al deposito comunale, ovvero all’Isola Ecologica.</w:t>
      </w:r>
    </w:p>
    <w:p w:rsidR="00EB6912" w:rsidRPr="003233E6" w:rsidRDefault="00EB6912" w:rsidP="00EB6912">
      <w:pPr>
        <w:pStyle w:val="Nessunaspaziatura"/>
        <w:rPr>
          <w:b/>
          <w:i/>
        </w:rPr>
      </w:pPr>
    </w:p>
    <w:p w:rsidR="00EB6912" w:rsidRPr="003233E6" w:rsidRDefault="00EB6912" w:rsidP="00EB6912">
      <w:pPr>
        <w:pStyle w:val="Nessunaspaziatura"/>
        <w:rPr>
          <w:b/>
          <w:i/>
        </w:rPr>
      </w:pPr>
      <w:r w:rsidRPr="003233E6">
        <w:rPr>
          <w:b/>
          <w:i/>
        </w:rPr>
        <w:t>Aiuto Necroforo</w:t>
      </w:r>
    </w:p>
    <w:p w:rsidR="00EB6912" w:rsidRDefault="00EB6912" w:rsidP="00EB6912">
      <w:pPr>
        <w:pStyle w:val="Nessunaspaziatura"/>
      </w:pPr>
      <w:r>
        <w:t>1.</w:t>
      </w:r>
      <w:r>
        <w:tab/>
        <w:t xml:space="preserve">Tutte le attività inerenti il ricevimento di salme e le conseguenti operazioni riguardanti l’esecuzione di muratura di chiusura dei loculi con pareti in mattoni e/o tappi prefabbricati. </w:t>
      </w:r>
    </w:p>
    <w:p w:rsidR="00EB6912" w:rsidRDefault="00EB6912" w:rsidP="00EB6912">
      <w:pPr>
        <w:pStyle w:val="Nessunaspaziatura"/>
      </w:pPr>
      <w:r>
        <w:t>2.</w:t>
      </w:r>
      <w:r>
        <w:tab/>
        <w:t>Tutte le operazioni riguardanti la tumulazione di salme in tombe e fosse ipogee.</w:t>
      </w:r>
    </w:p>
    <w:p w:rsidR="00EB6912" w:rsidRDefault="00EB6912" w:rsidP="00EB6912">
      <w:pPr>
        <w:pStyle w:val="Nessunaspaziatura"/>
      </w:pPr>
      <w:r>
        <w:t>3.</w:t>
      </w:r>
      <w:r>
        <w:tab/>
        <w:t>Assistenza al necroforo nelle operazioni di estumulazione e scomposizione delle salme comportanti indicativamente l’apertura dei loculi o delle tombe ipogee, la movimentazione dei feretri ecc..</w:t>
      </w:r>
    </w:p>
    <w:p w:rsidR="00EB6912" w:rsidRDefault="00EB6912" w:rsidP="00EB6912">
      <w:pPr>
        <w:pStyle w:val="Nessunaspaziatura"/>
      </w:pPr>
      <w:r>
        <w:t>4.</w:t>
      </w:r>
      <w:r>
        <w:tab/>
        <w:t>Pulizia dei percorsi dei colombari e delle aree cimiteriali e comunque a tutte le attività inerenti il funzionamento e il mantenimento nel consono stato del cimitero Urbano.</w:t>
      </w:r>
    </w:p>
    <w:p w:rsidR="00EB6912" w:rsidRDefault="00EB6912" w:rsidP="00EB6912">
      <w:pPr>
        <w:pStyle w:val="Nessunaspaziatura"/>
      </w:pPr>
      <w:r>
        <w:t>5.</w:t>
      </w:r>
      <w:r>
        <w:tab/>
        <w:t xml:space="preserve">Tutte le suddette operazioni, ad esclusione di quelli di pulizia,  sono previste e dovranno essere garantite, secondo il bisogno, anche per tutti  i cimiteri rurali ancora attivi sul territorio. </w:t>
      </w:r>
    </w:p>
    <w:p w:rsidR="00EB6912" w:rsidRDefault="00EB6912" w:rsidP="00EB6912">
      <w:pPr>
        <w:pStyle w:val="Nessunaspaziatura"/>
      </w:pPr>
      <w:r>
        <w:t>6.</w:t>
      </w:r>
      <w:r>
        <w:tab/>
        <w:t>Nel servizio è previsto anche l’accoglimento delle salme e la loro tumulazione nei giorni di  domenica e in quelli festivi, secondo turni programmati mensilmente, che comporteranno  indicativamente la copertura massima di n. 2 turni di domenica e/o giorni festivi al mese.</w:t>
      </w:r>
    </w:p>
    <w:p w:rsidR="00EB6912" w:rsidRDefault="00EB6912" w:rsidP="00EB6912">
      <w:pPr>
        <w:pStyle w:val="Nessunaspaziatura"/>
      </w:pPr>
      <w:r>
        <w:t>7.</w:t>
      </w:r>
      <w:r>
        <w:tab/>
        <w:t>All’interno del servizio potrà essere richiesta anche la profilatura con zappa dei vialetti pedonali  e il taglio di erba con tosaerba a mano delle aree a prato sia interne che esterne al cimitero.</w:t>
      </w:r>
    </w:p>
    <w:p w:rsidR="00EB6912" w:rsidRDefault="00EB6912" w:rsidP="00EB6912">
      <w:pPr>
        <w:pStyle w:val="Nessunaspaziatura"/>
      </w:pPr>
    </w:p>
    <w:p w:rsidR="00EB6912" w:rsidRPr="003233E6" w:rsidRDefault="00EB6912" w:rsidP="00EB6912">
      <w:pPr>
        <w:pStyle w:val="Nessunaspaziatura"/>
        <w:rPr>
          <w:b/>
          <w:i/>
        </w:rPr>
      </w:pPr>
      <w:r w:rsidRPr="003233E6">
        <w:rPr>
          <w:b/>
          <w:i/>
        </w:rPr>
        <w:t>Apertura e chiusura vari siti comunali nei giorni feriali e festivi</w:t>
      </w:r>
    </w:p>
    <w:p w:rsidR="00EB6912" w:rsidRDefault="00EB6912" w:rsidP="00EB6912">
      <w:pPr>
        <w:pStyle w:val="Nessunaspaziatura"/>
      </w:pPr>
      <w:r>
        <w:t>la Cooperativa aggiudicataria, all’interno del costo dei servizi principali, potrà essere richiesta di garantire anche i giorni di sabato, di domenica e festivi l’apertura e la chiusura delle sotto indicate strutture comunali, secondo gli orari di apertura e chiusura stagionali che saranno comunicati dall’Ufficio Polizia Locale:</w:t>
      </w:r>
    </w:p>
    <w:p w:rsidR="00EB6912" w:rsidRDefault="00EB6912" w:rsidP="00EB6912">
      <w:pPr>
        <w:pStyle w:val="Nessunaspaziatura"/>
      </w:pPr>
      <w:r>
        <w:t>1.</w:t>
      </w:r>
      <w:r>
        <w:tab/>
        <w:t xml:space="preserve">Cimiteri Capoluogo e </w:t>
      </w:r>
      <w:proofErr w:type="spellStart"/>
      <w:r>
        <w:t>loc</w:t>
      </w:r>
      <w:proofErr w:type="spellEnd"/>
      <w:r>
        <w:t>. Piane: chiusura sabato sera + apertura e chiusura la domenica e festivi;</w:t>
      </w:r>
    </w:p>
    <w:p w:rsidR="00EB6912" w:rsidRDefault="00EB6912" w:rsidP="00EB6912">
      <w:pPr>
        <w:pStyle w:val="Nessunaspaziatura"/>
      </w:pPr>
      <w:r>
        <w:t>2.</w:t>
      </w:r>
      <w:r>
        <w:tab/>
        <w:t>Bagni Pubblici: apertura e chiusura la domenica e festivi;</w:t>
      </w:r>
    </w:p>
    <w:p w:rsidR="002D550F" w:rsidRDefault="00EB6912" w:rsidP="00EB6912">
      <w:pPr>
        <w:pStyle w:val="Nessunaspaziatura"/>
      </w:pPr>
      <w:r>
        <w:t>3.</w:t>
      </w:r>
      <w:r>
        <w:tab/>
        <w:t>Camera Mortuaria c/o Ospedale di Matelica: apertura e chiusura mattina, pomeriggi,  la domenica e festivi;</w:t>
      </w:r>
    </w:p>
    <w:p w:rsidR="00A57375" w:rsidRDefault="00A57375" w:rsidP="00EB6912">
      <w:pPr>
        <w:pStyle w:val="Nessunaspaziatura"/>
      </w:pPr>
    </w:p>
    <w:p w:rsidR="003233E6" w:rsidRDefault="003233E6" w:rsidP="00EB6912">
      <w:pPr>
        <w:pStyle w:val="Nessunaspaziatura"/>
      </w:pPr>
    </w:p>
    <w:p w:rsidR="003233E6" w:rsidRDefault="003233E6" w:rsidP="00EB6912">
      <w:pPr>
        <w:pStyle w:val="Nessunaspaziatura"/>
      </w:pPr>
    </w:p>
    <w:p w:rsidR="00C30C1D" w:rsidRDefault="00C30C1D" w:rsidP="00EB6912">
      <w:pPr>
        <w:pStyle w:val="Nessunaspaziatura"/>
      </w:pPr>
    </w:p>
    <w:p w:rsidR="00C30C1D" w:rsidRDefault="00C30C1D" w:rsidP="00EB6912">
      <w:pPr>
        <w:pStyle w:val="Nessunaspaziatura"/>
      </w:pPr>
    </w:p>
    <w:p w:rsidR="00A57375" w:rsidRPr="003233E6" w:rsidRDefault="00A57375" w:rsidP="00EB6912">
      <w:pPr>
        <w:pStyle w:val="Nessunaspaziatura"/>
        <w:rPr>
          <w:b/>
          <w:i/>
        </w:rPr>
      </w:pPr>
      <w:r w:rsidRPr="003233E6">
        <w:rPr>
          <w:b/>
          <w:i/>
        </w:rPr>
        <w:lastRenderedPageBreak/>
        <w:t>Interventi Straordinari in caso di NEVE</w:t>
      </w:r>
    </w:p>
    <w:p w:rsidR="00A57375" w:rsidRDefault="00A57375" w:rsidP="00A57375">
      <w:pPr>
        <w:pStyle w:val="Nessunaspaziatura"/>
      </w:pPr>
      <w:r>
        <w:t>1.</w:t>
      </w:r>
      <w:r>
        <w:tab/>
        <w:t>Tutte le attività inerenti lo sgombero manuale od automatizzato delle strada e solo pertinente dalla neve e ghiaccio, ivi compreso lo spargimento del sale e breccino.-</w:t>
      </w:r>
    </w:p>
    <w:p w:rsidR="00C6163C" w:rsidRDefault="00C6163C" w:rsidP="00A57375">
      <w:pPr>
        <w:pStyle w:val="Nessunaspaziatura"/>
        <w:rPr>
          <w:b/>
        </w:rPr>
      </w:pPr>
    </w:p>
    <w:p w:rsidR="00C6163C" w:rsidRDefault="00C6163C" w:rsidP="00A57375">
      <w:pPr>
        <w:pStyle w:val="Nessunaspaziatura"/>
        <w:rPr>
          <w:b/>
        </w:rPr>
      </w:pPr>
    </w:p>
    <w:p w:rsidR="00A57375" w:rsidRPr="00C6163C" w:rsidRDefault="003233E6" w:rsidP="00A57375">
      <w:pPr>
        <w:pStyle w:val="Nessunaspaziatura"/>
        <w:rPr>
          <w:b/>
        </w:rPr>
      </w:pPr>
      <w:r w:rsidRPr="00C6163C">
        <w:rPr>
          <w:b/>
        </w:rPr>
        <w:t>ISOLA ECOLOGICA</w:t>
      </w:r>
      <w:r w:rsidR="00C30C1D">
        <w:rPr>
          <w:b/>
        </w:rPr>
        <w:t xml:space="preserve"> ( prestazione obbligatoria e servizi accessori</w:t>
      </w:r>
      <w:r>
        <w:rPr>
          <w:b/>
        </w:rPr>
        <w:t>)</w:t>
      </w:r>
    </w:p>
    <w:p w:rsidR="00C6163C" w:rsidRPr="00C6163C" w:rsidRDefault="00C6163C" w:rsidP="00C6163C">
      <w:pPr>
        <w:jc w:val="both"/>
        <w:rPr>
          <w:rFonts w:asciiTheme="minorHAnsi" w:hAnsiTheme="minorHAnsi"/>
          <w:sz w:val="22"/>
          <w:szCs w:val="22"/>
        </w:rPr>
      </w:pPr>
      <w:r w:rsidRPr="00C6163C">
        <w:rPr>
          <w:rFonts w:asciiTheme="minorHAnsi" w:hAnsiTheme="minorHAnsi"/>
          <w:b/>
          <w:sz w:val="22"/>
          <w:szCs w:val="22"/>
        </w:rPr>
        <w:t>Operazioni relative alla PIATTAFORMA DI STOCCAGGIO TEMPORAREO DEI RIFIUTI URBANI</w:t>
      </w:r>
      <w:r w:rsidRPr="00C6163C">
        <w:rPr>
          <w:rFonts w:asciiTheme="minorHAnsi" w:hAnsiTheme="minorHAnsi"/>
          <w:sz w:val="22"/>
          <w:szCs w:val="22"/>
        </w:rPr>
        <w:t xml:space="preserve"> in località Cavalieri :</w:t>
      </w:r>
    </w:p>
    <w:p w:rsidR="00C6163C" w:rsidRPr="00C6163C" w:rsidRDefault="00C6163C" w:rsidP="00C6163C">
      <w:pPr>
        <w:numPr>
          <w:ilvl w:val="0"/>
          <w:numId w:val="6"/>
        </w:numPr>
        <w:jc w:val="both"/>
        <w:rPr>
          <w:rFonts w:asciiTheme="minorHAnsi" w:hAnsiTheme="minorHAnsi"/>
          <w:sz w:val="22"/>
          <w:szCs w:val="22"/>
        </w:rPr>
      </w:pPr>
      <w:r w:rsidRPr="00C6163C">
        <w:rPr>
          <w:rFonts w:asciiTheme="minorHAnsi" w:hAnsiTheme="minorHAnsi"/>
          <w:sz w:val="22"/>
          <w:szCs w:val="22"/>
        </w:rPr>
        <w:t>l’Apertura e Chiusura dell’ISOLA ECOLOGICA, ivi compreso le operazioni di guardiania durante gli orari di esercizio, secondo il calendario degli orari stabilito dall’A.C.  annualmente e per un totale di 24 (ventiquattro) ore settimanali</w:t>
      </w:r>
      <w:r w:rsidR="001F3EFF">
        <w:rPr>
          <w:rFonts w:asciiTheme="minorHAnsi" w:hAnsiTheme="minorHAnsi"/>
          <w:sz w:val="22"/>
          <w:szCs w:val="22"/>
        </w:rPr>
        <w:t xml:space="preserve"> minime</w:t>
      </w:r>
      <w:r w:rsidRPr="00C6163C">
        <w:rPr>
          <w:rFonts w:asciiTheme="minorHAnsi" w:hAnsiTheme="minorHAnsi"/>
          <w:sz w:val="22"/>
          <w:szCs w:val="22"/>
        </w:rPr>
        <w:t>;</w:t>
      </w:r>
    </w:p>
    <w:p w:rsidR="00C6163C" w:rsidRPr="00C6163C" w:rsidRDefault="00C6163C" w:rsidP="00C6163C">
      <w:pPr>
        <w:numPr>
          <w:ilvl w:val="0"/>
          <w:numId w:val="6"/>
        </w:numPr>
        <w:jc w:val="both"/>
        <w:rPr>
          <w:rFonts w:asciiTheme="minorHAnsi" w:hAnsiTheme="minorHAnsi"/>
          <w:sz w:val="22"/>
          <w:szCs w:val="22"/>
        </w:rPr>
      </w:pPr>
      <w:r w:rsidRPr="00C6163C">
        <w:rPr>
          <w:rFonts w:asciiTheme="minorHAnsi" w:hAnsiTheme="minorHAnsi"/>
          <w:sz w:val="22"/>
          <w:szCs w:val="22"/>
        </w:rPr>
        <w:t>controllo, pesatura e monitoraggio di tutti i rifiuti in entrata ed uscita;</w:t>
      </w:r>
    </w:p>
    <w:p w:rsidR="00C6163C" w:rsidRPr="00C6163C" w:rsidRDefault="00C6163C" w:rsidP="00C6163C">
      <w:pPr>
        <w:numPr>
          <w:ilvl w:val="0"/>
          <w:numId w:val="6"/>
        </w:numPr>
        <w:jc w:val="both"/>
        <w:rPr>
          <w:rFonts w:asciiTheme="minorHAnsi" w:hAnsiTheme="minorHAnsi"/>
          <w:sz w:val="22"/>
          <w:szCs w:val="22"/>
        </w:rPr>
      </w:pPr>
      <w:r w:rsidRPr="00C6163C">
        <w:rPr>
          <w:rFonts w:asciiTheme="minorHAnsi" w:hAnsiTheme="minorHAnsi"/>
          <w:sz w:val="22"/>
          <w:szCs w:val="22"/>
        </w:rPr>
        <w:t>contabilità e tenuta dei registri di cassa per il pagamento della tariffa, con relativa rendicontazione settimanale;</w:t>
      </w:r>
    </w:p>
    <w:p w:rsidR="00C6163C" w:rsidRPr="00C6163C" w:rsidRDefault="00C6163C" w:rsidP="00C6163C">
      <w:pPr>
        <w:numPr>
          <w:ilvl w:val="0"/>
          <w:numId w:val="6"/>
        </w:numPr>
        <w:jc w:val="both"/>
        <w:rPr>
          <w:rFonts w:asciiTheme="minorHAnsi" w:hAnsiTheme="minorHAnsi"/>
          <w:sz w:val="22"/>
          <w:szCs w:val="22"/>
        </w:rPr>
      </w:pPr>
      <w:r w:rsidRPr="00C6163C">
        <w:rPr>
          <w:rFonts w:asciiTheme="minorHAnsi" w:hAnsiTheme="minorHAnsi"/>
          <w:sz w:val="22"/>
          <w:szCs w:val="22"/>
        </w:rPr>
        <w:t>espletamento delle formalità per registro di carico e scarico, richiesta di ritiro e ricevimento FIR;</w:t>
      </w:r>
    </w:p>
    <w:p w:rsidR="00C6163C" w:rsidRPr="00C6163C" w:rsidRDefault="00C6163C" w:rsidP="00C6163C">
      <w:pPr>
        <w:jc w:val="both"/>
        <w:rPr>
          <w:rFonts w:asciiTheme="minorHAnsi" w:hAnsiTheme="minorHAnsi"/>
          <w:sz w:val="22"/>
          <w:szCs w:val="22"/>
        </w:rPr>
      </w:pPr>
      <w:r w:rsidRPr="00C6163C">
        <w:rPr>
          <w:rFonts w:asciiTheme="minorHAnsi" w:hAnsiTheme="minorHAnsi"/>
          <w:sz w:val="22"/>
          <w:szCs w:val="22"/>
        </w:rPr>
        <w:t xml:space="preserve">E’ posto a carico della Cooperativa il </w:t>
      </w:r>
      <w:r w:rsidRPr="00C6163C">
        <w:rPr>
          <w:rFonts w:asciiTheme="minorHAnsi" w:hAnsiTheme="minorHAnsi"/>
          <w:b/>
          <w:sz w:val="22"/>
          <w:szCs w:val="22"/>
        </w:rPr>
        <w:t>SERVIZIO DI RACCOLTA DEGLI INGOMBRANTI</w:t>
      </w:r>
      <w:r w:rsidRPr="00C6163C">
        <w:rPr>
          <w:rFonts w:asciiTheme="minorHAnsi" w:hAnsiTheme="minorHAnsi"/>
          <w:sz w:val="22"/>
          <w:szCs w:val="22"/>
        </w:rPr>
        <w:t xml:space="preserve">  abbandonati e su prenotazione da parte delle utenze domestiche, secondo un calendario concordato con l’ufficio Polizia Municipale e per un totale di almeno </w:t>
      </w:r>
      <w:r w:rsidR="001F3EFF">
        <w:rPr>
          <w:rFonts w:asciiTheme="minorHAnsi" w:hAnsiTheme="minorHAnsi"/>
          <w:sz w:val="22"/>
          <w:szCs w:val="22"/>
        </w:rPr>
        <w:t>7,5</w:t>
      </w:r>
      <w:r w:rsidRPr="00C6163C">
        <w:rPr>
          <w:rFonts w:asciiTheme="minorHAnsi" w:hAnsiTheme="minorHAnsi"/>
          <w:sz w:val="22"/>
          <w:szCs w:val="22"/>
        </w:rPr>
        <w:t xml:space="preserve"> (</w:t>
      </w:r>
      <w:r w:rsidR="001F3EFF">
        <w:rPr>
          <w:rFonts w:asciiTheme="minorHAnsi" w:hAnsiTheme="minorHAnsi"/>
          <w:sz w:val="22"/>
          <w:szCs w:val="22"/>
        </w:rPr>
        <w:t>sette-virgola-cinque</w:t>
      </w:r>
      <w:r w:rsidRPr="00C6163C">
        <w:rPr>
          <w:rFonts w:asciiTheme="minorHAnsi" w:hAnsiTheme="minorHAnsi"/>
          <w:sz w:val="22"/>
          <w:szCs w:val="22"/>
        </w:rPr>
        <w:t xml:space="preserve">) ore di servizio, </w:t>
      </w:r>
      <w:r>
        <w:rPr>
          <w:rFonts w:asciiTheme="minorHAnsi" w:hAnsiTheme="minorHAnsi"/>
          <w:sz w:val="22"/>
          <w:szCs w:val="22"/>
        </w:rPr>
        <w:t xml:space="preserve"> per 2 (DUE) giorni a settimana</w:t>
      </w:r>
      <w:r w:rsidRPr="00C6163C">
        <w:rPr>
          <w:rFonts w:asciiTheme="minorHAnsi" w:hAnsiTheme="minorHAnsi"/>
          <w:sz w:val="22"/>
          <w:szCs w:val="22"/>
        </w:rPr>
        <w:t>.</w:t>
      </w:r>
    </w:p>
    <w:p w:rsidR="00C6163C" w:rsidRPr="00C6163C" w:rsidRDefault="00C6163C" w:rsidP="00C6163C">
      <w:pPr>
        <w:jc w:val="both"/>
        <w:rPr>
          <w:rFonts w:asciiTheme="minorHAnsi" w:hAnsiTheme="minorHAnsi"/>
          <w:sz w:val="22"/>
          <w:szCs w:val="22"/>
        </w:rPr>
      </w:pPr>
      <w:r w:rsidRPr="00C6163C">
        <w:rPr>
          <w:rFonts w:asciiTheme="minorHAnsi" w:hAnsiTheme="minorHAnsi"/>
          <w:sz w:val="22"/>
          <w:szCs w:val="22"/>
        </w:rPr>
        <w:t xml:space="preserve">La cooperativa </w:t>
      </w:r>
      <w:r>
        <w:rPr>
          <w:rFonts w:asciiTheme="minorHAnsi" w:hAnsiTheme="minorHAnsi"/>
          <w:sz w:val="22"/>
          <w:szCs w:val="22"/>
        </w:rPr>
        <w:t xml:space="preserve">dovrà essere in </w:t>
      </w:r>
      <w:r w:rsidRPr="00C6163C">
        <w:rPr>
          <w:rFonts w:asciiTheme="minorHAnsi" w:hAnsiTheme="minorHAnsi"/>
          <w:sz w:val="22"/>
          <w:szCs w:val="22"/>
        </w:rPr>
        <w:t>possesso dell’iscrizione all’Albo dei Gestori Ambientali per trasporto in conto terzi.-</w:t>
      </w:r>
    </w:p>
    <w:p w:rsidR="00C6163C" w:rsidRPr="00C6163C" w:rsidRDefault="00C6163C" w:rsidP="00C6163C">
      <w:pPr>
        <w:jc w:val="both"/>
        <w:rPr>
          <w:rFonts w:asciiTheme="minorHAnsi" w:hAnsiTheme="minorHAnsi"/>
          <w:sz w:val="22"/>
          <w:szCs w:val="22"/>
        </w:rPr>
      </w:pPr>
      <w:r w:rsidRPr="00C6163C">
        <w:rPr>
          <w:rFonts w:asciiTheme="minorHAnsi" w:hAnsiTheme="minorHAnsi"/>
          <w:sz w:val="22"/>
          <w:szCs w:val="22"/>
        </w:rPr>
        <w:t>La coop. potrà senza ulteriori oneri a carico per l’A.C.:</w:t>
      </w:r>
    </w:p>
    <w:p w:rsidR="00C6163C" w:rsidRPr="00C6163C" w:rsidRDefault="00C6163C" w:rsidP="00C6163C">
      <w:pPr>
        <w:numPr>
          <w:ilvl w:val="0"/>
          <w:numId w:val="7"/>
        </w:numPr>
        <w:jc w:val="both"/>
        <w:rPr>
          <w:rFonts w:asciiTheme="minorHAnsi" w:hAnsiTheme="minorHAnsi"/>
          <w:sz w:val="22"/>
          <w:szCs w:val="22"/>
        </w:rPr>
      </w:pPr>
      <w:r w:rsidRPr="00C6163C">
        <w:rPr>
          <w:rFonts w:asciiTheme="minorHAnsi" w:hAnsiTheme="minorHAnsi"/>
          <w:sz w:val="22"/>
          <w:szCs w:val="22"/>
        </w:rPr>
        <w:t>gestire una di  ATTIVITA'  DI INFORMAZIONE, PROMOZIONE E SENSIBILIZZAZIONE  PER IL CONFERIMENTO DIFFERENZIATO  DEI RIFIUTI  e PER IL SISTEMA DELLA RACCOLTA “ PORTA A PORTA”;</w:t>
      </w:r>
    </w:p>
    <w:p w:rsidR="00C6163C" w:rsidRPr="00C6163C" w:rsidRDefault="00C6163C" w:rsidP="00C6163C">
      <w:pPr>
        <w:numPr>
          <w:ilvl w:val="0"/>
          <w:numId w:val="7"/>
        </w:numPr>
        <w:jc w:val="both"/>
        <w:rPr>
          <w:rFonts w:asciiTheme="minorHAnsi" w:hAnsiTheme="minorHAnsi"/>
          <w:sz w:val="22"/>
          <w:szCs w:val="22"/>
        </w:rPr>
      </w:pPr>
      <w:r w:rsidRPr="00C6163C">
        <w:rPr>
          <w:rFonts w:asciiTheme="minorHAnsi" w:hAnsiTheme="minorHAnsi"/>
          <w:sz w:val="22"/>
          <w:szCs w:val="22"/>
        </w:rPr>
        <w:t>eseguire un’attività volta a favorire il RI.USO di beni ingombranti e durevoli, secondo canoni consentiti dalla legge e  dandone conoscenza all'A.C. ;</w:t>
      </w:r>
    </w:p>
    <w:p w:rsidR="00C6163C" w:rsidRDefault="00C6163C" w:rsidP="00A57375">
      <w:pPr>
        <w:pStyle w:val="Nessunaspaziatura"/>
      </w:pPr>
    </w:p>
    <w:p w:rsidR="00A57375" w:rsidRDefault="00A57375" w:rsidP="00A57375">
      <w:pPr>
        <w:pStyle w:val="Nessunaspaziatura"/>
      </w:pPr>
    </w:p>
    <w:p w:rsidR="00A57375" w:rsidRPr="00C6163C" w:rsidRDefault="00A57375" w:rsidP="00A57375">
      <w:pPr>
        <w:pStyle w:val="Nessunaspaziatura"/>
        <w:rPr>
          <w:b/>
        </w:rPr>
      </w:pPr>
      <w:r w:rsidRPr="00C6163C">
        <w:rPr>
          <w:b/>
        </w:rPr>
        <w:t>SONO A CARICO DELLA COOPERATIVA</w:t>
      </w:r>
    </w:p>
    <w:p w:rsidR="00A57375" w:rsidRDefault="00A57375" w:rsidP="00A57375">
      <w:pPr>
        <w:pStyle w:val="Nessunaspaziatura"/>
        <w:numPr>
          <w:ilvl w:val="0"/>
          <w:numId w:val="5"/>
        </w:numPr>
      </w:pPr>
      <w:r>
        <w:t>Coordinamento amministrativo ed organizzativo delle attività, su indicazione delle committenza;</w:t>
      </w:r>
    </w:p>
    <w:p w:rsidR="00A57375" w:rsidRDefault="00A57375" w:rsidP="00A57375">
      <w:pPr>
        <w:pStyle w:val="Nessunaspaziatura"/>
        <w:numPr>
          <w:ilvl w:val="0"/>
          <w:numId w:val="5"/>
        </w:numPr>
      </w:pPr>
      <w:r>
        <w:t>Vestiario e DPI per i dipendenti;</w:t>
      </w:r>
    </w:p>
    <w:p w:rsidR="00A57375" w:rsidRDefault="00A57375" w:rsidP="00A57375">
      <w:pPr>
        <w:pStyle w:val="Nessunaspaziatura"/>
        <w:numPr>
          <w:ilvl w:val="0"/>
          <w:numId w:val="5"/>
        </w:numPr>
      </w:pPr>
      <w:r>
        <w:t xml:space="preserve">Tutti gli adempimenti ai sensi del </w:t>
      </w:r>
      <w:proofErr w:type="spellStart"/>
      <w:r>
        <w:t>D.Lgs</w:t>
      </w:r>
      <w:proofErr w:type="spellEnd"/>
      <w:r>
        <w:t xml:space="preserve"> n. 81/2008, ivi compresa la formazione</w:t>
      </w:r>
    </w:p>
    <w:p w:rsidR="003233E6" w:rsidRDefault="003233E6" w:rsidP="00A57375">
      <w:pPr>
        <w:pStyle w:val="Nessunaspaziatura"/>
        <w:rPr>
          <w:b/>
        </w:rPr>
      </w:pPr>
    </w:p>
    <w:p w:rsidR="00A57375" w:rsidRPr="00C6163C" w:rsidRDefault="00A57375" w:rsidP="00A57375">
      <w:pPr>
        <w:pStyle w:val="Nessunaspaziatura"/>
        <w:rPr>
          <w:b/>
        </w:rPr>
      </w:pPr>
      <w:r w:rsidRPr="00C6163C">
        <w:rPr>
          <w:b/>
        </w:rPr>
        <w:t>POSSONO ESSERE A  CARICO DELLA COOPERATIVA</w:t>
      </w:r>
    </w:p>
    <w:p w:rsidR="00A57375" w:rsidRDefault="00A57375" w:rsidP="00A57375">
      <w:pPr>
        <w:pStyle w:val="Nessunaspaziatura"/>
        <w:numPr>
          <w:ilvl w:val="0"/>
          <w:numId w:val="5"/>
        </w:numPr>
      </w:pPr>
      <w:r>
        <w:t>Disposizione dei veicoli, anche con affidamento in comodato  d’uso gratuito di quelli di proprietà della committenza, con costi da determinarsi, in sede di offerte ovvero in sede di perfezionamento del contratto.</w:t>
      </w:r>
    </w:p>
    <w:p w:rsidR="00A57375" w:rsidRDefault="00A57375" w:rsidP="00A57375">
      <w:pPr>
        <w:pStyle w:val="Nessunaspaziatura"/>
        <w:numPr>
          <w:ilvl w:val="0"/>
          <w:numId w:val="5"/>
        </w:numPr>
      </w:pPr>
      <w:r>
        <w:t>Disposizione delle attrezzature e su</w:t>
      </w:r>
      <w:r w:rsidR="00C6163C">
        <w:t>ppellettili, come scope, raccogl</w:t>
      </w:r>
      <w:r>
        <w:t>itori, soffiatori, pale, decespugliatori e similari, anche con affidamento in comodato  d’uso gratuito di quelli di proprietà della committenza, con costi da determinarsi, in sede di offerte ovvero in sede di perfezionamento del contratto.</w:t>
      </w:r>
    </w:p>
    <w:p w:rsidR="00A57375" w:rsidRDefault="00C6163C" w:rsidP="006432EC">
      <w:pPr>
        <w:pStyle w:val="Nessunaspaziatura"/>
        <w:numPr>
          <w:ilvl w:val="0"/>
          <w:numId w:val="5"/>
        </w:numPr>
      </w:pPr>
      <w:r>
        <w:t>Beni  di consumo, a fecondità semplice, tipo materiali da ferramenta e minuterie;</w:t>
      </w:r>
      <w:bookmarkStart w:id="0" w:name="_GoBack"/>
      <w:bookmarkEnd w:id="0"/>
    </w:p>
    <w:sectPr w:rsidR="00A573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216A29C7"/>
    <w:multiLevelType w:val="hybridMultilevel"/>
    <w:tmpl w:val="ED56C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F7A19C3"/>
    <w:multiLevelType w:val="hybridMultilevel"/>
    <w:tmpl w:val="EF9E155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6D13496"/>
    <w:multiLevelType w:val="hybridMultilevel"/>
    <w:tmpl w:val="BAC47A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EC12BD"/>
    <w:multiLevelType w:val="hybridMultilevel"/>
    <w:tmpl w:val="ACB63E2C"/>
    <w:lvl w:ilvl="0" w:tplc="977604E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9FB563B"/>
    <w:multiLevelType w:val="hybridMultilevel"/>
    <w:tmpl w:val="A91AB7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8F32806"/>
    <w:multiLevelType w:val="hybridMultilevel"/>
    <w:tmpl w:val="8432EBE4"/>
    <w:lvl w:ilvl="0" w:tplc="D2C8E284">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C8D1097"/>
    <w:multiLevelType w:val="hybridMultilevel"/>
    <w:tmpl w:val="49164C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3"/>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3E"/>
    <w:rsid w:val="001E7834"/>
    <w:rsid w:val="001F3EFF"/>
    <w:rsid w:val="002D550F"/>
    <w:rsid w:val="003233E6"/>
    <w:rsid w:val="003F0BEE"/>
    <w:rsid w:val="005941EF"/>
    <w:rsid w:val="006432EC"/>
    <w:rsid w:val="00851B3E"/>
    <w:rsid w:val="008D7B31"/>
    <w:rsid w:val="00991A32"/>
    <w:rsid w:val="00A57375"/>
    <w:rsid w:val="00B215BB"/>
    <w:rsid w:val="00B8526A"/>
    <w:rsid w:val="00BF7A18"/>
    <w:rsid w:val="00C30C1D"/>
    <w:rsid w:val="00C4340F"/>
    <w:rsid w:val="00C6163C"/>
    <w:rsid w:val="00EB6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163C"/>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B6912"/>
    <w:pPr>
      <w:spacing w:after="0" w:line="240" w:lineRule="auto"/>
    </w:pPr>
  </w:style>
  <w:style w:type="paragraph" w:styleId="Paragrafoelenco">
    <w:name w:val="List Paragraph"/>
    <w:basedOn w:val="Normale"/>
    <w:uiPriority w:val="34"/>
    <w:qFormat/>
    <w:rsid w:val="00C6163C"/>
    <w:pPr>
      <w:ind w:left="720"/>
      <w:contextualSpacing/>
    </w:pPr>
  </w:style>
  <w:style w:type="paragraph" w:customStyle="1" w:styleId="Default">
    <w:name w:val="Default"/>
    <w:rsid w:val="00C6163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163C"/>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B6912"/>
    <w:pPr>
      <w:spacing w:after="0" w:line="240" w:lineRule="auto"/>
    </w:pPr>
  </w:style>
  <w:style w:type="paragraph" w:styleId="Paragrafoelenco">
    <w:name w:val="List Paragraph"/>
    <w:basedOn w:val="Normale"/>
    <w:uiPriority w:val="34"/>
    <w:qFormat/>
    <w:rsid w:val="00C6163C"/>
    <w:pPr>
      <w:ind w:left="720"/>
      <w:contextualSpacing/>
    </w:pPr>
  </w:style>
  <w:style w:type="paragraph" w:customStyle="1" w:styleId="Default">
    <w:name w:val="Default"/>
    <w:rsid w:val="00C6163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1528</Words>
  <Characters>8712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Corfeo</dc:creator>
  <cp:lastModifiedBy>Giuseppe Corfeo</cp:lastModifiedBy>
  <cp:revision>11</cp:revision>
  <cp:lastPrinted>2018-05-23T11:22:00Z</cp:lastPrinted>
  <dcterms:created xsi:type="dcterms:W3CDTF">2018-05-22T13:04:00Z</dcterms:created>
  <dcterms:modified xsi:type="dcterms:W3CDTF">2020-03-09T11:33:00Z</dcterms:modified>
</cp:coreProperties>
</file>