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48608" w14:textId="77777777" w:rsidR="006E6EFD" w:rsidRDefault="005A45D0">
      <w:pPr>
        <w:pStyle w:val="Titolo"/>
      </w:pPr>
      <w:r>
        <w:t>COMUNE DI MATELICA</w:t>
      </w:r>
    </w:p>
    <w:p w14:paraId="3A969056" w14:textId="77777777" w:rsidR="006E6EFD" w:rsidRDefault="005A45D0">
      <w:pPr>
        <w:spacing w:before="34"/>
        <w:ind w:left="2060" w:right="2001"/>
        <w:jc w:val="center"/>
        <w:rPr>
          <w:i/>
          <w:sz w:val="23"/>
        </w:rPr>
      </w:pPr>
      <w:r>
        <w:rPr>
          <w:i/>
          <w:sz w:val="23"/>
        </w:rPr>
        <w:t>PROVINCIA DI MACERATA</w:t>
      </w:r>
    </w:p>
    <w:p w14:paraId="3D2C0C42" w14:textId="77777777" w:rsidR="006E6EFD" w:rsidRDefault="006E6EFD">
      <w:pPr>
        <w:pStyle w:val="Corpotesto"/>
        <w:spacing w:before="10"/>
        <w:rPr>
          <w:b w:val="0"/>
          <w:i/>
          <w:sz w:val="27"/>
        </w:rPr>
      </w:pPr>
    </w:p>
    <w:p w14:paraId="5DDF11B9" w14:textId="77777777" w:rsidR="006E6EFD" w:rsidRDefault="005A45D0">
      <w:pPr>
        <w:pStyle w:val="Corpotesto"/>
        <w:ind w:left="2060" w:right="2003"/>
        <w:jc w:val="center"/>
      </w:pPr>
      <w:r>
        <w:t>ORGANO DI REVISIONE ECONOMICO-FINANZIARIA</w:t>
      </w:r>
    </w:p>
    <w:p w14:paraId="51B7C690" w14:textId="77777777" w:rsidR="006E6EFD" w:rsidRDefault="006E6EFD">
      <w:pPr>
        <w:pStyle w:val="Corpotesto"/>
        <w:spacing w:before="3"/>
        <w:rPr>
          <w:sz w:val="30"/>
        </w:rPr>
      </w:pPr>
    </w:p>
    <w:p w14:paraId="124972C8" w14:textId="472902BF" w:rsidR="006E6EFD" w:rsidRDefault="005A45D0" w:rsidP="0025312A">
      <w:pPr>
        <w:pStyle w:val="Corpotesto"/>
        <w:spacing w:before="1" w:line="360" w:lineRule="auto"/>
        <w:ind w:left="232" w:right="171"/>
        <w:jc w:val="both"/>
      </w:pPr>
      <w:r>
        <w:t>In data 2</w:t>
      </w:r>
      <w:r w:rsidR="00C031E6">
        <w:t>1</w:t>
      </w:r>
      <w:r>
        <w:t xml:space="preserve"> </w:t>
      </w:r>
      <w:r w:rsidR="00C031E6">
        <w:t>ottobre</w:t>
      </w:r>
      <w:r>
        <w:t xml:space="preserve"> </w:t>
      </w:r>
      <w:r w:rsidR="00C031E6">
        <w:t>duemila venti</w:t>
      </w:r>
      <w:r>
        <w:t xml:space="preserve">, il </w:t>
      </w:r>
      <w:r w:rsidR="0025312A">
        <w:t>R</w:t>
      </w:r>
      <w:r>
        <w:t>evisore contabile, rilascia</w:t>
      </w:r>
      <w:r>
        <w:rPr>
          <w:spacing w:val="-1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proprio</w:t>
      </w:r>
      <w:r>
        <w:rPr>
          <w:spacing w:val="-11"/>
        </w:rPr>
        <w:t xml:space="preserve"> </w:t>
      </w:r>
      <w:r>
        <w:t>parere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merito</w:t>
      </w:r>
      <w:r>
        <w:rPr>
          <w:spacing w:val="-11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proposta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 xml:space="preserve">deliberazione </w:t>
      </w:r>
      <w:r w:rsidR="00C031E6">
        <w:t>di Consiglio del 1</w:t>
      </w:r>
      <w:r w:rsidR="002F6686">
        <w:t>5</w:t>
      </w:r>
      <w:r w:rsidR="00C031E6">
        <w:t>/10/2020 n. 4</w:t>
      </w:r>
      <w:r w:rsidR="002F6686">
        <w:t>2</w:t>
      </w:r>
      <w:r>
        <w:t xml:space="preserve"> avente ad oggetto “</w:t>
      </w:r>
      <w:r w:rsidR="002F6686">
        <w:t>MODIFICA REGOLAMENTO DI CONTABILITA’ COMUNALE: PROVVEDIMENTI</w:t>
      </w:r>
      <w:r>
        <w:t>”.</w:t>
      </w:r>
    </w:p>
    <w:p w14:paraId="330C02EB" w14:textId="6ED8CEE1" w:rsidR="002F6686" w:rsidRDefault="002F6686" w:rsidP="0025312A">
      <w:pPr>
        <w:pStyle w:val="Corpotesto"/>
        <w:spacing w:before="1" w:line="600" w:lineRule="auto"/>
        <w:ind w:left="232" w:right="171"/>
        <w:jc w:val="both"/>
      </w:pPr>
    </w:p>
    <w:p w14:paraId="3ABAC343" w14:textId="77777777" w:rsidR="00086EB9" w:rsidRDefault="002F6686" w:rsidP="0025312A">
      <w:pPr>
        <w:pStyle w:val="Corpotesto"/>
        <w:spacing w:before="1" w:line="360" w:lineRule="auto"/>
        <w:ind w:left="232" w:right="171"/>
        <w:jc w:val="both"/>
      </w:pPr>
      <w:r>
        <w:t xml:space="preserve">Il sottoscritto Revisore, </w:t>
      </w:r>
    </w:p>
    <w:p w14:paraId="51C5BD2E" w14:textId="7C1A6682" w:rsidR="00086EB9" w:rsidRDefault="002F6686" w:rsidP="0025312A">
      <w:pPr>
        <w:pStyle w:val="Corpotesto"/>
        <w:numPr>
          <w:ilvl w:val="0"/>
          <w:numId w:val="2"/>
        </w:numPr>
        <w:spacing w:before="1" w:line="360" w:lineRule="auto"/>
        <w:ind w:right="171"/>
        <w:jc w:val="both"/>
      </w:pPr>
      <w:r>
        <w:t>vist</w:t>
      </w:r>
      <w:r w:rsidR="00086EB9">
        <w:t>a</w:t>
      </w:r>
      <w:r>
        <w:t xml:space="preserve"> la proposta di modifica al regolamento di contabilità attualmente in essere</w:t>
      </w:r>
      <w:r w:rsidR="00086EB9">
        <w:t xml:space="preserve"> proposta dal Consiglio</w:t>
      </w:r>
      <w:r>
        <w:t xml:space="preserve">, </w:t>
      </w:r>
    </w:p>
    <w:p w14:paraId="5DE1BF1A" w14:textId="29E1AD65" w:rsidR="00086EB9" w:rsidRDefault="00086EB9" w:rsidP="0025312A">
      <w:pPr>
        <w:pStyle w:val="Corpotesto"/>
        <w:numPr>
          <w:ilvl w:val="0"/>
          <w:numId w:val="2"/>
        </w:numPr>
        <w:spacing w:before="1" w:line="360" w:lineRule="auto"/>
        <w:ind w:right="171"/>
        <w:jc w:val="both"/>
      </w:pPr>
      <w:r>
        <w:t xml:space="preserve">vista la nuova formulazione </w:t>
      </w:r>
      <w:r w:rsidR="002F6686">
        <w:t xml:space="preserve">degli articoli 3 e 7 </w:t>
      </w:r>
      <w:r>
        <w:t>ed il contenuto dei nuovi articoli 3-bis, 3-ter, 39-bis, 39-ter, 39-quater, 39-quinques aggiunti,</w:t>
      </w:r>
    </w:p>
    <w:p w14:paraId="179A7E10" w14:textId="77777777" w:rsidR="0025312A" w:rsidRDefault="0025312A" w:rsidP="0025312A">
      <w:pPr>
        <w:pStyle w:val="Corpotesto"/>
        <w:spacing w:before="1" w:line="600" w:lineRule="auto"/>
        <w:ind w:left="232" w:right="171"/>
        <w:jc w:val="both"/>
      </w:pPr>
    </w:p>
    <w:p w14:paraId="484EF807" w14:textId="648268D4" w:rsidR="0025312A" w:rsidRDefault="00086EB9" w:rsidP="0025312A">
      <w:pPr>
        <w:pStyle w:val="Corpotesto"/>
        <w:spacing w:before="1" w:line="600" w:lineRule="auto"/>
        <w:ind w:left="232" w:right="171"/>
        <w:jc w:val="center"/>
      </w:pPr>
      <w:r>
        <w:t>esprime il proprio parere favorevole</w:t>
      </w:r>
    </w:p>
    <w:p w14:paraId="0E8581F5" w14:textId="52BAD611" w:rsidR="002F6686" w:rsidRDefault="00086EB9" w:rsidP="0025312A">
      <w:pPr>
        <w:pStyle w:val="Corpotesto"/>
        <w:spacing w:before="1" w:line="600" w:lineRule="auto"/>
        <w:ind w:left="232" w:right="171"/>
        <w:jc w:val="both"/>
      </w:pPr>
      <w:r>
        <w:t xml:space="preserve">alla proposta di modifica </w:t>
      </w:r>
      <w:r w:rsidR="0025312A">
        <w:t xml:space="preserve">al regolamento di contabilità </w:t>
      </w:r>
      <w:r>
        <w:t>così come formulata.</w:t>
      </w:r>
    </w:p>
    <w:p w14:paraId="3E0F97B6" w14:textId="77777777" w:rsidR="006E6EFD" w:rsidRDefault="006E6EFD" w:rsidP="0025312A">
      <w:pPr>
        <w:pStyle w:val="Corpotesto"/>
        <w:spacing w:before="2" w:line="600" w:lineRule="auto"/>
        <w:rPr>
          <w:sz w:val="27"/>
        </w:rPr>
      </w:pPr>
    </w:p>
    <w:p w14:paraId="773BFCE7" w14:textId="77777777" w:rsidR="006E6EFD" w:rsidRDefault="005A45D0" w:rsidP="0025312A">
      <w:pPr>
        <w:pStyle w:val="Corpotesto"/>
        <w:spacing w:line="600" w:lineRule="auto"/>
        <w:ind w:left="232"/>
      </w:pPr>
      <w:r>
        <w:t>Il Revisore</w:t>
      </w:r>
    </w:p>
    <w:p w14:paraId="75253964" w14:textId="77777777" w:rsidR="006E6EFD" w:rsidRDefault="005A45D0" w:rsidP="0025312A">
      <w:pPr>
        <w:pStyle w:val="Corpotesto"/>
        <w:spacing w:line="600" w:lineRule="auto"/>
        <w:ind w:left="232"/>
      </w:pPr>
      <w:r>
        <w:t>Dott. Gaetano Concetti</w:t>
      </w:r>
    </w:p>
    <w:p w14:paraId="17BAA377" w14:textId="77777777" w:rsidR="006E6EFD" w:rsidRDefault="005A45D0">
      <w:pPr>
        <w:pStyle w:val="Corpotesto"/>
        <w:spacing w:before="7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E1DC121" wp14:editId="0686F1F9">
            <wp:simplePos x="0" y="0"/>
            <wp:positionH relativeFrom="page">
              <wp:posOffset>969868</wp:posOffset>
            </wp:positionH>
            <wp:positionV relativeFrom="paragraph">
              <wp:posOffset>124605</wp:posOffset>
            </wp:positionV>
            <wp:extent cx="2279037" cy="61026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037" cy="610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E6EFD">
      <w:pgSz w:w="11910" w:h="16840"/>
      <w:pgMar w:top="158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722D1"/>
    <w:multiLevelType w:val="hybridMultilevel"/>
    <w:tmpl w:val="CE5EAC98"/>
    <w:lvl w:ilvl="0" w:tplc="D3040042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918A35A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2" w:tplc="25F0B5FA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C3B0AD88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4" w:tplc="A516E360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7A7EBD42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3778754E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C5805CE2">
      <w:numFmt w:val="bullet"/>
      <w:lvlText w:val="•"/>
      <w:lvlJc w:val="left"/>
      <w:pPr>
        <w:ind w:left="7320" w:hanging="360"/>
      </w:pPr>
      <w:rPr>
        <w:rFonts w:hint="default"/>
        <w:lang w:val="it-IT" w:eastAsia="en-US" w:bidi="ar-SA"/>
      </w:rPr>
    </w:lvl>
    <w:lvl w:ilvl="8" w:tplc="DACAF3D2">
      <w:numFmt w:val="bullet"/>
      <w:lvlText w:val="•"/>
      <w:lvlJc w:val="left"/>
      <w:pPr>
        <w:ind w:left="822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388619C"/>
    <w:multiLevelType w:val="hybridMultilevel"/>
    <w:tmpl w:val="B858A82E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EFD"/>
    <w:rsid w:val="00086EB9"/>
    <w:rsid w:val="0025312A"/>
    <w:rsid w:val="002F6686"/>
    <w:rsid w:val="005A45D0"/>
    <w:rsid w:val="006E6EFD"/>
    <w:rsid w:val="00937CC7"/>
    <w:rsid w:val="00C031E6"/>
    <w:rsid w:val="00D8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35DB"/>
  <w15:docId w15:val="{292C1FBD-1888-4006-B8F7-CB987C7B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47"/>
      <w:ind w:left="2060" w:right="2001"/>
      <w:jc w:val="center"/>
    </w:pPr>
    <w:rPr>
      <w:i/>
      <w:sz w:val="42"/>
      <w:szCs w:val="42"/>
    </w:rPr>
  </w:style>
  <w:style w:type="paragraph" w:styleId="Paragrafoelenco">
    <w:name w:val="List Paragraph"/>
    <w:basedOn w:val="Normale"/>
    <w:uiPriority w:val="1"/>
    <w:qFormat/>
    <w:pPr>
      <w:ind w:left="953" w:hanging="361"/>
    </w:pPr>
  </w:style>
  <w:style w:type="paragraph" w:customStyle="1" w:styleId="TableParagraph">
    <w:name w:val="Table Paragraph"/>
    <w:basedOn w:val="Normale"/>
    <w:uiPriority w:val="1"/>
    <w:qFormat/>
    <w:pPr>
      <w:spacing w:before="1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MATELICA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MATELICA</dc:title>
  <dc:creator>Utente</dc:creator>
  <cp:lastModifiedBy>34459</cp:lastModifiedBy>
  <cp:revision>3</cp:revision>
  <dcterms:created xsi:type="dcterms:W3CDTF">2020-10-21T16:14:00Z</dcterms:created>
  <dcterms:modified xsi:type="dcterms:W3CDTF">2020-10-21T17:23:00Z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2020-10-21T00:00:00Z</vt:filetime>
  </property>
</Properties>
</file>