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6" w:rsidRPr="00170246" w:rsidRDefault="00E8202B" w:rsidP="00170246">
      <w:pPr>
        <w:pStyle w:val="Default"/>
        <w:jc w:val="both"/>
        <w:rPr>
          <w:b/>
        </w:rPr>
      </w:pPr>
      <w:bookmarkStart w:id="0" w:name="_GoBack"/>
      <w:bookmarkEnd w:id="0"/>
      <w:r>
        <w:rPr>
          <w:b/>
        </w:rPr>
        <w:t xml:space="preserve">ACCORDO PER </w:t>
      </w:r>
      <w:r w:rsidRPr="00170246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170246" w:rsidRPr="00170246">
        <w:rPr>
          <w:b/>
        </w:rPr>
        <w:t xml:space="preserve">AVVERSO </w:t>
      </w:r>
      <w:r w:rsidR="00170246">
        <w:rPr>
          <w:b/>
          <w:bCs/>
        </w:rPr>
        <w:t>DETERMINA DEL RESPONSABILE N. 58 DEL 10/05/2021</w:t>
      </w:r>
      <w:r w:rsidR="00170246" w:rsidRPr="00170246">
        <w:rPr>
          <w:b/>
        </w:rPr>
        <w:t xml:space="preserve"> </w:t>
      </w:r>
      <w:r w:rsidR="00170246" w:rsidRPr="00170246">
        <w:rPr>
          <w:b/>
          <w:bCs/>
        </w:rPr>
        <w:t xml:space="preserve">REGISTRO GENERALE N. 620 </w:t>
      </w:r>
      <w:r w:rsidR="00170246">
        <w:rPr>
          <w:b/>
          <w:bCs/>
        </w:rPr>
        <w:t xml:space="preserve">DEL </w:t>
      </w:r>
      <w:r w:rsidR="00170246" w:rsidRPr="00170246">
        <w:rPr>
          <w:b/>
          <w:bCs/>
        </w:rPr>
        <w:t xml:space="preserve"> 10/05/2021 </w:t>
      </w:r>
      <w:r w:rsidR="00170246">
        <w:rPr>
          <w:b/>
          <w:bCs/>
        </w:rPr>
        <w:t xml:space="preserve">DELLA </w:t>
      </w:r>
      <w:r w:rsidR="00170246" w:rsidRPr="00170246">
        <w:rPr>
          <w:b/>
          <w:bCs/>
        </w:rPr>
        <w:t>PROVINCIA DI ASCOLI PICENO AD OGGETTO:</w:t>
      </w:r>
      <w:r w:rsidR="00170246">
        <w:rPr>
          <w:b/>
          <w:bCs/>
        </w:rPr>
        <w:t xml:space="preserve"> ART. </w:t>
      </w:r>
      <w:r w:rsidR="00170246" w:rsidRPr="00170246">
        <w:rPr>
          <w:b/>
        </w:rPr>
        <w:t>27-BIS D.LGS 152/2006 E S.M.I. – “PROVVEDIMENTO AUTORIZZATORIO UNICO REGIONALE”. 4R SRL. COMUNE DI FORCE. LOCALITA’ SAN SALVATORE. REALIZZAZIONE ED ESERCIZIO DI UN IMPIANTO DI PRODUZIONE DI BIOMETANO ED AMMENDANTE DI QUALITÀ DA FOR</w:t>
      </w:r>
      <w:r w:rsidR="00170246">
        <w:rPr>
          <w:b/>
        </w:rPr>
        <w:t>SU.</w:t>
      </w:r>
    </w:p>
    <w:p w:rsidR="00170246" w:rsidRPr="00170246" w:rsidRDefault="00170246" w:rsidP="00170246">
      <w:pPr>
        <w:pStyle w:val="Default"/>
      </w:pPr>
    </w:p>
    <w:p w:rsidR="00E20E5D" w:rsidRPr="00E20E5D" w:rsidRDefault="00E20E5D" w:rsidP="00E2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E5D">
        <w:rPr>
          <w:rFonts w:ascii="Times New Roman" w:hAnsi="Times New Roman" w:cs="Times New Roman"/>
          <w:sz w:val="24"/>
          <w:szCs w:val="24"/>
        </w:rPr>
        <w:t>***</w:t>
      </w:r>
    </w:p>
    <w:p w:rsidR="00335FF4" w:rsidRPr="00E20E5D" w:rsidRDefault="00335FF4" w:rsidP="00F62FFA">
      <w:pPr>
        <w:tabs>
          <w:tab w:val="left" w:pos="360"/>
          <w:tab w:val="left" w:pos="296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0E5D">
        <w:rPr>
          <w:rFonts w:ascii="Times New Roman" w:hAnsi="Times New Roman" w:cs="Times New Roman"/>
          <w:snapToGrid w:val="0"/>
          <w:sz w:val="24"/>
          <w:szCs w:val="24"/>
        </w:rPr>
        <w:t>L'anno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F62FFA">
        <w:rPr>
          <w:rFonts w:ascii="Times New Roman" w:hAnsi="Times New Roman" w:cs="Times New Roman"/>
          <w:snapToGrid w:val="0"/>
          <w:sz w:val="24"/>
          <w:szCs w:val="24"/>
        </w:rPr>
        <w:t>duemilaventuno</w:t>
      </w:r>
      <w:proofErr w:type="spellEnd"/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  addì……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>del mese di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70246">
        <w:rPr>
          <w:rFonts w:ascii="Times New Roman" w:hAnsi="Times New Roman" w:cs="Times New Roman"/>
          <w:snapToGrid w:val="0"/>
          <w:sz w:val="24"/>
          <w:szCs w:val="24"/>
        </w:rPr>
        <w:t xml:space="preserve">Giugno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presso 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>il Comune di Mont</w:t>
      </w:r>
      <w:r w:rsidR="007E4AB2">
        <w:rPr>
          <w:rFonts w:ascii="Times New Roman" w:hAnsi="Times New Roman" w:cs="Times New Roman"/>
          <w:snapToGrid w:val="0"/>
          <w:sz w:val="24"/>
          <w:szCs w:val="24"/>
        </w:rPr>
        <w:t>alto delle Marche</w:t>
      </w:r>
    </w:p>
    <w:p w:rsidR="00335FF4" w:rsidRDefault="00335FF4" w:rsidP="00F62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9A">
        <w:rPr>
          <w:rFonts w:ascii="Times New Roman" w:hAnsi="Times New Roman" w:cs="Times New Roman"/>
          <w:b/>
          <w:sz w:val="24"/>
          <w:szCs w:val="24"/>
        </w:rPr>
        <w:t>TRA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MATRICARDI DANIEL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>, con sede in Viale dei Tigli n. 37, codice fiscale 800004904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 xml:space="preserve">, partita IVA 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EA599E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0550442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C44C9A" w:rsidRPr="00C44C9A" w:rsidRDefault="00C44C9A" w:rsidP="00C44C9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4C9A">
        <w:rPr>
          <w:rFonts w:ascii="Times New Roman" w:hAnsi="Times New Roman" w:cs="Times New Roman"/>
          <w:b/>
          <w:sz w:val="24"/>
          <w:szCs w:val="24"/>
        </w:rPr>
        <w:t>E</w:t>
      </w:r>
    </w:p>
    <w:p w:rsidR="00335FF4" w:rsidRDefault="005A102E" w:rsidP="00EF6D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GIUSY SCENDONI</w:t>
      </w:r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la quale interviene nella sua qualità di Sindaco del COMUNE DI </w:t>
      </w:r>
      <w:r w:rsidR="00335FF4" w:rsidRPr="00EF6D0D">
        <w:rPr>
          <w:rFonts w:ascii="Times New Roman" w:hAnsi="Times New Roman" w:cs="Times New Roman"/>
          <w:b/>
          <w:sz w:val="24"/>
          <w:szCs w:val="24"/>
        </w:rPr>
        <w:t>ORTEZZANO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 4, partita IVA00390830446 domiciliata per la carica presso la sede dello stesso Ente in Ortezzano e legittimato a rappresentare legalmente il Comune in esecuzione della Delibera di G.C. n </w:t>
      </w:r>
      <w:r w:rsidR="00E20E5D" w:rsidRPr="00EF6D0D">
        <w:rPr>
          <w:rFonts w:ascii="Times New Roman" w:hAnsi="Times New Roman" w:cs="Times New Roman"/>
          <w:sz w:val="24"/>
          <w:szCs w:val="24"/>
        </w:rPr>
        <w:t>.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 del </w:t>
      </w:r>
      <w:r w:rsidR="00E20E5D" w:rsidRPr="00EF6D0D">
        <w:rPr>
          <w:rFonts w:ascii="Times New Roman" w:hAnsi="Times New Roman" w:cs="Times New Roman"/>
          <w:sz w:val="24"/>
          <w:szCs w:val="24"/>
        </w:rPr>
        <w:t>……</w:t>
      </w:r>
      <w:r w:rsidR="00335FF4" w:rsidRPr="00EF6D0D">
        <w:rPr>
          <w:rFonts w:ascii="Times New Roman" w:hAnsi="Times New Roman" w:cs="Times New Roman"/>
          <w:sz w:val="24"/>
          <w:szCs w:val="24"/>
        </w:rPr>
        <w:t>;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SCREPANTI  MARINO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MONTELPARO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Roma n. 51, partita IVA 81000670448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domiciliata per la carica presso la sede dello stesso Ente in Montelparo e legittimato a rappresentare legalmente il Comune in esecuzione della Delibera di G.C. n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D0D">
        <w:rPr>
          <w:rFonts w:ascii="Times New Roman" w:hAnsi="Times New Roman" w:cs="Times New Roman"/>
          <w:sz w:val="24"/>
          <w:szCs w:val="24"/>
        </w:rPr>
        <w:t>del ……;</w:t>
      </w:r>
    </w:p>
    <w:p w:rsidR="003214E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="00F2191D">
        <w:rPr>
          <w:rFonts w:ascii="Times New Roman" w:hAnsi="Times New Roman" w:cs="Times New Roman"/>
          <w:sz w:val="24"/>
          <w:szCs w:val="24"/>
        </w:rPr>
        <w:t>ra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>PORRA’ GIULIANA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 la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ALTIDONA</w:t>
      </w:r>
      <w:r w:rsidRPr="00EF6D0D">
        <w:rPr>
          <w:rFonts w:ascii="Times New Roman" w:hAnsi="Times New Roman" w:cs="Times New Roman"/>
          <w:sz w:val="24"/>
          <w:szCs w:val="24"/>
        </w:rPr>
        <w:t>, con sede in Largo Municipale 1</w:t>
      </w:r>
      <w:r w:rsidRPr="00EF6D0D">
        <w:rPr>
          <w:rFonts w:ascii="Times New Roman" w:eastAsia="Calibri" w:hAnsi="Times New Roman" w:cs="Times New Roman"/>
          <w:sz w:val="24"/>
          <w:szCs w:val="24"/>
        </w:rPr>
        <w:t xml:space="preserve">– Partita I.V.A. 00356990440 </w:t>
      </w:r>
      <w:r w:rsidRPr="00EF6D0D">
        <w:rPr>
          <w:rFonts w:ascii="Times New Roman" w:hAnsi="Times New Roman" w:cs="Times New Roman"/>
          <w:sz w:val="24"/>
          <w:szCs w:val="24"/>
        </w:rPr>
        <w:t>domiciliato per la carica presso la sede dello stesso Ente in A</w:t>
      </w:r>
      <w:r w:rsidR="00DA4380">
        <w:rPr>
          <w:rFonts w:ascii="Times New Roman" w:hAnsi="Times New Roman" w:cs="Times New Roman"/>
          <w:sz w:val="24"/>
          <w:szCs w:val="24"/>
        </w:rPr>
        <w:t>ltidona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....</w:t>
      </w:r>
    </w:p>
    <w:p w:rsidR="005A102E" w:rsidRDefault="005A102E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PEZZANI LUCA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="00DA4380">
        <w:rPr>
          <w:rFonts w:ascii="Times New Roman" w:hAnsi="Times New Roman" w:cs="Times New Roman"/>
          <w:b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Mazzini, 21</w:t>
      </w:r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Partita Iva 00385810445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E60C5D" w:rsidRDefault="00E60C5D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E60C5D">
        <w:rPr>
          <w:rFonts w:ascii="Times New Roman" w:hAnsi="Times New Roman" w:cs="Times New Roman"/>
          <w:b/>
          <w:sz w:val="24"/>
          <w:szCs w:val="24"/>
        </w:rPr>
        <w:t>MASSUCCI GAETANO 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</w:t>
      </w:r>
      <w:r>
        <w:rPr>
          <w:rFonts w:ascii="Times New Roman" w:hAnsi="Times New Roman" w:cs="Times New Roman"/>
          <w:b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Via </w:t>
      </w:r>
      <w:r>
        <w:rPr>
          <w:rFonts w:ascii="Times New Roman" w:hAnsi="Times New Roman" w:cs="Times New Roman"/>
          <w:sz w:val="24"/>
          <w:szCs w:val="24"/>
        </w:rPr>
        <w:t>Giacomo Leopardi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00440270445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 domiciliato per la carica presso la sede dello stesso Ente in Mont</w:t>
      </w:r>
      <w:r w:rsidR="00170246">
        <w:rPr>
          <w:rFonts w:ascii="Times New Roman" w:hAnsi="Times New Roman" w:cs="Times New Roman"/>
          <w:sz w:val="24"/>
          <w:szCs w:val="24"/>
        </w:rPr>
        <w:t>e</w:t>
      </w:r>
      <w:r w:rsidR="00DA4380">
        <w:rPr>
          <w:rFonts w:ascii="Times New Roman" w:hAnsi="Times New Roman" w:cs="Times New Roman"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E60C5D" w:rsidP="00E60C5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F0440">
        <w:rPr>
          <w:rFonts w:ascii="Times New Roman" w:hAnsi="Times New Roman" w:cs="Times New Roman"/>
          <w:b/>
          <w:sz w:val="24"/>
          <w:szCs w:val="24"/>
        </w:rPr>
        <w:t>MICHETTI GIANFILIPPO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Matteotti , 7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F0440">
        <w:rPr>
          <w:rFonts w:ascii="Times New Roman" w:hAnsi="Times New Roman" w:cs="Times New Roman"/>
          <w:sz w:val="24"/>
          <w:szCs w:val="24"/>
        </w:rPr>
        <w:t xml:space="preserve"> 007309304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="007F0440"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F0440">
        <w:rPr>
          <w:rFonts w:ascii="Times New Roman" w:hAnsi="Times New Roman" w:cs="Times New Roman"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1716C" w:rsidRPr="00E1716C" w:rsidRDefault="00E1716C" w:rsidP="00E171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PORRA’ LUCIO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00291360444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DEL DUCA ANTONIO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Roma, 2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00360220446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BORRACCINI GIOVANNI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U</w:t>
      </w:r>
      <w:r w:rsidR="00DA4380">
        <w:rPr>
          <w:rFonts w:ascii="Times New Roman" w:hAnsi="Times New Roman" w:cs="Times New Roman"/>
          <w:sz w:val="24"/>
          <w:szCs w:val="24"/>
        </w:rPr>
        <w:t>mberto</w:t>
      </w:r>
      <w:r>
        <w:rPr>
          <w:rFonts w:ascii="Times New Roman" w:hAnsi="Times New Roman" w:cs="Times New Roman"/>
          <w:sz w:val="24"/>
          <w:szCs w:val="24"/>
        </w:rPr>
        <w:t xml:space="preserve"> I n. 11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00358230449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</w:t>
      </w:r>
      <w:r w:rsidR="000A047A">
        <w:rPr>
          <w:rFonts w:ascii="Times New Roman" w:hAnsi="Times New Roman" w:cs="Times New Roman"/>
          <w:sz w:val="24"/>
          <w:szCs w:val="24"/>
        </w:rPr>
        <w:t>one della Delibera di G.C. n. 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552BC">
        <w:rPr>
          <w:rFonts w:ascii="Times New Roman" w:hAnsi="Times New Roman" w:cs="Times New Roman"/>
          <w:b/>
          <w:sz w:val="24"/>
          <w:szCs w:val="24"/>
        </w:rPr>
        <w:t>CESARONI ALVARO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IV Novembre n. 2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00425230448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D6" w:rsidRPr="005625D6" w:rsidRDefault="005625D6" w:rsidP="005625D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Sig. </w:t>
      </w:r>
      <w:r>
        <w:rPr>
          <w:rFonts w:ascii="Times New Roman" w:hAnsi="Times New Roman" w:cs="Times New Roman"/>
          <w:b/>
          <w:sz w:val="24"/>
          <w:szCs w:val="24"/>
        </w:rPr>
        <w:t>GRIFONELLI GIORGIO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s. Pietro, 27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00357180447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BC" w:rsidRPr="007552BC" w:rsidRDefault="007552BC" w:rsidP="007552B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 xml:space="preserve">VERGARI FABRIZIO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Corso Matteotti , 13</w:t>
      </w:r>
      <w:r w:rsidRPr="00EF6D0D">
        <w:rPr>
          <w:rFonts w:ascii="Times New Roman" w:hAnsi="Times New Roman" w:cs="Times New Roman"/>
          <w:sz w:val="24"/>
          <w:szCs w:val="24"/>
        </w:rPr>
        <w:t xml:space="preserve"> partita IVA</w:t>
      </w:r>
      <w:r>
        <w:rPr>
          <w:rFonts w:ascii="Times New Roman" w:hAnsi="Times New Roman" w:cs="Times New Roman"/>
          <w:sz w:val="24"/>
          <w:szCs w:val="24"/>
        </w:rPr>
        <w:t xml:space="preserve"> 00330500448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552BC" w:rsidRPr="007552BC">
        <w:rPr>
          <w:rFonts w:ascii="Times New Roman" w:hAnsi="Times New Roman" w:cs="Times New Roman"/>
          <w:b/>
          <w:sz w:val="24"/>
          <w:szCs w:val="24"/>
        </w:rPr>
        <w:t>VALLESI ANTONIO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BC">
        <w:rPr>
          <w:rFonts w:ascii="Times New Roman" w:hAnsi="Times New Roman" w:cs="Times New Roman"/>
          <w:b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7552BC">
        <w:rPr>
          <w:rFonts w:ascii="Times New Roman" w:hAnsi="Times New Roman" w:cs="Times New Roman"/>
          <w:sz w:val="24"/>
          <w:szCs w:val="24"/>
        </w:rPr>
        <w:t xml:space="preserve">Corso Matteotti 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52BC">
        <w:rPr>
          <w:rFonts w:ascii="Times New Roman" w:hAnsi="Times New Roman" w:cs="Times New Roman"/>
          <w:sz w:val="24"/>
          <w:szCs w:val="24"/>
        </w:rPr>
        <w:t>13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552BC">
        <w:rPr>
          <w:rFonts w:ascii="Times New Roman" w:hAnsi="Times New Roman" w:cs="Times New Roman"/>
          <w:sz w:val="24"/>
          <w:szCs w:val="24"/>
        </w:rPr>
        <w:t xml:space="preserve"> 00330500448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6C" w:rsidRPr="007F0440" w:rsidRDefault="00E1716C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MARZIALI MERI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DA4380">
        <w:rPr>
          <w:rFonts w:ascii="Times New Roman" w:hAnsi="Times New Roman" w:cs="Times New Roman"/>
          <w:sz w:val="24"/>
          <w:szCs w:val="24"/>
        </w:rPr>
        <w:t>Via Trento e Trieste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DA4380">
        <w:rPr>
          <w:rFonts w:ascii="Times New Roman" w:hAnsi="Times New Roman" w:cs="Times New Roman"/>
          <w:sz w:val="24"/>
          <w:szCs w:val="24"/>
        </w:rPr>
        <w:t xml:space="preserve"> 0035703030444</w:t>
      </w:r>
      <w:r w:rsidR="00DA4380" w:rsidRPr="00DA4380">
        <w:rPr>
          <w:rFonts w:ascii="Helvetica" w:hAnsi="Helvetica" w:cs="Helvetica"/>
          <w:color w:val="FFFFFF"/>
          <w:sz w:val="21"/>
          <w:szCs w:val="21"/>
          <w:shd w:val="clear" w:color="auto" w:fill="1C20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3214ED" w:rsidRPr="00EF6D0D" w:rsidRDefault="005A102E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14ED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GIAMMARIO BORRONI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il quale interviene nella sua qualità di Sindaco del COMUNE DI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MONTERINALDO</w:t>
      </w:r>
      <w:r w:rsidR="003214ED" w:rsidRPr="00EF6D0D">
        <w:rPr>
          <w:rFonts w:ascii="Times New Roman" w:hAnsi="Times New Roman" w:cs="Times New Roman"/>
          <w:sz w:val="24"/>
          <w:szCs w:val="24"/>
        </w:rPr>
        <w:t>, con sede in Via Borgo Nuovo n. 16, partita IVA 00396470445 domiciliato per la carica presso la sede dello stesso Ente in Monterinaldo e legittimato a rappresentare legalmente il Comune, in esecuzione della Delibera di G.C. n. …………..del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Pr="00EF6D0D">
        <w:rPr>
          <w:rFonts w:ascii="Times New Roman" w:hAnsi="Times New Roman" w:cs="Times New Roman"/>
          <w:b/>
          <w:sz w:val="24"/>
          <w:szCs w:val="24"/>
        </w:rPr>
        <w:t>CANNELLA GABRIELE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80">
        <w:rPr>
          <w:rFonts w:ascii="Times New Roman" w:hAnsi="Times New Roman" w:cs="Times New Roman"/>
          <w:bCs/>
          <w:sz w:val="24"/>
          <w:szCs w:val="24"/>
        </w:rPr>
        <w:t>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CAMPOFILONE</w:t>
      </w:r>
      <w:r w:rsidRPr="00EF6D0D">
        <w:rPr>
          <w:rFonts w:ascii="Times New Roman" w:hAnsi="Times New Roman" w:cs="Times New Roman"/>
          <w:sz w:val="24"/>
          <w:szCs w:val="24"/>
        </w:rPr>
        <w:t>, con sede in Piazza Umberto I n.2, partita IVA 0033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>40445 domiciliata per la carica presso la sede dello stesso Ente in Campofilone e legittimato a rappresentare legalmente il Comune in esecuzione della Delibera di G.C. n.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>. 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TAFFETANI GIUSEPPE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LAPEDONA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Leopardi  n. 2, partita IVA 00357010446 </w:t>
      </w:r>
      <w:r w:rsidRPr="00EF6D0D">
        <w:rPr>
          <w:rFonts w:ascii="Times New Roman" w:hAnsi="Times New Roman" w:cs="Times New Roman"/>
          <w:sz w:val="24"/>
          <w:szCs w:val="24"/>
        </w:rPr>
        <w:lastRenderedPageBreak/>
        <w:t xml:space="preserve">domiciliato per la carica presso la sede dello stesso Ente in Lapedona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r w:rsidR="000A047A">
        <w:rPr>
          <w:rFonts w:ascii="Times New Roman" w:hAnsi="Times New Roman" w:cs="Times New Roman"/>
          <w:sz w:val="24"/>
          <w:szCs w:val="24"/>
        </w:rPr>
        <w:t>.......</w:t>
      </w:r>
    </w:p>
    <w:p w:rsidR="00DA438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ANGELINI GIANFELICE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MORESCO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Castello n. 15, partita IVA 00356970442 domiciliato per la carica presso la sede dello stesso Ente in Moresco </w:t>
      </w:r>
      <w:r w:rsidR="00DA4380" w:rsidRPr="00EF6D0D">
        <w:rPr>
          <w:rFonts w:ascii="Times New Roman" w:hAnsi="Times New Roman" w:cs="Times New Roman"/>
          <w:sz w:val="24"/>
          <w:szCs w:val="24"/>
        </w:rPr>
        <w:t xml:space="preserve">legittimato a rappresentare legalmente il Comune in </w:t>
      </w:r>
      <w:r w:rsidR="00DA4380" w:rsidRPr="00EA599E">
        <w:rPr>
          <w:rFonts w:ascii="Times New Roman" w:hAnsi="Times New Roman" w:cs="Times New Roman"/>
          <w:sz w:val="24"/>
          <w:szCs w:val="24"/>
        </w:rPr>
        <w:t>esecuzione della Delibera di G.C. n.. . del .</w:t>
      </w:r>
    </w:p>
    <w:p w:rsidR="00CB04C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Sig. </w:t>
      </w:r>
      <w:r w:rsidRPr="00EA59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BERDINI VINCENZO</w:t>
      </w:r>
      <w:r w:rsidRPr="00EA59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</w:rPr>
        <w:t>il quale interviene nella sua qualità di Sindaco con delega del</w:t>
      </w:r>
      <w:r w:rsidRPr="00EA599E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 PEDASO</w:t>
      </w:r>
      <w:r w:rsidRPr="00EA599E">
        <w:rPr>
          <w:rFonts w:ascii="Times New Roman" w:hAnsi="Times New Roman" w:cs="Times New Roman"/>
          <w:sz w:val="24"/>
          <w:szCs w:val="24"/>
        </w:rPr>
        <w:t xml:space="preserve">, con sede in Piazza Roma n. 6, partita IVA 00354960445 domiciliato per la carica presso la sede dello stesso Ente in Pedaso e legittimato a rappresentare legalmente il Comune, in esecuzione della Delibera di G.C. n. </w:t>
      </w:r>
      <w:r w:rsidR="00EF6D0D" w:rsidRPr="00EA599E">
        <w:rPr>
          <w:rFonts w:ascii="Times New Roman" w:hAnsi="Times New Roman" w:cs="Times New Roman"/>
          <w:sz w:val="24"/>
          <w:szCs w:val="24"/>
        </w:rPr>
        <w:t>.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del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...........</w:t>
      </w:r>
    </w:p>
    <w:p w:rsidR="00DA4380" w:rsidRPr="00EA599E" w:rsidRDefault="00DA4380" w:rsidP="00DA438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5FF4" w:rsidRPr="00EA599E" w:rsidRDefault="00335FF4" w:rsidP="00E20E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***</w:t>
      </w:r>
    </w:p>
    <w:p w:rsidR="00CB04C0" w:rsidRPr="00EA599E" w:rsidRDefault="00CB04C0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bookmarkStart w:id="1" w:name="_Toc255721219"/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PREMESSO CHE 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presso la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u w:val="single"/>
          <w:shd w:val="clear" w:color="auto" w:fill="FFFFFF"/>
        </w:rPr>
        <w:t xml:space="preserve">Provincia di Ascoli Piceno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è in corso il procedimento ai sensi dell’art.27-bis del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a riforma di quanto avviato con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Prot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. N.921 del 11/01/2019 ai sensi dell’art.23 (VIA) e dell’art. 29-sexies (AIA)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) finalizzato al rilascio, con il PUAR, anche dell’autorizzazione ai sensi dell’art.12 del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387/2003 (costruzione e esercizio degli impianti di produzione di energia elettrica alimentati da fonti rinnovabili), in accordo con la PF BONIFICHE, FONTI ENERGETICHE, RIFIUTI E CAVE E MINIERE della REGIONE MARCHE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per la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realizzazione ed esercizio di un impianto di produzione di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biometano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ed ammendante di qualità da FORSU.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Macro settore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RIFIUTI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Sede impianto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LOCALITA’ SAN SALVATORE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Comune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FORCE (AP)</w:t>
      </w:r>
      <w:r w:rsidR="005625D6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Proponente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4R SRL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Data pubblicazione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11/01/2019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</w:rPr>
        <w:t xml:space="preserve">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 SETTORE II Tutela e Valorizzazione Ambientale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-L</w:t>
      </w:r>
      <w:r w:rsidR="00CB04C0" w:rsidRPr="00EA599E">
        <w:rPr>
          <w:rFonts w:ascii="Times New Roman" w:hAnsi="Times New Roman" w:cs="Times New Roman"/>
          <w:sz w:val="24"/>
          <w:szCs w:val="24"/>
        </w:rPr>
        <w:t>a Provincia di Ascoli Piceno è Autorità competente al rilascio del Provvedimento Autorizzativo Unico Regionale (PAUR) ai sensi dell’art. 27 bis del Decreto legislativo 152/2006;</w:t>
      </w:r>
    </w:p>
    <w:p w:rsidR="00E20E5D" w:rsidRPr="00EA599E" w:rsidRDefault="00DA1C60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RILEVATO INOLTRE CHE</w:t>
      </w:r>
    </w:p>
    <w:p w:rsidR="00E20E5D" w:rsidRPr="00EA599E" w:rsidRDefault="007C6A57" w:rsidP="00E229CC">
      <w:pPr>
        <w:pStyle w:val="Default"/>
        <w:numPr>
          <w:ilvl w:val="0"/>
          <w:numId w:val="17"/>
        </w:numPr>
        <w:spacing w:line="276" w:lineRule="auto"/>
        <w:jc w:val="both"/>
      </w:pPr>
      <w:r w:rsidRPr="00EA599E">
        <w:rPr>
          <w:color w:val="050505"/>
          <w:shd w:val="clear" w:color="auto" w:fill="FFFFFF"/>
        </w:rPr>
        <w:t xml:space="preserve">i sottoscritti sindaci dei comuni della </w:t>
      </w:r>
      <w:proofErr w:type="spellStart"/>
      <w:r w:rsidRPr="00EA599E">
        <w:rPr>
          <w:color w:val="050505"/>
          <w:shd w:val="clear" w:color="auto" w:fill="FFFFFF"/>
        </w:rPr>
        <w:t>Valdaso</w:t>
      </w:r>
      <w:proofErr w:type="spellEnd"/>
      <w:r w:rsidRPr="00EA599E">
        <w:rPr>
          <w:color w:val="050505"/>
          <w:shd w:val="clear" w:color="auto" w:fill="FFFFFF"/>
        </w:rPr>
        <w:t xml:space="preserve"> hanno </w:t>
      </w:r>
      <w:r w:rsidR="00E20E5D" w:rsidRPr="00EA599E">
        <w:rPr>
          <w:color w:val="050505"/>
          <w:shd w:val="clear" w:color="auto" w:fill="FFFFFF"/>
        </w:rPr>
        <w:t xml:space="preserve">già </w:t>
      </w:r>
      <w:r w:rsidRPr="00EA599E">
        <w:rPr>
          <w:color w:val="050505"/>
          <w:shd w:val="clear" w:color="auto" w:fill="FFFFFF"/>
        </w:rPr>
        <w:t xml:space="preserve">formalmente </w:t>
      </w:r>
      <w:r w:rsidR="00690D38" w:rsidRPr="00EA599E">
        <w:t xml:space="preserve">predisposto e notificato diffida stragiudiziale alla Provincia di Ascoli Piceno a non adottare il provvedimento </w:t>
      </w:r>
      <w:proofErr w:type="spellStart"/>
      <w:r w:rsidR="00690D38" w:rsidRPr="00EA599E">
        <w:t>autorizzatorio</w:t>
      </w:r>
      <w:proofErr w:type="spellEnd"/>
      <w:r w:rsidR="00690D38" w:rsidRPr="00EA599E">
        <w:t xml:space="preserve"> ex art. 27-bis d.lgs. 152/2006 alla ditta 4R s.r.l. per la realizzazione ed esercizio di un impianto di produzione di </w:t>
      </w:r>
      <w:proofErr w:type="spellStart"/>
      <w:r w:rsidR="00690D38" w:rsidRPr="00EA599E">
        <w:t>biometano</w:t>
      </w:r>
      <w:proofErr w:type="spellEnd"/>
      <w:r w:rsidR="00690D38" w:rsidRPr="00EA599E">
        <w:t xml:space="preserve"> ed ammendante di qual</w:t>
      </w:r>
      <w:r w:rsidR="00B0543E" w:rsidRPr="00EA599E">
        <w:t>ità da FORSU in Comune di Force</w:t>
      </w:r>
      <w:r w:rsidR="00690D38" w:rsidRPr="00EA599E">
        <w:t xml:space="preserve"> </w:t>
      </w:r>
      <w:r w:rsidR="00E20E5D" w:rsidRPr="00EA599E">
        <w:rPr>
          <w:color w:val="050505"/>
          <w:shd w:val="clear" w:color="auto" w:fill="FFFFFF"/>
        </w:rPr>
        <w:t xml:space="preserve"> </w:t>
      </w:r>
      <w:r w:rsidRPr="00EA599E">
        <w:rPr>
          <w:color w:val="050505"/>
          <w:shd w:val="clear" w:color="auto" w:fill="FFFFFF"/>
        </w:rPr>
        <w:t>per il mancato coinvolgimento nell’iter procedurale propedeutico al rilascio dell’autorizzazione finale</w:t>
      </w:r>
      <w:r w:rsidR="00EA599E" w:rsidRPr="00EA599E">
        <w:rPr>
          <w:color w:val="050505"/>
          <w:shd w:val="clear" w:color="auto" w:fill="FFFFFF"/>
        </w:rPr>
        <w:t>.</w:t>
      </w:r>
      <w:r w:rsidRPr="00EA599E">
        <w:rPr>
          <w:color w:val="050505"/>
          <w:shd w:val="clear" w:color="auto" w:fill="FFFFFF"/>
        </w:rPr>
        <w:t xml:space="preserve"> </w:t>
      </w:r>
    </w:p>
    <w:p w:rsidR="00DA1C60" w:rsidRPr="00E229CC" w:rsidRDefault="007C6A57" w:rsidP="00E229CC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9CC">
        <w:rPr>
          <w:rFonts w:ascii="Times New Roman" w:hAnsi="Times New Roman" w:cs="Times New Roman"/>
          <w:sz w:val="24"/>
          <w:szCs w:val="24"/>
        </w:rPr>
        <w:t xml:space="preserve">molte sono state le sollecitazioni e preoccupazioni rappresentate dalla comunità fra cui ad esempio le problematiche relative alla viabilità di tutta la valle dell’Aso, 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 risulta previsto un flusso di migliaia e migliaia di mezzi lungo la SP 238 “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Valdaso”oltre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 ai rischi per la salute che potrebbero derivare dai gas di scarico dei mezzi e dall’impianto previsto in progetto, oltre all’impatto economico sulle attività produttive preesistenti e ogni ulteriore questione che dovesse emergere a seguito di un esame più approfondito.</w:t>
      </w:r>
    </w:p>
    <w:p w:rsidR="00E20E5D" w:rsidRPr="00EA599E" w:rsidRDefault="00E20E5D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Rilevato che da parte della Provincia di Ascoli Piceno </w:t>
      </w:r>
      <w:r w:rsidR="00E229CC">
        <w:rPr>
          <w:rFonts w:ascii="Times New Roman" w:hAnsi="Times New Roman" w:cs="Times New Roman"/>
          <w:sz w:val="24"/>
          <w:szCs w:val="24"/>
        </w:rPr>
        <w:t xml:space="preserve">al contrario </w:t>
      </w:r>
      <w:r w:rsidRPr="00EA599E">
        <w:rPr>
          <w:rFonts w:ascii="Times New Roman" w:hAnsi="Times New Roman" w:cs="Times New Roman"/>
          <w:sz w:val="24"/>
          <w:szCs w:val="24"/>
        </w:rPr>
        <w:t xml:space="preserve">risultano </w:t>
      </w:r>
      <w:r w:rsidR="00EA599E" w:rsidRPr="00EA599E">
        <w:rPr>
          <w:rFonts w:ascii="Times New Roman" w:hAnsi="Times New Roman" w:cs="Times New Roman"/>
          <w:sz w:val="24"/>
          <w:szCs w:val="24"/>
        </w:rPr>
        <w:t xml:space="preserve">assunta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>DETERMINA DEL RESPONSABILE N. 58 DEL 10/05/2021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REGISTRO GENERALE N. 620 DEL  10/05/2021 DELLA PROVINCIA DI ASCOLI PICENO AD OGGETTO: ART. 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27-BIS 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lastRenderedPageBreak/>
        <w:t>D.LGS 152/2006 E S.M.I. – “PROVVEDIMENTO AUTORIZZATORIO UNICO REGIONALE”. 4R SRL. COMUNE DI FORCE. LOCALITA’ SAN SALVATORE. REALIZZAZIONE ED ESERCIZIO DI UN IMPIANTO DI PRODUZIONE DI BIOMETANO ED AMMENDANTE DI QUALITÀ DA FORSU</w:t>
      </w:r>
    </w:p>
    <w:p w:rsidR="00335FF4" w:rsidRPr="00EA599E" w:rsidRDefault="00DA1C60" w:rsidP="00E20E5D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Ciò premesso </w:t>
      </w:r>
      <w:r w:rsidR="00335FF4" w:rsidRPr="00EA599E">
        <w:rPr>
          <w:rFonts w:ascii="Times New Roman" w:hAnsi="Times New Roman" w:cs="Times New Roman"/>
          <w:snapToGrid w:val="0"/>
          <w:sz w:val="24"/>
          <w:szCs w:val="24"/>
        </w:rPr>
        <w:t>si conviene quanto segue:</w:t>
      </w:r>
    </w:p>
    <w:p w:rsidR="00335FF4" w:rsidRPr="00EA599E" w:rsidRDefault="00335FF4" w:rsidP="00E20E5D">
      <w:pPr>
        <w:pStyle w:val="Titolo1"/>
        <w:spacing w:line="276" w:lineRule="auto"/>
        <w:rPr>
          <w:rFonts w:ascii="Times New Roman" w:hAnsi="Times New Roman"/>
          <w:i w:val="0"/>
          <w:szCs w:val="24"/>
        </w:rPr>
      </w:pPr>
    </w:p>
    <w:p w:rsidR="005F441D" w:rsidRPr="00EA599E" w:rsidRDefault="005F441D" w:rsidP="00F62FFA">
      <w:pPr>
        <w:pStyle w:val="Titolo1"/>
        <w:spacing w:line="276" w:lineRule="auto"/>
        <w:jc w:val="center"/>
        <w:rPr>
          <w:rFonts w:ascii="Times New Roman" w:hAnsi="Times New Roman"/>
          <w:b/>
          <w:bCs/>
          <w:i w:val="0"/>
          <w:szCs w:val="24"/>
          <w:u w:val="single"/>
        </w:rPr>
      </w:pPr>
      <w:r w:rsidRPr="00EA599E">
        <w:rPr>
          <w:rFonts w:ascii="Times New Roman" w:hAnsi="Times New Roman"/>
          <w:b/>
          <w:bCs/>
          <w:i w:val="0"/>
          <w:szCs w:val="24"/>
          <w:u w:val="single"/>
        </w:rPr>
        <w:t xml:space="preserve">Art. 1 – Finalità della </w:t>
      </w:r>
      <w:r w:rsidR="00E229CC">
        <w:rPr>
          <w:rFonts w:ascii="Times New Roman" w:hAnsi="Times New Roman"/>
          <w:b/>
          <w:bCs/>
          <w:i w:val="0"/>
          <w:szCs w:val="24"/>
          <w:u w:val="single"/>
        </w:rPr>
        <w:t>accordo</w:t>
      </w:r>
    </w:p>
    <w:p w:rsidR="00EA599E" w:rsidRPr="00EA599E" w:rsidRDefault="001F36A9" w:rsidP="00EA599E">
      <w:pPr>
        <w:pStyle w:val="Default"/>
        <w:jc w:val="both"/>
        <w:rPr>
          <w:b/>
        </w:rPr>
      </w:pPr>
      <w:r w:rsidRPr="00EA599E">
        <w:t xml:space="preserve">I Comuni in premessa individuati stipulano </w:t>
      </w:r>
      <w:r w:rsidR="00EA599E" w:rsidRPr="00EA599E">
        <w:t>il</w:t>
      </w:r>
      <w:r w:rsidRPr="00EA599E">
        <w:t xml:space="preserve"> presente </w:t>
      </w:r>
      <w:r w:rsidR="00EA599E" w:rsidRPr="00EA599E">
        <w:t>accordo</w:t>
      </w:r>
      <w:r w:rsidRPr="00EA599E">
        <w:t xml:space="preserve">, avente ad oggetto la gestione in forma associata </w:t>
      </w:r>
      <w:r w:rsidR="00EA599E" w:rsidRPr="00EA599E">
        <w:t>del</w:t>
      </w:r>
      <w:r w:rsidRPr="00EA599E">
        <w:t xml:space="preserve">l’ incarico legale </w:t>
      </w:r>
      <w:r w:rsidR="00EA599E" w:rsidRPr="00EA599E">
        <w:t xml:space="preserve">per la </w:t>
      </w:r>
      <w:r w:rsidR="00EA599E" w:rsidRPr="00EA599E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EA599E" w:rsidRPr="00EA599E">
        <w:rPr>
          <w:b/>
        </w:rPr>
        <w:t xml:space="preserve">AVVERSO </w:t>
      </w:r>
      <w:r w:rsidR="00EA599E" w:rsidRPr="00EA599E">
        <w:rPr>
          <w:b/>
          <w:bCs/>
        </w:rPr>
        <w:t>DETERMINA DEL RESPONSABILE N. 58 DEL 10/05/2021</w:t>
      </w:r>
      <w:r w:rsidR="00EA599E" w:rsidRPr="00EA599E">
        <w:rPr>
          <w:b/>
        </w:rPr>
        <w:t xml:space="preserve"> </w:t>
      </w:r>
      <w:r w:rsidR="00EA599E" w:rsidRPr="00EA599E">
        <w:rPr>
          <w:b/>
          <w:bCs/>
        </w:rPr>
        <w:t xml:space="preserve">REGISTRO GENERALE N. 620 DEL  10/05/2021 DELLA PROVINCIA DI ASCOLI PICENO AD OGGETTO: ART. </w:t>
      </w:r>
      <w:r w:rsidR="00EA599E" w:rsidRPr="00EA599E">
        <w:rPr>
          <w:b/>
        </w:rPr>
        <w:t>27-BIS D.LGS 152/2006 E S.M.I. – “PROVVEDIMENTO AUTORIZZATORIO UNICO REGIONALE”. 4R SRL. COMUNE DI FORCE. LOCALITA’ SAN SALVATORE. REALIZZAZIONE ED ESERCIZIO DI UN IMPIANTO DI PRODUZIONE DI BIOMETANO ED AMMENDANTE DI QUALITÀ DA FORSU.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prevedendo che un unico legale svolga le proprie funzioni in tutti gli Enti, con le seguenti finalità: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a) ottenere un significativo risparmio della relativa spesa,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b) avviare l’integrazione amministrativa fra Enti, per eventuali ulteriori azioni congiunte;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2 – Comune capo </w:t>
      </w:r>
      <w:r w:rsidR="00E229CC">
        <w:rPr>
          <w:rFonts w:ascii="Times New Roman" w:hAnsi="Times New Roman" w:cs="Times New Roman"/>
          <w:b/>
          <w:bCs/>
          <w:sz w:val="24"/>
          <w:szCs w:val="24"/>
          <w:u w:val="single"/>
        </w:rPr>
        <w:t>accordo</w:t>
      </w:r>
    </w:p>
    <w:p w:rsidR="001F36A9" w:rsidRPr="00EF6D0D" w:rsidRDefault="001F36A9" w:rsidP="00F62F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7E4AB2">
        <w:rPr>
          <w:rFonts w:ascii="Times New Roman" w:hAnsi="Times New Roman" w:cs="Times New Roman"/>
          <w:sz w:val="24"/>
          <w:szCs w:val="24"/>
          <w:u w:val="single"/>
        </w:rPr>
        <w:t>alto delle Marche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 xml:space="preserve"> assume la veste di Comune capo </w:t>
      </w:r>
      <w:r w:rsidR="00E229CC">
        <w:rPr>
          <w:rFonts w:ascii="Times New Roman" w:hAnsi="Times New Roman" w:cs="Times New Roman"/>
          <w:sz w:val="24"/>
          <w:szCs w:val="24"/>
          <w:u w:val="single"/>
        </w:rPr>
        <w:t>accordo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Spetta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l’espletamento di tutti gli atti amministrativi relativi al </w:t>
      </w:r>
      <w:r w:rsidR="00F62FFA" w:rsidRPr="00EF6D0D">
        <w:rPr>
          <w:rFonts w:ascii="Times New Roman" w:hAnsi="Times New Roman" w:cs="Times New Roman"/>
          <w:sz w:val="24"/>
          <w:szCs w:val="24"/>
        </w:rPr>
        <w:t>conferimento dell’incarico in oggetto a</w:t>
      </w:r>
      <w:r w:rsidRPr="00EF6D0D">
        <w:rPr>
          <w:rFonts w:ascii="Times New Roman" w:hAnsi="Times New Roman" w:cs="Times New Roman"/>
          <w:sz w:val="24"/>
          <w:szCs w:val="24"/>
        </w:rPr>
        <w:t>l legale incaricato</w:t>
      </w:r>
      <w:r w:rsidR="007E5869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scelto di concerto fra i Sindaci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ivi comprese la nomina e </w:t>
      </w:r>
      <w:r w:rsidR="00F62FFA" w:rsidRPr="00EF6D0D">
        <w:rPr>
          <w:rFonts w:ascii="Times New Roman" w:hAnsi="Times New Roman" w:cs="Times New Roman"/>
          <w:sz w:val="24"/>
          <w:szCs w:val="24"/>
        </w:rPr>
        <w:t>la liquidazio</w:t>
      </w:r>
      <w:r w:rsidR="00AD3D1B">
        <w:rPr>
          <w:rFonts w:ascii="Times New Roman" w:hAnsi="Times New Roman" w:cs="Times New Roman"/>
          <w:sz w:val="24"/>
          <w:szCs w:val="24"/>
        </w:rPr>
        <w:t xml:space="preserve">ne finale del compenso pattuito per un importo stabilito </w:t>
      </w:r>
      <w:r w:rsidR="006752A5">
        <w:rPr>
          <w:rFonts w:ascii="Times New Roman" w:hAnsi="Times New Roman" w:cs="Times New Roman"/>
          <w:sz w:val="24"/>
          <w:szCs w:val="24"/>
        </w:rPr>
        <w:t xml:space="preserve">massimo </w:t>
      </w:r>
      <w:r w:rsidR="00AD3D1B">
        <w:rPr>
          <w:rFonts w:ascii="Times New Roman" w:hAnsi="Times New Roman" w:cs="Times New Roman"/>
          <w:sz w:val="24"/>
          <w:szCs w:val="24"/>
        </w:rPr>
        <w:t xml:space="preserve">pari ad Euro </w:t>
      </w:r>
      <w:r w:rsidR="00EA599E">
        <w:rPr>
          <w:rFonts w:ascii="Times New Roman" w:hAnsi="Times New Roman" w:cs="Times New Roman"/>
          <w:sz w:val="24"/>
          <w:szCs w:val="24"/>
        </w:rPr>
        <w:t>…………</w:t>
      </w:r>
      <w:r w:rsidR="006752A5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Nell’ambito del presente accordo non possono essere realizzate ulteriori attività comportanti nuovi oneri di spesa. 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Rapporti finanziari ed economici</w:t>
      </w:r>
    </w:p>
    <w:p w:rsidR="007E4AB2" w:rsidRDefault="001F36A9" w:rsidP="007E4AB2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provvede all’erogazione dell’intero compenso al professionista incaricato nonché al versamento dell’iva e di ogni altro emolumento previsto e di quanto altro attiene all’incarico affidato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Pr="00EF6D0D">
        <w:rPr>
          <w:rFonts w:ascii="Times New Roman" w:hAnsi="Times New Roman" w:cs="Times New Roman"/>
          <w:sz w:val="24"/>
          <w:szCs w:val="24"/>
        </w:rPr>
        <w:t xml:space="preserve">La riscossione da parte del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delle quote di spesa poste a carico degli altri Comuni avviene su presentazione di apposita nota da parte dell’ufficio finanziario, secondo le percentuali come </w:t>
      </w:r>
      <w:r w:rsidR="006752A5">
        <w:rPr>
          <w:rFonts w:ascii="Times New Roman" w:hAnsi="Times New Roman" w:cs="Times New Roman"/>
          <w:sz w:val="24"/>
          <w:szCs w:val="24"/>
        </w:rPr>
        <w:t>dal seguente prospetto:</w:t>
      </w:r>
      <w:r w:rsidR="00282C90" w:rsidRPr="00C84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2020"/>
      </w:tblGrid>
      <w:tr w:rsidR="007E4AB2" w:rsidRPr="00C849B2" w:rsidTr="007203EF">
        <w:trPr>
          <w:trHeight w:val="48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SANTA VITTORIA IN MATENANO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E4AB2" w:rsidRPr="00C849B2" w:rsidTr="007203EF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ALTIDONA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4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MONTELPARO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MONTEDINOVE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MONTALTO DELLE MARCHE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COMUNE DI MONTERINALDO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ORTEZZANO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CARASSAI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PETRITOLI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MONTERUBBIANO</w:t>
            </w:r>
          </w:p>
          <w:p w:rsidR="00E229CC" w:rsidRPr="00C849B2" w:rsidRDefault="00E229CC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MORESCO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LAPEDONA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PEDASO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CAMPOFILONE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COMUNANZA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ROTELLA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SMERILLO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MONTEFALCONE APPENNINO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MONTEFIORE DELL’ASO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VIDON COMBATTE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quota di spettanza deve essere liquidata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entro i dieci giorni </w:t>
      </w:r>
      <w:r w:rsidR="00F62FFA" w:rsidRPr="00EF6D0D">
        <w:rPr>
          <w:rFonts w:ascii="Times New Roman" w:hAnsi="Times New Roman" w:cs="Times New Roman"/>
          <w:sz w:val="24"/>
          <w:szCs w:val="24"/>
        </w:rPr>
        <w:t>dalla richiesta.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>S</w:t>
      </w:r>
      <w:r w:rsidRPr="00EF6D0D">
        <w:rPr>
          <w:rFonts w:ascii="Times New Roman" w:hAnsi="Times New Roman" w:cs="Times New Roman"/>
          <w:sz w:val="24"/>
          <w:szCs w:val="24"/>
        </w:rPr>
        <w:t>ui ritardati pagamenti sono dovuti gli interessi legali.</w:t>
      </w:r>
    </w:p>
    <w:bookmarkEnd w:id="1"/>
    <w:p w:rsidR="00335FF4" w:rsidRPr="00EF6D0D" w:rsidRDefault="00335FF4" w:rsidP="00F62FF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rt.4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Durata e proroghe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35FF4" w:rsidRPr="00EF6D0D" w:rsidRDefault="00335FF4" w:rsidP="00E20E5D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La durata del</w:t>
      </w:r>
      <w:r w:rsidR="00EA599E">
        <w:rPr>
          <w:rFonts w:ascii="Times New Roman" w:hAnsi="Times New Roman" w:cs="Times New Roman"/>
          <w:sz w:val="24"/>
          <w:szCs w:val="24"/>
        </w:rPr>
        <w:t>l’accordo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è stabilit</w:t>
      </w:r>
      <w:r w:rsidR="00EA599E">
        <w:rPr>
          <w:rFonts w:ascii="Times New Roman" w:hAnsi="Times New Roman" w:cs="Times New Roman"/>
          <w:sz w:val="24"/>
          <w:szCs w:val="24"/>
        </w:rPr>
        <w:t>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nel tempo strettamente necessario per </w:t>
      </w:r>
      <w:r w:rsidR="00A13B33" w:rsidRPr="00EF6D0D">
        <w:rPr>
          <w:rFonts w:ascii="Times New Roman" w:hAnsi="Times New Roman" w:cs="Times New Roman"/>
          <w:sz w:val="24"/>
          <w:szCs w:val="24"/>
        </w:rPr>
        <w:t>l</w:t>
      </w:r>
      <w:r w:rsidR="001F36A9" w:rsidRPr="00EF6D0D">
        <w:rPr>
          <w:rFonts w:ascii="Times New Roman" w:hAnsi="Times New Roman" w:cs="Times New Roman"/>
          <w:sz w:val="24"/>
          <w:szCs w:val="24"/>
        </w:rPr>
        <w:t xml:space="preserve">’affidamento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dell’incarico al legale individuato</w:t>
      </w:r>
      <w:r w:rsidR="00E20E5D" w:rsidRPr="00EF6D0D">
        <w:rPr>
          <w:rFonts w:ascii="Times New Roman" w:hAnsi="Times New Roman" w:cs="Times New Roman"/>
          <w:sz w:val="24"/>
          <w:szCs w:val="24"/>
        </w:rPr>
        <w:t>,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A599E">
        <w:rPr>
          <w:rFonts w:ascii="Times New Roman" w:hAnsi="Times New Roman" w:cs="Times New Roman"/>
          <w:sz w:val="24"/>
          <w:szCs w:val="24"/>
        </w:rPr>
        <w:t xml:space="preserve">alla presentazione del </w:t>
      </w:r>
      <w:r w:rsidR="00E229CC">
        <w:rPr>
          <w:rFonts w:ascii="Times New Roman" w:hAnsi="Times New Roman" w:cs="Times New Roman"/>
          <w:sz w:val="24"/>
          <w:szCs w:val="24"/>
        </w:rPr>
        <w:t>ricorso avverso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la </w:t>
      </w:r>
      <w:r w:rsidR="00E20E5D" w:rsidRPr="00EF6D0D">
        <w:rPr>
          <w:rFonts w:ascii="Times New Roman" w:hAnsi="Times New Roman" w:cs="Times New Roman"/>
          <w:sz w:val="24"/>
          <w:szCs w:val="24"/>
        </w:rPr>
        <w:t>Provincia di Ascoli Piceno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innanzi al Tar Marche 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e presentazione della fattura da parte dello stesso e 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A13B33" w:rsidRPr="00EF6D0D">
        <w:rPr>
          <w:rFonts w:ascii="Times New Roman" w:hAnsi="Times New Roman" w:cs="Times New Roman"/>
          <w:sz w:val="24"/>
          <w:szCs w:val="24"/>
        </w:rPr>
        <w:t>richiesta di liquidazione da parte del Comune di Mont</w:t>
      </w:r>
      <w:r w:rsidR="00EA599E">
        <w:rPr>
          <w:rFonts w:ascii="Times New Roman" w:hAnsi="Times New Roman" w:cs="Times New Roman"/>
          <w:sz w:val="24"/>
          <w:szCs w:val="24"/>
        </w:rPr>
        <w:t>alto delle Marche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0A047A">
        <w:rPr>
          <w:rFonts w:ascii="Times New Roman" w:hAnsi="Times New Roman" w:cs="Times New Roman"/>
          <w:sz w:val="24"/>
          <w:szCs w:val="24"/>
        </w:rPr>
        <w:t>(</w:t>
      </w:r>
      <w:r w:rsidR="00EA599E">
        <w:rPr>
          <w:rFonts w:ascii="Times New Roman" w:hAnsi="Times New Roman" w:cs="Times New Roman"/>
          <w:sz w:val="24"/>
          <w:szCs w:val="24"/>
        </w:rPr>
        <w:t>AP</w:t>
      </w:r>
      <w:r w:rsidR="000A047A">
        <w:rPr>
          <w:rFonts w:ascii="Times New Roman" w:hAnsi="Times New Roman" w:cs="Times New Roman"/>
          <w:sz w:val="24"/>
          <w:szCs w:val="24"/>
        </w:rPr>
        <w:t xml:space="preserve">) </w:t>
      </w:r>
      <w:r w:rsidR="00A13B33" w:rsidRPr="00EF6D0D">
        <w:rPr>
          <w:rFonts w:ascii="Times New Roman" w:hAnsi="Times New Roman" w:cs="Times New Roman"/>
          <w:sz w:val="24"/>
          <w:szCs w:val="24"/>
        </w:rPr>
        <w:t>capofila ai comuni di rimborso delle quote ai Comuni sottoscrittori dell’accordo.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Eventuali proroghe saranno disciplinate in atti aggiuntivi al presente </w:t>
      </w:r>
      <w:r w:rsidR="00EA599E">
        <w:rPr>
          <w:rFonts w:ascii="Times New Roman" w:hAnsi="Times New Roman" w:cs="Times New Roman"/>
          <w:sz w:val="24"/>
          <w:szCs w:val="24"/>
        </w:rPr>
        <w:t>accordo</w:t>
      </w:r>
    </w:p>
    <w:p w:rsidR="00335FF4" w:rsidRPr="00EF6D0D" w:rsidRDefault="00335FF4" w:rsidP="00F62F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Controversie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A047A" w:rsidRPr="007E4AB2" w:rsidRDefault="00335FF4" w:rsidP="007E4AB2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 Per ogni controversia concernente l’interpretazione e l’applicazione del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o comunque ad esso connessa, il Foro competente è quello di </w:t>
      </w:r>
      <w:r w:rsidR="007E4AB2">
        <w:rPr>
          <w:rFonts w:ascii="Times New Roman" w:hAnsi="Times New Roman" w:cs="Times New Roman"/>
          <w:sz w:val="24"/>
          <w:szCs w:val="24"/>
        </w:rPr>
        <w:t>Ascoli Piceno</w:t>
      </w:r>
    </w:p>
    <w:p w:rsidR="00F62FFA" w:rsidRPr="00EF6D0D" w:rsidRDefault="00F62FFA" w:rsidP="00F62FF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6 </w:t>
      </w:r>
      <w:r w:rsidR="00DA1C60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Disposizioni finali</w:t>
      </w:r>
    </w:p>
    <w:p w:rsidR="00F62FFA" w:rsidRPr="00EF6D0D" w:rsidRDefault="00F62FFA" w:rsidP="00F62FF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sz w:val="24"/>
          <w:szCs w:val="24"/>
        </w:rPr>
        <w:t>Il presente atto è esente da registrazione ai sensi dell’art. 1 del D.P.R. 131/86 e tabella allegata, ed è esente da bollo, come da tabella “Allegato b”, articolo 16 del D.P.R. 642/1972.</w:t>
      </w:r>
    </w:p>
    <w:p w:rsidR="00A64AD4" w:rsidRDefault="00335FF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lastRenderedPageBreak/>
        <w:t>Per quanto non espressamente previsto dal Contratto si rinvia alla disciplina generale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degli enti locali e ai Regolamenti e Statuti dei singoli Comuni in quanto compatibili.</w:t>
      </w: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confermato e sottoscritto</w:t>
      </w:r>
    </w:p>
    <w:p w:rsidR="00282C90" w:rsidRPr="00DC4B60" w:rsidRDefault="00282C90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Pr="00DC4B60" w:rsidRDefault="00A64AD4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</w:rPr>
        <w:t>Mont</w:t>
      </w:r>
      <w:r w:rsidR="007E4AB2">
        <w:rPr>
          <w:rFonts w:ascii="Times New Roman" w:hAnsi="Times New Roman" w:cs="Times New Roman"/>
          <w:sz w:val="24"/>
          <w:szCs w:val="24"/>
        </w:rPr>
        <w:t>alto delle Marche</w:t>
      </w:r>
      <w:r w:rsidRPr="00DC4B60">
        <w:rPr>
          <w:rFonts w:ascii="Times New Roman" w:hAnsi="Times New Roman" w:cs="Times New Roman"/>
          <w:sz w:val="24"/>
          <w:szCs w:val="24"/>
        </w:rPr>
        <w:t xml:space="preserve"> li </w:t>
      </w:r>
    </w:p>
    <w:p w:rsidR="007E4AB2" w:rsidRDefault="007E4AB2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MONTALTO DELLE MARCHE_______________________________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NE DI MONTELPARO__________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ALTIDO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NA 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CAMPOFILONE 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CARASSAI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COMUNANZA____________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LAPEDONA 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MONTEDINOVE_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MONTEFALCONE APPENNINO_____________________________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MONTE FI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 DELL’ASO_________________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I MONTERINALDO 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MONTER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UBBIANO 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DI MONTEVIDON 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COMBATTE_____________________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M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ORESCO 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ORTEZZANO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PEDASO 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PETRITOLI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IL S IL SINDACO DEL CO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MUNE DI ROTELLA__________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SANTA VITTORIA IN MATENANO_________________________</w:t>
      </w:r>
    </w:p>
    <w:p w:rsidR="000E0C73" w:rsidRPr="00EF6D0D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DI  </w:t>
      </w:r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>SMERILLO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sectPr w:rsidR="000E0C73" w:rsidRPr="00EF6D0D" w:rsidSect="0043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124055"/>
    <w:multiLevelType w:val="hybridMultilevel"/>
    <w:tmpl w:val="BFD26474"/>
    <w:lvl w:ilvl="0" w:tplc="E8AEF1B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61387"/>
    <w:multiLevelType w:val="hybridMultilevel"/>
    <w:tmpl w:val="47863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76B"/>
    <w:multiLevelType w:val="multilevel"/>
    <w:tmpl w:val="4C4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 1"/>
      <w:lvlJc w:val="left"/>
      <w:pPr>
        <w:ind w:left="792" w:hanging="432"/>
      </w:pPr>
      <w:rPr>
        <w:b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75296E"/>
    <w:multiLevelType w:val="multilevel"/>
    <w:tmpl w:val="8BE2EB5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>
    <w:nsid w:val="39A40EF5"/>
    <w:multiLevelType w:val="hybridMultilevel"/>
    <w:tmpl w:val="FABEDC54"/>
    <w:lvl w:ilvl="0" w:tplc="2F4E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505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55A44"/>
    <w:multiLevelType w:val="singleLevel"/>
    <w:tmpl w:val="7762530A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7">
    <w:nsid w:val="496D1011"/>
    <w:multiLevelType w:val="hybridMultilevel"/>
    <w:tmpl w:val="62BE8A68"/>
    <w:lvl w:ilvl="0" w:tplc="2DFEF5F6">
      <w:start w:val="1"/>
      <w:numFmt w:val="bullet"/>
      <w:lvlText w:val="-"/>
      <w:lvlJc w:val="left"/>
      <w:pPr>
        <w:tabs>
          <w:tab w:val="num" w:pos="1724"/>
        </w:tabs>
        <w:ind w:left="1724" w:hanging="873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52359"/>
    <w:multiLevelType w:val="multilevel"/>
    <w:tmpl w:val="509030B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F59DD"/>
    <w:multiLevelType w:val="hybridMultilevel"/>
    <w:tmpl w:val="920AFB5A"/>
    <w:lvl w:ilvl="0" w:tplc="397465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A6DDD"/>
    <w:multiLevelType w:val="hybridMultilevel"/>
    <w:tmpl w:val="0CCE9D4C"/>
    <w:lvl w:ilvl="0" w:tplc="04100011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B5B73"/>
    <w:multiLevelType w:val="hybridMultilevel"/>
    <w:tmpl w:val="27FEBBA8"/>
    <w:lvl w:ilvl="0" w:tplc="DA5474EE"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3">
    <w:nsid w:val="6FE5655F"/>
    <w:multiLevelType w:val="hybridMultilevel"/>
    <w:tmpl w:val="149AC552"/>
    <w:lvl w:ilvl="0" w:tplc="66903926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BF75B3"/>
    <w:multiLevelType w:val="hybridMultilevel"/>
    <w:tmpl w:val="55AAC252"/>
    <w:lvl w:ilvl="0" w:tplc="9C501032">
      <w:start w:val="5"/>
      <w:numFmt w:val="decimal"/>
      <w:lvlText w:val="%1. 1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74"/>
    <w:rsid w:val="000A047A"/>
    <w:rsid w:val="000E0C73"/>
    <w:rsid w:val="00152570"/>
    <w:rsid w:val="00170246"/>
    <w:rsid w:val="001C52E8"/>
    <w:rsid w:val="001F36A9"/>
    <w:rsid w:val="002364F9"/>
    <w:rsid w:val="00282C90"/>
    <w:rsid w:val="003214ED"/>
    <w:rsid w:val="00335FF4"/>
    <w:rsid w:val="003E24C2"/>
    <w:rsid w:val="00437959"/>
    <w:rsid w:val="00473998"/>
    <w:rsid w:val="004C4811"/>
    <w:rsid w:val="004E22DB"/>
    <w:rsid w:val="00557274"/>
    <w:rsid w:val="005625D6"/>
    <w:rsid w:val="00590D17"/>
    <w:rsid w:val="005A102E"/>
    <w:rsid w:val="005C7174"/>
    <w:rsid w:val="005F441D"/>
    <w:rsid w:val="006752A5"/>
    <w:rsid w:val="00690D38"/>
    <w:rsid w:val="007552BC"/>
    <w:rsid w:val="007C6A57"/>
    <w:rsid w:val="007E4AB2"/>
    <w:rsid w:val="007E5869"/>
    <w:rsid w:val="007F0440"/>
    <w:rsid w:val="00813612"/>
    <w:rsid w:val="00854CDE"/>
    <w:rsid w:val="008B63EF"/>
    <w:rsid w:val="009802ED"/>
    <w:rsid w:val="00A13B33"/>
    <w:rsid w:val="00A64AD4"/>
    <w:rsid w:val="00AD3D1B"/>
    <w:rsid w:val="00AE6027"/>
    <w:rsid w:val="00B0543E"/>
    <w:rsid w:val="00B11C64"/>
    <w:rsid w:val="00C44C9A"/>
    <w:rsid w:val="00C849B2"/>
    <w:rsid w:val="00CA783F"/>
    <w:rsid w:val="00CB04C0"/>
    <w:rsid w:val="00DA1C60"/>
    <w:rsid w:val="00DA4380"/>
    <w:rsid w:val="00DA5454"/>
    <w:rsid w:val="00DC4B60"/>
    <w:rsid w:val="00E1716C"/>
    <w:rsid w:val="00E20E5D"/>
    <w:rsid w:val="00E229CC"/>
    <w:rsid w:val="00E41DCB"/>
    <w:rsid w:val="00E60C5D"/>
    <w:rsid w:val="00E8202B"/>
    <w:rsid w:val="00EA599E"/>
    <w:rsid w:val="00EE0B21"/>
    <w:rsid w:val="00EF1674"/>
    <w:rsid w:val="00EF580C"/>
    <w:rsid w:val="00EF6D0D"/>
    <w:rsid w:val="00F2191D"/>
    <w:rsid w:val="00F527FC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  <w:style w:type="paragraph" w:customStyle="1" w:styleId="Default">
    <w:name w:val="Default"/>
    <w:rsid w:val="0069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  <w:style w:type="paragraph" w:customStyle="1" w:styleId="Default">
    <w:name w:val="Default"/>
    <w:rsid w:val="0069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7D32-25FA-4178-B90A-DB9A09FB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Protocollo</cp:lastModifiedBy>
  <cp:revision>2</cp:revision>
  <cp:lastPrinted>2021-02-20T12:10:00Z</cp:lastPrinted>
  <dcterms:created xsi:type="dcterms:W3CDTF">2021-06-07T07:31:00Z</dcterms:created>
  <dcterms:modified xsi:type="dcterms:W3CDTF">2021-06-07T07:31:00Z</dcterms:modified>
</cp:coreProperties>
</file>