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12"/>
      </w:tblGrid>
      <w:tr w:rsidR="003E077A" w14:paraId="37B0C09C" w14:textId="77777777" w:rsidTr="006B5061">
        <w:tc>
          <w:tcPr>
            <w:tcW w:w="6516" w:type="dxa"/>
          </w:tcPr>
          <w:p w14:paraId="2C4135F3" w14:textId="77777777" w:rsidR="003E077A" w:rsidRDefault="003E077A" w:rsidP="003E077A">
            <w:pPr>
              <w:jc w:val="right"/>
            </w:pPr>
            <w:r w:rsidRPr="009812D2">
              <w:rPr>
                <w:rFonts w:ascii="Century Gothic" w:hAnsi="Century Gothic" w:cs="Century Gothic"/>
                <w:sz w:val="20"/>
                <w:szCs w:val="20"/>
              </w:rPr>
              <w:t>Spett.le</w:t>
            </w:r>
          </w:p>
        </w:tc>
        <w:tc>
          <w:tcPr>
            <w:tcW w:w="3112" w:type="dxa"/>
          </w:tcPr>
          <w:p w14:paraId="5CBF7322"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Comune di Borbona</w:t>
            </w:r>
          </w:p>
        </w:tc>
      </w:tr>
      <w:tr w:rsidR="003E077A" w14:paraId="333525A2" w14:textId="77777777" w:rsidTr="006B5061">
        <w:tc>
          <w:tcPr>
            <w:tcW w:w="6516" w:type="dxa"/>
          </w:tcPr>
          <w:p w14:paraId="12D9F1AC" w14:textId="77777777" w:rsidR="003E077A" w:rsidRDefault="003E077A"/>
        </w:tc>
        <w:tc>
          <w:tcPr>
            <w:tcW w:w="3112" w:type="dxa"/>
          </w:tcPr>
          <w:p w14:paraId="4E191486"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 xml:space="preserve">Via </w:t>
            </w:r>
            <w:proofErr w:type="spellStart"/>
            <w:r w:rsidRPr="003E077A">
              <w:rPr>
                <w:rFonts w:ascii="Century Gothic" w:hAnsi="Century Gothic" w:cs="Century Gothic"/>
                <w:sz w:val="20"/>
                <w:szCs w:val="20"/>
              </w:rPr>
              <w:t>Vallecine</w:t>
            </w:r>
            <w:proofErr w:type="spellEnd"/>
            <w:r w:rsidRPr="003E077A">
              <w:rPr>
                <w:rFonts w:ascii="Century Gothic" w:hAnsi="Century Gothic" w:cs="Century Gothic"/>
                <w:sz w:val="20"/>
                <w:szCs w:val="20"/>
              </w:rPr>
              <w:t xml:space="preserve"> 2</w:t>
            </w:r>
          </w:p>
        </w:tc>
      </w:tr>
      <w:tr w:rsidR="003E077A" w14:paraId="0E083D53" w14:textId="77777777" w:rsidTr="006B5061">
        <w:tc>
          <w:tcPr>
            <w:tcW w:w="6516" w:type="dxa"/>
          </w:tcPr>
          <w:p w14:paraId="18F1803C" w14:textId="77777777" w:rsidR="003E077A" w:rsidRDefault="003E077A"/>
        </w:tc>
        <w:tc>
          <w:tcPr>
            <w:tcW w:w="3112" w:type="dxa"/>
          </w:tcPr>
          <w:p w14:paraId="03D1431C"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02010 Borbona (RI)</w:t>
            </w:r>
          </w:p>
        </w:tc>
      </w:tr>
      <w:tr w:rsidR="003E077A" w14:paraId="6E38ECD1" w14:textId="77777777" w:rsidTr="006B5061">
        <w:tc>
          <w:tcPr>
            <w:tcW w:w="6516" w:type="dxa"/>
          </w:tcPr>
          <w:p w14:paraId="6D255CCF" w14:textId="77777777" w:rsidR="003E077A" w:rsidRDefault="003E077A" w:rsidP="003E077A">
            <w:pPr>
              <w:jc w:val="right"/>
            </w:pPr>
            <w:proofErr w:type="spellStart"/>
            <w:proofErr w:type="gramStart"/>
            <w:r w:rsidRPr="003E077A">
              <w:rPr>
                <w:rFonts w:ascii="Century Gothic" w:hAnsi="Century Gothic" w:cs="Century Gothic"/>
                <w:sz w:val="20"/>
                <w:szCs w:val="20"/>
              </w:rPr>
              <w:t>Pec</w:t>
            </w:r>
            <w:proofErr w:type="spellEnd"/>
            <w:r w:rsidRPr="003E077A">
              <w:rPr>
                <w:rFonts w:ascii="Century Gothic" w:hAnsi="Century Gothic" w:cs="Century Gothic"/>
                <w:sz w:val="20"/>
                <w:szCs w:val="20"/>
              </w:rPr>
              <w:t xml:space="preserve"> :</w:t>
            </w:r>
            <w:proofErr w:type="gramEnd"/>
          </w:p>
        </w:tc>
        <w:tc>
          <w:tcPr>
            <w:tcW w:w="3112" w:type="dxa"/>
          </w:tcPr>
          <w:p w14:paraId="4D66723A" w14:textId="77777777" w:rsidR="003E077A" w:rsidRPr="003E077A" w:rsidRDefault="003E077A" w:rsidP="003E077A">
            <w:pPr>
              <w:rPr>
                <w:rFonts w:ascii="Century Gothic" w:hAnsi="Century Gothic" w:cs="Century Gothic"/>
                <w:sz w:val="20"/>
                <w:szCs w:val="20"/>
              </w:rPr>
            </w:pPr>
            <w:r w:rsidRPr="003E077A">
              <w:rPr>
                <w:rFonts w:ascii="Century Gothic" w:hAnsi="Century Gothic" w:cs="Century Gothic"/>
                <w:sz w:val="20"/>
                <w:szCs w:val="20"/>
              </w:rPr>
              <w:t>sismaborbona@pec.it</w:t>
            </w:r>
          </w:p>
        </w:tc>
      </w:tr>
    </w:tbl>
    <w:p w14:paraId="18E1EE49" w14:textId="77777777" w:rsidR="00C3510D" w:rsidRDefault="00C3510D"/>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938"/>
        <w:gridCol w:w="1605"/>
        <w:gridCol w:w="998"/>
        <w:gridCol w:w="3816"/>
      </w:tblGrid>
      <w:tr w:rsidR="002C556D" w:rsidRPr="00B157D8" w14:paraId="01AFF7DB" w14:textId="77777777" w:rsidTr="00A00CAD">
        <w:tc>
          <w:tcPr>
            <w:tcW w:w="1271" w:type="dxa"/>
          </w:tcPr>
          <w:p w14:paraId="2E7F30C6"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Oggetto</w:t>
            </w:r>
          </w:p>
        </w:tc>
        <w:tc>
          <w:tcPr>
            <w:tcW w:w="8357" w:type="dxa"/>
            <w:gridSpan w:val="4"/>
          </w:tcPr>
          <w:p w14:paraId="607EF5FE" w14:textId="77777777" w:rsidR="002C556D" w:rsidRPr="00B157D8" w:rsidRDefault="002C556D" w:rsidP="00B157D8">
            <w:pPr>
              <w:spacing w:line="276" w:lineRule="auto"/>
              <w:rPr>
                <w:rFonts w:ascii="Century Gothic" w:hAnsi="Century Gothic"/>
              </w:rPr>
            </w:pPr>
            <w:r w:rsidRPr="00B157D8">
              <w:rPr>
                <w:rFonts w:ascii="Century Gothic" w:hAnsi="Century Gothic" w:cs="Century Gothic"/>
                <w:sz w:val="20"/>
                <w:szCs w:val="20"/>
              </w:rPr>
              <w:t>lettera di accettazione dell’incarico</w:t>
            </w:r>
          </w:p>
        </w:tc>
      </w:tr>
      <w:tr w:rsidR="002C556D" w:rsidRPr="00B157D8" w14:paraId="3FEDE10F" w14:textId="77777777" w:rsidTr="00A00CAD">
        <w:tc>
          <w:tcPr>
            <w:tcW w:w="9628" w:type="dxa"/>
            <w:gridSpan w:val="5"/>
          </w:tcPr>
          <w:p w14:paraId="56C43338" w14:textId="77777777" w:rsidR="002C556D" w:rsidRPr="00B157D8" w:rsidRDefault="002C556D" w:rsidP="00B157D8">
            <w:pPr>
              <w:spacing w:line="276" w:lineRule="auto"/>
              <w:rPr>
                <w:rFonts w:ascii="Century Gothic" w:hAnsi="Century Gothic"/>
              </w:rPr>
            </w:pPr>
          </w:p>
        </w:tc>
      </w:tr>
      <w:tr w:rsidR="002C556D" w:rsidRPr="00B157D8" w14:paraId="1AF15562" w14:textId="77777777" w:rsidTr="00A00CAD">
        <w:tc>
          <w:tcPr>
            <w:tcW w:w="4814" w:type="dxa"/>
            <w:gridSpan w:val="3"/>
          </w:tcPr>
          <w:p w14:paraId="23DFD4A4" w14:textId="77777777" w:rsidR="002C556D" w:rsidRPr="0007754B" w:rsidRDefault="002C556D" w:rsidP="00B157D8">
            <w:pPr>
              <w:spacing w:line="276" w:lineRule="auto"/>
              <w:jc w:val="center"/>
              <w:rPr>
                <w:rFonts w:ascii="Century Gothic" w:hAnsi="Century Gothic" w:cs="Century Gothic"/>
                <w:sz w:val="20"/>
                <w:szCs w:val="20"/>
              </w:rPr>
            </w:pPr>
            <w:r w:rsidRPr="0007754B">
              <w:rPr>
                <w:rFonts w:ascii="Century Gothic" w:hAnsi="Century Gothic" w:cs="Century Gothic"/>
                <w:sz w:val="20"/>
                <w:szCs w:val="20"/>
              </w:rPr>
              <w:t>CUP</w:t>
            </w:r>
          </w:p>
        </w:tc>
        <w:tc>
          <w:tcPr>
            <w:tcW w:w="4814" w:type="dxa"/>
            <w:gridSpan w:val="2"/>
          </w:tcPr>
          <w:p w14:paraId="5CED6966" w14:textId="77777777" w:rsidR="002C556D" w:rsidRPr="0007754B" w:rsidRDefault="002C556D" w:rsidP="00B157D8">
            <w:pPr>
              <w:spacing w:line="276" w:lineRule="auto"/>
              <w:jc w:val="center"/>
              <w:rPr>
                <w:rFonts w:ascii="Century Gothic" w:hAnsi="Century Gothic" w:cs="Century Gothic"/>
                <w:sz w:val="20"/>
                <w:szCs w:val="20"/>
              </w:rPr>
            </w:pPr>
            <w:r w:rsidRPr="0007754B">
              <w:rPr>
                <w:rFonts w:ascii="Century Gothic" w:hAnsi="Century Gothic" w:cs="Century Gothic"/>
                <w:sz w:val="20"/>
                <w:szCs w:val="20"/>
              </w:rPr>
              <w:t>CIG</w:t>
            </w:r>
          </w:p>
        </w:tc>
      </w:tr>
      <w:tr w:rsidR="002C556D" w:rsidRPr="00B157D8" w14:paraId="2C75EF93" w14:textId="77777777" w:rsidTr="00A00CAD">
        <w:tc>
          <w:tcPr>
            <w:tcW w:w="4814" w:type="dxa"/>
            <w:gridSpan w:val="3"/>
          </w:tcPr>
          <w:p w14:paraId="37655696" w14:textId="77777777" w:rsidR="002C556D" w:rsidRPr="0007754B" w:rsidRDefault="00E84E63" w:rsidP="00B157D8">
            <w:pPr>
              <w:spacing w:line="276" w:lineRule="auto"/>
              <w:jc w:val="center"/>
              <w:rPr>
                <w:rFonts w:ascii="Century Gothic" w:hAnsi="Century Gothic" w:cs="Century Gothic"/>
                <w:sz w:val="20"/>
                <w:szCs w:val="20"/>
              </w:rPr>
            </w:pPr>
            <w:r w:rsidRPr="0007754B">
              <w:rPr>
                <w:rFonts w:ascii="Century Gothic" w:hAnsi="Century Gothic" w:cs="Century Gothic"/>
                <w:sz w:val="20"/>
                <w:szCs w:val="20"/>
              </w:rPr>
              <w:t>H27H18001270001</w:t>
            </w:r>
          </w:p>
        </w:tc>
        <w:tc>
          <w:tcPr>
            <w:tcW w:w="4814" w:type="dxa"/>
            <w:gridSpan w:val="2"/>
          </w:tcPr>
          <w:p w14:paraId="45B784FE" w14:textId="6808F79A" w:rsidR="002C556D" w:rsidRPr="0007754B" w:rsidRDefault="0007754B" w:rsidP="00B157D8">
            <w:pPr>
              <w:spacing w:line="276" w:lineRule="auto"/>
              <w:jc w:val="center"/>
              <w:rPr>
                <w:rFonts w:ascii="Century Gothic" w:hAnsi="Century Gothic" w:cs="Century Gothic"/>
                <w:sz w:val="20"/>
                <w:szCs w:val="20"/>
              </w:rPr>
            </w:pPr>
            <w:r w:rsidRPr="0007754B">
              <w:rPr>
                <w:rFonts w:ascii="Century Gothic" w:hAnsi="Century Gothic" w:cs="Century Gothic"/>
                <w:sz w:val="20"/>
                <w:szCs w:val="20"/>
              </w:rPr>
              <w:t>871643775B</w:t>
            </w:r>
          </w:p>
        </w:tc>
      </w:tr>
      <w:tr w:rsidR="002C556D" w:rsidRPr="00B157D8" w14:paraId="6A14BB2A" w14:textId="77777777" w:rsidTr="00A00CAD">
        <w:tc>
          <w:tcPr>
            <w:tcW w:w="9628" w:type="dxa"/>
            <w:gridSpan w:val="5"/>
          </w:tcPr>
          <w:p w14:paraId="43749213" w14:textId="77777777" w:rsidR="00B157D8" w:rsidRPr="0007754B" w:rsidRDefault="00B157D8" w:rsidP="00B157D8">
            <w:pPr>
              <w:spacing w:line="276" w:lineRule="auto"/>
              <w:rPr>
                <w:rFonts w:ascii="Century Gothic" w:hAnsi="Century Gothic"/>
              </w:rPr>
            </w:pPr>
          </w:p>
        </w:tc>
      </w:tr>
      <w:tr w:rsidR="002C556D" w:rsidRPr="00B157D8" w14:paraId="4EC12D24" w14:textId="77777777" w:rsidTr="00A00CAD">
        <w:tc>
          <w:tcPr>
            <w:tcW w:w="9628" w:type="dxa"/>
            <w:gridSpan w:val="5"/>
          </w:tcPr>
          <w:p w14:paraId="385D3969" w14:textId="77777777" w:rsidR="002C556D" w:rsidRPr="0007754B" w:rsidRDefault="002C556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Il/la sottoscritto/a _________________________________________________________ in qualità di____________________________________________________________________________________________</w:t>
            </w:r>
          </w:p>
          <w:p w14:paraId="6B705459" w14:textId="77777777" w:rsidR="002C556D" w:rsidRPr="0007754B" w:rsidRDefault="002C556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residente/con sede legale in _______________, prov. ____, via__________________________, n.______ [partita IVA n. _________________________] codice fiscale ____________________________, Tel._______________,</w:t>
            </w:r>
            <w:r w:rsidR="00C3510D" w:rsidRPr="0007754B">
              <w:rPr>
                <w:rFonts w:ascii="Century Gothic" w:hAnsi="Century Gothic" w:cs="Century Gothic"/>
                <w:sz w:val="20"/>
                <w:szCs w:val="20"/>
              </w:rPr>
              <w:t xml:space="preserve"> </w:t>
            </w:r>
            <w:r w:rsidRPr="0007754B">
              <w:rPr>
                <w:rFonts w:ascii="Century Gothic" w:hAnsi="Century Gothic" w:cs="Century Gothic"/>
                <w:sz w:val="20"/>
                <w:szCs w:val="20"/>
              </w:rPr>
              <w:t>PEC_________________________________________________________</w:t>
            </w:r>
          </w:p>
          <w:p w14:paraId="4F60C70D" w14:textId="77777777" w:rsidR="002C556D" w:rsidRPr="0007754B" w:rsidRDefault="002C556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xml:space="preserve">ricevuta la nota recante prot. ________________ del ________________trasmessa dall’Ufficio Area Sisma del comune di Borbona. </w:t>
            </w:r>
          </w:p>
        </w:tc>
      </w:tr>
      <w:tr w:rsidR="002C556D" w:rsidRPr="00B157D8" w14:paraId="2D7C7D73" w14:textId="77777777" w:rsidTr="00A00CAD">
        <w:trPr>
          <w:trHeight w:val="152"/>
        </w:trPr>
        <w:tc>
          <w:tcPr>
            <w:tcW w:w="9628" w:type="dxa"/>
            <w:gridSpan w:val="5"/>
          </w:tcPr>
          <w:p w14:paraId="63ED9BBD" w14:textId="77777777" w:rsidR="002C556D" w:rsidRPr="0007754B" w:rsidRDefault="002C556D" w:rsidP="005755A5">
            <w:pPr>
              <w:spacing w:line="360" w:lineRule="auto"/>
              <w:jc w:val="both"/>
              <w:rPr>
                <w:rFonts w:ascii="Century Gothic" w:hAnsi="Century Gothic" w:cs="Century Gothic"/>
                <w:sz w:val="20"/>
                <w:szCs w:val="20"/>
              </w:rPr>
            </w:pPr>
          </w:p>
        </w:tc>
      </w:tr>
      <w:tr w:rsidR="002C556D" w:rsidRPr="00B157D8" w14:paraId="4B65C588" w14:textId="77777777" w:rsidTr="00A00CAD">
        <w:tc>
          <w:tcPr>
            <w:tcW w:w="9628" w:type="dxa"/>
            <w:gridSpan w:val="5"/>
          </w:tcPr>
          <w:p w14:paraId="1BE56BD0" w14:textId="77777777" w:rsidR="002C556D" w:rsidRPr="0007754B" w:rsidRDefault="002C556D" w:rsidP="005755A5">
            <w:pPr>
              <w:spacing w:line="360" w:lineRule="auto"/>
              <w:jc w:val="center"/>
              <w:rPr>
                <w:rFonts w:ascii="Century Gothic" w:hAnsi="Century Gothic" w:cs="Century Gothic"/>
                <w:sz w:val="20"/>
                <w:szCs w:val="20"/>
              </w:rPr>
            </w:pPr>
            <w:r w:rsidRPr="0007754B">
              <w:rPr>
                <w:rFonts w:ascii="Century Gothic" w:hAnsi="Century Gothic" w:cs="Century Gothic"/>
                <w:sz w:val="20"/>
                <w:szCs w:val="20"/>
              </w:rPr>
              <w:t>COMUNICA DI ACCETTARE</w:t>
            </w:r>
          </w:p>
        </w:tc>
      </w:tr>
      <w:tr w:rsidR="002C556D" w:rsidRPr="00B157D8" w14:paraId="6AEE9BC2" w14:textId="77777777" w:rsidTr="00A00CAD">
        <w:tc>
          <w:tcPr>
            <w:tcW w:w="9628" w:type="dxa"/>
            <w:gridSpan w:val="5"/>
          </w:tcPr>
          <w:p w14:paraId="2FAF1613" w14:textId="2AC9DF26" w:rsidR="002C556D" w:rsidRPr="0007754B" w:rsidRDefault="0049710C" w:rsidP="00E84E63">
            <w:pPr>
              <w:spacing w:line="360" w:lineRule="auto"/>
              <w:jc w:val="both"/>
              <w:rPr>
                <w:rFonts w:ascii="Century Gothic" w:hAnsi="Century Gothic" w:cs="Century Gothic"/>
                <w:color w:val="FF0000"/>
                <w:sz w:val="20"/>
                <w:szCs w:val="20"/>
              </w:rPr>
            </w:pPr>
            <w:r w:rsidRPr="0007754B">
              <w:rPr>
                <w:rFonts w:ascii="Century Gothic" w:hAnsi="Century Gothic" w:cs="Century Gothic"/>
                <w:sz w:val="20"/>
                <w:szCs w:val="20"/>
              </w:rPr>
              <w:t>senza alcuna riserva, l’incarico conferito per l’esecu</w:t>
            </w:r>
            <w:r w:rsidRPr="005C0CD7">
              <w:rPr>
                <w:rFonts w:ascii="Century Gothic" w:hAnsi="Century Gothic" w:cs="Century Gothic"/>
                <w:sz w:val="20"/>
                <w:szCs w:val="20"/>
              </w:rPr>
              <w:t xml:space="preserve">zione del servizio di cui alla Determinazione n. </w:t>
            </w:r>
            <w:r w:rsidR="0007754B" w:rsidRPr="005C0CD7">
              <w:rPr>
                <w:rFonts w:ascii="Century Gothic" w:hAnsi="Century Gothic" w:cs="Century Gothic"/>
                <w:sz w:val="20"/>
                <w:szCs w:val="20"/>
              </w:rPr>
              <w:t>11</w:t>
            </w:r>
            <w:r w:rsidR="00E84E63" w:rsidRPr="005C0CD7">
              <w:rPr>
                <w:rFonts w:ascii="Century Gothic" w:hAnsi="Century Gothic" w:cs="Century Gothic"/>
                <w:sz w:val="20"/>
                <w:szCs w:val="20"/>
              </w:rPr>
              <w:t xml:space="preserve"> del 1</w:t>
            </w:r>
            <w:r w:rsidR="0007754B" w:rsidRPr="005C0CD7">
              <w:rPr>
                <w:rFonts w:ascii="Century Gothic" w:hAnsi="Century Gothic" w:cs="Century Gothic"/>
                <w:sz w:val="20"/>
                <w:szCs w:val="20"/>
              </w:rPr>
              <w:t>7</w:t>
            </w:r>
            <w:r w:rsidR="00E84E63" w:rsidRPr="005C0CD7">
              <w:rPr>
                <w:rFonts w:ascii="Century Gothic" w:hAnsi="Century Gothic" w:cs="Century Gothic"/>
                <w:sz w:val="20"/>
                <w:szCs w:val="20"/>
              </w:rPr>
              <w:t>/</w:t>
            </w:r>
            <w:r w:rsidR="0007754B" w:rsidRPr="005C0CD7">
              <w:rPr>
                <w:rFonts w:ascii="Century Gothic" w:hAnsi="Century Gothic" w:cs="Century Gothic"/>
                <w:sz w:val="20"/>
                <w:szCs w:val="20"/>
              </w:rPr>
              <w:t>04</w:t>
            </w:r>
            <w:r w:rsidRPr="005C0CD7">
              <w:rPr>
                <w:rFonts w:ascii="Century Gothic" w:hAnsi="Century Gothic" w:cs="Century Gothic"/>
                <w:sz w:val="20"/>
                <w:szCs w:val="20"/>
              </w:rPr>
              <w:t>/20</w:t>
            </w:r>
            <w:r w:rsidR="0007754B" w:rsidRPr="005C0CD7">
              <w:rPr>
                <w:rFonts w:ascii="Century Gothic" w:hAnsi="Century Gothic" w:cs="Century Gothic"/>
                <w:sz w:val="20"/>
                <w:szCs w:val="20"/>
              </w:rPr>
              <w:t>21</w:t>
            </w:r>
            <w:r w:rsidR="005C0CD7" w:rsidRPr="005C0CD7">
              <w:rPr>
                <w:rFonts w:ascii="Century Gothic" w:hAnsi="Century Gothic" w:cs="Century Gothic"/>
                <w:sz w:val="20"/>
                <w:szCs w:val="20"/>
              </w:rPr>
              <w:t xml:space="preserve">, </w:t>
            </w:r>
            <w:r w:rsidRPr="005C0CD7">
              <w:rPr>
                <w:rFonts w:ascii="Century Gothic" w:hAnsi="Century Gothic" w:cs="Century Gothic"/>
                <w:sz w:val="20"/>
                <w:szCs w:val="20"/>
              </w:rPr>
              <w:t>secondo le specifiche prescrizioni del Disciplinare di gara</w:t>
            </w:r>
            <w:r w:rsidR="005C0CD7" w:rsidRPr="005C0CD7">
              <w:rPr>
                <w:rFonts w:ascii="Century Gothic" w:hAnsi="Century Gothic" w:cs="Century Gothic"/>
                <w:sz w:val="20"/>
                <w:szCs w:val="20"/>
              </w:rPr>
              <w:t xml:space="preserve"> </w:t>
            </w:r>
            <w:r w:rsidRPr="005C0CD7">
              <w:rPr>
                <w:rFonts w:ascii="Century Gothic" w:hAnsi="Century Gothic" w:cs="Century Gothic"/>
                <w:sz w:val="20"/>
                <w:szCs w:val="20"/>
              </w:rPr>
              <w:t xml:space="preserve">e di tutta la documentazione ivi allegati nonché per il corrispettivo offerto, così come riportato nella Determinazione di aggiudicazione n. </w:t>
            </w:r>
            <w:r w:rsidR="00E84E63" w:rsidRPr="005C0CD7">
              <w:rPr>
                <w:rFonts w:ascii="Century Gothic" w:hAnsi="Century Gothic" w:cs="Century Gothic"/>
                <w:sz w:val="20"/>
                <w:szCs w:val="20"/>
              </w:rPr>
              <w:t>48</w:t>
            </w:r>
            <w:r w:rsidRPr="005C0CD7">
              <w:rPr>
                <w:rFonts w:ascii="Century Gothic" w:hAnsi="Century Gothic" w:cs="Century Gothic"/>
                <w:sz w:val="20"/>
                <w:szCs w:val="20"/>
              </w:rPr>
              <w:t xml:space="preserve"> del </w:t>
            </w:r>
            <w:r w:rsidR="00E84E63" w:rsidRPr="005C0CD7">
              <w:rPr>
                <w:rFonts w:ascii="Century Gothic" w:hAnsi="Century Gothic" w:cs="Century Gothic"/>
                <w:sz w:val="20"/>
                <w:szCs w:val="20"/>
              </w:rPr>
              <w:t>17</w:t>
            </w:r>
            <w:r w:rsidR="00C3510D" w:rsidRPr="005C0CD7">
              <w:rPr>
                <w:rFonts w:ascii="Century Gothic" w:hAnsi="Century Gothic" w:cs="Century Gothic"/>
                <w:sz w:val="20"/>
                <w:szCs w:val="20"/>
              </w:rPr>
              <w:t>.12.2018.</w:t>
            </w:r>
            <w:r w:rsidR="006B5061" w:rsidRPr="005C0CD7">
              <w:rPr>
                <w:rFonts w:ascii="Century Gothic" w:hAnsi="Century Gothic" w:cs="Century Gothic"/>
                <w:sz w:val="20"/>
                <w:szCs w:val="20"/>
              </w:rPr>
              <w:t xml:space="preserve"> </w:t>
            </w:r>
            <w:r w:rsidRPr="005C0CD7">
              <w:rPr>
                <w:rFonts w:ascii="Century Gothic" w:hAnsi="Century Gothic" w:cs="Century Gothic"/>
                <w:sz w:val="20"/>
                <w:szCs w:val="20"/>
              </w:rPr>
              <w:t xml:space="preserve">A tal fine per </w:t>
            </w:r>
            <w:proofErr w:type="gramStart"/>
            <w:r w:rsidRPr="005C0CD7">
              <w:rPr>
                <w:rFonts w:ascii="Century Gothic" w:hAnsi="Century Gothic" w:cs="Century Gothic"/>
                <w:sz w:val="20"/>
                <w:szCs w:val="20"/>
              </w:rPr>
              <w:t>se</w:t>
            </w:r>
            <w:proofErr w:type="gramEnd"/>
            <w:r w:rsidRPr="005C0CD7">
              <w:rPr>
                <w:rFonts w:ascii="Century Gothic" w:hAnsi="Century Gothic" w:cs="Century Gothic"/>
                <w:sz w:val="20"/>
                <w:szCs w:val="20"/>
              </w:rPr>
              <w:t xml:space="preserve"> stesso, ai sensi e per gli effetti degli artt. 46 e 47 del D.P.R. n. 445/2000, consapevole della responsabilità penale a cui può andare incontro ai sensi dell’art. 76 del citato D.P.R. per le ipotesi di falsità in atti e in caso di dichiarazioni mendaci e ferme restando le dichiarazioni già fornite in sede di presentazione della candidatura</w:t>
            </w:r>
          </w:p>
        </w:tc>
      </w:tr>
      <w:tr w:rsidR="00FF4E9D" w:rsidRPr="00B157D8" w14:paraId="59B0506D" w14:textId="77777777" w:rsidTr="00A00CAD">
        <w:tc>
          <w:tcPr>
            <w:tcW w:w="9628" w:type="dxa"/>
            <w:gridSpan w:val="5"/>
          </w:tcPr>
          <w:p w14:paraId="60132647" w14:textId="77777777" w:rsidR="00FF4E9D" w:rsidRPr="0007754B" w:rsidRDefault="00FF4E9D" w:rsidP="005755A5">
            <w:pPr>
              <w:spacing w:line="360" w:lineRule="auto"/>
              <w:jc w:val="center"/>
              <w:rPr>
                <w:rFonts w:ascii="Century Gothic" w:hAnsi="Century Gothic" w:cs="Century Gothic"/>
                <w:color w:val="FF0000"/>
                <w:sz w:val="20"/>
                <w:szCs w:val="20"/>
              </w:rPr>
            </w:pPr>
            <w:r w:rsidRPr="0007754B">
              <w:rPr>
                <w:rFonts w:ascii="Century Gothic" w:hAnsi="Century Gothic" w:cs="Century Gothic"/>
                <w:sz w:val="20"/>
                <w:szCs w:val="20"/>
              </w:rPr>
              <w:t>DICHIARA</w:t>
            </w:r>
          </w:p>
        </w:tc>
      </w:tr>
      <w:tr w:rsidR="00FF4E9D" w:rsidRPr="00B157D8" w14:paraId="128F0213" w14:textId="77777777" w:rsidTr="00A00CAD">
        <w:tc>
          <w:tcPr>
            <w:tcW w:w="9628" w:type="dxa"/>
            <w:gridSpan w:val="5"/>
          </w:tcPr>
          <w:p w14:paraId="5C0A4F3F" w14:textId="77777777" w:rsidR="00FF4E9D" w:rsidRPr="0007754B" w:rsidRDefault="00FF4E9D" w:rsidP="005755A5">
            <w:pPr>
              <w:spacing w:line="360" w:lineRule="auto"/>
              <w:jc w:val="both"/>
              <w:rPr>
                <w:rFonts w:ascii="Century Gothic" w:hAnsi="Century Gothic" w:cs="Century Gothic"/>
                <w:color w:val="FF0000"/>
                <w:sz w:val="20"/>
                <w:szCs w:val="20"/>
              </w:rPr>
            </w:pPr>
          </w:p>
        </w:tc>
      </w:tr>
      <w:tr w:rsidR="00FF4E9D" w:rsidRPr="00B157D8" w14:paraId="53964760" w14:textId="77777777" w:rsidTr="00A00CAD">
        <w:tc>
          <w:tcPr>
            <w:tcW w:w="9628" w:type="dxa"/>
            <w:gridSpan w:val="5"/>
          </w:tcPr>
          <w:p w14:paraId="134F52BF" w14:textId="77777777" w:rsidR="00FF4E9D" w:rsidRPr="0007754B" w:rsidRDefault="00FF4E9D"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di non trovarsi, ai sensi della normativa vigente, in alcuna situazione di incompatibilità con l’espletamento del presente incarico;</w:t>
            </w:r>
          </w:p>
          <w:p w14:paraId="65261392" w14:textId="77777777" w:rsidR="00DA6607" w:rsidRPr="0007754B" w:rsidRDefault="00FF4E9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di essere in possesso dei requisiti richiesti</w:t>
            </w:r>
            <w:r w:rsidRPr="0007754B">
              <w:rPr>
                <w:rFonts w:ascii="Century Gothic" w:hAnsi="Century Gothic" w:cs="Century Gothic"/>
                <w:color w:val="FF0000"/>
                <w:sz w:val="20"/>
                <w:szCs w:val="20"/>
              </w:rPr>
              <w:t xml:space="preserve">; </w:t>
            </w:r>
          </w:p>
          <w:p w14:paraId="00C9ABFF" w14:textId="77777777" w:rsidR="00DA6607" w:rsidRPr="0007754B" w:rsidRDefault="00FF4E9D"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xml:space="preserve">- di impegnarsi a rispettare integralmente e incondizionatamente il contenuto del Disciplinare di gara; </w:t>
            </w:r>
          </w:p>
          <w:p w14:paraId="53D814F3" w14:textId="77777777" w:rsidR="00155BA7" w:rsidRPr="0007754B" w:rsidRDefault="005755A5"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che, ai fini della fatturazione elettronica, il Codice Uni</w:t>
            </w:r>
            <w:r w:rsidR="00286540" w:rsidRPr="0007754B">
              <w:rPr>
                <w:rFonts w:ascii="Century Gothic" w:hAnsi="Century Gothic" w:cs="Century Gothic"/>
                <w:sz w:val="20"/>
                <w:szCs w:val="20"/>
              </w:rPr>
              <w:t>voco Ufficio IPA è il seguente 3I4Y</w:t>
            </w:r>
            <w:proofErr w:type="gramStart"/>
            <w:r w:rsidR="00286540" w:rsidRPr="0007754B">
              <w:rPr>
                <w:rFonts w:ascii="Century Gothic" w:hAnsi="Century Gothic" w:cs="Century Gothic"/>
                <w:sz w:val="20"/>
                <w:szCs w:val="20"/>
              </w:rPr>
              <w:t>88</w:t>
            </w:r>
            <w:r w:rsidR="00FF4E9D" w:rsidRPr="0007754B">
              <w:rPr>
                <w:rFonts w:ascii="Century Gothic" w:hAnsi="Century Gothic" w:cs="Century Gothic"/>
                <w:sz w:val="20"/>
                <w:szCs w:val="20"/>
              </w:rPr>
              <w:t xml:space="preserve"> </w:t>
            </w:r>
            <w:r w:rsidRPr="0007754B">
              <w:rPr>
                <w:rFonts w:ascii="Century Gothic" w:hAnsi="Century Gothic" w:cs="Century Gothic"/>
                <w:sz w:val="20"/>
                <w:szCs w:val="20"/>
              </w:rPr>
              <w:t>;</w:t>
            </w:r>
            <w:proofErr w:type="gramEnd"/>
          </w:p>
          <w:p w14:paraId="23A89AC7" w14:textId="77777777" w:rsidR="00FF4E9D" w:rsidRPr="0007754B" w:rsidRDefault="00FF4E9D"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che il conto dedicato è identificato con codice IBAN ___________________________________</w:t>
            </w:r>
            <w:r w:rsidR="00DA6607" w:rsidRPr="0007754B">
              <w:rPr>
                <w:rFonts w:ascii="Century Gothic" w:hAnsi="Century Gothic" w:cs="Century Gothic"/>
                <w:sz w:val="20"/>
                <w:szCs w:val="20"/>
              </w:rPr>
              <w:t>____</w:t>
            </w:r>
            <w:r w:rsidRPr="0007754B">
              <w:rPr>
                <w:rFonts w:ascii="Century Gothic" w:hAnsi="Century Gothic" w:cs="Century Gothic"/>
                <w:sz w:val="20"/>
                <w:szCs w:val="20"/>
              </w:rPr>
              <w:t>_</w:t>
            </w:r>
            <w:r w:rsidR="00DA6607" w:rsidRPr="0007754B">
              <w:rPr>
                <w:rFonts w:ascii="Century Gothic" w:hAnsi="Century Gothic" w:cs="Century Gothic"/>
                <w:sz w:val="20"/>
                <w:szCs w:val="20"/>
              </w:rPr>
              <w:t xml:space="preserve"> della Banca ___________________</w:t>
            </w:r>
            <w:r w:rsidRPr="0007754B">
              <w:rPr>
                <w:rFonts w:ascii="Century Gothic" w:hAnsi="Century Gothic" w:cs="Century Gothic"/>
                <w:sz w:val="20"/>
                <w:szCs w:val="20"/>
              </w:rPr>
              <w:t>__________</w:t>
            </w:r>
            <w:r w:rsidR="005755A5" w:rsidRPr="0007754B">
              <w:rPr>
                <w:rFonts w:ascii="Century Gothic" w:hAnsi="Century Gothic" w:cs="Century Gothic"/>
                <w:sz w:val="20"/>
                <w:szCs w:val="20"/>
              </w:rPr>
              <w:t>_________</w:t>
            </w:r>
            <w:r w:rsidRPr="0007754B">
              <w:rPr>
                <w:rFonts w:ascii="Century Gothic" w:hAnsi="Century Gothic" w:cs="Century Gothic"/>
                <w:sz w:val="20"/>
                <w:szCs w:val="20"/>
              </w:rPr>
              <w:t>______</w:t>
            </w:r>
            <w:r w:rsidR="00DA6607" w:rsidRPr="0007754B">
              <w:rPr>
                <w:rFonts w:ascii="Century Gothic" w:hAnsi="Century Gothic" w:cs="Century Gothic"/>
                <w:sz w:val="20"/>
                <w:szCs w:val="20"/>
              </w:rPr>
              <w:t xml:space="preserve"> </w:t>
            </w:r>
            <w:r w:rsidR="005755A5" w:rsidRPr="0007754B">
              <w:rPr>
                <w:rFonts w:ascii="Century Gothic" w:hAnsi="Century Gothic" w:cs="Century Gothic"/>
                <w:sz w:val="20"/>
                <w:szCs w:val="20"/>
              </w:rPr>
              <w:t>filiale di ___________</w:t>
            </w:r>
            <w:r w:rsidR="00DA6607" w:rsidRPr="0007754B">
              <w:rPr>
                <w:rFonts w:ascii="Century Gothic" w:hAnsi="Century Gothic" w:cs="Century Gothic"/>
                <w:sz w:val="20"/>
                <w:szCs w:val="20"/>
              </w:rPr>
              <w:t>___</w:t>
            </w:r>
            <w:r w:rsidRPr="0007754B">
              <w:rPr>
                <w:rFonts w:ascii="Century Gothic" w:hAnsi="Century Gothic" w:cs="Century Gothic"/>
                <w:sz w:val="20"/>
                <w:szCs w:val="20"/>
              </w:rPr>
              <w:t>__________</w:t>
            </w:r>
            <w:r w:rsidR="005755A5" w:rsidRPr="0007754B">
              <w:rPr>
                <w:rFonts w:ascii="Century Gothic" w:hAnsi="Century Gothic" w:cs="Century Gothic"/>
                <w:sz w:val="20"/>
                <w:szCs w:val="20"/>
              </w:rPr>
              <w:t xml:space="preserve">___ </w:t>
            </w:r>
            <w:r w:rsidRPr="0007754B">
              <w:rPr>
                <w:rFonts w:ascii="Century Gothic" w:hAnsi="Century Gothic" w:cs="Century Gothic"/>
                <w:sz w:val="20"/>
                <w:szCs w:val="20"/>
              </w:rPr>
              <w:t>intestato a ______________________</w:t>
            </w:r>
            <w:r w:rsidR="005755A5" w:rsidRPr="0007754B">
              <w:rPr>
                <w:rFonts w:ascii="Century Gothic" w:hAnsi="Century Gothic" w:cs="Century Gothic"/>
                <w:sz w:val="20"/>
                <w:szCs w:val="20"/>
              </w:rPr>
              <w:t>_____________________________:</w:t>
            </w:r>
          </w:p>
          <w:p w14:paraId="164683D6" w14:textId="77777777" w:rsidR="005755A5" w:rsidRPr="0007754B" w:rsidRDefault="005755A5"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color w:val="FF0000"/>
                <w:sz w:val="20"/>
                <w:szCs w:val="20"/>
              </w:rPr>
              <w:t xml:space="preserve">   </w:t>
            </w:r>
            <w:r w:rsidR="00FF4E9D" w:rsidRPr="0007754B">
              <w:rPr>
                <w:rFonts w:ascii="Century Gothic" w:hAnsi="Century Gothic" w:cs="Century Gothic"/>
                <w:sz w:val="20"/>
                <w:szCs w:val="20"/>
              </w:rPr>
              <w:t>La persona che sarà delegata ad operare sul conto corrente è __</w:t>
            </w:r>
            <w:r w:rsidRPr="0007754B">
              <w:rPr>
                <w:rFonts w:ascii="Century Gothic" w:hAnsi="Century Gothic" w:cs="Century Gothic"/>
                <w:sz w:val="20"/>
                <w:szCs w:val="20"/>
              </w:rPr>
              <w:t>____</w:t>
            </w:r>
            <w:r w:rsidR="00FF4E9D" w:rsidRPr="0007754B">
              <w:rPr>
                <w:rFonts w:ascii="Century Gothic" w:hAnsi="Century Gothic" w:cs="Century Gothic"/>
                <w:sz w:val="20"/>
                <w:szCs w:val="20"/>
              </w:rPr>
              <w:t>________________</w:t>
            </w:r>
            <w:r w:rsidRPr="0007754B">
              <w:rPr>
                <w:rFonts w:ascii="Century Gothic" w:hAnsi="Century Gothic" w:cs="Century Gothic"/>
                <w:sz w:val="20"/>
                <w:szCs w:val="20"/>
              </w:rPr>
              <w:t>__</w:t>
            </w:r>
            <w:r w:rsidR="00FF4E9D" w:rsidRPr="0007754B">
              <w:rPr>
                <w:rFonts w:ascii="Century Gothic" w:hAnsi="Century Gothic" w:cs="Century Gothic"/>
                <w:sz w:val="20"/>
                <w:szCs w:val="20"/>
              </w:rPr>
              <w:t>___</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nato a</w:t>
            </w:r>
            <w:r w:rsidRPr="0007754B">
              <w:rPr>
                <w:rFonts w:ascii="Century Gothic" w:hAnsi="Century Gothic" w:cs="Century Gothic"/>
                <w:sz w:val="20"/>
                <w:szCs w:val="20"/>
              </w:rPr>
              <w:t xml:space="preserve"> ____________</w:t>
            </w:r>
            <w:r w:rsidR="00FF4E9D" w:rsidRPr="0007754B">
              <w:rPr>
                <w:rFonts w:ascii="Century Gothic" w:hAnsi="Century Gothic" w:cs="Century Gothic"/>
                <w:sz w:val="20"/>
                <w:szCs w:val="20"/>
              </w:rPr>
              <w:t>______________________________</w:t>
            </w:r>
            <w:r w:rsidRPr="0007754B">
              <w:rPr>
                <w:rFonts w:ascii="Century Gothic" w:hAnsi="Century Gothic" w:cs="Century Gothic"/>
                <w:sz w:val="20"/>
                <w:szCs w:val="20"/>
              </w:rPr>
              <w:t>______</w:t>
            </w:r>
            <w:r w:rsidR="00FF4E9D" w:rsidRPr="0007754B">
              <w:rPr>
                <w:rFonts w:ascii="Century Gothic" w:hAnsi="Century Gothic" w:cs="Century Gothic"/>
                <w:sz w:val="20"/>
                <w:szCs w:val="20"/>
              </w:rPr>
              <w:t>_______</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il __________</w:t>
            </w:r>
            <w:r w:rsidRPr="0007754B">
              <w:rPr>
                <w:rFonts w:ascii="Century Gothic" w:hAnsi="Century Gothic" w:cs="Century Gothic"/>
                <w:sz w:val="20"/>
                <w:szCs w:val="20"/>
              </w:rPr>
              <w:t>___</w:t>
            </w:r>
            <w:r w:rsidR="00FF4E9D" w:rsidRPr="0007754B">
              <w:rPr>
                <w:rFonts w:ascii="Century Gothic" w:hAnsi="Century Gothic" w:cs="Century Gothic"/>
                <w:sz w:val="20"/>
                <w:szCs w:val="20"/>
              </w:rPr>
              <w:t>______</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residente a ___________</w:t>
            </w:r>
            <w:r w:rsidRPr="0007754B">
              <w:rPr>
                <w:rFonts w:ascii="Century Gothic" w:hAnsi="Century Gothic" w:cs="Century Gothic"/>
                <w:sz w:val="20"/>
                <w:szCs w:val="20"/>
              </w:rPr>
              <w:t>___________________</w:t>
            </w:r>
            <w:r w:rsidR="00FF4E9D" w:rsidRPr="0007754B">
              <w:rPr>
                <w:rFonts w:ascii="Century Gothic" w:hAnsi="Century Gothic" w:cs="Century Gothic"/>
                <w:sz w:val="20"/>
                <w:szCs w:val="20"/>
              </w:rPr>
              <w:t>____________</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 xml:space="preserve">via </w:t>
            </w:r>
            <w:r w:rsidRPr="0007754B">
              <w:rPr>
                <w:rFonts w:ascii="Century Gothic" w:hAnsi="Century Gothic" w:cs="Century Gothic"/>
                <w:sz w:val="20"/>
                <w:szCs w:val="20"/>
              </w:rPr>
              <w:t xml:space="preserve">___________________________________________ </w:t>
            </w:r>
            <w:r w:rsidR="00FF4E9D" w:rsidRPr="0007754B">
              <w:rPr>
                <w:rFonts w:ascii="Century Gothic" w:hAnsi="Century Gothic" w:cs="Century Gothic"/>
                <w:sz w:val="20"/>
                <w:szCs w:val="20"/>
              </w:rPr>
              <w:t xml:space="preserve">C.F: </w:t>
            </w:r>
            <w:r w:rsidRPr="0007754B">
              <w:rPr>
                <w:rFonts w:ascii="Century Gothic" w:hAnsi="Century Gothic" w:cs="Century Gothic"/>
                <w:sz w:val="20"/>
                <w:szCs w:val="20"/>
              </w:rPr>
              <w:t>_______</w:t>
            </w:r>
            <w:r w:rsidR="00FF4E9D" w:rsidRPr="0007754B">
              <w:rPr>
                <w:rFonts w:ascii="Century Gothic" w:hAnsi="Century Gothic" w:cs="Century Gothic"/>
                <w:sz w:val="20"/>
                <w:szCs w:val="20"/>
              </w:rPr>
              <w:t xml:space="preserve">__________________________________________ </w:t>
            </w:r>
            <w:r w:rsidRPr="0007754B">
              <w:rPr>
                <w:rFonts w:ascii="Century Gothic" w:hAnsi="Century Gothic" w:cs="Century Gothic"/>
                <w:sz w:val="20"/>
                <w:szCs w:val="20"/>
              </w:rPr>
              <w:t>;</w:t>
            </w:r>
          </w:p>
          <w:p w14:paraId="2A3C5D6B" w14:textId="77777777" w:rsidR="005755A5" w:rsidRPr="005C0CD7" w:rsidRDefault="00FF4E9D" w:rsidP="005755A5">
            <w:pPr>
              <w:spacing w:line="360" w:lineRule="auto"/>
              <w:ind w:left="179" w:hanging="179"/>
              <w:jc w:val="both"/>
              <w:rPr>
                <w:rFonts w:ascii="Century Gothic" w:hAnsi="Century Gothic" w:cs="Century Gothic"/>
                <w:sz w:val="20"/>
                <w:szCs w:val="20"/>
              </w:rPr>
            </w:pPr>
            <w:r w:rsidRPr="0007754B">
              <w:rPr>
                <w:rFonts w:ascii="Century Gothic" w:hAnsi="Century Gothic" w:cs="Century Gothic"/>
                <w:sz w:val="20"/>
                <w:szCs w:val="20"/>
              </w:rPr>
              <w:t xml:space="preserve">- </w:t>
            </w:r>
            <w:r w:rsidR="00726E55" w:rsidRPr="0007754B">
              <w:rPr>
                <w:rFonts w:ascii="Century Gothic" w:hAnsi="Century Gothic" w:cs="Century Gothic"/>
                <w:sz w:val="20"/>
                <w:szCs w:val="20"/>
              </w:rPr>
              <w:t>ai sensi dell'art. 24 comma 4 del Codice, di essere titolare di polizza di responsabilità civile professionale n. ………. rilasciata in data ………. da ………. Agenzia di …</w:t>
            </w:r>
            <w:proofErr w:type="gramStart"/>
            <w:r w:rsidR="00726E55" w:rsidRPr="0007754B">
              <w:rPr>
                <w:rFonts w:ascii="Century Gothic" w:hAnsi="Century Gothic" w:cs="Century Gothic"/>
                <w:sz w:val="20"/>
                <w:szCs w:val="20"/>
              </w:rPr>
              <w:t>…….</w:t>
            </w:r>
            <w:proofErr w:type="gramEnd"/>
            <w:r w:rsidR="00726E55" w:rsidRPr="0007754B">
              <w:rPr>
                <w:rFonts w:ascii="Century Gothic" w:hAnsi="Century Gothic" w:cs="Century Gothic"/>
                <w:sz w:val="20"/>
                <w:szCs w:val="20"/>
              </w:rPr>
              <w:t xml:space="preserve">con massimale di € ……….. , omnicomprensiva che copre tutti i rischi derivanti dallo svolgimento delle attività tecniche e per tutta la durata dei lavori e fino alla </w:t>
            </w:r>
            <w:r w:rsidR="00726E55" w:rsidRPr="005C0CD7">
              <w:rPr>
                <w:rFonts w:ascii="Century Gothic" w:hAnsi="Century Gothic" w:cs="Century Gothic"/>
                <w:sz w:val="20"/>
                <w:szCs w:val="20"/>
              </w:rPr>
              <w:t>data di emissione del certificato di collaudo provvisorio.</w:t>
            </w:r>
          </w:p>
          <w:p w14:paraId="68D89FF2" w14:textId="50988EF0" w:rsidR="001001AA" w:rsidRPr="005C0CD7" w:rsidRDefault="001001AA" w:rsidP="005755A5">
            <w:pPr>
              <w:spacing w:line="360" w:lineRule="auto"/>
              <w:ind w:left="179" w:hanging="179"/>
              <w:jc w:val="both"/>
              <w:rPr>
                <w:rFonts w:ascii="Century Gothic" w:hAnsi="Century Gothic" w:cs="Century Gothic"/>
                <w:sz w:val="20"/>
                <w:szCs w:val="20"/>
              </w:rPr>
            </w:pPr>
            <w:r w:rsidRPr="005C0CD7">
              <w:rPr>
                <w:rFonts w:ascii="Century Gothic" w:hAnsi="Century Gothic" w:cs="Century Gothic"/>
                <w:sz w:val="20"/>
                <w:szCs w:val="20"/>
              </w:rPr>
              <w:t xml:space="preserve">- di accettare l’incarico per un importo netto di € </w:t>
            </w:r>
            <w:r w:rsidR="0080141C" w:rsidRPr="0080141C">
              <w:rPr>
                <w:rFonts w:ascii="Century Gothic" w:hAnsi="Century Gothic" w:cs="Century Gothic"/>
                <w:sz w:val="20"/>
                <w:szCs w:val="20"/>
              </w:rPr>
              <w:t xml:space="preserve">15.438,80 </w:t>
            </w:r>
            <w:r w:rsidRPr="005C0CD7">
              <w:rPr>
                <w:rFonts w:ascii="Century Gothic" w:hAnsi="Century Gothic" w:cs="Century Gothic"/>
                <w:sz w:val="20"/>
                <w:szCs w:val="20"/>
              </w:rPr>
              <w:t xml:space="preserve">oltre CIPAG e IVA, come </w:t>
            </w:r>
            <w:r w:rsidR="005C0CD7">
              <w:rPr>
                <w:rFonts w:ascii="Century Gothic" w:hAnsi="Century Gothic" w:cs="Century Gothic"/>
                <w:sz w:val="20"/>
                <w:szCs w:val="20"/>
              </w:rPr>
              <w:t>da</w:t>
            </w:r>
            <w:r w:rsidR="005C0CD7" w:rsidRPr="005C0CD7">
              <w:rPr>
                <w:rFonts w:ascii="Century Gothic" w:hAnsi="Century Gothic" w:cs="Century Gothic"/>
                <w:sz w:val="20"/>
                <w:szCs w:val="20"/>
              </w:rPr>
              <w:t xml:space="preserve"> Determinazione n. 11 del 17/04/2021</w:t>
            </w:r>
            <w:r w:rsidRPr="005C0CD7">
              <w:rPr>
                <w:rFonts w:ascii="Century Gothic" w:hAnsi="Century Gothic" w:cs="Century Gothic"/>
                <w:sz w:val="20"/>
                <w:szCs w:val="20"/>
              </w:rPr>
              <w:t>.</w:t>
            </w:r>
          </w:p>
          <w:p w14:paraId="597CEB18" w14:textId="77777777" w:rsidR="005755A5" w:rsidRPr="0007754B" w:rsidRDefault="005755A5"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 xml:space="preserve">Il sottoscritto, come sopra identificato, si impegna: </w:t>
            </w:r>
          </w:p>
          <w:p w14:paraId="2853CBF1" w14:textId="77777777" w:rsidR="005755A5" w:rsidRPr="0007754B" w:rsidRDefault="00FF4E9D" w:rsidP="005755A5">
            <w:pPr>
              <w:spacing w:line="360" w:lineRule="auto"/>
              <w:ind w:left="164" w:hanging="164"/>
              <w:jc w:val="both"/>
              <w:rPr>
                <w:rFonts w:ascii="Century Gothic" w:hAnsi="Century Gothic" w:cs="Century Gothic"/>
                <w:sz w:val="20"/>
                <w:szCs w:val="20"/>
              </w:rPr>
            </w:pPr>
            <w:r w:rsidRPr="0007754B">
              <w:rPr>
                <w:rFonts w:ascii="Century Gothic" w:hAnsi="Century Gothic" w:cs="Century Gothic"/>
                <w:sz w:val="20"/>
                <w:szCs w:val="20"/>
              </w:rPr>
              <w:t>- a eseguire l'incarico conferito con diligenza professionale ai sensi dell'art. 1176 c.c. e secondo i migliori criteri per la tutela e il conseguimento del pubblico interesse, nel rispetto delle direttive impartite dal R.U.P., comunicando a quest’ultimo, ove dal medesimo richiesti, i dati di sua competenza necessari alla compilazione delle schede previste dall'Osservatorio dei Contratti Pubblici per la raccolta di informazioni sui lavori oggetto del presente atto;</w:t>
            </w:r>
          </w:p>
          <w:p w14:paraId="31C39652" w14:textId="77777777" w:rsidR="00D04F1E" w:rsidRPr="0007754B" w:rsidRDefault="00FF4E9D" w:rsidP="00D04F1E">
            <w:pPr>
              <w:spacing w:line="360" w:lineRule="auto"/>
              <w:ind w:left="164" w:hanging="142"/>
              <w:jc w:val="both"/>
              <w:rPr>
                <w:rFonts w:ascii="Century Gothic" w:hAnsi="Century Gothic" w:cs="Century Gothic"/>
                <w:sz w:val="20"/>
                <w:szCs w:val="20"/>
              </w:rPr>
            </w:pPr>
            <w:r w:rsidRPr="0007754B">
              <w:rPr>
                <w:rFonts w:ascii="Century Gothic" w:hAnsi="Century Gothic" w:cs="Century Gothic"/>
                <w:sz w:val="20"/>
                <w:szCs w:val="20"/>
              </w:rPr>
              <w:t xml:space="preserve"> - a consegnare gli elaborati progettuali redatti secondo le modalità e nei termini previsti nel Disciplinare di ga</w:t>
            </w:r>
            <w:r w:rsidR="00D04F1E" w:rsidRPr="0007754B">
              <w:rPr>
                <w:rFonts w:ascii="Century Gothic" w:hAnsi="Century Gothic" w:cs="Century Gothic"/>
                <w:sz w:val="20"/>
                <w:szCs w:val="20"/>
              </w:rPr>
              <w:t xml:space="preserve">ra, ed in </w:t>
            </w:r>
            <w:r w:rsidR="00FF1111" w:rsidRPr="0007754B">
              <w:rPr>
                <w:rFonts w:ascii="Century Gothic" w:hAnsi="Century Gothic" w:cs="Century Gothic"/>
                <w:sz w:val="20"/>
                <w:szCs w:val="20"/>
              </w:rPr>
              <w:t>particolare:</w:t>
            </w:r>
          </w:p>
          <w:p w14:paraId="376AA35A" w14:textId="77777777" w:rsidR="00D04F1E" w:rsidRPr="0007754B" w:rsidRDefault="00D04F1E" w:rsidP="00D04F1E">
            <w:pPr>
              <w:pStyle w:val="Paragrafoelenco"/>
              <w:numPr>
                <w:ilvl w:val="0"/>
                <w:numId w:val="1"/>
              </w:num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xml:space="preserve">Al punto 3.1 – natura della prestazione: </w:t>
            </w:r>
          </w:p>
          <w:p w14:paraId="11098C30" w14:textId="77777777" w:rsidR="00D04F1E"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t xml:space="preserve">“L’incarico dovrà essere svolto in conformità con la normativa attualmente vigente nella materia oggetto dell’incarico, compresi tutti gli espletamenti di competenza del progettista a norma di legge e necessari per l’approvazione del progetto definitivo ed esecutivo. Gli elaborati presentati dovranno essere completi ed idonei ai finni di essere posti a base di una gara d’appalto per l’individuazione dell’operatore economico incaricato della esecuzione dei lavori, dovranno contenere gli elaborati previsti negli art. da 24 a 43 del DPR 207/2010 e </w:t>
            </w:r>
            <w:proofErr w:type="spellStart"/>
            <w:r w:rsidRPr="0007754B">
              <w:rPr>
                <w:rFonts w:ascii="Century Gothic" w:hAnsi="Century Gothic" w:cs="Century Gothic"/>
                <w:i/>
                <w:sz w:val="20"/>
                <w:szCs w:val="20"/>
              </w:rPr>
              <w:t>ss.mm.ii</w:t>
            </w:r>
            <w:proofErr w:type="spellEnd"/>
            <w:r w:rsidRPr="0007754B">
              <w:rPr>
                <w:rFonts w:ascii="Century Gothic" w:hAnsi="Century Gothic" w:cs="Century Gothic"/>
                <w:i/>
                <w:sz w:val="20"/>
                <w:szCs w:val="20"/>
              </w:rPr>
              <w:t xml:space="preserve"> che degli elaborati per le richieste di autorizzazioni, pareri o nulla osta ad altri enti, nonché di tutta la documentazione che dovesse rendersi necessaria in ragione della specificità del progetto presentato.”</w:t>
            </w:r>
          </w:p>
          <w:p w14:paraId="3653D4C5" w14:textId="77777777" w:rsidR="00D04F1E"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t>“Sono a cura del soggetto incaricato tutte le richieste di autorizzazioni, nulla osta e pareri preventivi comunque richiesti per la procedura in oggetto, comprese le eventuali spese relative.”</w:t>
            </w:r>
          </w:p>
          <w:p w14:paraId="49166068" w14:textId="77777777" w:rsidR="00D04F1E" w:rsidRPr="0007754B" w:rsidRDefault="00D04F1E" w:rsidP="00D04F1E">
            <w:pPr>
              <w:pStyle w:val="Paragrafoelenco"/>
              <w:numPr>
                <w:ilvl w:val="0"/>
                <w:numId w:val="1"/>
              </w:numPr>
              <w:spacing w:line="360" w:lineRule="auto"/>
              <w:jc w:val="both"/>
              <w:rPr>
                <w:rFonts w:ascii="Century Gothic" w:hAnsi="Century Gothic" w:cs="Century Gothic"/>
                <w:sz w:val="20"/>
                <w:szCs w:val="20"/>
              </w:rPr>
            </w:pPr>
            <w:r w:rsidRPr="0007754B">
              <w:rPr>
                <w:rFonts w:ascii="Century Gothic" w:hAnsi="Century Gothic" w:cs="Century Gothic"/>
                <w:sz w:val="20"/>
                <w:szCs w:val="20"/>
              </w:rPr>
              <w:t>Al punto 4 – Termine di espletamento dell’incarico:</w:t>
            </w:r>
          </w:p>
          <w:p w14:paraId="7A7D639F" w14:textId="77777777" w:rsidR="00D04F1E"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t xml:space="preserve">“Entro 30 (Trenta) giorni naturali e consecutivi dalla comunicazione di avvio dei termini per la redazione del progetto definitivo, dovrà essere presentato, a cura dell’aggiudicatario, il progetto definitivo richiesto, completo sia di tutta la documentazione prevista dagli artt. Da 24 a 32 del DPR 2017/2010 e </w:t>
            </w:r>
            <w:proofErr w:type="spellStart"/>
            <w:proofErr w:type="gramStart"/>
            <w:r w:rsidRPr="0007754B">
              <w:rPr>
                <w:rFonts w:ascii="Century Gothic" w:hAnsi="Century Gothic" w:cs="Century Gothic"/>
                <w:i/>
                <w:sz w:val="20"/>
                <w:szCs w:val="20"/>
              </w:rPr>
              <w:t>ss.mm.ii</w:t>
            </w:r>
            <w:proofErr w:type="spellEnd"/>
            <w:proofErr w:type="gramEnd"/>
            <w:r w:rsidRPr="0007754B">
              <w:rPr>
                <w:rFonts w:ascii="Century Gothic" w:hAnsi="Century Gothic" w:cs="Century Gothic"/>
                <w:i/>
                <w:sz w:val="20"/>
                <w:szCs w:val="20"/>
              </w:rPr>
              <w:t xml:space="preserve">, che degli elaborati per le richieste di autorizzazioni, pareri o nulla osta ad altri enti, nonché di tutta la documentazione che dovesse rendersi necessaria in ragione della specificità del progetto presentato. </w:t>
            </w:r>
          </w:p>
          <w:p w14:paraId="3763D5E8" w14:textId="77777777" w:rsidR="00D04F1E"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t>A seguito di tale presentazione gli uffici provvederanno in tempo brevi alla verifica del progetto definitivo.</w:t>
            </w:r>
          </w:p>
          <w:p w14:paraId="0C11E499" w14:textId="77777777" w:rsidR="006B5061" w:rsidRPr="0007754B" w:rsidRDefault="00D04F1E" w:rsidP="00D04F1E">
            <w:pPr>
              <w:pStyle w:val="Paragrafoelenco"/>
              <w:spacing w:line="360" w:lineRule="auto"/>
              <w:ind w:left="795"/>
              <w:jc w:val="both"/>
              <w:rPr>
                <w:rFonts w:ascii="Century Gothic" w:hAnsi="Century Gothic" w:cs="Century Gothic"/>
                <w:i/>
                <w:sz w:val="20"/>
                <w:szCs w:val="20"/>
              </w:rPr>
            </w:pPr>
            <w:r w:rsidRPr="0007754B">
              <w:rPr>
                <w:rFonts w:ascii="Century Gothic" w:hAnsi="Century Gothic" w:cs="Century Gothic"/>
                <w:i/>
                <w:sz w:val="20"/>
                <w:szCs w:val="20"/>
              </w:rPr>
              <w:t>Entro 20 (venti) giorni naturali e consecutivi dalla comunicazione di avvio d</w:t>
            </w:r>
            <w:r w:rsidR="00C3510D" w:rsidRPr="0007754B">
              <w:rPr>
                <w:rFonts w:ascii="Century Gothic" w:hAnsi="Century Gothic" w:cs="Century Gothic"/>
                <w:i/>
                <w:sz w:val="20"/>
                <w:szCs w:val="20"/>
              </w:rPr>
              <w:t xml:space="preserve">ei termini per la redazione del progetto esecutivo, dovrà essere presentato, a cura dell’aggiudicatario, il progetto esecutivo richiesto, completo di tutta la documentazione prevista dagli artt. Da 33 a 43 del DPR 2017/2010 e </w:t>
            </w:r>
            <w:proofErr w:type="spellStart"/>
            <w:r w:rsidR="00C3510D" w:rsidRPr="0007754B">
              <w:rPr>
                <w:rFonts w:ascii="Century Gothic" w:hAnsi="Century Gothic" w:cs="Century Gothic"/>
                <w:i/>
                <w:sz w:val="20"/>
                <w:szCs w:val="20"/>
              </w:rPr>
              <w:t>ss.mm.ii</w:t>
            </w:r>
            <w:proofErr w:type="spellEnd"/>
            <w:r w:rsidR="00C3510D" w:rsidRPr="0007754B">
              <w:rPr>
                <w:rFonts w:ascii="Century Gothic" w:hAnsi="Century Gothic" w:cs="Century Gothic"/>
                <w:i/>
                <w:sz w:val="20"/>
                <w:szCs w:val="20"/>
              </w:rPr>
              <w:t xml:space="preserve">. </w:t>
            </w:r>
          </w:p>
          <w:p w14:paraId="257B87B8" w14:textId="77777777" w:rsidR="00D04F1E" w:rsidRPr="0007754B" w:rsidRDefault="00C3510D" w:rsidP="00D04F1E">
            <w:pPr>
              <w:pStyle w:val="Paragrafoelenco"/>
              <w:spacing w:line="360" w:lineRule="auto"/>
              <w:ind w:left="795"/>
              <w:jc w:val="both"/>
              <w:rPr>
                <w:rFonts w:ascii="Century Gothic" w:hAnsi="Century Gothic" w:cs="Century Gothic"/>
                <w:sz w:val="20"/>
                <w:szCs w:val="20"/>
              </w:rPr>
            </w:pPr>
            <w:r w:rsidRPr="0007754B">
              <w:rPr>
                <w:rFonts w:ascii="Century Gothic" w:hAnsi="Century Gothic" w:cs="Century Gothic"/>
                <w:i/>
                <w:sz w:val="20"/>
                <w:szCs w:val="20"/>
              </w:rPr>
              <w:t>I termini potranno essere prorogati dalla Stazione Appaltante solo in casi eccezionali ove risultasse che la controparte abbia comunque adempiuto diligentemente a quanto di propria competenza”</w:t>
            </w:r>
          </w:p>
          <w:p w14:paraId="0F1251EC" w14:textId="77777777" w:rsidR="00FF4E9D" w:rsidRPr="0007754B" w:rsidRDefault="00FF4E9D" w:rsidP="005755A5">
            <w:pPr>
              <w:spacing w:line="360" w:lineRule="auto"/>
              <w:ind w:left="164" w:hanging="142"/>
              <w:jc w:val="both"/>
              <w:rPr>
                <w:rFonts w:ascii="Century Gothic" w:hAnsi="Century Gothic" w:cs="Century Gothic"/>
                <w:sz w:val="20"/>
                <w:szCs w:val="20"/>
              </w:rPr>
            </w:pPr>
            <w:r w:rsidRPr="0007754B">
              <w:rPr>
                <w:rFonts w:ascii="Century Gothic" w:hAnsi="Century Gothic" w:cs="Century Gothic"/>
                <w:sz w:val="20"/>
                <w:szCs w:val="20"/>
              </w:rPr>
              <w:t>- a mantenere la riservatezza sui dati trattati, nonché sulle informazioni e sui documenti dei quali abbia conoscenza, possesso e detenzione, direttamente connessi e derivanti dall'attività svolta nell'ambito del presente incarico e nel rispetto delle misure di sicurezza adottate dal Committente;</w:t>
            </w:r>
          </w:p>
          <w:p w14:paraId="4CDD876D" w14:textId="77777777" w:rsidR="00FF4E9D" w:rsidRPr="0007754B" w:rsidRDefault="005755A5"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 xml:space="preserve">           </w:t>
            </w:r>
            <w:proofErr w:type="gramStart"/>
            <w:r w:rsidR="00FF4E9D" w:rsidRPr="0007754B">
              <w:rPr>
                <w:rFonts w:ascii="Century Gothic" w:hAnsi="Century Gothic" w:cs="Century Gothic"/>
                <w:sz w:val="20"/>
                <w:szCs w:val="20"/>
              </w:rPr>
              <w:t>Inoltre</w:t>
            </w:r>
            <w:proofErr w:type="gramEnd"/>
            <w:r w:rsidR="00FF4E9D" w:rsidRPr="0007754B">
              <w:rPr>
                <w:rFonts w:ascii="Century Gothic" w:hAnsi="Century Gothic" w:cs="Century Gothic"/>
                <w:sz w:val="20"/>
                <w:szCs w:val="20"/>
              </w:rPr>
              <w:t xml:space="preserve"> autorizza la Stazione appaltante:</w:t>
            </w:r>
          </w:p>
          <w:p w14:paraId="69A13F61" w14:textId="77777777" w:rsidR="00FF4E9D" w:rsidRPr="0007754B" w:rsidRDefault="00FF4E9D" w:rsidP="005755A5">
            <w:pPr>
              <w:spacing w:line="360" w:lineRule="auto"/>
              <w:ind w:left="164" w:hanging="164"/>
              <w:jc w:val="both"/>
              <w:rPr>
                <w:rFonts w:ascii="Century Gothic" w:hAnsi="Century Gothic" w:cs="Century Gothic"/>
                <w:sz w:val="20"/>
                <w:szCs w:val="20"/>
              </w:rPr>
            </w:pPr>
            <w:r w:rsidRPr="0007754B">
              <w:rPr>
                <w:rFonts w:ascii="Century Gothic" w:hAnsi="Century Gothic" w:cs="Century Gothic"/>
                <w:sz w:val="20"/>
                <w:szCs w:val="20"/>
              </w:rPr>
              <w:t>- a poter pubblicare qualsiasi disegno, immagine o altro documento relativo all'oggetto dell’incarico;</w:t>
            </w:r>
          </w:p>
          <w:p w14:paraId="6A0963D2" w14:textId="77777777" w:rsidR="00FF4E9D" w:rsidRPr="0007754B" w:rsidRDefault="00FF4E9D" w:rsidP="005755A5">
            <w:pPr>
              <w:spacing w:line="360" w:lineRule="auto"/>
              <w:ind w:left="164" w:hanging="164"/>
              <w:jc w:val="both"/>
              <w:rPr>
                <w:rFonts w:ascii="Century Gothic" w:hAnsi="Century Gothic" w:cs="Century Gothic"/>
                <w:sz w:val="20"/>
                <w:szCs w:val="20"/>
              </w:rPr>
            </w:pPr>
            <w:r w:rsidRPr="0007754B">
              <w:rPr>
                <w:rFonts w:ascii="Century Gothic" w:hAnsi="Century Gothic" w:cs="Century Gothic"/>
                <w:sz w:val="20"/>
                <w:szCs w:val="20"/>
              </w:rPr>
              <w:t>- ai sensi del Regolamento Europeo 2016/679, al trattamento dei dati personali anche in forma elettronica, per tutte le finalità connesse all’incarico compresi la formazione di curriculum, pubblicazioni, brochure, siti web e lo svolgimento di tutte le correnti operazioni tecnico-amministrative delle proprie strutture organizzative.</w:t>
            </w:r>
          </w:p>
          <w:p w14:paraId="55EA2562" w14:textId="77777777" w:rsidR="0080141C" w:rsidRPr="00303D98" w:rsidRDefault="0080141C" w:rsidP="0080141C">
            <w:pPr>
              <w:spacing w:line="360" w:lineRule="auto"/>
              <w:jc w:val="both"/>
              <w:rPr>
                <w:rFonts w:ascii="Century Gothic" w:hAnsi="Century Gothic" w:cs="Century Gothic"/>
                <w:sz w:val="20"/>
                <w:szCs w:val="20"/>
              </w:rPr>
            </w:pPr>
            <w:r w:rsidRPr="00303D98">
              <w:rPr>
                <w:rFonts w:ascii="Century Gothic" w:hAnsi="Century Gothic" w:cs="Century Gothic"/>
                <w:sz w:val="20"/>
                <w:szCs w:val="20"/>
              </w:rPr>
              <w:t xml:space="preserve">            Contestualmente alla sottoscrizione del presente atto di accettazione dell’incarico, il sottoscritto consegna in allegato, copie conformi delle relative polizze, di ogni professionista, in corso di validità contro i rischi professionali per un massimale non inferiore ad € 11.601,90, pari al 10 % del costo di costruzione dell’opera da progettare.</w:t>
            </w:r>
          </w:p>
          <w:p w14:paraId="1FF78D2C" w14:textId="02E563D7" w:rsidR="00FF4E9D" w:rsidRPr="0007754B" w:rsidRDefault="005755A5" w:rsidP="005755A5">
            <w:pPr>
              <w:spacing w:line="360" w:lineRule="auto"/>
              <w:jc w:val="both"/>
              <w:rPr>
                <w:rFonts w:ascii="Century Gothic" w:hAnsi="Century Gothic" w:cs="Century Gothic"/>
                <w:sz w:val="20"/>
                <w:szCs w:val="20"/>
              </w:rPr>
            </w:pPr>
            <w:r w:rsidRPr="0007754B">
              <w:rPr>
                <w:rFonts w:ascii="Century Gothic" w:hAnsi="Century Gothic" w:cs="Century Gothic"/>
                <w:color w:val="FF0000"/>
                <w:sz w:val="20"/>
                <w:szCs w:val="20"/>
              </w:rPr>
              <w:t xml:space="preserve">            </w:t>
            </w:r>
            <w:r w:rsidRPr="0007754B">
              <w:rPr>
                <w:rFonts w:ascii="Century Gothic" w:hAnsi="Century Gothic" w:cs="Century Gothic"/>
                <w:sz w:val="20"/>
                <w:szCs w:val="20"/>
              </w:rPr>
              <w:t xml:space="preserve">         </w:t>
            </w:r>
            <w:r w:rsidR="00FF4E9D" w:rsidRPr="0007754B">
              <w:rPr>
                <w:rFonts w:ascii="Century Gothic" w:hAnsi="Century Gothic" w:cs="Century Gothic"/>
                <w:sz w:val="20"/>
                <w:szCs w:val="20"/>
              </w:rPr>
              <w:t>Il sottoscritto assume l’obbligo di osservare e far osservare ai propri subcontraenti e fornitori facenti parte della “filiera delle imprese” le clausole del Protocollo quadro di legalità, sottoscritto in data 26 luglio 2017 tra la Struttura di Missione (ex art. 30 Legge n. 229/2016), il Commissario Straordinario del Governo e la Centrale Unica di Committenza (Invitalia S.p.A.). In particolare accetta esplicitamente la possibilità di applicazione di sanzioni pecuniarie ai sensi del Protocollo, nonché della revoca degli affidamenti o della risoluzione del contratto o subcontratto, nei casi di mancata o incompleta comunicazione dei dati o delle modifiche a qualsiasi titolo intervenute presso l’operatore affidatario, nonché la risoluzione automatica del contratto o la revoca dell’affidamento nei casi espressamente indicati negli artt. 5 e 6 del Protocollo (art. 1 comma 3) Accetta inoltre espressamente il fatto che l’inosservanza di tutti gli obblighi previsti nel Protocollo e applicabili potranno essere sanzionati ai sensi dell’art. 8 del Protocollo medesimo.</w:t>
            </w:r>
          </w:p>
          <w:p w14:paraId="76EF9A7C" w14:textId="77777777" w:rsidR="00FF4E9D" w:rsidRPr="0007754B" w:rsidRDefault="00FF4E9D" w:rsidP="005755A5">
            <w:pPr>
              <w:spacing w:line="360" w:lineRule="auto"/>
              <w:jc w:val="both"/>
              <w:rPr>
                <w:rFonts w:ascii="Century Gothic" w:hAnsi="Century Gothic" w:cs="Century Gothic"/>
                <w:sz w:val="20"/>
                <w:szCs w:val="20"/>
              </w:rPr>
            </w:pPr>
            <w:r w:rsidRPr="0007754B">
              <w:rPr>
                <w:rFonts w:ascii="Century Gothic" w:hAnsi="Century Gothic" w:cs="Century Gothic"/>
                <w:sz w:val="20"/>
                <w:szCs w:val="20"/>
              </w:rPr>
              <w:t>Allega copia di valido documento di identità.</w:t>
            </w:r>
          </w:p>
          <w:p w14:paraId="61068E84" w14:textId="77777777" w:rsidR="006B5061" w:rsidRPr="0007754B" w:rsidRDefault="006B5061" w:rsidP="005755A5">
            <w:pPr>
              <w:spacing w:line="360" w:lineRule="auto"/>
              <w:jc w:val="both"/>
              <w:rPr>
                <w:rFonts w:ascii="Century Gothic" w:hAnsi="Century Gothic" w:cs="Century Gothic"/>
                <w:color w:val="FF0000"/>
                <w:sz w:val="20"/>
                <w:szCs w:val="20"/>
              </w:rPr>
            </w:pPr>
          </w:p>
        </w:tc>
      </w:tr>
      <w:tr w:rsidR="00FF4E9D" w:rsidRPr="00B157D8" w14:paraId="17F9852F" w14:textId="77777777" w:rsidTr="00A00CAD">
        <w:tc>
          <w:tcPr>
            <w:tcW w:w="3209" w:type="dxa"/>
            <w:gridSpan w:val="2"/>
          </w:tcPr>
          <w:p w14:paraId="473D1D85" w14:textId="77777777" w:rsidR="00FF4E9D" w:rsidRPr="00B157D8" w:rsidRDefault="00FF4E9D" w:rsidP="00B157D8">
            <w:pPr>
              <w:spacing w:line="276" w:lineRule="auto"/>
              <w:rPr>
                <w:rFonts w:ascii="Century Gothic" w:hAnsi="Century Gothic"/>
              </w:rPr>
            </w:pPr>
            <w:r w:rsidRPr="00B157D8">
              <w:rPr>
                <w:rFonts w:ascii="Century Gothic" w:hAnsi="Century Gothic" w:cs="Century Gothic"/>
                <w:sz w:val="20"/>
                <w:szCs w:val="20"/>
              </w:rPr>
              <w:t>Luogo e data</w:t>
            </w:r>
          </w:p>
        </w:tc>
        <w:tc>
          <w:tcPr>
            <w:tcW w:w="2603" w:type="dxa"/>
            <w:gridSpan w:val="2"/>
          </w:tcPr>
          <w:p w14:paraId="0EA24386" w14:textId="77777777" w:rsidR="00FF4E9D" w:rsidRPr="00B157D8" w:rsidRDefault="00FF4E9D" w:rsidP="00B157D8">
            <w:pPr>
              <w:spacing w:line="276" w:lineRule="auto"/>
              <w:rPr>
                <w:rFonts w:ascii="Century Gothic" w:hAnsi="Century Gothic"/>
              </w:rPr>
            </w:pPr>
          </w:p>
        </w:tc>
        <w:tc>
          <w:tcPr>
            <w:tcW w:w="3816" w:type="dxa"/>
          </w:tcPr>
          <w:p w14:paraId="020514BF" w14:textId="77777777" w:rsidR="00FF4E9D" w:rsidRPr="00B157D8" w:rsidRDefault="00B157D8" w:rsidP="00B157D8">
            <w:pPr>
              <w:widowControl w:val="0"/>
              <w:autoSpaceDE w:val="0"/>
              <w:autoSpaceDN w:val="0"/>
              <w:adjustRightInd w:val="0"/>
              <w:spacing w:line="276" w:lineRule="auto"/>
              <w:jc w:val="center"/>
              <w:rPr>
                <w:rFonts w:ascii="Century Gothic" w:hAnsi="Century Gothic"/>
                <w:sz w:val="24"/>
                <w:szCs w:val="24"/>
              </w:rPr>
            </w:pPr>
            <w:r w:rsidRPr="00B157D8">
              <w:rPr>
                <w:rFonts w:ascii="Century Gothic" w:hAnsi="Century Gothic" w:cs="Century Gothic"/>
                <w:sz w:val="20"/>
                <w:szCs w:val="20"/>
              </w:rPr>
              <w:t>L’affidatario</w:t>
            </w:r>
          </w:p>
        </w:tc>
      </w:tr>
    </w:tbl>
    <w:p w14:paraId="6D3CC484" w14:textId="77777777" w:rsidR="00FF4E9D" w:rsidRDefault="00FF4E9D"/>
    <w:sectPr w:rsidR="00FF4E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835F5"/>
    <w:multiLevelType w:val="hybridMultilevel"/>
    <w:tmpl w:val="B0DC609A"/>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7A"/>
    <w:rsid w:val="0007754B"/>
    <w:rsid w:val="000A2466"/>
    <w:rsid w:val="001001AA"/>
    <w:rsid w:val="00155BA7"/>
    <w:rsid w:val="00286540"/>
    <w:rsid w:val="002C556D"/>
    <w:rsid w:val="003A0878"/>
    <w:rsid w:val="003E077A"/>
    <w:rsid w:val="0049710C"/>
    <w:rsid w:val="005755A5"/>
    <w:rsid w:val="005C0CD7"/>
    <w:rsid w:val="00611307"/>
    <w:rsid w:val="00641990"/>
    <w:rsid w:val="006B5061"/>
    <w:rsid w:val="007045CF"/>
    <w:rsid w:val="00726E55"/>
    <w:rsid w:val="0080141C"/>
    <w:rsid w:val="008C387C"/>
    <w:rsid w:val="009F1381"/>
    <w:rsid w:val="00A00CAD"/>
    <w:rsid w:val="00A44DFD"/>
    <w:rsid w:val="00B157D8"/>
    <w:rsid w:val="00B4023E"/>
    <w:rsid w:val="00C3510D"/>
    <w:rsid w:val="00D04F1E"/>
    <w:rsid w:val="00DA6607"/>
    <w:rsid w:val="00E84E63"/>
    <w:rsid w:val="00F224DB"/>
    <w:rsid w:val="00FF1111"/>
    <w:rsid w:val="00FF4E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D7A0"/>
  <w15:chartTrackingRefBased/>
  <w15:docId w15:val="{191CAEAA-5D57-4F1D-BF85-38A97AE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E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65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6540"/>
    <w:rPr>
      <w:rFonts w:ascii="Segoe UI" w:hAnsi="Segoe UI" w:cs="Segoe UI"/>
      <w:sz w:val="18"/>
      <w:szCs w:val="18"/>
    </w:rPr>
  </w:style>
  <w:style w:type="paragraph" w:styleId="Paragrafoelenco">
    <w:name w:val="List Paragraph"/>
    <w:basedOn w:val="Normale"/>
    <w:uiPriority w:val="34"/>
    <w:qFormat/>
    <w:rsid w:val="00D04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1226</Words>
  <Characters>6990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samuela tumbiolo</dc:creator>
  <cp:keywords/>
  <dc:description/>
  <cp:lastModifiedBy>samuela tumbiolo</cp:lastModifiedBy>
  <cp:revision>7</cp:revision>
  <cp:lastPrinted>2018-12-11T10:21:00Z</cp:lastPrinted>
  <dcterms:created xsi:type="dcterms:W3CDTF">2019-04-08T10:03:00Z</dcterms:created>
  <dcterms:modified xsi:type="dcterms:W3CDTF">2021-04-21T10:22:00Z</dcterms:modified>
</cp:coreProperties>
</file>