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85D" w:rsidRDefault="0047485D" w:rsidP="0047485D">
      <w:pPr>
        <w:widowControl w:val="0"/>
        <w:autoSpaceDE w:val="0"/>
        <w:autoSpaceDN w:val="0"/>
        <w:adjustRightInd w:val="0"/>
        <w:spacing w:after="0" w:line="240" w:lineRule="auto"/>
        <w:rPr>
          <w:rFonts w:ascii="Century Gothic" w:hAnsi="Century Gothic" w:cs="Century Gothic"/>
          <w:b/>
          <w:bCs/>
          <w:sz w:val="20"/>
          <w:szCs w:val="20"/>
        </w:rPr>
      </w:pPr>
      <w:r>
        <w:rPr>
          <w:rFonts w:ascii="Century Gothic" w:hAnsi="Century Gothic" w:cs="Century Gothic"/>
          <w:b/>
          <w:bCs/>
          <w:sz w:val="20"/>
          <w:szCs w:val="20"/>
        </w:rPr>
        <w:t>- ALLEGATO C</w:t>
      </w:r>
    </w:p>
    <w:p w:rsidR="0047485D" w:rsidRDefault="0047485D" w:rsidP="0047485D">
      <w:pPr>
        <w:widowControl w:val="0"/>
        <w:autoSpaceDE w:val="0"/>
        <w:autoSpaceDN w:val="0"/>
        <w:adjustRightInd w:val="0"/>
        <w:spacing w:after="0" w:line="240" w:lineRule="auto"/>
        <w:rPr>
          <w:rFonts w:ascii="Century Gothic" w:hAnsi="Century Gothic" w:cs="Century Gothic"/>
          <w:b/>
          <w:bCs/>
          <w:sz w:val="20"/>
          <w:szCs w:val="20"/>
        </w:rPr>
      </w:pPr>
    </w:p>
    <w:p w:rsidR="0047485D" w:rsidRDefault="0047485D" w:rsidP="0047485D">
      <w:pPr>
        <w:widowControl w:val="0"/>
        <w:autoSpaceDE w:val="0"/>
        <w:autoSpaceDN w:val="0"/>
        <w:adjustRightInd w:val="0"/>
        <w:spacing w:after="0" w:line="240" w:lineRule="auto"/>
        <w:rPr>
          <w:rFonts w:ascii="Century Gothic" w:hAnsi="Century Gothic" w:cs="Century Gothic"/>
          <w:b/>
          <w:bCs/>
          <w:sz w:val="20"/>
          <w:szCs w:val="20"/>
        </w:rPr>
      </w:pPr>
    </w:p>
    <w:p w:rsidR="0047485D" w:rsidRDefault="0047485D" w:rsidP="0047485D">
      <w:pPr>
        <w:widowControl w:val="0"/>
        <w:autoSpaceDE w:val="0"/>
        <w:autoSpaceDN w:val="0"/>
        <w:adjustRightInd w:val="0"/>
        <w:spacing w:after="0" w:line="240" w:lineRule="auto"/>
        <w:rPr>
          <w:rFonts w:ascii="Century Gothic" w:hAnsi="Century Gothic" w:cs="Century Gothic"/>
          <w:b/>
          <w:bCs/>
          <w:color w:val="B2B2B2"/>
          <w:sz w:val="18"/>
          <w:szCs w:val="18"/>
        </w:rPr>
      </w:pPr>
      <w:r>
        <w:rPr>
          <w:rFonts w:ascii="Century Gothic" w:hAnsi="Century Gothic" w:cs="Century Gothic"/>
          <w:b/>
          <w:bCs/>
          <w:color w:val="B2B2B2"/>
        </w:rPr>
        <w:t>T</w:t>
      </w:r>
      <w:r>
        <w:rPr>
          <w:rFonts w:ascii="Century Gothic" w:hAnsi="Century Gothic" w:cs="Century Gothic"/>
          <w:b/>
          <w:bCs/>
          <w:color w:val="B2B2B2"/>
          <w:sz w:val="18"/>
          <w:szCs w:val="18"/>
        </w:rPr>
        <w:t>IMBRO DELL’</w:t>
      </w:r>
      <w:r>
        <w:rPr>
          <w:rFonts w:ascii="Century Gothic" w:hAnsi="Century Gothic" w:cs="Century Gothic"/>
          <w:b/>
          <w:bCs/>
          <w:color w:val="B2B2B2"/>
        </w:rPr>
        <w:t>I</w:t>
      </w:r>
      <w:r>
        <w:rPr>
          <w:rFonts w:ascii="Century Gothic" w:hAnsi="Century Gothic" w:cs="Century Gothic"/>
          <w:b/>
          <w:bCs/>
          <w:color w:val="B2B2B2"/>
          <w:sz w:val="18"/>
          <w:szCs w:val="18"/>
        </w:rPr>
        <w:t>MPRESA</w:t>
      </w:r>
    </w:p>
    <w:p w:rsidR="0047485D" w:rsidRDefault="0047485D" w:rsidP="0047485D">
      <w:pPr>
        <w:widowControl w:val="0"/>
        <w:autoSpaceDE w:val="0"/>
        <w:autoSpaceDN w:val="0"/>
        <w:adjustRightInd w:val="0"/>
        <w:spacing w:after="0" w:line="240" w:lineRule="auto"/>
        <w:ind w:left="6816"/>
        <w:rPr>
          <w:rFonts w:ascii="Century Gothic" w:hAnsi="Century Gothic" w:cs="Century Gothic"/>
          <w:color w:val="000000"/>
          <w:sz w:val="20"/>
          <w:szCs w:val="20"/>
        </w:rPr>
      </w:pPr>
      <w:r>
        <w:rPr>
          <w:rFonts w:ascii="Century Gothic" w:hAnsi="Century Gothic" w:cs="Century Gothic"/>
          <w:color w:val="000000"/>
          <w:sz w:val="20"/>
          <w:szCs w:val="20"/>
        </w:rPr>
        <w:t>Spett.le</w:t>
      </w:r>
    </w:p>
    <w:p w:rsidR="0047485D" w:rsidRDefault="0047485D" w:rsidP="0047485D">
      <w:pPr>
        <w:widowControl w:val="0"/>
        <w:autoSpaceDE w:val="0"/>
        <w:autoSpaceDN w:val="0"/>
        <w:adjustRightInd w:val="0"/>
        <w:spacing w:after="0" w:line="240" w:lineRule="auto"/>
        <w:ind w:left="6816"/>
        <w:rPr>
          <w:rFonts w:ascii="Century Gothic" w:hAnsi="Century Gothic" w:cs="Century Gothic"/>
          <w:color w:val="000000"/>
          <w:sz w:val="20"/>
          <w:szCs w:val="20"/>
        </w:rPr>
      </w:pPr>
      <w:r>
        <w:rPr>
          <w:rFonts w:ascii="Century Gothic" w:hAnsi="Century Gothic" w:cs="Century Gothic"/>
          <w:color w:val="000000"/>
          <w:sz w:val="20"/>
          <w:szCs w:val="20"/>
        </w:rPr>
        <w:t>COMUNE DI BORBONA</w:t>
      </w:r>
    </w:p>
    <w:p w:rsidR="0047485D" w:rsidRDefault="0047485D" w:rsidP="0047485D">
      <w:pPr>
        <w:widowControl w:val="0"/>
        <w:autoSpaceDE w:val="0"/>
        <w:autoSpaceDN w:val="0"/>
        <w:adjustRightInd w:val="0"/>
        <w:spacing w:after="0" w:line="240" w:lineRule="auto"/>
        <w:ind w:left="6816"/>
        <w:rPr>
          <w:rFonts w:ascii="Century Gothic" w:hAnsi="Century Gothic" w:cs="Century Gothic"/>
          <w:color w:val="000000"/>
          <w:sz w:val="20"/>
          <w:szCs w:val="20"/>
        </w:rPr>
      </w:pPr>
      <w:r>
        <w:rPr>
          <w:rFonts w:ascii="Century Gothic" w:hAnsi="Century Gothic" w:cs="Century Gothic"/>
          <w:color w:val="000000"/>
          <w:sz w:val="20"/>
          <w:szCs w:val="20"/>
        </w:rPr>
        <w:t xml:space="preserve">Via </w:t>
      </w:r>
      <w:proofErr w:type="spellStart"/>
      <w:r>
        <w:rPr>
          <w:rFonts w:ascii="Century Gothic" w:hAnsi="Century Gothic" w:cs="Century Gothic"/>
          <w:color w:val="000000"/>
          <w:sz w:val="20"/>
          <w:szCs w:val="20"/>
        </w:rPr>
        <w:t>Vallecine</w:t>
      </w:r>
      <w:proofErr w:type="spellEnd"/>
      <w:r>
        <w:rPr>
          <w:rFonts w:ascii="Century Gothic" w:hAnsi="Century Gothic" w:cs="Century Gothic"/>
          <w:color w:val="000000"/>
          <w:sz w:val="20"/>
          <w:szCs w:val="20"/>
        </w:rPr>
        <w:t>, 2</w:t>
      </w:r>
    </w:p>
    <w:p w:rsidR="0047485D" w:rsidRDefault="0047485D" w:rsidP="0047485D">
      <w:pPr>
        <w:widowControl w:val="0"/>
        <w:autoSpaceDE w:val="0"/>
        <w:autoSpaceDN w:val="0"/>
        <w:adjustRightInd w:val="0"/>
        <w:spacing w:after="0" w:line="240" w:lineRule="auto"/>
        <w:ind w:left="6816"/>
        <w:rPr>
          <w:rFonts w:ascii="Century Gothic" w:hAnsi="Century Gothic" w:cs="Century Gothic"/>
          <w:color w:val="000000"/>
          <w:sz w:val="20"/>
          <w:szCs w:val="20"/>
        </w:rPr>
      </w:pPr>
      <w:r>
        <w:rPr>
          <w:rFonts w:ascii="Century Gothic" w:hAnsi="Century Gothic" w:cs="Century Gothic"/>
          <w:color w:val="000000"/>
          <w:sz w:val="20"/>
          <w:szCs w:val="20"/>
        </w:rPr>
        <w:t>02010 Borbona</w:t>
      </w:r>
    </w:p>
    <w:p w:rsidR="0047485D" w:rsidRDefault="0047485D" w:rsidP="0047485D">
      <w:pPr>
        <w:widowControl w:val="0"/>
        <w:autoSpaceDE w:val="0"/>
        <w:autoSpaceDN w:val="0"/>
        <w:adjustRightInd w:val="0"/>
        <w:spacing w:after="0" w:line="240" w:lineRule="auto"/>
        <w:ind w:left="6816"/>
        <w:rPr>
          <w:rFonts w:ascii="Century Gothic" w:hAnsi="Century Gothic" w:cs="Century Gothic"/>
          <w:color w:val="000000"/>
          <w:sz w:val="20"/>
          <w:szCs w:val="20"/>
        </w:rPr>
      </w:pPr>
      <w:r>
        <w:rPr>
          <w:rFonts w:ascii="Century Gothic" w:hAnsi="Century Gothic" w:cs="Century Gothic"/>
          <w:color w:val="000000"/>
          <w:sz w:val="20"/>
          <w:szCs w:val="20"/>
        </w:rPr>
        <w:t>RI</w:t>
      </w:r>
    </w:p>
    <w:p w:rsidR="0047485D" w:rsidRDefault="0047485D" w:rsidP="0047485D">
      <w:pPr>
        <w:widowControl w:val="0"/>
        <w:autoSpaceDE w:val="0"/>
        <w:autoSpaceDN w:val="0"/>
        <w:adjustRightInd w:val="0"/>
        <w:spacing w:after="0" w:line="240" w:lineRule="auto"/>
        <w:rPr>
          <w:rFonts w:ascii="Century Gothic" w:hAnsi="Century Gothic" w:cs="Century Gothic"/>
          <w:color w:val="00000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1065"/>
        <w:gridCol w:w="9088"/>
      </w:tblGrid>
      <w:tr w:rsidR="0047485D" w:rsidTr="00E41E78">
        <w:tblPrEx>
          <w:tblCellMar>
            <w:top w:w="0" w:type="dxa"/>
            <w:bottom w:w="0" w:type="dxa"/>
          </w:tblCellMar>
        </w:tblPrEx>
        <w:tc>
          <w:tcPr>
            <w:tcW w:w="1065" w:type="dxa"/>
            <w:tcBorders>
              <w:top w:val="nil"/>
              <w:left w:val="nil"/>
              <w:bottom w:val="nil"/>
              <w:right w:val="nil"/>
            </w:tcBorders>
          </w:tcPr>
          <w:p w:rsidR="0047485D" w:rsidRDefault="0047485D" w:rsidP="00E41E78">
            <w:pP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sz w:val="20"/>
                <w:szCs w:val="20"/>
              </w:rPr>
              <w:t>Oggetto:</w:t>
            </w:r>
          </w:p>
        </w:tc>
        <w:tc>
          <w:tcPr>
            <w:tcW w:w="9088" w:type="dxa"/>
            <w:tcBorders>
              <w:top w:val="nil"/>
              <w:left w:val="nil"/>
              <w:bottom w:val="nil"/>
              <w:right w:val="nil"/>
            </w:tcBorders>
          </w:tcPr>
          <w:p w:rsidR="0047485D" w:rsidRDefault="0047485D" w:rsidP="00E41E7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PROCEDURA NEGOZIATA PER L'AFFIDAMENTO DEI LAVORI DI:</w:t>
            </w:r>
          </w:p>
        </w:tc>
      </w:tr>
      <w:tr w:rsidR="0047485D" w:rsidTr="00E41E78">
        <w:tblPrEx>
          <w:tblCellMar>
            <w:top w:w="0" w:type="dxa"/>
            <w:bottom w:w="0" w:type="dxa"/>
          </w:tblCellMar>
        </w:tblPrEx>
        <w:tc>
          <w:tcPr>
            <w:tcW w:w="1065" w:type="dxa"/>
            <w:tcBorders>
              <w:top w:val="nil"/>
              <w:left w:val="nil"/>
              <w:bottom w:val="nil"/>
              <w:right w:val="nil"/>
            </w:tcBorders>
          </w:tcPr>
          <w:p w:rsidR="0047485D" w:rsidRDefault="0047485D" w:rsidP="00E41E78">
            <w:pPr>
              <w:widowControl w:val="0"/>
              <w:autoSpaceDE w:val="0"/>
              <w:autoSpaceDN w:val="0"/>
              <w:adjustRightInd w:val="0"/>
              <w:spacing w:after="0" w:line="240" w:lineRule="auto"/>
              <w:rPr>
                <w:rFonts w:ascii="Times New Roman" w:hAnsi="Times New Roman" w:cs="Times New Roman"/>
                <w:sz w:val="24"/>
                <w:szCs w:val="24"/>
              </w:rPr>
            </w:pPr>
          </w:p>
        </w:tc>
        <w:tc>
          <w:tcPr>
            <w:tcW w:w="9088" w:type="dxa"/>
            <w:tcBorders>
              <w:top w:val="nil"/>
              <w:left w:val="nil"/>
              <w:bottom w:val="nil"/>
              <w:right w:val="nil"/>
            </w:tcBorders>
          </w:tcPr>
          <w:p w:rsidR="0047485D" w:rsidRDefault="0047485D" w:rsidP="00E41E78">
            <w:pPr>
              <w:widowControl w:val="0"/>
              <w:autoSpaceDE w:val="0"/>
              <w:autoSpaceDN w:val="0"/>
              <w:adjustRightInd w:val="0"/>
              <w:spacing w:after="0" w:line="240" w:lineRule="auto"/>
              <w:jc w:val="both"/>
              <w:rPr>
                <w:rFonts w:ascii="Times New Roman" w:hAnsi="Times New Roman" w:cs="Times New Roman"/>
                <w:sz w:val="24"/>
                <w:szCs w:val="24"/>
              </w:rPr>
            </w:pPr>
            <w:r>
              <w:rPr>
                <w:rFonts w:ascii="Century Gothic" w:hAnsi="Century Gothic" w:cs="Century Gothic"/>
                <w:b/>
                <w:bCs/>
                <w:sz w:val="20"/>
                <w:szCs w:val="20"/>
              </w:rPr>
              <w:t xml:space="preserve">Emergenza </w:t>
            </w:r>
            <w:proofErr w:type="spellStart"/>
            <w:r>
              <w:rPr>
                <w:rFonts w:ascii="Century Gothic" w:hAnsi="Century Gothic" w:cs="Century Gothic"/>
                <w:b/>
                <w:bCs/>
                <w:sz w:val="20"/>
                <w:szCs w:val="20"/>
              </w:rPr>
              <w:t>terremoto."GTS</w:t>
            </w:r>
            <w:proofErr w:type="spellEnd"/>
            <w:r>
              <w:rPr>
                <w:rFonts w:ascii="Century Gothic" w:hAnsi="Century Gothic" w:cs="Century Gothic"/>
                <w:b/>
                <w:bCs/>
                <w:sz w:val="20"/>
                <w:szCs w:val="20"/>
              </w:rPr>
              <w:t xml:space="preserve"> del 19.02.2018: Esecuzione opere di pronto intervento su manto di copertura ala Sud Est dell'Edificio Convento S. ANNA </w:t>
            </w:r>
          </w:p>
        </w:tc>
      </w:tr>
      <w:tr w:rsidR="0047485D" w:rsidTr="00E41E78">
        <w:tblPrEx>
          <w:tblCellMar>
            <w:top w:w="0" w:type="dxa"/>
            <w:bottom w:w="0" w:type="dxa"/>
          </w:tblCellMar>
        </w:tblPrEx>
        <w:tc>
          <w:tcPr>
            <w:tcW w:w="1065" w:type="dxa"/>
            <w:tcBorders>
              <w:top w:val="nil"/>
              <w:left w:val="nil"/>
              <w:bottom w:val="nil"/>
              <w:right w:val="nil"/>
            </w:tcBorders>
          </w:tcPr>
          <w:p w:rsidR="0047485D" w:rsidRDefault="0047485D" w:rsidP="00E41E78">
            <w:pPr>
              <w:widowControl w:val="0"/>
              <w:autoSpaceDE w:val="0"/>
              <w:autoSpaceDN w:val="0"/>
              <w:adjustRightInd w:val="0"/>
              <w:spacing w:after="0" w:line="240" w:lineRule="auto"/>
              <w:rPr>
                <w:rFonts w:ascii="Times New Roman" w:hAnsi="Times New Roman" w:cs="Times New Roman"/>
                <w:sz w:val="24"/>
                <w:szCs w:val="24"/>
              </w:rPr>
            </w:pPr>
          </w:p>
        </w:tc>
        <w:tc>
          <w:tcPr>
            <w:tcW w:w="9088" w:type="dxa"/>
            <w:tcBorders>
              <w:top w:val="nil"/>
              <w:left w:val="nil"/>
              <w:bottom w:val="nil"/>
              <w:right w:val="nil"/>
            </w:tcBorders>
          </w:tcPr>
          <w:p w:rsidR="0047485D" w:rsidRDefault="0047485D" w:rsidP="00E41E78">
            <w:pPr>
              <w:widowControl w:val="0"/>
              <w:autoSpaceDE w:val="0"/>
              <w:autoSpaceDN w:val="0"/>
              <w:adjustRightInd w:val="0"/>
              <w:spacing w:after="0" w:line="240" w:lineRule="auto"/>
              <w:jc w:val="both"/>
              <w:rPr>
                <w:rFonts w:ascii="Times New Roman" w:hAnsi="Times New Roman" w:cs="Times New Roman"/>
                <w:sz w:val="24"/>
                <w:szCs w:val="24"/>
              </w:rPr>
            </w:pPr>
            <w:r>
              <w:rPr>
                <w:rFonts w:ascii="Century Gothic" w:hAnsi="Century Gothic" w:cs="Century Gothic"/>
                <w:b/>
                <w:bCs/>
                <w:sz w:val="20"/>
                <w:szCs w:val="20"/>
              </w:rPr>
              <w:t>CUP: H25I18000270001</w:t>
            </w:r>
          </w:p>
        </w:tc>
      </w:tr>
      <w:tr w:rsidR="0047485D" w:rsidTr="00E41E78">
        <w:tblPrEx>
          <w:tblCellMar>
            <w:top w:w="0" w:type="dxa"/>
            <w:bottom w:w="0" w:type="dxa"/>
          </w:tblCellMar>
        </w:tblPrEx>
        <w:tc>
          <w:tcPr>
            <w:tcW w:w="1065" w:type="dxa"/>
            <w:tcBorders>
              <w:top w:val="nil"/>
              <w:left w:val="nil"/>
              <w:bottom w:val="nil"/>
              <w:right w:val="nil"/>
            </w:tcBorders>
          </w:tcPr>
          <w:p w:rsidR="0047485D" w:rsidRDefault="0047485D" w:rsidP="00E41E78">
            <w:pPr>
              <w:widowControl w:val="0"/>
              <w:autoSpaceDE w:val="0"/>
              <w:autoSpaceDN w:val="0"/>
              <w:adjustRightInd w:val="0"/>
              <w:spacing w:after="0" w:line="240" w:lineRule="auto"/>
              <w:rPr>
                <w:rFonts w:ascii="Times New Roman" w:hAnsi="Times New Roman" w:cs="Times New Roman"/>
                <w:sz w:val="24"/>
                <w:szCs w:val="24"/>
              </w:rPr>
            </w:pPr>
          </w:p>
        </w:tc>
        <w:tc>
          <w:tcPr>
            <w:tcW w:w="9088" w:type="dxa"/>
            <w:tcBorders>
              <w:top w:val="nil"/>
              <w:left w:val="nil"/>
              <w:bottom w:val="nil"/>
              <w:right w:val="nil"/>
            </w:tcBorders>
          </w:tcPr>
          <w:p w:rsidR="0047485D" w:rsidRDefault="0047485D" w:rsidP="00E41E78">
            <w:pPr>
              <w:widowControl w:val="0"/>
              <w:autoSpaceDE w:val="0"/>
              <w:autoSpaceDN w:val="0"/>
              <w:adjustRightInd w:val="0"/>
              <w:spacing w:after="0" w:line="240" w:lineRule="auto"/>
              <w:jc w:val="both"/>
              <w:rPr>
                <w:rFonts w:ascii="Times New Roman" w:hAnsi="Times New Roman" w:cs="Times New Roman"/>
                <w:sz w:val="24"/>
                <w:szCs w:val="24"/>
              </w:rPr>
            </w:pPr>
            <w:r>
              <w:rPr>
                <w:rFonts w:ascii="Century Gothic" w:hAnsi="Century Gothic" w:cs="Century Gothic"/>
                <w:b/>
                <w:bCs/>
                <w:sz w:val="20"/>
                <w:szCs w:val="20"/>
              </w:rPr>
              <w:t>CIG: 76380530BC</w:t>
            </w:r>
          </w:p>
        </w:tc>
      </w:tr>
    </w:tbl>
    <w:p w:rsidR="0047485D" w:rsidRDefault="0047485D" w:rsidP="0047485D">
      <w:pPr>
        <w:widowControl w:val="0"/>
        <w:autoSpaceDE w:val="0"/>
        <w:autoSpaceDN w:val="0"/>
        <w:adjustRightInd w:val="0"/>
        <w:spacing w:after="0" w:line="240" w:lineRule="auto"/>
        <w:rPr>
          <w:rFonts w:ascii="Century Gothic" w:hAnsi="Century Gothic" w:cs="Century Gothic"/>
          <w:color w:val="000000"/>
          <w:sz w:val="20"/>
          <w:szCs w:val="20"/>
        </w:rPr>
      </w:pPr>
    </w:p>
    <w:p w:rsidR="0047485D" w:rsidRDefault="0047485D" w:rsidP="0047485D">
      <w:pPr>
        <w:widowControl w:val="0"/>
        <w:autoSpaceDE w:val="0"/>
        <w:autoSpaceDN w:val="0"/>
        <w:adjustRightInd w:val="0"/>
        <w:spacing w:after="0" w:line="240" w:lineRule="auto"/>
        <w:rPr>
          <w:rFonts w:ascii="Century Gothic" w:hAnsi="Century Gothic" w:cs="Century Gothic"/>
          <w:b/>
          <w:bCs/>
          <w:color w:val="000000"/>
          <w:sz w:val="28"/>
          <w:szCs w:val="28"/>
        </w:rPr>
      </w:pPr>
    </w:p>
    <w:tbl>
      <w:tblPr>
        <w:tblW w:w="0" w:type="auto"/>
        <w:tblInd w:w="60" w:type="dxa"/>
        <w:tblLayout w:type="fixed"/>
        <w:tblCellMar>
          <w:left w:w="60" w:type="dxa"/>
          <w:right w:w="60" w:type="dxa"/>
        </w:tblCellMar>
        <w:tblLook w:val="0000" w:firstRow="0" w:lastRow="0" w:firstColumn="0" w:lastColumn="0" w:noHBand="0" w:noVBand="0"/>
      </w:tblPr>
      <w:tblGrid>
        <w:gridCol w:w="1917"/>
        <w:gridCol w:w="5822"/>
        <w:gridCol w:w="213"/>
        <w:gridCol w:w="2254"/>
      </w:tblGrid>
      <w:tr w:rsidR="0047485D" w:rsidTr="00E41E78">
        <w:tblPrEx>
          <w:tblCellMar>
            <w:top w:w="0" w:type="dxa"/>
            <w:bottom w:w="0" w:type="dxa"/>
          </w:tblCellMar>
        </w:tblPrEx>
        <w:tc>
          <w:tcPr>
            <w:tcW w:w="1917" w:type="dxa"/>
            <w:tcBorders>
              <w:top w:val="nil"/>
              <w:left w:val="nil"/>
              <w:bottom w:val="nil"/>
              <w:right w:val="nil"/>
            </w:tcBorders>
            <w:shd w:val="clear" w:color="auto" w:fill="E5E5E5"/>
          </w:tcPr>
          <w:p w:rsidR="0047485D" w:rsidRDefault="0047485D" w:rsidP="00E41E78">
            <w:pP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sz w:val="20"/>
                <w:szCs w:val="20"/>
              </w:rPr>
              <w:t>Il/la Sottoscritto/a</w:t>
            </w:r>
          </w:p>
        </w:tc>
        <w:tc>
          <w:tcPr>
            <w:tcW w:w="8289" w:type="dxa"/>
            <w:gridSpan w:val="3"/>
            <w:tcBorders>
              <w:top w:val="nil"/>
              <w:left w:val="nil"/>
              <w:bottom w:val="single" w:sz="2" w:space="0" w:color="000000"/>
              <w:right w:val="nil"/>
            </w:tcBorders>
            <w:shd w:val="clear" w:color="auto" w:fill="E5E5E5"/>
          </w:tcPr>
          <w:p w:rsidR="0047485D" w:rsidRDefault="0047485D" w:rsidP="00E41E78">
            <w:pPr>
              <w:widowControl w:val="0"/>
              <w:autoSpaceDE w:val="0"/>
              <w:autoSpaceDN w:val="0"/>
              <w:adjustRightInd w:val="0"/>
              <w:spacing w:after="0" w:line="240" w:lineRule="auto"/>
              <w:rPr>
                <w:rFonts w:ascii="Times New Roman" w:hAnsi="Times New Roman" w:cs="Times New Roman"/>
                <w:sz w:val="24"/>
                <w:szCs w:val="24"/>
              </w:rPr>
            </w:pPr>
          </w:p>
        </w:tc>
      </w:tr>
      <w:tr w:rsidR="0047485D" w:rsidTr="00E41E78">
        <w:tblPrEx>
          <w:tblCellMar>
            <w:top w:w="0" w:type="dxa"/>
            <w:bottom w:w="0" w:type="dxa"/>
          </w:tblCellMar>
        </w:tblPrEx>
        <w:tc>
          <w:tcPr>
            <w:tcW w:w="1917" w:type="dxa"/>
            <w:tcBorders>
              <w:top w:val="nil"/>
              <w:left w:val="nil"/>
              <w:bottom w:val="nil"/>
              <w:right w:val="nil"/>
            </w:tcBorders>
            <w:shd w:val="clear" w:color="auto" w:fill="E5E5E5"/>
          </w:tcPr>
          <w:p w:rsidR="0047485D" w:rsidRDefault="0047485D" w:rsidP="00E41E78">
            <w:pPr>
              <w:widowControl w:val="0"/>
              <w:autoSpaceDE w:val="0"/>
              <w:autoSpaceDN w:val="0"/>
              <w:adjustRightInd w:val="0"/>
              <w:spacing w:after="0" w:line="240" w:lineRule="auto"/>
              <w:jc w:val="right"/>
              <w:rPr>
                <w:rFonts w:ascii="Times New Roman" w:hAnsi="Times New Roman" w:cs="Times New Roman"/>
                <w:sz w:val="24"/>
                <w:szCs w:val="24"/>
              </w:rPr>
            </w:pPr>
            <w:r>
              <w:rPr>
                <w:rFonts w:ascii="Century Gothic" w:hAnsi="Century Gothic" w:cs="Century Gothic"/>
                <w:sz w:val="20"/>
                <w:szCs w:val="20"/>
              </w:rPr>
              <w:t xml:space="preserve">nato a </w:t>
            </w:r>
          </w:p>
        </w:tc>
        <w:tc>
          <w:tcPr>
            <w:tcW w:w="5822" w:type="dxa"/>
            <w:tcBorders>
              <w:top w:val="nil"/>
              <w:left w:val="nil"/>
              <w:bottom w:val="single" w:sz="2" w:space="0" w:color="000000"/>
              <w:right w:val="nil"/>
            </w:tcBorders>
            <w:shd w:val="clear" w:color="auto" w:fill="E5E5E5"/>
          </w:tcPr>
          <w:p w:rsidR="0047485D" w:rsidRDefault="0047485D" w:rsidP="00E41E78">
            <w:pPr>
              <w:widowControl w:val="0"/>
              <w:autoSpaceDE w:val="0"/>
              <w:autoSpaceDN w:val="0"/>
              <w:adjustRightInd w:val="0"/>
              <w:spacing w:after="0" w:line="240" w:lineRule="auto"/>
              <w:rPr>
                <w:rFonts w:ascii="Times New Roman" w:hAnsi="Times New Roman" w:cs="Times New Roman"/>
                <w:sz w:val="24"/>
                <w:szCs w:val="24"/>
              </w:rPr>
            </w:pPr>
          </w:p>
        </w:tc>
        <w:tc>
          <w:tcPr>
            <w:tcW w:w="213" w:type="dxa"/>
            <w:tcBorders>
              <w:top w:val="nil"/>
              <w:left w:val="nil"/>
              <w:bottom w:val="nil"/>
              <w:right w:val="nil"/>
            </w:tcBorders>
            <w:shd w:val="clear" w:color="auto" w:fill="E5E5E5"/>
          </w:tcPr>
          <w:p w:rsidR="0047485D" w:rsidRDefault="0047485D" w:rsidP="00E41E78">
            <w:pP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sz w:val="20"/>
                <w:szCs w:val="20"/>
              </w:rPr>
              <w:t>il</w:t>
            </w:r>
          </w:p>
        </w:tc>
        <w:tc>
          <w:tcPr>
            <w:tcW w:w="2254" w:type="dxa"/>
            <w:tcBorders>
              <w:top w:val="nil"/>
              <w:left w:val="nil"/>
              <w:bottom w:val="single" w:sz="2" w:space="0" w:color="000000"/>
              <w:right w:val="nil"/>
            </w:tcBorders>
            <w:shd w:val="clear" w:color="auto" w:fill="E5E5E5"/>
          </w:tcPr>
          <w:p w:rsidR="0047485D" w:rsidRDefault="0047485D" w:rsidP="00E41E78">
            <w:pPr>
              <w:widowControl w:val="0"/>
              <w:autoSpaceDE w:val="0"/>
              <w:autoSpaceDN w:val="0"/>
              <w:adjustRightInd w:val="0"/>
              <w:spacing w:after="0" w:line="240" w:lineRule="auto"/>
              <w:rPr>
                <w:rFonts w:ascii="Times New Roman" w:hAnsi="Times New Roman" w:cs="Times New Roman"/>
                <w:sz w:val="24"/>
                <w:szCs w:val="24"/>
              </w:rPr>
            </w:pPr>
          </w:p>
        </w:tc>
      </w:tr>
      <w:tr w:rsidR="0047485D" w:rsidTr="00E41E78">
        <w:tblPrEx>
          <w:tblCellMar>
            <w:top w:w="0" w:type="dxa"/>
            <w:bottom w:w="0" w:type="dxa"/>
          </w:tblCellMar>
        </w:tblPrEx>
        <w:tc>
          <w:tcPr>
            <w:tcW w:w="1917" w:type="dxa"/>
            <w:tcBorders>
              <w:top w:val="nil"/>
              <w:left w:val="nil"/>
              <w:bottom w:val="nil"/>
              <w:right w:val="nil"/>
            </w:tcBorders>
            <w:shd w:val="clear" w:color="auto" w:fill="E5E5E5"/>
          </w:tcPr>
          <w:p w:rsidR="0047485D" w:rsidRDefault="0047485D" w:rsidP="00E41E78">
            <w:pPr>
              <w:widowControl w:val="0"/>
              <w:autoSpaceDE w:val="0"/>
              <w:autoSpaceDN w:val="0"/>
              <w:adjustRightInd w:val="0"/>
              <w:spacing w:after="0" w:line="240" w:lineRule="auto"/>
              <w:jc w:val="right"/>
              <w:rPr>
                <w:rFonts w:ascii="Times New Roman" w:hAnsi="Times New Roman" w:cs="Times New Roman"/>
                <w:sz w:val="24"/>
                <w:szCs w:val="24"/>
              </w:rPr>
            </w:pPr>
            <w:r>
              <w:rPr>
                <w:rFonts w:ascii="Century Gothic" w:hAnsi="Century Gothic" w:cs="Century Gothic"/>
                <w:sz w:val="20"/>
                <w:szCs w:val="20"/>
              </w:rPr>
              <w:t>residente a</w:t>
            </w:r>
          </w:p>
        </w:tc>
        <w:tc>
          <w:tcPr>
            <w:tcW w:w="8289" w:type="dxa"/>
            <w:gridSpan w:val="3"/>
            <w:tcBorders>
              <w:top w:val="nil"/>
              <w:left w:val="nil"/>
              <w:bottom w:val="single" w:sz="2" w:space="0" w:color="000000"/>
              <w:right w:val="nil"/>
            </w:tcBorders>
            <w:shd w:val="clear" w:color="auto" w:fill="E5E5E5"/>
          </w:tcPr>
          <w:p w:rsidR="0047485D" w:rsidRDefault="0047485D" w:rsidP="00E41E78">
            <w:pPr>
              <w:widowControl w:val="0"/>
              <w:autoSpaceDE w:val="0"/>
              <w:autoSpaceDN w:val="0"/>
              <w:adjustRightInd w:val="0"/>
              <w:spacing w:after="0" w:line="240" w:lineRule="auto"/>
              <w:rPr>
                <w:rFonts w:ascii="Times New Roman" w:hAnsi="Times New Roman" w:cs="Times New Roman"/>
                <w:sz w:val="24"/>
                <w:szCs w:val="24"/>
              </w:rPr>
            </w:pPr>
          </w:p>
        </w:tc>
      </w:tr>
      <w:tr w:rsidR="0047485D" w:rsidTr="00E41E78">
        <w:tblPrEx>
          <w:tblCellMar>
            <w:top w:w="0" w:type="dxa"/>
            <w:bottom w:w="0" w:type="dxa"/>
          </w:tblCellMar>
        </w:tblPrEx>
        <w:tc>
          <w:tcPr>
            <w:tcW w:w="1917" w:type="dxa"/>
            <w:tcBorders>
              <w:top w:val="nil"/>
              <w:left w:val="nil"/>
              <w:bottom w:val="nil"/>
              <w:right w:val="nil"/>
            </w:tcBorders>
            <w:shd w:val="clear" w:color="auto" w:fill="E5E5E5"/>
          </w:tcPr>
          <w:p w:rsidR="0047485D" w:rsidRDefault="0047485D" w:rsidP="00E41E78">
            <w:pPr>
              <w:widowControl w:val="0"/>
              <w:autoSpaceDE w:val="0"/>
              <w:autoSpaceDN w:val="0"/>
              <w:adjustRightInd w:val="0"/>
              <w:spacing w:after="0" w:line="240" w:lineRule="auto"/>
              <w:jc w:val="right"/>
              <w:rPr>
                <w:rFonts w:ascii="Times New Roman" w:hAnsi="Times New Roman" w:cs="Times New Roman"/>
                <w:sz w:val="24"/>
                <w:szCs w:val="24"/>
              </w:rPr>
            </w:pPr>
            <w:r>
              <w:rPr>
                <w:rFonts w:ascii="Century Gothic" w:hAnsi="Century Gothic" w:cs="Century Gothic"/>
                <w:sz w:val="20"/>
                <w:szCs w:val="20"/>
              </w:rPr>
              <w:t>in qualità di</w:t>
            </w:r>
          </w:p>
        </w:tc>
        <w:tc>
          <w:tcPr>
            <w:tcW w:w="8289" w:type="dxa"/>
            <w:gridSpan w:val="3"/>
            <w:tcBorders>
              <w:top w:val="nil"/>
              <w:left w:val="nil"/>
              <w:bottom w:val="single" w:sz="2" w:space="0" w:color="000000"/>
              <w:right w:val="nil"/>
            </w:tcBorders>
            <w:shd w:val="clear" w:color="auto" w:fill="E5E5E5"/>
          </w:tcPr>
          <w:p w:rsidR="0047485D" w:rsidRDefault="0047485D" w:rsidP="00E41E78">
            <w:pPr>
              <w:widowControl w:val="0"/>
              <w:autoSpaceDE w:val="0"/>
              <w:autoSpaceDN w:val="0"/>
              <w:adjustRightInd w:val="0"/>
              <w:spacing w:after="0" w:line="240" w:lineRule="auto"/>
              <w:rPr>
                <w:rFonts w:ascii="Times New Roman" w:hAnsi="Times New Roman" w:cs="Times New Roman"/>
                <w:sz w:val="24"/>
                <w:szCs w:val="24"/>
              </w:rPr>
            </w:pPr>
          </w:p>
        </w:tc>
      </w:tr>
      <w:tr w:rsidR="0047485D" w:rsidTr="00E41E78">
        <w:tblPrEx>
          <w:tblCellMar>
            <w:top w:w="0" w:type="dxa"/>
            <w:bottom w:w="0" w:type="dxa"/>
          </w:tblCellMar>
        </w:tblPrEx>
        <w:tc>
          <w:tcPr>
            <w:tcW w:w="1917" w:type="dxa"/>
            <w:tcBorders>
              <w:top w:val="nil"/>
              <w:left w:val="nil"/>
              <w:bottom w:val="nil"/>
              <w:right w:val="nil"/>
            </w:tcBorders>
            <w:shd w:val="clear" w:color="auto" w:fill="E5E5E5"/>
          </w:tcPr>
          <w:p w:rsidR="0047485D" w:rsidRDefault="0047485D" w:rsidP="00E41E78">
            <w:pPr>
              <w:widowControl w:val="0"/>
              <w:autoSpaceDE w:val="0"/>
              <w:autoSpaceDN w:val="0"/>
              <w:adjustRightInd w:val="0"/>
              <w:spacing w:after="0" w:line="240" w:lineRule="auto"/>
              <w:jc w:val="right"/>
              <w:rPr>
                <w:rFonts w:ascii="Times New Roman" w:hAnsi="Times New Roman" w:cs="Times New Roman"/>
                <w:sz w:val="24"/>
                <w:szCs w:val="24"/>
              </w:rPr>
            </w:pPr>
            <w:r>
              <w:rPr>
                <w:rFonts w:ascii="Century Gothic" w:hAnsi="Century Gothic" w:cs="Century Gothic"/>
                <w:sz w:val="20"/>
                <w:szCs w:val="20"/>
              </w:rPr>
              <w:t>dell'impresa</w:t>
            </w:r>
          </w:p>
        </w:tc>
        <w:tc>
          <w:tcPr>
            <w:tcW w:w="8289" w:type="dxa"/>
            <w:gridSpan w:val="3"/>
            <w:tcBorders>
              <w:top w:val="nil"/>
              <w:left w:val="nil"/>
              <w:bottom w:val="single" w:sz="2" w:space="0" w:color="000000"/>
              <w:right w:val="nil"/>
            </w:tcBorders>
            <w:shd w:val="clear" w:color="auto" w:fill="E5E5E5"/>
          </w:tcPr>
          <w:p w:rsidR="0047485D" w:rsidRDefault="0047485D" w:rsidP="00E41E78">
            <w:pPr>
              <w:widowControl w:val="0"/>
              <w:autoSpaceDE w:val="0"/>
              <w:autoSpaceDN w:val="0"/>
              <w:adjustRightInd w:val="0"/>
              <w:spacing w:after="0" w:line="240" w:lineRule="auto"/>
              <w:rPr>
                <w:rFonts w:ascii="Times New Roman" w:hAnsi="Times New Roman" w:cs="Times New Roman"/>
                <w:sz w:val="24"/>
                <w:szCs w:val="24"/>
              </w:rPr>
            </w:pPr>
          </w:p>
        </w:tc>
      </w:tr>
      <w:tr w:rsidR="0047485D" w:rsidTr="00E41E78">
        <w:tblPrEx>
          <w:tblCellMar>
            <w:top w:w="0" w:type="dxa"/>
            <w:bottom w:w="0" w:type="dxa"/>
          </w:tblCellMar>
        </w:tblPrEx>
        <w:tc>
          <w:tcPr>
            <w:tcW w:w="1917" w:type="dxa"/>
            <w:tcBorders>
              <w:top w:val="nil"/>
              <w:left w:val="nil"/>
              <w:bottom w:val="nil"/>
              <w:right w:val="nil"/>
            </w:tcBorders>
            <w:shd w:val="clear" w:color="auto" w:fill="E5E5E5"/>
          </w:tcPr>
          <w:p w:rsidR="0047485D" w:rsidRDefault="0047485D" w:rsidP="00E41E78">
            <w:pPr>
              <w:widowControl w:val="0"/>
              <w:autoSpaceDE w:val="0"/>
              <w:autoSpaceDN w:val="0"/>
              <w:adjustRightInd w:val="0"/>
              <w:spacing w:after="0" w:line="240" w:lineRule="auto"/>
              <w:jc w:val="right"/>
              <w:rPr>
                <w:rFonts w:ascii="Times New Roman" w:hAnsi="Times New Roman" w:cs="Times New Roman"/>
                <w:sz w:val="24"/>
                <w:szCs w:val="24"/>
              </w:rPr>
            </w:pPr>
            <w:r>
              <w:rPr>
                <w:rFonts w:ascii="Century Gothic" w:hAnsi="Century Gothic" w:cs="Century Gothic"/>
                <w:sz w:val="20"/>
                <w:szCs w:val="20"/>
              </w:rPr>
              <w:t>con sede in</w:t>
            </w:r>
          </w:p>
        </w:tc>
        <w:tc>
          <w:tcPr>
            <w:tcW w:w="8289" w:type="dxa"/>
            <w:gridSpan w:val="3"/>
            <w:tcBorders>
              <w:top w:val="nil"/>
              <w:left w:val="nil"/>
              <w:bottom w:val="single" w:sz="2" w:space="0" w:color="000000"/>
              <w:right w:val="nil"/>
            </w:tcBorders>
            <w:shd w:val="clear" w:color="auto" w:fill="E5E5E5"/>
          </w:tcPr>
          <w:p w:rsidR="0047485D" w:rsidRDefault="0047485D" w:rsidP="00E41E78">
            <w:pPr>
              <w:widowControl w:val="0"/>
              <w:autoSpaceDE w:val="0"/>
              <w:autoSpaceDN w:val="0"/>
              <w:adjustRightInd w:val="0"/>
              <w:spacing w:after="0" w:line="240" w:lineRule="auto"/>
              <w:rPr>
                <w:rFonts w:ascii="Times New Roman" w:hAnsi="Times New Roman" w:cs="Times New Roman"/>
                <w:sz w:val="24"/>
                <w:szCs w:val="24"/>
              </w:rPr>
            </w:pPr>
          </w:p>
        </w:tc>
      </w:tr>
      <w:tr w:rsidR="0047485D" w:rsidTr="00E41E78">
        <w:tblPrEx>
          <w:tblCellMar>
            <w:top w:w="0" w:type="dxa"/>
            <w:bottom w:w="0" w:type="dxa"/>
          </w:tblCellMar>
        </w:tblPrEx>
        <w:tc>
          <w:tcPr>
            <w:tcW w:w="1917" w:type="dxa"/>
            <w:tcBorders>
              <w:top w:val="nil"/>
              <w:left w:val="nil"/>
              <w:bottom w:val="nil"/>
              <w:right w:val="nil"/>
            </w:tcBorders>
            <w:shd w:val="clear" w:color="auto" w:fill="E5E5E5"/>
          </w:tcPr>
          <w:p w:rsidR="0047485D" w:rsidRDefault="0047485D" w:rsidP="00E41E78">
            <w:pPr>
              <w:widowControl w:val="0"/>
              <w:autoSpaceDE w:val="0"/>
              <w:autoSpaceDN w:val="0"/>
              <w:adjustRightInd w:val="0"/>
              <w:spacing w:after="0" w:line="240" w:lineRule="auto"/>
              <w:jc w:val="right"/>
              <w:rPr>
                <w:rFonts w:ascii="Times New Roman" w:hAnsi="Times New Roman" w:cs="Times New Roman"/>
                <w:sz w:val="24"/>
                <w:szCs w:val="24"/>
              </w:rPr>
            </w:pPr>
            <w:r>
              <w:rPr>
                <w:rFonts w:ascii="Century Gothic" w:hAnsi="Century Gothic" w:cs="Century Gothic"/>
                <w:sz w:val="20"/>
                <w:szCs w:val="20"/>
              </w:rPr>
              <w:t>Partita Iva</w:t>
            </w:r>
          </w:p>
        </w:tc>
        <w:tc>
          <w:tcPr>
            <w:tcW w:w="8289" w:type="dxa"/>
            <w:gridSpan w:val="3"/>
            <w:tcBorders>
              <w:top w:val="nil"/>
              <w:left w:val="nil"/>
              <w:bottom w:val="single" w:sz="2" w:space="0" w:color="000000"/>
              <w:right w:val="nil"/>
            </w:tcBorders>
            <w:shd w:val="clear" w:color="auto" w:fill="E5E5E5"/>
          </w:tcPr>
          <w:p w:rsidR="0047485D" w:rsidRDefault="0047485D" w:rsidP="00E41E78">
            <w:pPr>
              <w:widowControl w:val="0"/>
              <w:autoSpaceDE w:val="0"/>
              <w:autoSpaceDN w:val="0"/>
              <w:adjustRightInd w:val="0"/>
              <w:spacing w:after="0" w:line="240" w:lineRule="auto"/>
              <w:rPr>
                <w:rFonts w:ascii="Times New Roman" w:hAnsi="Times New Roman" w:cs="Times New Roman"/>
                <w:sz w:val="24"/>
                <w:szCs w:val="24"/>
              </w:rPr>
            </w:pPr>
          </w:p>
        </w:tc>
      </w:tr>
      <w:tr w:rsidR="0047485D" w:rsidTr="00E41E78">
        <w:tblPrEx>
          <w:tblCellMar>
            <w:top w:w="0" w:type="dxa"/>
            <w:bottom w:w="0" w:type="dxa"/>
          </w:tblCellMar>
        </w:tblPrEx>
        <w:tc>
          <w:tcPr>
            <w:tcW w:w="1917" w:type="dxa"/>
            <w:tcBorders>
              <w:top w:val="nil"/>
              <w:left w:val="nil"/>
              <w:bottom w:val="nil"/>
              <w:right w:val="nil"/>
            </w:tcBorders>
            <w:shd w:val="clear" w:color="auto" w:fill="E5E5E5"/>
          </w:tcPr>
          <w:p w:rsidR="0047485D" w:rsidRDefault="0047485D" w:rsidP="00E41E78">
            <w:pPr>
              <w:widowControl w:val="0"/>
              <w:autoSpaceDE w:val="0"/>
              <w:autoSpaceDN w:val="0"/>
              <w:adjustRightInd w:val="0"/>
              <w:spacing w:after="0" w:line="240" w:lineRule="auto"/>
              <w:jc w:val="right"/>
              <w:rPr>
                <w:rFonts w:ascii="Times New Roman" w:hAnsi="Times New Roman" w:cs="Times New Roman"/>
                <w:sz w:val="24"/>
                <w:szCs w:val="24"/>
              </w:rPr>
            </w:pPr>
            <w:proofErr w:type="spellStart"/>
            <w:r>
              <w:rPr>
                <w:rFonts w:ascii="Century Gothic" w:hAnsi="Century Gothic" w:cs="Century Gothic"/>
                <w:sz w:val="20"/>
                <w:szCs w:val="20"/>
              </w:rPr>
              <w:t>Tel</w:t>
            </w:r>
            <w:proofErr w:type="spellEnd"/>
            <w:r>
              <w:rPr>
                <w:rFonts w:ascii="Century Gothic" w:hAnsi="Century Gothic" w:cs="Century Gothic"/>
                <w:sz w:val="20"/>
                <w:szCs w:val="20"/>
              </w:rPr>
              <w:t>/Fax/mail</w:t>
            </w:r>
          </w:p>
        </w:tc>
        <w:tc>
          <w:tcPr>
            <w:tcW w:w="8289" w:type="dxa"/>
            <w:gridSpan w:val="3"/>
            <w:tcBorders>
              <w:top w:val="nil"/>
              <w:left w:val="nil"/>
              <w:bottom w:val="single" w:sz="2" w:space="0" w:color="000000"/>
              <w:right w:val="nil"/>
            </w:tcBorders>
            <w:shd w:val="clear" w:color="auto" w:fill="E5E5E5"/>
          </w:tcPr>
          <w:p w:rsidR="0047485D" w:rsidRDefault="0047485D" w:rsidP="00E41E78">
            <w:pPr>
              <w:widowControl w:val="0"/>
              <w:autoSpaceDE w:val="0"/>
              <w:autoSpaceDN w:val="0"/>
              <w:adjustRightInd w:val="0"/>
              <w:spacing w:after="0" w:line="240" w:lineRule="auto"/>
              <w:rPr>
                <w:rFonts w:ascii="Times New Roman" w:hAnsi="Times New Roman" w:cs="Times New Roman"/>
                <w:sz w:val="24"/>
                <w:szCs w:val="24"/>
              </w:rPr>
            </w:pPr>
          </w:p>
        </w:tc>
      </w:tr>
    </w:tbl>
    <w:p w:rsidR="0047485D" w:rsidRDefault="0047485D" w:rsidP="0047485D">
      <w:pPr>
        <w:widowControl w:val="0"/>
        <w:autoSpaceDE w:val="0"/>
        <w:autoSpaceDN w:val="0"/>
        <w:adjustRightInd w:val="0"/>
        <w:spacing w:after="0" w:line="240" w:lineRule="auto"/>
        <w:rPr>
          <w:rFonts w:ascii="Times New Roman" w:hAnsi="Times New Roman" w:cs="Times New Roman"/>
          <w:sz w:val="24"/>
          <w:szCs w:val="24"/>
        </w:rPr>
      </w:pPr>
    </w:p>
    <w:p w:rsidR="0047485D" w:rsidRDefault="0047485D" w:rsidP="0047485D">
      <w:pPr>
        <w:widowControl w:val="0"/>
        <w:autoSpaceDE w:val="0"/>
        <w:autoSpaceDN w:val="0"/>
        <w:adjustRightInd w:val="0"/>
        <w:spacing w:after="0" w:line="240" w:lineRule="auto"/>
        <w:ind w:right="-568"/>
        <w:jc w:val="both"/>
        <w:rPr>
          <w:rFonts w:ascii="Century Gothic" w:hAnsi="Century Gothic" w:cs="Century Gothic"/>
          <w:sz w:val="20"/>
          <w:szCs w:val="20"/>
        </w:rPr>
      </w:pPr>
      <w:r>
        <w:rPr>
          <w:rFonts w:ascii="Century Gothic" w:hAnsi="Century Gothic" w:cs="Century Gothic"/>
          <w:sz w:val="20"/>
          <w:szCs w:val="20"/>
        </w:rPr>
        <w:t>Ai sensi degli artt. 46 e 47 del D.P.R. n. 445/2000 e sotto la propria personale responsabilità, consapevole delle sanzioni penali previste dall’art. 76 dello stesso D.P.R. n. 445/2000 per le ipotesi di falsità in atti e dichiarazioni mendaci,</w:t>
      </w:r>
    </w:p>
    <w:p w:rsidR="0047485D" w:rsidRDefault="0047485D" w:rsidP="0047485D">
      <w:pPr>
        <w:widowControl w:val="0"/>
        <w:autoSpaceDE w:val="0"/>
        <w:autoSpaceDN w:val="0"/>
        <w:adjustRightInd w:val="0"/>
        <w:spacing w:after="0" w:line="240" w:lineRule="auto"/>
        <w:jc w:val="center"/>
        <w:rPr>
          <w:rFonts w:ascii="Century Gothic" w:hAnsi="Century Gothic" w:cs="Century Gothic"/>
          <w:b/>
          <w:bCs/>
          <w:sz w:val="20"/>
          <w:szCs w:val="20"/>
        </w:rPr>
      </w:pPr>
      <w:r>
        <w:rPr>
          <w:rFonts w:ascii="Century Gothic" w:hAnsi="Century Gothic" w:cs="Century Gothic"/>
          <w:b/>
          <w:bCs/>
          <w:sz w:val="20"/>
          <w:szCs w:val="20"/>
        </w:rPr>
        <w:t>DICHIARA</w:t>
      </w:r>
    </w:p>
    <w:p w:rsidR="0047485D" w:rsidRDefault="0047485D" w:rsidP="0047485D">
      <w:pPr>
        <w:widowControl w:val="0"/>
        <w:autoSpaceDE w:val="0"/>
        <w:autoSpaceDN w:val="0"/>
        <w:adjustRightInd w:val="0"/>
        <w:spacing w:after="0" w:line="240" w:lineRule="auto"/>
        <w:rPr>
          <w:rFonts w:ascii="Century Gothic" w:hAnsi="Century Gothic" w:cs="Century Gothic"/>
          <w:sz w:val="20"/>
          <w:szCs w:val="20"/>
        </w:rPr>
      </w:pPr>
    </w:p>
    <w:p w:rsidR="0047485D" w:rsidRDefault="0047485D" w:rsidP="0047485D">
      <w:pPr>
        <w:widowControl w:val="0"/>
        <w:autoSpaceDE w:val="0"/>
        <w:autoSpaceDN w:val="0"/>
        <w:adjustRightInd w:val="0"/>
        <w:spacing w:after="0" w:line="240" w:lineRule="auto"/>
        <w:ind w:left="142" w:right="-568" w:hanging="142"/>
        <w:jc w:val="both"/>
        <w:rPr>
          <w:rFonts w:ascii="Century Gothic" w:hAnsi="Century Gothic" w:cs="Century Gothic"/>
          <w:sz w:val="20"/>
          <w:szCs w:val="20"/>
        </w:rPr>
      </w:pPr>
      <w:r>
        <w:rPr>
          <w:rFonts w:ascii="Century Gothic" w:hAnsi="Century Gothic" w:cs="Century Gothic"/>
          <w:sz w:val="20"/>
          <w:szCs w:val="20"/>
        </w:rPr>
        <w:t>- di aver compiutamente esaminato la Vostra richiesta di offerta per la gara con i relativi documenti allegati;</w:t>
      </w:r>
    </w:p>
    <w:p w:rsidR="0047485D" w:rsidRDefault="0047485D" w:rsidP="0047485D">
      <w:pPr>
        <w:widowControl w:val="0"/>
        <w:autoSpaceDE w:val="0"/>
        <w:autoSpaceDN w:val="0"/>
        <w:adjustRightInd w:val="0"/>
        <w:spacing w:after="0" w:line="240" w:lineRule="auto"/>
        <w:ind w:left="142" w:right="-568" w:hanging="142"/>
        <w:jc w:val="both"/>
        <w:rPr>
          <w:rFonts w:ascii="Century Gothic" w:hAnsi="Century Gothic" w:cs="Century Gothic"/>
          <w:sz w:val="20"/>
          <w:szCs w:val="20"/>
        </w:rPr>
      </w:pPr>
      <w:r>
        <w:rPr>
          <w:rFonts w:ascii="Century Gothic" w:hAnsi="Century Gothic" w:cs="Century Gothic"/>
          <w:sz w:val="20"/>
          <w:szCs w:val="20"/>
        </w:rPr>
        <w:t>- di aver preso conoscenza delle circostanze generali e particolari che possono aver influito sulla determinazione dei prezzi;</w:t>
      </w:r>
    </w:p>
    <w:p w:rsidR="0047485D" w:rsidRDefault="0047485D" w:rsidP="0047485D">
      <w:pPr>
        <w:widowControl w:val="0"/>
        <w:autoSpaceDE w:val="0"/>
        <w:autoSpaceDN w:val="0"/>
        <w:adjustRightInd w:val="0"/>
        <w:spacing w:after="0" w:line="240" w:lineRule="auto"/>
        <w:ind w:left="142" w:right="-568" w:hanging="142"/>
        <w:jc w:val="both"/>
        <w:rPr>
          <w:rFonts w:ascii="Century Gothic" w:hAnsi="Century Gothic" w:cs="Century Gothic"/>
          <w:sz w:val="20"/>
          <w:szCs w:val="20"/>
        </w:rPr>
      </w:pPr>
      <w:r>
        <w:rPr>
          <w:rFonts w:ascii="Century Gothic" w:hAnsi="Century Gothic" w:cs="Century Gothic"/>
          <w:sz w:val="20"/>
          <w:szCs w:val="20"/>
        </w:rPr>
        <w:t>- di aver preso conoscenza delle condizioni contrattuali o che possono influire sulla esecuzione dell’opera;</w:t>
      </w:r>
    </w:p>
    <w:p w:rsidR="0047485D" w:rsidRDefault="0047485D" w:rsidP="0047485D">
      <w:pPr>
        <w:widowControl w:val="0"/>
        <w:autoSpaceDE w:val="0"/>
        <w:autoSpaceDN w:val="0"/>
        <w:adjustRightInd w:val="0"/>
        <w:spacing w:after="0" w:line="240" w:lineRule="auto"/>
        <w:ind w:left="142" w:right="-568" w:hanging="142"/>
        <w:jc w:val="both"/>
        <w:rPr>
          <w:rFonts w:ascii="Century Gothic" w:hAnsi="Century Gothic" w:cs="Century Gothic"/>
          <w:sz w:val="20"/>
          <w:szCs w:val="20"/>
        </w:rPr>
      </w:pPr>
      <w:r>
        <w:rPr>
          <w:rFonts w:ascii="Century Gothic" w:hAnsi="Century Gothic" w:cs="Century Gothic"/>
          <w:sz w:val="20"/>
          <w:szCs w:val="20"/>
        </w:rPr>
        <w:t>- di aver giudicato i prezzi medesimi nel loro complesso remunerativi e tali da consentire l’offerta fatta, tenendo presente che i prezzi rimarranno fissi ed invariabili per qualsiasi causa e circostanza anche di forza maggiore;</w:t>
      </w:r>
    </w:p>
    <w:p w:rsidR="0047485D" w:rsidRDefault="0047485D" w:rsidP="0047485D">
      <w:pPr>
        <w:widowControl w:val="0"/>
        <w:autoSpaceDE w:val="0"/>
        <w:autoSpaceDN w:val="0"/>
        <w:adjustRightInd w:val="0"/>
        <w:spacing w:after="0" w:line="240" w:lineRule="auto"/>
        <w:ind w:right="-568"/>
        <w:jc w:val="both"/>
        <w:rPr>
          <w:rFonts w:ascii="Century Gothic" w:hAnsi="Century Gothic" w:cs="Century Gothic"/>
          <w:sz w:val="20"/>
          <w:szCs w:val="20"/>
        </w:rPr>
      </w:pPr>
      <w:r>
        <w:rPr>
          <w:rFonts w:ascii="Century Gothic" w:hAnsi="Century Gothic" w:cs="Century Gothic"/>
          <w:sz w:val="20"/>
          <w:szCs w:val="20"/>
        </w:rPr>
        <w:t>- di possedere l’attrezzatura necessaria per l’esecuzione dei lavori.</w:t>
      </w:r>
    </w:p>
    <w:p w:rsidR="0047485D" w:rsidRDefault="0047485D" w:rsidP="0047485D">
      <w:pPr>
        <w:widowControl w:val="0"/>
        <w:autoSpaceDE w:val="0"/>
        <w:autoSpaceDN w:val="0"/>
        <w:adjustRightInd w:val="0"/>
        <w:spacing w:after="0" w:line="240" w:lineRule="auto"/>
        <w:ind w:right="-568"/>
        <w:jc w:val="both"/>
        <w:rPr>
          <w:rFonts w:ascii="Century Gothic" w:hAnsi="Century Gothic" w:cs="Century Gothic"/>
          <w:sz w:val="20"/>
          <w:szCs w:val="20"/>
        </w:rPr>
      </w:pPr>
    </w:p>
    <w:p w:rsidR="0047485D" w:rsidRDefault="0047485D" w:rsidP="0047485D">
      <w:pPr>
        <w:widowControl w:val="0"/>
        <w:autoSpaceDE w:val="0"/>
        <w:autoSpaceDN w:val="0"/>
        <w:adjustRightInd w:val="0"/>
        <w:spacing w:after="0" w:line="240" w:lineRule="auto"/>
        <w:ind w:right="-568"/>
        <w:jc w:val="both"/>
        <w:rPr>
          <w:rFonts w:ascii="Century Gothic" w:hAnsi="Century Gothic" w:cs="Century Gothic"/>
          <w:b/>
          <w:bCs/>
          <w:sz w:val="20"/>
          <w:szCs w:val="20"/>
        </w:rPr>
      </w:pPr>
      <w:r>
        <w:rPr>
          <w:rFonts w:ascii="Century Gothic" w:hAnsi="Century Gothic" w:cs="Century Gothic"/>
          <w:sz w:val="20"/>
          <w:szCs w:val="20"/>
        </w:rPr>
        <w:t xml:space="preserve">- </w:t>
      </w:r>
      <w:r>
        <w:rPr>
          <w:rFonts w:ascii="Century Gothic" w:hAnsi="Century Gothic" w:cs="Century Gothic"/>
          <w:b/>
          <w:bCs/>
          <w:sz w:val="20"/>
          <w:szCs w:val="20"/>
        </w:rPr>
        <w:t>di impegnarsi ad iniziare i lavori entro 5 giorni dalla comunicazione di avvenuta aggiudicazione provvisoria e sotto riserva di legge.</w:t>
      </w:r>
    </w:p>
    <w:p w:rsidR="0047485D" w:rsidRDefault="0047485D" w:rsidP="0047485D">
      <w:pPr>
        <w:widowControl w:val="0"/>
        <w:autoSpaceDE w:val="0"/>
        <w:autoSpaceDN w:val="0"/>
        <w:adjustRightInd w:val="0"/>
        <w:spacing w:after="0" w:line="240" w:lineRule="auto"/>
        <w:ind w:right="-568"/>
        <w:jc w:val="both"/>
        <w:rPr>
          <w:rFonts w:ascii="Century Gothic" w:hAnsi="Century Gothic" w:cs="Century Gothic"/>
          <w:b/>
          <w:bCs/>
          <w:sz w:val="20"/>
          <w:szCs w:val="20"/>
        </w:rPr>
      </w:pPr>
      <w:r>
        <w:rPr>
          <w:rFonts w:ascii="Century Gothic" w:hAnsi="Century Gothic" w:cs="Century Gothic"/>
          <w:b/>
          <w:bCs/>
          <w:sz w:val="20"/>
          <w:szCs w:val="20"/>
        </w:rPr>
        <w:t>- Di aver presentato offerta anche tenendo conto di quanto riportato al punto 10.4 della lettera d’invito e che ha ben presente che nulla è dovuto dall’A</w:t>
      </w:r>
      <w:bookmarkStart w:id="0" w:name="_GoBack"/>
      <w:bookmarkEnd w:id="0"/>
      <w:r>
        <w:rPr>
          <w:rFonts w:ascii="Century Gothic" w:hAnsi="Century Gothic" w:cs="Century Gothic"/>
          <w:b/>
          <w:bCs/>
          <w:sz w:val="20"/>
          <w:szCs w:val="20"/>
        </w:rPr>
        <w:t>mministrazione in caso di mancata esecuzione dei lavori.</w:t>
      </w:r>
    </w:p>
    <w:p w:rsidR="0047485D" w:rsidRDefault="0047485D" w:rsidP="0047485D">
      <w:pPr>
        <w:widowControl w:val="0"/>
        <w:autoSpaceDE w:val="0"/>
        <w:autoSpaceDN w:val="0"/>
        <w:adjustRightInd w:val="0"/>
        <w:spacing w:after="0" w:line="240" w:lineRule="auto"/>
        <w:ind w:right="-568"/>
        <w:jc w:val="both"/>
        <w:rPr>
          <w:rFonts w:ascii="Century Gothic" w:hAnsi="Century Gothic" w:cs="Century Gothic"/>
          <w:sz w:val="20"/>
          <w:szCs w:val="20"/>
        </w:rPr>
      </w:pPr>
    </w:p>
    <w:p w:rsidR="0047485D" w:rsidRDefault="0047485D" w:rsidP="0047485D">
      <w:pPr>
        <w:widowControl w:val="0"/>
        <w:autoSpaceDE w:val="0"/>
        <w:autoSpaceDN w:val="0"/>
        <w:adjustRightInd w:val="0"/>
        <w:spacing w:after="0" w:line="240" w:lineRule="auto"/>
        <w:ind w:right="-568"/>
        <w:jc w:val="both"/>
        <w:rPr>
          <w:rFonts w:ascii="Century Gothic" w:hAnsi="Century Gothic" w:cs="Century Gothic"/>
          <w:sz w:val="20"/>
          <w:szCs w:val="20"/>
        </w:rPr>
      </w:pPr>
      <w:r>
        <w:rPr>
          <w:rFonts w:ascii="Century Gothic" w:hAnsi="Century Gothic" w:cs="Century Gothic"/>
          <w:sz w:val="20"/>
          <w:szCs w:val="20"/>
        </w:rPr>
        <w:t>Il Sottoscritto dichiara altresì che l’offerta è incondizionata ed impegnativa con validità per un periodo di almeno 180 giorni dalla data di acquisizione di tutti gli Atti di assenso, Pareri ed Autorizzazioni comunque denominati, da parte delle Amministrazioni competenti, alla realizzazione degli interventi in oggetto.</w:t>
      </w:r>
    </w:p>
    <w:p w:rsidR="0047485D" w:rsidRDefault="0047485D" w:rsidP="0047485D">
      <w:pPr>
        <w:widowControl w:val="0"/>
        <w:autoSpaceDE w:val="0"/>
        <w:autoSpaceDN w:val="0"/>
        <w:adjustRightInd w:val="0"/>
        <w:spacing w:after="0" w:line="240" w:lineRule="auto"/>
        <w:rPr>
          <w:rFonts w:ascii="Century Gothic" w:hAnsi="Century Gothic" w:cs="Century Gothic"/>
          <w:sz w:val="20"/>
          <w:szCs w:val="20"/>
        </w:rPr>
      </w:pPr>
    </w:p>
    <w:p w:rsidR="0047485D" w:rsidRDefault="0047485D" w:rsidP="0047485D">
      <w:pPr>
        <w:widowControl w:val="0"/>
        <w:autoSpaceDE w:val="0"/>
        <w:autoSpaceDN w:val="0"/>
        <w:adjustRightInd w:val="0"/>
        <w:spacing w:after="0" w:line="240" w:lineRule="auto"/>
        <w:rPr>
          <w:rFonts w:ascii="Century Gothic" w:hAnsi="Century Gothic" w:cs="Century Gothic"/>
          <w:sz w:val="20"/>
          <w:szCs w:val="20"/>
        </w:rPr>
      </w:pPr>
      <w:r>
        <w:rPr>
          <w:rFonts w:ascii="Century Gothic" w:hAnsi="Century Gothic" w:cs="Century Gothic"/>
          <w:sz w:val="20"/>
          <w:szCs w:val="20"/>
        </w:rPr>
        <w:t>_________________, lì ____________________</w:t>
      </w:r>
    </w:p>
    <w:p w:rsidR="00E61740" w:rsidRDefault="0047485D" w:rsidP="0047485D">
      <w:r>
        <w:rPr>
          <w:rFonts w:ascii="Century Gothic" w:hAnsi="Century Gothic" w:cs="Century Gothic"/>
          <w:sz w:val="20"/>
          <w:szCs w:val="20"/>
        </w:rPr>
        <w:t xml:space="preserve">                                                                        </w:t>
      </w:r>
      <w:r>
        <w:rPr>
          <w:rFonts w:ascii="Century Gothic" w:hAnsi="Century Gothic" w:cs="Century Gothic"/>
          <w:sz w:val="20"/>
          <w:szCs w:val="20"/>
        </w:rPr>
        <w:t xml:space="preserve">                        </w:t>
      </w:r>
      <w:r>
        <w:rPr>
          <w:rFonts w:ascii="Century Gothic" w:hAnsi="Century Gothic" w:cs="Century Gothic"/>
          <w:sz w:val="20"/>
          <w:szCs w:val="20"/>
        </w:rPr>
        <w:t xml:space="preserve">  Il Legale Rappresentante</w:t>
      </w:r>
    </w:p>
    <w:sectPr w:rsidR="00E617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85D"/>
    <w:rsid w:val="0047485D"/>
    <w:rsid w:val="00E617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00D41"/>
  <w15:chartTrackingRefBased/>
  <w15:docId w15:val="{48705BF0-D305-4449-A71C-EFB143167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7485D"/>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330</Words>
  <Characters>1885</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1</cp:revision>
  <dcterms:created xsi:type="dcterms:W3CDTF">2018-10-01T10:42:00Z</dcterms:created>
  <dcterms:modified xsi:type="dcterms:W3CDTF">2018-10-01T10:47:00Z</dcterms:modified>
</cp:coreProperties>
</file>