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C6FE7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ALLEGATO A</w:t>
      </w:r>
    </w:p>
    <w:p w14:paraId="165DCD28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27944203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7DB535B1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TIMBRO DELL’IMPRESA</w:t>
      </w:r>
    </w:p>
    <w:p w14:paraId="2BD9C7E1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5CD5D0E3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11BB7F9E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tbl>
      <w:tblPr>
        <w:tblW w:w="10754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83"/>
        <w:gridCol w:w="5571"/>
      </w:tblGrid>
      <w:tr w:rsidR="004937E0" w14:paraId="2929B1F7" w14:textId="77777777" w:rsidTr="00AD2C48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14:paraId="611B7A22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14:paraId="76294ADB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Spett.le</w:t>
            </w:r>
          </w:p>
        </w:tc>
      </w:tr>
      <w:tr w:rsidR="004937E0" w14:paraId="2545FB6F" w14:textId="77777777" w:rsidTr="00AD2C48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14:paraId="3F9D14B1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14:paraId="082F9A7A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COMUNE DI BORBONA; Ufficio Sisma</w:t>
            </w:r>
          </w:p>
        </w:tc>
      </w:tr>
      <w:tr w:rsidR="004937E0" w14:paraId="19B7457E" w14:textId="77777777" w:rsidTr="00AD2C48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14:paraId="08CBA53F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14:paraId="078F2626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Via Vallicine, 2; c.to Comune di Borbona</w:t>
            </w:r>
          </w:p>
        </w:tc>
      </w:tr>
      <w:tr w:rsidR="004937E0" w14:paraId="3C999D47" w14:textId="77777777" w:rsidTr="00AD2C48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14:paraId="26F1A367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14:paraId="1F167BD7" w14:textId="77777777" w:rsidR="004937E0" w:rsidRDefault="004937E0" w:rsidP="00AD2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02010 Borbona</w:t>
            </w:r>
            <w:r w:rsidR="00AD2C48">
              <w:rPr>
                <w:rFonts w:ascii="Century Gothic" w:hAnsi="Century Gothic" w:cs="Century Gothic"/>
                <w:sz w:val="20"/>
                <w:szCs w:val="20"/>
              </w:rPr>
              <w:t xml:space="preserve"> RI</w:t>
            </w:r>
          </w:p>
        </w:tc>
      </w:tr>
      <w:tr w:rsidR="004937E0" w14:paraId="617BEFE2" w14:textId="77777777" w:rsidTr="00AD2C48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14:paraId="6C339325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14:paraId="11A0D0EE" w14:textId="77777777"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AE9E7F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34F78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tbl>
      <w:tblPr>
        <w:tblW w:w="10153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65"/>
        <w:gridCol w:w="9088"/>
      </w:tblGrid>
      <w:tr w:rsidR="0058615E" w:rsidRPr="0058615E" w14:paraId="235647C3" w14:textId="77777777" w:rsidTr="007712BB">
        <w:trPr>
          <w:trHeight w:val="245"/>
        </w:trPr>
        <w:tc>
          <w:tcPr>
            <w:tcW w:w="1065" w:type="dxa"/>
          </w:tcPr>
          <w:p w14:paraId="420C868F" w14:textId="77777777" w:rsidR="0058615E" w:rsidRPr="0058615E" w:rsidRDefault="0058615E" w:rsidP="0058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15E">
              <w:rPr>
                <w:rFonts w:ascii="Century Gothic" w:hAnsi="Century Gothic" w:cs="Century Gothic"/>
                <w:sz w:val="20"/>
                <w:szCs w:val="20"/>
              </w:rPr>
              <w:t>Oggetto:</w:t>
            </w:r>
          </w:p>
        </w:tc>
        <w:tc>
          <w:tcPr>
            <w:tcW w:w="9088" w:type="dxa"/>
          </w:tcPr>
          <w:p w14:paraId="7592FF3A" w14:textId="38CD6B63" w:rsidR="0058615E" w:rsidRPr="0058615E" w:rsidRDefault="00E022AE" w:rsidP="0058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C">
              <w:rPr>
                <w:rFonts w:ascii="Century Gothic" w:hAnsi="Century Gothic" w:cs="Century Gothic"/>
                <w:sz w:val="20"/>
                <w:szCs w:val="20"/>
              </w:rPr>
              <w:t>EMERGENZA TERREMOTO. “GTS del 19.12.2018: esecuzione lavori di somma urgenza in attuazione prescrizioni GTS, messa in sicurezza edificio ubicato in Borbona Capoluogo Località Colle Pietrangeli foglio 10 particella 176 sub 1 parte”.</w:t>
            </w:r>
          </w:p>
        </w:tc>
      </w:tr>
      <w:tr w:rsidR="0058615E" w:rsidRPr="0058615E" w14:paraId="0F9D3F1C" w14:textId="77777777" w:rsidTr="007712BB">
        <w:tc>
          <w:tcPr>
            <w:tcW w:w="1065" w:type="dxa"/>
          </w:tcPr>
          <w:p w14:paraId="400BC8B3" w14:textId="77777777" w:rsidR="0058615E" w:rsidRPr="0058615E" w:rsidRDefault="0058615E" w:rsidP="0058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</w:tcPr>
          <w:p w14:paraId="1F1F5219" w14:textId="6916CD1B" w:rsidR="0058615E" w:rsidRPr="0058615E" w:rsidRDefault="00E022AE" w:rsidP="0058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CUP:</w:t>
            </w:r>
            <w:r w:rsidRPr="00CB02BC">
              <w:t xml:space="preserve"> </w:t>
            </w:r>
            <w:r w:rsidRPr="00CB02BC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H24J19000300001; CIG: </w:t>
            </w:r>
            <w:r w:rsidRPr="000360D9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8391645C83</w:t>
            </w:r>
          </w:p>
        </w:tc>
      </w:tr>
    </w:tbl>
    <w:p w14:paraId="1E8AC73A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4D09BC6F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Il sottoscritto __________________________________ nato a __________________ il __________________ residente a ______________________________ in qualità di Legale Rappresentante dell’Impresa ______________________________________________________ con sede in _________________________________(____) in via ___________________________________, tel. __________________, fax __________________,</w:t>
      </w:r>
    </w:p>
    <w:p w14:paraId="098EC94A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ambria Math" w:hAnsi="Cambria Math" w:cs="Cambria Math"/>
          <w:sz w:val="20"/>
          <w:szCs w:val="20"/>
        </w:rPr>
        <w:t>‐</w:t>
      </w:r>
      <w:r>
        <w:rPr>
          <w:rFonts w:ascii="Century Gothic" w:hAnsi="Century Gothic" w:cs="Century Gothic"/>
          <w:sz w:val="20"/>
          <w:szCs w:val="20"/>
        </w:rPr>
        <w:t>mail __________________________________________ C.F. __________________________ P.IVA ______________________</w:t>
      </w:r>
    </w:p>
    <w:p w14:paraId="45CCE2FD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602CEC35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Ai sensi degli artt. 46 e 47 del D.P.R. n. 445/2000 e sotto la propria personale responsabilità, consapevole delle sanzioni penali previste dall’art. 76 dello stesso D.P.R. n. 445/2000 per le ipotesi di falsità in atti e dichiarazioni mendaci,</w:t>
      </w:r>
    </w:p>
    <w:p w14:paraId="366EA776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DICHIARA</w:t>
      </w:r>
    </w:p>
    <w:p w14:paraId="4E1B3D85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l'impresa è iscritta presso la CCIAA di ____________________ al Registro imprese n. ___________________ al REA n. ___________________ per le seguenti attività :</w:t>
      </w:r>
    </w:p>
    <w:p w14:paraId="0614077D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1) ___________________________</w:t>
      </w:r>
    </w:p>
    <w:p w14:paraId="496FF6AA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2) ___________________________</w:t>
      </w:r>
    </w:p>
    <w:p w14:paraId="6756B0B2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3) ___________________________</w:t>
      </w:r>
    </w:p>
    <w:p w14:paraId="03C58DCF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di avere il seguente Codice Attività dell’Impresa _________________________________</w:t>
      </w:r>
    </w:p>
    <w:p w14:paraId="4CDDFC50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la ditta rappresentata ha le seguenti posizioni contributive:</w:t>
      </w:r>
    </w:p>
    <w:p w14:paraId="7B257927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Posizione INPS n. ______________________ presso ufficio di ______________________</w:t>
      </w:r>
    </w:p>
    <w:p w14:paraId="67A5C32E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Posizione INAIL n ______________________ presso ufficio di ______________________</w:t>
      </w:r>
    </w:p>
    <w:p w14:paraId="5D3D98D8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Posizione CASSA EDILE n. ______________ presso ufficio di _______________________</w:t>
      </w:r>
    </w:p>
    <w:p w14:paraId="1F1D8E35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4BE544C5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R.C.T /R.C.O. n.___________________ con la compagnia assicurativa: _________________________________________________________________________</w:t>
      </w:r>
    </w:p>
    <w:p w14:paraId="358C1847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Contratto Collettivo applicato: _______________________________________________</w:t>
      </w:r>
    </w:p>
    <w:p w14:paraId="5A8C260C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l'impresa è iscritta nell’apposito elenco denominato Anagrafe Antimafia delle imprese Esecutrici di cui all’art. 30 comma 6 del decreto n. 189 del 2016;</w:t>
      </w:r>
    </w:p>
    <w:p w14:paraId="4D9C746C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l'impresa non ha commesso violazioni agli obblighi contributivi e previdenziali come attestato dal documento unico di regolarità contributiva (DURC);</w:t>
      </w:r>
    </w:p>
    <w:p w14:paraId="062B39D1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all'impresa non sono state contestate violazioni gravi, definitivamente accertate, rispetto agli obblighi relativi al pagamento delle imposte e tasse o dei contributi previdenziali secondo la legislazione italiana o del paese di provenienza;</w:t>
      </w:r>
    </w:p>
    <w:p w14:paraId="4355AD97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all'impresa non sono state contestate violazioni gravi, debitamente accertate, relative all'osservanza delle norme in materia di salute e sicurezza sul lavoro nonché agli obblighi in materia ambientale, sociale e del lavoro stabiliti dalla normativa europea e nazionale;</w:t>
      </w:r>
    </w:p>
    <w:p w14:paraId="48F14934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- che l'impresa non si trova in stato di fallimento, liquidazione coatta, amministrazione controllata, concordato preventivo (salvo il caso di concordato con continuità aziendale) e non è in corso alcun </w:t>
      </w:r>
      <w:r>
        <w:rPr>
          <w:rFonts w:ascii="Century Gothic" w:hAnsi="Century Gothic" w:cs="Century Gothic"/>
          <w:sz w:val="20"/>
          <w:szCs w:val="20"/>
        </w:rPr>
        <w:lastRenderedPageBreak/>
        <w:t>procedimento per la dichiarazione di una di tali situazioni;</w:t>
      </w:r>
    </w:p>
    <w:p w14:paraId="6B923770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non si è resa colpevole di gravi illeciti professionali tali da rendere dubbia la sua integrità o affidabilità;</w:t>
      </w:r>
    </w:p>
    <w:p w14:paraId="6365C4F0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non ha presentato false dichiarazioni o falsa documentazione nelle procedure di gara e negli affidamenti di subappalti, per il periodo durante il quale perdura l'iscrizione nel casellario informatico istituito presso l’Osservatorio;</w:t>
      </w:r>
    </w:p>
    <w:p w14:paraId="524111C3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non ha presentato falsa dichiarazione o falsa documentazione ai fini del rilascio dell’attestazione di qualificazione per il periodo durante il quale perdura l’iscrizione nel casellario informatico istituito presso l’Osservatorio;</w:t>
      </w:r>
    </w:p>
    <w:p w14:paraId="2553593B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l’impresa non ha violato il divieto di intestazione fiduciaria posto dall’art. 17 della legge 19 marzo 1990, n. 55;</w:t>
      </w:r>
    </w:p>
    <w:p w14:paraId="0992FBC9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l'impresa è in regola con gli adempimenti sul collocamento obbligatorio di cui alla Legge 12 marzo 1999, n. 68;</w:t>
      </w:r>
    </w:p>
    <w:p w14:paraId="66D20F35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l’impresa non ha commesso grave negligenza o malafede nell’esecuzione di lavori affidati da Codesto Ente appaltante;</w:t>
      </w:r>
    </w:p>
    <w:p w14:paraId="239E3F25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l’impresa possiede i requisiti speciali di qualificazione richiesti;</w:t>
      </w:r>
    </w:p>
    <w:p w14:paraId="08E92E95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di autorizzare l’amministrazione appaltante a compiere il trattamento dei dati forniti dal dichiarante nel presente procedimento al solo fine di svolgere la propria attività istituzionale;</w:t>
      </w:r>
    </w:p>
    <w:p w14:paraId="74ACD02F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l’indirizzo al quale inviare l’eventuale richiesta ovvero altre comunicazioni inerenti la presente gara è il seguente: __________________________________________________</w:t>
      </w:r>
    </w:p>
    <w:p w14:paraId="24BB94E9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indirizzo pec ___________________________________________________________</w:t>
      </w:r>
    </w:p>
    <w:p w14:paraId="4B4C6F9B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4E6279A8" w14:textId="77777777"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________________li _______________________________</w:t>
      </w:r>
    </w:p>
    <w:p w14:paraId="32E1EE89" w14:textId="77777777" w:rsidR="002979EF" w:rsidRDefault="004937E0" w:rsidP="004937E0">
      <w:r>
        <w:rPr>
          <w:rFonts w:ascii="Century Gothic" w:hAnsi="Century Gothic" w:cs="Century Gothic"/>
          <w:sz w:val="20"/>
          <w:szCs w:val="20"/>
        </w:rPr>
        <w:t>Il Legale Rappresentante</w:t>
      </w:r>
    </w:p>
    <w:sectPr w:rsidR="00297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E0"/>
    <w:rsid w:val="000B4B83"/>
    <w:rsid w:val="002979EF"/>
    <w:rsid w:val="004937E0"/>
    <w:rsid w:val="0058615E"/>
    <w:rsid w:val="007712BB"/>
    <w:rsid w:val="00AD2C48"/>
    <w:rsid w:val="00B027DF"/>
    <w:rsid w:val="00E0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516D"/>
  <w15:chartTrackingRefBased/>
  <w15:docId w15:val="{48EADC59-AC9A-44B7-846C-2A0FAAED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7E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7</cp:revision>
  <dcterms:created xsi:type="dcterms:W3CDTF">2019-07-02T14:20:00Z</dcterms:created>
  <dcterms:modified xsi:type="dcterms:W3CDTF">2020-07-31T11:00:00Z</dcterms:modified>
</cp:coreProperties>
</file>