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CONVENZIONE PER UTILIZZO A TEMPO PARZIALE DEL DIPENDENTE </w:t>
      </w:r>
      <w:proofErr w:type="spellStart"/>
      <w:r>
        <w:rPr>
          <w:rFonts w:ascii="Helvetica-Bold" w:hAnsi="Helvetica-Bold" w:cs="Helvetica-Bold"/>
          <w:b/>
          <w:bCs/>
        </w:rPr>
        <w:t>SIG.RA</w:t>
      </w:r>
      <w:proofErr w:type="spellEnd"/>
      <w:r>
        <w:rPr>
          <w:rFonts w:ascii="Helvetica-Bold" w:hAnsi="Helvetica-Bold" w:cs="Helvetica-Bold"/>
          <w:b/>
          <w:bCs/>
        </w:rPr>
        <w:t xml:space="preserve"> CRISTINA GIACOMINI  PRESSO IL COMUNE </w:t>
      </w:r>
      <w:proofErr w:type="spellStart"/>
      <w:r>
        <w:rPr>
          <w:rFonts w:ascii="Helvetica-Bold" w:hAnsi="Helvetica-Bold" w:cs="Helvetica-Bold"/>
          <w:b/>
          <w:bCs/>
        </w:rPr>
        <w:t>DI</w:t>
      </w:r>
      <w:proofErr w:type="spellEnd"/>
      <w:r>
        <w:rPr>
          <w:rFonts w:ascii="Helvetica-Bold" w:hAnsi="Helvetica-Bold" w:cs="Helvetica-Bold"/>
          <w:b/>
          <w:bCs/>
        </w:rPr>
        <w:t xml:space="preserve"> AMATRICE AI SENSI DELL’ART. 14 DEL CCNL DEL 22/01/2004.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Il giorno ____________ del mese di ____________ dell’anno DUEMILAVENTI presso la sede del Comun</w:t>
      </w:r>
      <w:r w:rsidR="00984F43">
        <w:rPr>
          <w:rFonts w:ascii="Helvetica" w:hAnsi="Helvetica" w:cs="Helvetica"/>
        </w:rPr>
        <w:t>e di Borbona</w:t>
      </w:r>
      <w:r>
        <w:rPr>
          <w:rFonts w:ascii="Helvetica" w:hAnsi="Helvetica" w:cs="Helvetica"/>
        </w:rPr>
        <w:t xml:space="preserve"> (RI) con la presente scrittura privata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19"/>
          <w:szCs w:val="19"/>
        </w:rPr>
      </w:pPr>
      <w:r>
        <w:rPr>
          <w:rFonts w:ascii="Helvetica-Bold" w:hAnsi="Helvetica-Bold" w:cs="Helvetica-Bold"/>
          <w:b/>
          <w:bCs/>
        </w:rPr>
        <w:t>T</w:t>
      </w:r>
      <w:r>
        <w:rPr>
          <w:rFonts w:ascii="Helvetica-Bold" w:hAnsi="Helvetica-Bold" w:cs="Helvetica-Bold"/>
          <w:b/>
          <w:bCs/>
          <w:sz w:val="19"/>
          <w:szCs w:val="19"/>
        </w:rPr>
        <w:t>RA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  <w:szCs w:val="24"/>
        </w:rPr>
      </w:pPr>
    </w:p>
    <w:p w:rsidR="006E2502" w:rsidRDefault="006E2502" w:rsidP="006E2502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19"/>
          <w:szCs w:val="19"/>
        </w:rPr>
      </w:pPr>
      <w:r>
        <w:rPr>
          <w:rFonts w:ascii="Helvetica-Bold" w:hAnsi="Helvetica-Bold" w:cs="Helvetica-Bold"/>
          <w:b/>
          <w:bCs/>
          <w:sz w:val="19"/>
          <w:szCs w:val="19"/>
        </w:rPr>
        <w:t>E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  <w:szCs w:val="24"/>
        </w:rPr>
      </w:pPr>
      <w:r>
        <w:rPr>
          <w:rFonts w:ascii="Helvetica" w:hAnsi="Helvetica" w:cs="Helvetica"/>
        </w:rPr>
        <w:t xml:space="preserve">Il Comune di Borbona (RI) rappresentato dal Sindaco Maria Antonietta Di Gaspare   autorizzato alla sottoscrizione del presente atto con deliberazione di G.C.  </w:t>
      </w:r>
      <w:proofErr w:type="spellStart"/>
      <w:r w:rsidR="00762C4C">
        <w:rPr>
          <w:rFonts w:ascii="Helvetica" w:hAnsi="Helvetica" w:cs="Helvetica"/>
        </w:rPr>
        <w:t>n</w:t>
      </w:r>
      <w:r>
        <w:rPr>
          <w:rFonts w:ascii="Helvetica" w:hAnsi="Helvetica" w:cs="Helvetica"/>
        </w:rPr>
        <w:t>°</w:t>
      </w:r>
      <w:proofErr w:type="spellEnd"/>
      <w:r>
        <w:rPr>
          <w:rFonts w:ascii="Helvetica" w:hAnsi="Helvetica" w:cs="Helvetica"/>
        </w:rPr>
        <w:t xml:space="preserve"> …. del 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-Bold" w:hAnsi="Helvetica-Bold" w:cs="Helvetica-Bold"/>
          <w:sz w:val="20"/>
        </w:rPr>
      </w:pPr>
    </w:p>
    <w:p w:rsidR="007E31FD" w:rsidRDefault="007E31FD" w:rsidP="007E31FD">
      <w:pPr>
        <w:autoSpaceDE w:val="0"/>
        <w:autoSpaceDN w:val="0"/>
        <w:adjustRightInd w:val="0"/>
        <w:jc w:val="both"/>
        <w:rPr>
          <w:rFonts w:ascii="Helvetica" w:hAnsi="Helvetica" w:cs="Helvetica"/>
          <w:szCs w:val="24"/>
        </w:rPr>
      </w:pPr>
      <w:r>
        <w:rPr>
          <w:rFonts w:ascii="Helvetica" w:hAnsi="Helvetica" w:cs="Helvetica"/>
        </w:rPr>
        <w:t xml:space="preserve">Il Comune di Amatrice (RI) rappresentato dal Sindaco Antonio Fontanella   autorizzato alla sottoscrizione del presente atto con deliberazione di G.C.  </w:t>
      </w:r>
      <w:proofErr w:type="spellStart"/>
      <w:r w:rsidR="00762C4C">
        <w:rPr>
          <w:rFonts w:ascii="Helvetica" w:hAnsi="Helvetica" w:cs="Helvetica"/>
        </w:rPr>
        <w:t>n</w:t>
      </w:r>
      <w:r>
        <w:rPr>
          <w:rFonts w:ascii="Helvetica" w:hAnsi="Helvetica" w:cs="Helvetica"/>
        </w:rPr>
        <w:t>°</w:t>
      </w:r>
      <w:proofErr w:type="spellEnd"/>
      <w:r>
        <w:rPr>
          <w:rFonts w:ascii="Helvetica" w:hAnsi="Helvetica" w:cs="Helvetica"/>
        </w:rPr>
        <w:t xml:space="preserve"> …. del </w:t>
      </w:r>
    </w:p>
    <w:p w:rsidR="007E31FD" w:rsidRDefault="007E31FD" w:rsidP="006E2502">
      <w:pPr>
        <w:autoSpaceDE w:val="0"/>
        <w:autoSpaceDN w:val="0"/>
        <w:adjustRightInd w:val="0"/>
        <w:jc w:val="both"/>
        <w:rPr>
          <w:rFonts w:ascii="Helvetica-Bold" w:hAnsi="Helvetica-Bold" w:cs="Helvetica-Bold"/>
          <w:sz w:val="20"/>
        </w:rPr>
      </w:pPr>
    </w:p>
    <w:p w:rsidR="006E2502" w:rsidRDefault="006E2502" w:rsidP="006E2502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19"/>
          <w:szCs w:val="19"/>
        </w:rPr>
      </w:pPr>
      <w:r>
        <w:rPr>
          <w:rFonts w:ascii="Helvetica-Bold" w:hAnsi="Helvetica-Bold" w:cs="Helvetica-Bold"/>
          <w:b/>
          <w:bCs/>
        </w:rPr>
        <w:t>P</w:t>
      </w:r>
      <w:r>
        <w:rPr>
          <w:rFonts w:ascii="Helvetica-Bold" w:hAnsi="Helvetica-Bold" w:cs="Helvetica-Bold"/>
          <w:b/>
          <w:bCs/>
          <w:sz w:val="19"/>
          <w:szCs w:val="19"/>
        </w:rPr>
        <w:t>REMESSO</w:t>
      </w:r>
    </w:p>
    <w:p w:rsidR="006E2502" w:rsidRDefault="006E2502" w:rsidP="006E2502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19"/>
          <w:szCs w:val="19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  <w:szCs w:val="24"/>
        </w:rPr>
      </w:pPr>
      <w:r>
        <w:rPr>
          <w:rFonts w:ascii="Times-Roman" w:hAnsi="Times-Roman" w:cs="Times-Roman"/>
        </w:rPr>
        <w:t xml:space="preserve">- </w:t>
      </w:r>
      <w:r>
        <w:rPr>
          <w:rFonts w:ascii="Helvetica" w:hAnsi="Helvetica" w:cs="Helvetica"/>
        </w:rPr>
        <w:t>che l’art. 14 del CCNL regioni-enti locali del 22/01/2004 prevede che gli Enti locali possano utilizzare, con il consenso dei lavoratori interessati, personale distaccato da altri Enti cui si applica lo stesso contratto per periodi predeterminati o anche per una parte del tempo di lavoro d’obbligo mediante convenzione e previo assenso dell’ente di appartenenza: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-Roman" w:hAnsi="Times-Roman" w:cs="Times-Roman"/>
        </w:rPr>
        <w:t xml:space="preserve">- </w:t>
      </w:r>
      <w:r>
        <w:rPr>
          <w:rFonts w:ascii="Helvetica" w:hAnsi="Helvetica" w:cs="Helvetica"/>
        </w:rPr>
        <w:t>che lo stesso articolo 14 definisce i principi contenuti nella convenzione;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-Roman" w:hAnsi="Times-Roman" w:cs="Times-Roman"/>
        </w:rPr>
        <w:t xml:space="preserve">- </w:t>
      </w:r>
      <w:r w:rsidR="007E31FD">
        <w:rPr>
          <w:rFonts w:ascii="Helvetica" w:hAnsi="Helvetica" w:cs="Helvetica"/>
        </w:rPr>
        <w:t>che il Comune di Borbona e il Comune di Amatrice</w:t>
      </w:r>
      <w:r>
        <w:rPr>
          <w:rFonts w:ascii="Helvetica" w:hAnsi="Helvetica" w:cs="Helvetica"/>
        </w:rPr>
        <w:t xml:space="preserve"> ritengono di applicare i citati dispositivi normativi relativamente al ruo</w:t>
      </w:r>
      <w:r w:rsidR="007E31FD">
        <w:rPr>
          <w:rFonts w:ascii="Helvetica" w:hAnsi="Helvetica" w:cs="Helvetica"/>
        </w:rPr>
        <w:t>lo di supporto all’Ufficio Anagrafe</w:t>
      </w:r>
      <w:r>
        <w:rPr>
          <w:rFonts w:ascii="Helvetica" w:hAnsi="Helvetica" w:cs="Helvetica"/>
        </w:rPr>
        <w:t xml:space="preserve"> </w:t>
      </w:r>
      <w:r w:rsidR="007E31FD">
        <w:rPr>
          <w:rFonts w:ascii="Helvetica" w:hAnsi="Helvetica" w:cs="Helvetica"/>
        </w:rPr>
        <w:t xml:space="preserve"> per la Sig.ra Cristina </w:t>
      </w:r>
      <w:proofErr w:type="spellStart"/>
      <w:r w:rsidR="007E31FD">
        <w:rPr>
          <w:rFonts w:ascii="Helvetica" w:hAnsi="Helvetica" w:cs="Helvetica"/>
        </w:rPr>
        <w:t>Giacomini</w:t>
      </w:r>
      <w:proofErr w:type="spellEnd"/>
      <w:r w:rsidR="007E31FD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al fine di conseguire economie di gestione e una condivisione delle esperienze nell’ambito delle competenze riferite ai servizi de quo;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-Roman" w:hAnsi="Times-Roman" w:cs="Times-Roman"/>
        </w:rPr>
        <w:t xml:space="preserve">- </w:t>
      </w:r>
      <w:r>
        <w:rPr>
          <w:rFonts w:ascii="Helvetica" w:hAnsi="Helvetica" w:cs="Helvetica"/>
        </w:rPr>
        <w:t>che l’ARAN con parere 104-14A5 ha stabilito che “la convenzione tra gli enti deve essere intesa come accordo o intesa tra i medesimi enti” escludendone la competenza del Consiglio Comunale in merito all’approvazione, essendo un atto di mera gestione;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-Roman" w:hAnsi="Times-Roman" w:cs="Times-Roman"/>
        </w:rPr>
        <w:t xml:space="preserve">- </w:t>
      </w:r>
      <w:r>
        <w:rPr>
          <w:rFonts w:ascii="Helvetica" w:hAnsi="Helvetica" w:cs="Helvetica"/>
        </w:rPr>
        <w:t>che il dipendente interessato ha espresso il proprio assenso ai sensi dell’art. 14 del CCNL del 22/01/2004;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</w:p>
    <w:p w:rsidR="006E2502" w:rsidRDefault="006E2502" w:rsidP="006E2502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Tutto ciò premesso si conviene quanto segue</w:t>
      </w:r>
    </w:p>
    <w:p w:rsidR="006E2502" w:rsidRDefault="006E2502" w:rsidP="006E2502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6E2502" w:rsidRDefault="007D118E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1. Il Comune di Borbona e il Comune di Amatrice</w:t>
      </w:r>
      <w:r w:rsidR="006E2502">
        <w:rPr>
          <w:rFonts w:ascii="Helvetica" w:hAnsi="Helvetica" w:cs="Helvetica"/>
        </w:rPr>
        <w:t xml:space="preserve">  stipulano il presente accordo con le finalità di avvalersi, in modo coordinato e per una parte del t</w:t>
      </w:r>
      <w:r>
        <w:rPr>
          <w:rFonts w:ascii="Helvetica" w:hAnsi="Helvetica" w:cs="Helvetica"/>
        </w:rPr>
        <w:t xml:space="preserve">empo di lavoro, dell’esecutore </w:t>
      </w:r>
      <w:r w:rsidR="006E2502">
        <w:rPr>
          <w:rFonts w:ascii="Helvetica" w:hAnsi="Helvetica" w:cs="Helvetica"/>
        </w:rPr>
        <w:t>amminist</w:t>
      </w:r>
      <w:r>
        <w:rPr>
          <w:rFonts w:ascii="Helvetica" w:hAnsi="Helvetica" w:cs="Helvetica"/>
        </w:rPr>
        <w:t xml:space="preserve">rativo, Sig.ra Cristina </w:t>
      </w:r>
      <w:proofErr w:type="spellStart"/>
      <w:r>
        <w:rPr>
          <w:rFonts w:ascii="Helvetica" w:hAnsi="Helvetica" w:cs="Helvetica"/>
        </w:rPr>
        <w:t>Giacomini</w:t>
      </w:r>
      <w:proofErr w:type="spellEnd"/>
      <w:r>
        <w:rPr>
          <w:rFonts w:ascii="Helvetica" w:hAnsi="Helvetica" w:cs="Helvetica"/>
        </w:rPr>
        <w:t>,   categoria giuridica B, posizione economica B</w:t>
      </w:r>
      <w:r w:rsidR="006E2502">
        <w:rPr>
          <w:rFonts w:ascii="Helvetica" w:hAnsi="Helvetica" w:cs="Helvetica"/>
        </w:rPr>
        <w:t>1</w:t>
      </w:r>
      <w:r>
        <w:rPr>
          <w:rFonts w:ascii="Helvetica" w:hAnsi="Helvetica" w:cs="Helvetica"/>
        </w:rPr>
        <w:t>, dipendente del Comune di Borbona</w:t>
      </w:r>
      <w:r w:rsidR="006E2502">
        <w:rPr>
          <w:rFonts w:ascii="Helvetica" w:hAnsi="Helvetica" w:cs="Helvetica"/>
        </w:rPr>
        <w:t xml:space="preserve"> a tempo indeterminato e p</w:t>
      </w:r>
      <w:r>
        <w:rPr>
          <w:rFonts w:ascii="Helvetica" w:hAnsi="Helvetica" w:cs="Helvetica"/>
        </w:rPr>
        <w:t>ieno.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2. L’attività lavorativa di cui sopra sarà svolta in ragione di </w:t>
      </w:r>
      <w:r w:rsidR="001E20C1">
        <w:rPr>
          <w:rFonts w:ascii="Helvetica" w:hAnsi="Helvetica" w:cs="Helvetica"/>
        </w:rPr>
        <w:t>24</w:t>
      </w:r>
      <w:r>
        <w:rPr>
          <w:rFonts w:ascii="Helvetica" w:hAnsi="Helvetica" w:cs="Helvetica"/>
        </w:rPr>
        <w:t xml:space="preserve"> </w:t>
      </w:r>
      <w:r w:rsidR="007D118E">
        <w:rPr>
          <w:rFonts w:ascii="Helvetica" w:hAnsi="Helvetica" w:cs="Helvetica"/>
        </w:rPr>
        <w:t>ore a favore del Comune di Borbona e di 1</w:t>
      </w:r>
      <w:r w:rsidR="001E20C1">
        <w:rPr>
          <w:rFonts w:ascii="Helvetica" w:hAnsi="Helvetica" w:cs="Helvetica"/>
        </w:rPr>
        <w:t>2</w:t>
      </w:r>
      <w:r w:rsidR="007D118E">
        <w:rPr>
          <w:rFonts w:ascii="Helvetica" w:hAnsi="Helvetica" w:cs="Helvetica"/>
        </w:rPr>
        <w:t xml:space="preserve"> ore a favore del Comune di Amatrice</w:t>
      </w:r>
      <w:r>
        <w:rPr>
          <w:rFonts w:ascii="Helvetica" w:hAnsi="Helvetica" w:cs="Helvetica"/>
        </w:rPr>
        <w:t>;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Tale ripartizione potrà essere modificata previa adozione di specifiche deliberazione delle Giunte Comunali dei due Enti. La dip</w:t>
      </w:r>
      <w:r w:rsidR="00EE045C">
        <w:rPr>
          <w:rFonts w:ascii="Helvetica" w:hAnsi="Helvetica" w:cs="Helvetica"/>
        </w:rPr>
        <w:t xml:space="preserve">endente Sig.ra Cristina </w:t>
      </w:r>
      <w:proofErr w:type="spellStart"/>
      <w:r w:rsidR="00EE045C">
        <w:rPr>
          <w:rFonts w:ascii="Helvetica" w:hAnsi="Helvetica" w:cs="Helvetica"/>
        </w:rPr>
        <w:t>Giacomini</w:t>
      </w:r>
      <w:proofErr w:type="spellEnd"/>
      <w:r>
        <w:rPr>
          <w:rFonts w:ascii="Helvetica" w:hAnsi="Helvetica" w:cs="Helvetica"/>
        </w:rPr>
        <w:t xml:space="preserve">  presterà servizio presso il Comune di Borbona nelle giornate lavorative di _____________ e ___________ dalle ore ______ alle ore ______;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3. Gli atti di gestione concernenti il  rapporto di lavoro s</w:t>
      </w:r>
      <w:r w:rsidR="003B58FD">
        <w:rPr>
          <w:rFonts w:ascii="Helvetica" w:hAnsi="Helvetica" w:cs="Helvetica"/>
        </w:rPr>
        <w:t>ono adottati dal Comune di Borbona</w:t>
      </w:r>
      <w:r>
        <w:rPr>
          <w:rFonts w:ascii="Helvetica" w:hAnsi="Helvetica" w:cs="Helvetica"/>
        </w:rPr>
        <w:t>, Ente Capo Convenzione, e in quanto tale titolare di tutti gli istituti giuridici ed economici da porre in essere;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4. All</w:t>
      </w:r>
      <w:r w:rsidR="003B58FD">
        <w:rPr>
          <w:rFonts w:ascii="Helvetica" w:hAnsi="Helvetica" w:cs="Helvetica"/>
        </w:rPr>
        <w:t xml:space="preserve">a Sig.ra Cristina </w:t>
      </w:r>
      <w:proofErr w:type="spellStart"/>
      <w:r w:rsidR="003B58FD">
        <w:rPr>
          <w:rFonts w:ascii="Helvetica" w:hAnsi="Helvetica" w:cs="Helvetica"/>
        </w:rPr>
        <w:t>Giacomini</w:t>
      </w:r>
      <w:proofErr w:type="spellEnd"/>
      <w:r>
        <w:rPr>
          <w:rFonts w:ascii="Helvetica" w:hAnsi="Helvetica" w:cs="Helvetica"/>
        </w:rPr>
        <w:t>, ove ne ricorrano le condizioni e con oneri a carico del Comune di Borbona  competerà il rimborso delle spese sostenute nei limiti indicati nei commi 2 e 4 dell’art. 41 del CCNL 14.9.2000.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3B58FD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5. Il Comune di Amatrice</w:t>
      </w:r>
      <w:r w:rsidR="006E2502">
        <w:rPr>
          <w:rFonts w:ascii="Helvetica" w:hAnsi="Helvetica" w:cs="Helvetica"/>
        </w:rPr>
        <w:t xml:space="preserve"> provvederà alla liquidazione  del rimborso delle so</w:t>
      </w:r>
      <w:r>
        <w:rPr>
          <w:rFonts w:ascii="Helvetica" w:hAnsi="Helvetica" w:cs="Helvetica"/>
        </w:rPr>
        <w:t>mme spettanti al Comune di Borbona</w:t>
      </w:r>
      <w:r w:rsidR="006E2502">
        <w:rPr>
          <w:rFonts w:ascii="Helvetica" w:hAnsi="Helvetica" w:cs="Helvetica"/>
        </w:rPr>
        <w:t>, su presentazione di dettagliata richiesta;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6. La decorrenza del presente accordo è fissata al 01.</w:t>
      </w:r>
      <w:r w:rsidR="003B58FD">
        <w:rPr>
          <w:rFonts w:ascii="Helvetica" w:hAnsi="Helvetica" w:cs="Helvetica"/>
        </w:rPr>
        <w:t>11</w:t>
      </w:r>
      <w:r>
        <w:rPr>
          <w:rFonts w:ascii="Helvetica" w:hAnsi="Helvetica" w:cs="Helvetica"/>
        </w:rPr>
        <w:t>.2020 ed avrà durata fino al 30.0</w:t>
      </w:r>
      <w:r w:rsidR="003B58FD">
        <w:rPr>
          <w:rFonts w:ascii="Helvetica" w:hAnsi="Helvetica" w:cs="Helvetica"/>
        </w:rPr>
        <w:t>4.2021</w:t>
      </w:r>
      <w:r>
        <w:rPr>
          <w:rFonts w:ascii="Helvetica" w:hAnsi="Helvetica" w:cs="Helvetica"/>
        </w:rPr>
        <w:t>, salvo proroga.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7. Qualora esigenze funzionali e/o operative rendano necessaria la modifica della presente convenzione, si procederà ad atti integrativi.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8. Per quanto non previsto dalla presente convenzione, si fa riferimento alla normativa legislativa, regolamentare e contrattuale in materia di personale degli Enti Locali;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9. La presente convenzione verrà registrata solo in caso d’uso e termini di legge.</w:t>
      </w:r>
    </w:p>
    <w:p w:rsidR="006E2502" w:rsidRDefault="006E2502" w:rsidP="006E2502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Posta, li ______________________</w:t>
      </w:r>
    </w:p>
    <w:p w:rsidR="006E2502" w:rsidRDefault="006E2502" w:rsidP="006E2502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Letto, confermato e sottoscritto</w:t>
      </w:r>
    </w:p>
    <w:p w:rsidR="006E2502" w:rsidRDefault="006E2502" w:rsidP="006E2502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6E2502" w:rsidRDefault="008572D3" w:rsidP="006E250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Per il Comune di Borbona</w:t>
      </w:r>
      <w:r w:rsidR="006E2502">
        <w:rPr>
          <w:rFonts w:ascii="Helvetica" w:hAnsi="Helvetica" w:cs="Helvetica"/>
        </w:rPr>
        <w:t xml:space="preserve"> (RI)</w:t>
      </w:r>
    </w:p>
    <w:p w:rsidR="006E2502" w:rsidRDefault="006E2502" w:rsidP="006E2502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rPr>
          <w:rFonts w:ascii="Helvetica" w:hAnsi="Helvetica" w:cs="Helvetica"/>
          <w:sz w:val="20"/>
        </w:rPr>
      </w:pPr>
      <w:r>
        <w:rPr>
          <w:rFonts w:ascii="Helvetica" w:hAnsi="Helvetica" w:cs="Helvetica"/>
        </w:rPr>
        <w:t>Per il</w:t>
      </w:r>
      <w:r w:rsidR="008572D3">
        <w:rPr>
          <w:rFonts w:ascii="Helvetica" w:hAnsi="Helvetica" w:cs="Helvetica"/>
        </w:rPr>
        <w:t xml:space="preserve"> Comune di Amatrice</w:t>
      </w:r>
      <w:r>
        <w:rPr>
          <w:rFonts w:ascii="Helvetica" w:hAnsi="Helvetica" w:cs="Helvetica"/>
        </w:rPr>
        <w:t xml:space="preserve"> (RI)</w:t>
      </w:r>
    </w:p>
    <w:p w:rsidR="006E2502" w:rsidRDefault="006E2502" w:rsidP="006E2502">
      <w:pPr>
        <w:rPr>
          <w:rFonts w:ascii="Times New Roman" w:hAnsi="Times New Roman"/>
          <w:szCs w:val="24"/>
        </w:rPr>
      </w:pPr>
    </w:p>
    <w:p w:rsidR="00451A4A" w:rsidRDefault="00451A4A"/>
    <w:sectPr w:rsidR="00451A4A" w:rsidSect="00451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0C012B"/>
    <w:rsid w:val="000C012B"/>
    <w:rsid w:val="001E20C1"/>
    <w:rsid w:val="003B58FD"/>
    <w:rsid w:val="00451A4A"/>
    <w:rsid w:val="006E2502"/>
    <w:rsid w:val="00762C4C"/>
    <w:rsid w:val="007D118E"/>
    <w:rsid w:val="007E31FD"/>
    <w:rsid w:val="008572D3"/>
    <w:rsid w:val="00984F43"/>
    <w:rsid w:val="00CF17C8"/>
    <w:rsid w:val="00EE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12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2020-11-02T10:59:00Z</dcterms:created>
  <dcterms:modified xsi:type="dcterms:W3CDTF">2020-11-02T11:11:00Z</dcterms:modified>
</cp:coreProperties>
</file>