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37" w:rsidRPr="00F74E5B" w:rsidRDefault="008256CE" w:rsidP="00A13737">
      <w:pPr>
        <w:pStyle w:val="NormaleWeb"/>
        <w:shd w:val="clear" w:color="auto" w:fill="FFFFFF"/>
        <w:spacing w:before="0" w:beforeAutospacing="0" w:after="67" w:afterAutospacing="0"/>
        <w:jc w:val="center"/>
        <w:rPr>
          <w:b/>
          <w:color w:val="333333"/>
          <w:sz w:val="56"/>
        </w:rPr>
      </w:pPr>
      <w:r>
        <w:rPr>
          <w:b/>
          <w:color w:val="333333"/>
          <w:sz w:val="56"/>
        </w:rPr>
        <w:t>DISCIPLINARE</w:t>
      </w:r>
      <w:bookmarkStart w:id="0" w:name="_GoBack"/>
      <w:bookmarkEnd w:id="0"/>
      <w:r w:rsidR="00A13737" w:rsidRPr="00F74E5B">
        <w:rPr>
          <w:b/>
          <w:color w:val="333333"/>
          <w:sz w:val="56"/>
        </w:rPr>
        <w:t xml:space="preserve"> PISCINA</w:t>
      </w:r>
      <w:r w:rsidR="008D194E" w:rsidRPr="00F74E5B">
        <w:rPr>
          <w:b/>
          <w:color w:val="333333"/>
          <w:sz w:val="56"/>
        </w:rPr>
        <w:t xml:space="preserve"> ESTIV</w:t>
      </w:r>
      <w:r w:rsidR="00A13737" w:rsidRPr="00F74E5B">
        <w:rPr>
          <w:b/>
          <w:color w:val="333333"/>
          <w:sz w:val="56"/>
        </w:rPr>
        <w:t>A</w:t>
      </w:r>
    </w:p>
    <w:p w:rsidR="00A13737" w:rsidRPr="00A13737" w:rsidRDefault="008D194E" w:rsidP="006E0403">
      <w:pPr>
        <w:pStyle w:val="NormaleWeb"/>
        <w:shd w:val="clear" w:color="auto" w:fill="FFFFFF"/>
        <w:spacing w:before="0" w:beforeAutospacing="0" w:after="67" w:afterAutospacing="0"/>
        <w:jc w:val="both"/>
        <w:rPr>
          <w:color w:val="333333"/>
        </w:rPr>
      </w:pPr>
      <w:r w:rsidRPr="00A13737">
        <w:rPr>
          <w:b/>
          <w:color w:val="333333"/>
          <w:sz w:val="32"/>
          <w:u w:val="single"/>
        </w:rPr>
        <w:br/>
      </w:r>
    </w:p>
    <w:p w:rsidR="00F74E5B" w:rsidRPr="006E0403" w:rsidRDefault="008D194E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rPr>
          <w:color w:val="333333"/>
        </w:rPr>
      </w:pPr>
      <w:r w:rsidRPr="006E0403">
        <w:rPr>
          <w:color w:val="333333"/>
        </w:rPr>
        <w:t>L’uso delle piscine è consentito ai frequentatori ed alle persone autorizzate unicamente negli orari di presenza degli Assistenti</w:t>
      </w:r>
      <w:r w:rsidR="00A13737" w:rsidRPr="006E0403">
        <w:rPr>
          <w:color w:val="333333"/>
        </w:rPr>
        <w:t xml:space="preserve"> Bagnanti</w:t>
      </w:r>
      <w:r w:rsidR="00F74E5B" w:rsidRPr="006E0403">
        <w:rPr>
          <w:color w:val="333333"/>
        </w:rPr>
        <w:t>;</w:t>
      </w:r>
    </w:p>
    <w:p w:rsidR="00F74E5B" w:rsidRPr="006E0403" w:rsidRDefault="00F74E5B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rPr>
          <w:color w:val="333333"/>
        </w:rPr>
      </w:pPr>
      <w:r w:rsidRPr="006E0403">
        <w:rPr>
          <w:color w:val="333333"/>
        </w:rPr>
        <w:t>I bambini minori di 12 anni devono essere accompagnati da un genitore;</w:t>
      </w:r>
    </w:p>
    <w:p w:rsidR="008D194E" w:rsidRPr="006E0403" w:rsidRDefault="00A13737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jc w:val="both"/>
        <w:rPr>
          <w:color w:val="333333"/>
        </w:rPr>
      </w:pPr>
      <w:r w:rsidRPr="006E0403">
        <w:rPr>
          <w:color w:val="333333"/>
        </w:rPr>
        <w:t xml:space="preserve">Il Comune </w:t>
      </w:r>
      <w:r w:rsidR="008D194E" w:rsidRPr="006E0403">
        <w:rPr>
          <w:color w:val="333333"/>
        </w:rPr>
        <w:t>declina ogni responsabilità nei confronti di chiunque utilizzerà gli impianti natatori in assenza degli Assistenti Bagnanti;</w:t>
      </w:r>
    </w:p>
    <w:p w:rsidR="008D194E" w:rsidRPr="006E0403" w:rsidRDefault="008D194E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jc w:val="both"/>
        <w:rPr>
          <w:color w:val="333333"/>
        </w:rPr>
      </w:pPr>
      <w:r w:rsidRPr="006E0403">
        <w:rPr>
          <w:color w:val="333333"/>
        </w:rPr>
        <w:t>I frequentatori dovranno attenersi all’orario di apertura e chiusura affisso all’ingresso delle piscine</w:t>
      </w:r>
      <w:r w:rsidR="00F74E5B" w:rsidRPr="006E0403">
        <w:rPr>
          <w:color w:val="333333"/>
        </w:rPr>
        <w:t xml:space="preserve"> (</w:t>
      </w:r>
      <w:r w:rsidR="00F74E5B" w:rsidRPr="006E0403">
        <w:rPr>
          <w:color w:val="333333"/>
          <w:u w:val="single"/>
        </w:rPr>
        <w:t>MATTINO 10:00-13:00 POMERIGGIO 15:00-19:00</w:t>
      </w:r>
      <w:r w:rsidR="00F74E5B" w:rsidRPr="006E0403">
        <w:rPr>
          <w:color w:val="333333"/>
        </w:rPr>
        <w:t>)</w:t>
      </w:r>
      <w:r w:rsidRPr="006E0403">
        <w:rPr>
          <w:color w:val="333333"/>
        </w:rPr>
        <w:t>;</w:t>
      </w:r>
    </w:p>
    <w:p w:rsidR="00A13737" w:rsidRPr="006E0403" w:rsidRDefault="00BA3448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jc w:val="both"/>
        <w:rPr>
          <w:color w:val="333333"/>
        </w:rPr>
      </w:pPr>
      <w:r w:rsidRPr="006E0403">
        <w:rPr>
          <w:color w:val="333333"/>
        </w:rPr>
        <w:t>Al piano di calpestio si può accedere solo attraverso le aperture attive a piedi nudi o con apposite calzature che permettono l’immersione completa dei piedi nelle vaschette netta piedi;</w:t>
      </w:r>
    </w:p>
    <w:p w:rsidR="00BA3448" w:rsidRPr="006E0403" w:rsidRDefault="00BA3448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jc w:val="both"/>
        <w:rPr>
          <w:color w:val="333333"/>
        </w:rPr>
      </w:pPr>
      <w:r w:rsidRPr="006E0403">
        <w:rPr>
          <w:color w:val="333333"/>
        </w:rPr>
        <w:t xml:space="preserve">Prima di immergersi nell’acqua delle piscine è fatto obbligo di sottoporsi ad accurata doccia. I bagnanti che sostano per periodi lunghi fuori dalla </w:t>
      </w:r>
      <w:proofErr w:type="gramStart"/>
      <w:r w:rsidRPr="006E0403">
        <w:rPr>
          <w:color w:val="333333"/>
        </w:rPr>
        <w:t>vasca ,</w:t>
      </w:r>
      <w:proofErr w:type="gramEnd"/>
      <w:r w:rsidRPr="006E0403">
        <w:rPr>
          <w:color w:val="333333"/>
        </w:rPr>
        <w:t xml:space="preserve"> ritornando poi in acqua, hanno l’obbligo della doccia prima dell’immersione;</w:t>
      </w:r>
    </w:p>
    <w:p w:rsidR="00BA3448" w:rsidRPr="006E0403" w:rsidRDefault="00BA3448" w:rsidP="00F74E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67" w:afterAutospacing="0" w:line="276" w:lineRule="auto"/>
        <w:jc w:val="both"/>
        <w:rPr>
          <w:color w:val="333333"/>
        </w:rPr>
      </w:pPr>
      <w:r w:rsidRPr="006E0403">
        <w:rPr>
          <w:color w:val="333333"/>
        </w:rPr>
        <w:t>E’ vietato lavarsi con sapone, bagnoschiuma o shampoo alle docce delle piscine;</w:t>
      </w:r>
    </w:p>
    <w:p w:rsidR="00A13737" w:rsidRPr="006E0403" w:rsidRDefault="00BA3448" w:rsidP="00F74E5B">
      <w:pPr>
        <w:pStyle w:val="Paragrafoelenco"/>
        <w:numPr>
          <w:ilvl w:val="0"/>
          <w:numId w:val="1"/>
        </w:numPr>
        <w:shd w:val="clear" w:color="auto" w:fill="FFFFFF"/>
        <w:spacing w:after="121"/>
        <w:rPr>
          <w:rFonts w:ascii="Times New Roman" w:hAnsi="Times New Roman" w:cs="Times New Roman"/>
          <w:color w:val="333333"/>
          <w:sz w:val="24"/>
          <w:szCs w:val="24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piscina, nell’area calpestio è </w:t>
      </w:r>
      <w:proofErr w:type="gramStart"/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vietato:</w:t>
      </w:r>
      <w:r w:rsidRPr="006E04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</w:t>
      </w:r>
      <w:proofErr w:type="gramEnd"/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giocare a palla, schiamazzare, correre, spingere altre persone in acqua, gettare oggetti in acqua, disturbare i frequentatori in qualsiasi modo</w:t>
      </w:r>
      <w:r w:rsidR="00A13737"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F74E5B"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74E5B"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entrare vestiti, spogliarsi e lasciare indumenti, che non siano teli ed accappatoi da bagno</w:t>
      </w:r>
      <w:r w:rsidR="00A13737"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shd w:val="clear" w:color="auto" w:fill="FFFFFF"/>
        <w:spacing w:after="12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</w:rPr>
        <w:t>E’ fatto obbligo di servirsi degli appositi cestini per i rifiuti di qualsiasi genere;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shd w:val="clear" w:color="auto" w:fill="FFFFFF"/>
        <w:spacing w:after="12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</w:rPr>
        <w:t>Secondo le direttive dell’AUSL è consigliato l’uso della cuffia;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E' vietato portare in acqua oggetti di qualsiasi specie, ivi compresi salvagente, materassini pneumatici, palloni, tavolette, pinne, etc. previo autorizzazione degli Assistenti Bagnanti;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E' vietato lordare l'acqua della piscina in qualsiasi forma;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Non sarà consentito l’ingresso in piscina a chi si trovi in stato di ebrezza;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 comune non risponde di eventuali furti e danni che possono avvenire all’interno e all’esterno dell’impianto. Per oggetti di valore sono a disposizione le cassette di sicurezza presso la reception che possono essere chiusi con lucchetto (non fornito dalla società);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</w:rPr>
        <w:t xml:space="preserve"> I frequentatori non dovranno distogliere, per alcun motivo, il personale di sorveglianza </w:t>
      </w:r>
      <w:proofErr w:type="gramStart"/>
      <w:r w:rsidRPr="006E0403">
        <w:rPr>
          <w:rFonts w:ascii="Times New Roman" w:hAnsi="Times New Roman" w:cs="Times New Roman"/>
          <w:color w:val="333333"/>
          <w:sz w:val="24"/>
          <w:szCs w:val="24"/>
        </w:rPr>
        <w:t>dalle</w:t>
      </w:r>
      <w:proofErr w:type="gramEnd"/>
      <w:r w:rsidRPr="006E0403">
        <w:rPr>
          <w:rFonts w:ascii="Times New Roman" w:hAnsi="Times New Roman" w:cs="Times New Roman"/>
          <w:color w:val="333333"/>
          <w:sz w:val="24"/>
          <w:szCs w:val="24"/>
        </w:rPr>
        <w:t xml:space="preserve"> sue mansioni;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</w:rPr>
        <w:t>E’ vietato introdurre cani o altri animali all’interno dell’impianto;</w:t>
      </w:r>
    </w:p>
    <w:p w:rsidR="00A13737" w:rsidRPr="006E0403" w:rsidRDefault="00A13737" w:rsidP="00F74E5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403">
        <w:rPr>
          <w:rFonts w:ascii="Times New Roman" w:hAnsi="Times New Roman" w:cs="Times New Roman"/>
          <w:color w:val="333333"/>
          <w:sz w:val="24"/>
          <w:szCs w:val="24"/>
        </w:rPr>
        <w:t>Per tutto quanto non espressamente indicato valgono le norme generali impartite dalle Circolari Ministeriali.</w:t>
      </w:r>
    </w:p>
    <w:sectPr w:rsidR="00A13737" w:rsidRPr="006E0403" w:rsidSect="00BA3448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80212"/>
    <w:multiLevelType w:val="hybridMultilevel"/>
    <w:tmpl w:val="5470A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94E"/>
    <w:rsid w:val="003F3A81"/>
    <w:rsid w:val="004177C0"/>
    <w:rsid w:val="005977C7"/>
    <w:rsid w:val="006E0403"/>
    <w:rsid w:val="008256CE"/>
    <w:rsid w:val="008D194E"/>
    <w:rsid w:val="00A13737"/>
    <w:rsid w:val="00BA3448"/>
    <w:rsid w:val="00F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061D7-50C0-40DB-8143-B37896F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63A67-9D9B-4EDE-9590-6AD5F8E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ufficio.segreteria</dc:creator>
  <cp:lastModifiedBy>Segreteria1</cp:lastModifiedBy>
  <cp:revision>4</cp:revision>
  <cp:lastPrinted>2018-07-26T11:46:00Z</cp:lastPrinted>
  <dcterms:created xsi:type="dcterms:W3CDTF">2019-05-18T11:08:00Z</dcterms:created>
  <dcterms:modified xsi:type="dcterms:W3CDTF">2019-05-22T11:43:00Z</dcterms:modified>
</cp:coreProperties>
</file>