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03" w:rsidRDefault="00366D33" w:rsidP="00321603">
      <w:pPr>
        <w:jc w:val="center"/>
        <w:rPr>
          <w:b/>
          <w:sz w:val="40"/>
          <w:szCs w:val="40"/>
        </w:rPr>
      </w:pPr>
      <w:r w:rsidRPr="00366D33">
        <w:rPr>
          <w:noProof/>
        </w:rPr>
        <w:pict>
          <v:rect id="Rettangolo 2" o:spid="_x0000_s1026" style="position:absolute;left:0;text-align:left;margin-left:373.05pt;margin-top:-25.1pt;width:104.15pt;height:7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" strokeweight="0">
            <v:textbox>
              <w:txbxContent>
                <w:p w:rsidR="00891708" w:rsidRDefault="00891708" w:rsidP="00905C55">
                  <w:pPr>
                    <w:pStyle w:val="Contenutocornice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21603" w:rsidRDefault="00321603" w:rsidP="00905C55">
                  <w:pPr>
                    <w:pStyle w:val="Contenutocornic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Bollo € 16,00</w:t>
                  </w:r>
                </w:p>
              </w:txbxContent>
            </v:textbox>
          </v:rect>
        </w:pict>
      </w:r>
      <w:r w:rsidR="00321603">
        <w:rPr>
          <w:b/>
          <w:sz w:val="40"/>
          <w:szCs w:val="40"/>
        </w:rPr>
        <w:t>Al Comune di</w:t>
      </w:r>
    </w:p>
    <w:p w:rsidR="00321603" w:rsidRDefault="00321603" w:rsidP="003216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Treia</w:t>
      </w:r>
    </w:p>
    <w:p w:rsidR="00321603" w:rsidRDefault="00321603" w:rsidP="00891708">
      <w:pPr>
        <w:rPr>
          <w:b/>
        </w:rPr>
      </w:pPr>
    </w:p>
    <w:p w:rsidR="00321603" w:rsidRDefault="00321603" w:rsidP="00891708">
      <w:pPr>
        <w:rPr>
          <w:b/>
        </w:rPr>
      </w:pPr>
    </w:p>
    <w:p w:rsidR="00321603" w:rsidRDefault="00321603" w:rsidP="00891708">
      <w:pPr>
        <w:rPr>
          <w:b/>
        </w:rPr>
      </w:pPr>
    </w:p>
    <w:p w:rsidR="00321603" w:rsidRDefault="00321603" w:rsidP="00321603">
      <w:pPr>
        <w:ind w:left="1418" w:right="458" w:hanging="1418"/>
        <w:jc w:val="both"/>
      </w:pPr>
      <w:r>
        <w:rPr>
          <w:b/>
        </w:rPr>
        <w:t>OGGETTO</w:t>
      </w:r>
      <w:r>
        <w:t>: Domanda per l’assegnazione di un alloggio di Edilizia Residenziale Pubblica (secondo quanto previsto dalla Legge Regionale 16</w:t>
      </w:r>
      <w:r w:rsidR="00891708">
        <w:t xml:space="preserve"> dicembre </w:t>
      </w:r>
      <w:r>
        <w:t>2005</w:t>
      </w:r>
      <w:r w:rsidR="00891708">
        <w:t>,</w:t>
      </w:r>
      <w:r>
        <w:t xml:space="preserve"> n. 36 e dal Regolamento comunale per l’assegnazione degli alloggi di Edilizia Residenziale Pubblica sovvenzionata, approvato con delibera consiliare n.</w:t>
      </w:r>
      <w:r w:rsidR="00891708">
        <w:t xml:space="preserve"> </w:t>
      </w:r>
      <w:r>
        <w:t>26 del 20/04/2009</w:t>
      </w:r>
      <w:r w:rsidR="00891708">
        <w:t>,</w:t>
      </w:r>
      <w:r w:rsidR="00D55B11">
        <w:t xml:space="preserve"> come modificato dalla delibera consiliare n. 13 </w:t>
      </w:r>
      <w:proofErr w:type="gramStart"/>
      <w:r w:rsidR="00D55B11">
        <w:t>del</w:t>
      </w:r>
      <w:proofErr w:type="gramEnd"/>
      <w:r w:rsidR="00D55B11">
        <w:t xml:space="preserve"> 06/02/2020</w:t>
      </w:r>
      <w:r>
        <w:t>)</w:t>
      </w:r>
    </w:p>
    <w:p w:rsidR="00321603" w:rsidRDefault="00321603" w:rsidP="00321603">
      <w:pPr>
        <w:jc w:val="both"/>
      </w:pPr>
    </w:p>
    <w:p w:rsidR="00321603" w:rsidRDefault="00321603" w:rsidP="00321603">
      <w:pPr>
        <w:jc w:val="center"/>
        <w:rPr>
          <w:b/>
        </w:rPr>
      </w:pPr>
      <w:r>
        <w:rPr>
          <w:b/>
        </w:rPr>
        <w:t>BANDO GENERALE</w:t>
      </w:r>
    </w:p>
    <w:p w:rsidR="00321603" w:rsidRDefault="00321603" w:rsidP="00891708"/>
    <w:p w:rsidR="00321603" w:rsidRDefault="00321603" w:rsidP="00321603">
      <w:pPr>
        <w:jc w:val="both"/>
      </w:pPr>
      <w:r>
        <w:t>Il/La sottoscritto/a _____________________________ _________________________________,</w:t>
      </w:r>
    </w:p>
    <w:p w:rsidR="00321603" w:rsidRPr="00905C55" w:rsidRDefault="00321603" w:rsidP="00321603">
      <w:pPr>
        <w:jc w:val="both"/>
        <w:rPr>
          <w:i/>
        </w:rPr>
      </w:pPr>
      <w:r w:rsidRPr="00905C55">
        <w:rPr>
          <w:i/>
        </w:rPr>
        <w:tab/>
      </w:r>
      <w:r w:rsidRPr="00905C55">
        <w:rPr>
          <w:i/>
        </w:rPr>
        <w:tab/>
      </w:r>
      <w:r w:rsidRPr="00905C55">
        <w:rPr>
          <w:i/>
        </w:rPr>
        <w:tab/>
        <w:t>(cognome)</w:t>
      </w:r>
      <w:proofErr w:type="gramStart"/>
      <w:r w:rsidRPr="00905C55">
        <w:rPr>
          <w:i/>
        </w:rPr>
        <w:t xml:space="preserve">                                          </w:t>
      </w:r>
      <w:proofErr w:type="gramEnd"/>
      <w:r w:rsidRPr="00905C55">
        <w:rPr>
          <w:i/>
        </w:rPr>
        <w:t>(nome)</w:t>
      </w:r>
    </w:p>
    <w:p w:rsidR="00321603" w:rsidRDefault="00321603" w:rsidP="00321603">
      <w:pPr>
        <w:jc w:val="both"/>
      </w:pPr>
      <w:proofErr w:type="gramStart"/>
      <w:r>
        <w:t>nato</w:t>
      </w:r>
      <w:proofErr w:type="gramEnd"/>
      <w:r>
        <w:t>/a a _________________________________________ prov. (__) il _____/_____/________</w:t>
      </w:r>
    </w:p>
    <w:p w:rsidR="00D55B11" w:rsidRDefault="00D55B11" w:rsidP="00321603">
      <w:pPr>
        <w:jc w:val="both"/>
      </w:pPr>
    </w:p>
    <w:p w:rsidR="00321603" w:rsidRDefault="00321603" w:rsidP="00321603">
      <w:pPr>
        <w:jc w:val="both"/>
      </w:pPr>
      <w:proofErr w:type="gramStart"/>
      <w:r>
        <w:t>e</w:t>
      </w:r>
      <w:proofErr w:type="gramEnd"/>
      <w:r>
        <w:t xml:space="preserve"> residente a _______________________ prov.(__) in via ________________________ n. ____,</w:t>
      </w:r>
    </w:p>
    <w:p w:rsidR="00D55B11" w:rsidRDefault="00D55B11" w:rsidP="00321603">
      <w:pPr>
        <w:jc w:val="both"/>
      </w:pPr>
    </w:p>
    <w:p w:rsidR="00321603" w:rsidRDefault="00321603" w:rsidP="00321603">
      <w:pPr>
        <w:jc w:val="both"/>
      </w:pPr>
      <w:r>
        <w:t>codice fiscale ____________________________, recapito telefonico ______________________;</w:t>
      </w:r>
    </w:p>
    <w:p w:rsidR="00D55B11" w:rsidRDefault="00D55B11" w:rsidP="00321603">
      <w:pPr>
        <w:jc w:val="both"/>
      </w:pPr>
    </w:p>
    <w:p w:rsidR="00321603" w:rsidRDefault="00321603" w:rsidP="00321603">
      <w:pPr>
        <w:jc w:val="both"/>
      </w:pPr>
      <w:r>
        <w:t>Visto il bando di concorso di cui all’oggetto</w:t>
      </w:r>
      <w:proofErr w:type="gramStart"/>
      <w:r>
        <w:t>,</w:t>
      </w:r>
      <w:proofErr w:type="gramEnd"/>
    </w:p>
    <w:p w:rsidR="00321603" w:rsidRDefault="00321603" w:rsidP="00321603">
      <w:pPr>
        <w:jc w:val="both"/>
      </w:pPr>
    </w:p>
    <w:p w:rsidR="00321603" w:rsidRDefault="00321603" w:rsidP="00321603">
      <w:pPr>
        <w:jc w:val="center"/>
        <w:rPr>
          <w:b/>
        </w:rPr>
      </w:pPr>
      <w:r>
        <w:rPr>
          <w:b/>
        </w:rPr>
        <w:t>C H I E D E</w:t>
      </w:r>
    </w:p>
    <w:p w:rsidR="00905C55" w:rsidRDefault="00905C55" w:rsidP="00321603">
      <w:pPr>
        <w:jc w:val="both"/>
      </w:pPr>
    </w:p>
    <w:p w:rsidR="00321603" w:rsidRDefault="00321603" w:rsidP="00321603">
      <w:pPr>
        <w:jc w:val="both"/>
      </w:pPr>
      <w:proofErr w:type="gramStart"/>
      <w:r>
        <w:t>di</w:t>
      </w:r>
      <w:proofErr w:type="gramEnd"/>
      <w:r>
        <w:t xml:space="preserve"> poter conseguire l’assegnazione di un alloggio di Edilizia Residenziale Pubblica adeguato alle </w:t>
      </w:r>
      <w:proofErr w:type="gramStart"/>
      <w:r>
        <w:t>esigenze</w:t>
      </w:r>
      <w:proofErr w:type="gramEnd"/>
      <w:r>
        <w:t xml:space="preserve"> del proprio nucleo familiare.</w:t>
      </w:r>
    </w:p>
    <w:p w:rsidR="00321603" w:rsidRDefault="00321603" w:rsidP="00321603">
      <w:pPr>
        <w:jc w:val="both"/>
      </w:pPr>
    </w:p>
    <w:p w:rsidR="00321603" w:rsidRDefault="00321603" w:rsidP="00321603">
      <w:pPr>
        <w:jc w:val="both"/>
      </w:pPr>
      <w:r>
        <w:t xml:space="preserve">A tal fine </w:t>
      </w:r>
      <w:r>
        <w:rPr>
          <w:b/>
        </w:rPr>
        <w:t>dichiara</w:t>
      </w:r>
      <w:r>
        <w:t xml:space="preserve">, ai sensi dell’art. </w:t>
      </w:r>
      <w:proofErr w:type="gramStart"/>
      <w:r>
        <w:t>47</w:t>
      </w:r>
      <w:proofErr w:type="gramEnd"/>
      <w:r>
        <w:t xml:space="preserve"> del DPR 28</w:t>
      </w:r>
      <w:r w:rsidR="000676EB">
        <w:t xml:space="preserve"> dicembre </w:t>
      </w:r>
      <w:r>
        <w:t xml:space="preserve">2000, n. 445, sotto la sua personale responsabilità e cosciente della responsabilità penale cui può andare incontro in caso di affermazioni false o contenenti dati non </w:t>
      </w:r>
      <w:r w:rsidR="00E1408C">
        <w:t>veritieri</w:t>
      </w:r>
      <w:r>
        <w:t xml:space="preserve"> (barrare con una crocetta sull’apposito quadratino la voce che interessa completando gli spazi vuoti):</w:t>
      </w: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</w:rPr>
        <w:t>a)</w:t>
      </w:r>
      <w:r>
        <w:t xml:space="preserve"> di essere cittadino italiano o di uno Stato aderente all’Unione Europea (indicare la nazionalità)__________________________________________________________________;</w:t>
      </w:r>
    </w:p>
    <w:p w:rsidR="00321603" w:rsidRDefault="00321603" w:rsidP="00321603">
      <w:pPr>
        <w:jc w:val="center"/>
        <w:rPr>
          <w:b/>
        </w:rPr>
      </w:pPr>
      <w:r>
        <w:rPr>
          <w:b/>
        </w:rPr>
        <w:t>ovvero</w:t>
      </w: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t xml:space="preserve">a1) di essere cittadino di altro </w:t>
      </w:r>
      <w:r w:rsidR="00055FCE">
        <w:t>Paese non aderente all’Unione Europea</w:t>
      </w:r>
      <w:r>
        <w:t xml:space="preserve"> (indicare la nazionalità) ____________________________</w:t>
      </w:r>
      <w:r w:rsidR="000676EB">
        <w:t>,</w:t>
      </w:r>
      <w:r>
        <w:t xml:space="preserve"> </w:t>
      </w:r>
      <w:r w:rsidR="00055FCE">
        <w:t xml:space="preserve">titolare di </w:t>
      </w:r>
      <w:r>
        <w:t xml:space="preserve">permesso di soggiorno </w:t>
      </w:r>
      <w:r w:rsidR="00055FCE">
        <w:t xml:space="preserve">UE per soggiornanti </w:t>
      </w:r>
      <w:proofErr w:type="gramStart"/>
      <w:r w:rsidR="00055FCE">
        <w:t>di</w:t>
      </w:r>
      <w:proofErr w:type="gramEnd"/>
      <w:r w:rsidR="00055FCE">
        <w:t xml:space="preserve"> lungo periodo o possessore del permesso di soggiorno di</w:t>
      </w:r>
      <w:r>
        <w:t xml:space="preserve"> durata almeno biennale;</w:t>
      </w:r>
    </w:p>
    <w:p w:rsidR="00055FCE" w:rsidRDefault="00055FCE" w:rsidP="00321603">
      <w:pPr>
        <w:numPr>
          <w:ilvl w:val="0"/>
          <w:numId w:val="1"/>
        </w:numPr>
        <w:suppressAutoHyphens/>
        <w:spacing w:line="276" w:lineRule="auto"/>
        <w:jc w:val="both"/>
      </w:pPr>
      <w:proofErr w:type="gramStart"/>
      <w:r>
        <w:t>a1</w:t>
      </w:r>
      <w:r w:rsidR="000676EB">
        <w:t>-</w:t>
      </w:r>
      <w:r w:rsidRPr="000676EB">
        <w:rPr>
          <w:i/>
        </w:rPr>
        <w:t>bis</w:t>
      </w:r>
      <w:proofErr w:type="gramEnd"/>
      <w:r>
        <w:t>) di avere residenza o prestare attività lavorativa nell’ambito territoriale regionale da almeno cinque anni consecutivi nelle seguenti località:</w:t>
      </w:r>
    </w:p>
    <w:p w:rsidR="00055FCE" w:rsidRDefault="00055FCE" w:rsidP="00055FCE">
      <w:pPr>
        <w:suppressAutoHyphens/>
        <w:spacing w:line="276" w:lineRule="auto"/>
        <w:ind w:left="510"/>
        <w:jc w:val="both"/>
      </w:pPr>
      <w:r>
        <w:t>Comune di Treia: dal______________________________;</w:t>
      </w:r>
    </w:p>
    <w:p w:rsidR="00055FCE" w:rsidRDefault="00055FCE" w:rsidP="00055FCE">
      <w:pPr>
        <w:suppressAutoHyphens/>
        <w:spacing w:line="276" w:lineRule="auto"/>
        <w:ind w:left="510"/>
        <w:jc w:val="both"/>
      </w:pPr>
    </w:p>
    <w:p w:rsidR="00055FCE" w:rsidRDefault="00055FCE" w:rsidP="00055FCE">
      <w:pPr>
        <w:suppressAutoHyphens/>
        <w:spacing w:line="276" w:lineRule="auto"/>
        <w:ind w:left="510"/>
        <w:jc w:val="both"/>
      </w:pPr>
      <w:proofErr w:type="gramStart"/>
      <w:r>
        <w:t>altro</w:t>
      </w:r>
      <w:proofErr w:type="gramEnd"/>
    </w:p>
    <w:p w:rsidR="00055FCE" w:rsidRDefault="00055FCE" w:rsidP="00055FCE">
      <w:pPr>
        <w:suppressAutoHyphens/>
        <w:spacing w:line="276" w:lineRule="auto"/>
        <w:ind w:left="510"/>
        <w:jc w:val="both"/>
      </w:pPr>
      <w:r>
        <w:t>Città _____________________ (________) dal __________ al____________</w:t>
      </w:r>
    </w:p>
    <w:p w:rsidR="00055FCE" w:rsidRDefault="00055FCE" w:rsidP="00055FCE">
      <w:pPr>
        <w:suppressAutoHyphens/>
        <w:spacing w:line="276" w:lineRule="auto"/>
        <w:ind w:left="510"/>
        <w:jc w:val="both"/>
      </w:pPr>
      <w:r>
        <w:t>Città _____________________ (________) dal __________ al____________</w:t>
      </w:r>
    </w:p>
    <w:p w:rsidR="00055FCE" w:rsidRDefault="00055FCE" w:rsidP="00055FCE">
      <w:pPr>
        <w:suppressAutoHyphens/>
        <w:spacing w:line="276" w:lineRule="auto"/>
        <w:ind w:left="510"/>
        <w:jc w:val="both"/>
      </w:pPr>
      <w:r>
        <w:t>Città _____________________ (________) dal __________ al____________;</w:t>
      </w:r>
    </w:p>
    <w:p w:rsidR="00321603" w:rsidRDefault="00321603" w:rsidP="00321603">
      <w:pPr>
        <w:jc w:val="both"/>
      </w:pP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</w:rPr>
        <w:lastRenderedPageBreak/>
        <w:t>b)</w:t>
      </w:r>
      <w:r>
        <w:t xml:space="preserve"> di avere la residenza anagrafica nel Comune di Treia in via ________________________________________________________________ n. _________;</w:t>
      </w:r>
    </w:p>
    <w:p w:rsidR="00321603" w:rsidRDefault="00321603" w:rsidP="00321603">
      <w:pPr>
        <w:jc w:val="center"/>
        <w:rPr>
          <w:b/>
        </w:rPr>
      </w:pPr>
      <w:r>
        <w:rPr>
          <w:b/>
        </w:rPr>
        <w:t>ovvero</w:t>
      </w: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t>b1) di svolgere attività lavorativa esclusiva o principale nel Comune di Treia;</w:t>
      </w:r>
    </w:p>
    <w:p w:rsidR="00321603" w:rsidRDefault="00321603" w:rsidP="00321603">
      <w:pPr>
        <w:jc w:val="both"/>
      </w:pP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</w:rPr>
        <w:t>c)</w:t>
      </w:r>
      <w:r>
        <w:t xml:space="preserve"> di non essere titolare</w:t>
      </w:r>
      <w:r w:rsidR="00055FCE">
        <w:t xml:space="preserve"> di una quota superiore al cinquanta per cento del diritto di proprietà o altro reale godimento su </w:t>
      </w:r>
      <w:proofErr w:type="gramStart"/>
      <w:r w:rsidR="00055FCE">
        <w:t xml:space="preserve">una </w:t>
      </w:r>
      <w:proofErr w:type="gramEnd"/>
      <w:r w:rsidR="00055FCE">
        <w:t>abitazione, ov</w:t>
      </w:r>
      <w:r w:rsidR="005A0275">
        <w:t>un</w:t>
      </w:r>
      <w:r w:rsidR="00055FCE">
        <w:t xml:space="preserve">que ubicata, </w:t>
      </w:r>
      <w:r>
        <w:t xml:space="preserve">adeguata alle esigenze del proprio nucleo familiare, che non sia stata dichiarata </w:t>
      </w:r>
      <w:r w:rsidR="005A0275">
        <w:t xml:space="preserve">inagibile dalle autorità competenti, ovvero, per abitazione situata nel territorio nazionale, che non risulti unità collabente </w:t>
      </w:r>
      <w:r>
        <w:t>ai fini del pagamento dell’imposta comunale sugli immobili;</w:t>
      </w:r>
    </w:p>
    <w:p w:rsidR="00321603" w:rsidRDefault="00321603" w:rsidP="00321603">
      <w:pPr>
        <w:jc w:val="both"/>
      </w:pP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</w:rPr>
        <w:t>d)</w:t>
      </w:r>
      <w:r>
        <w:t xml:space="preserve"> di non aver mai avuto assegnazioni in proprietà o con patto di futura vendita di un alloggio realizzato con contributi pubblici o di precedenti finanziamenti agevolati in qualunque forma concessi dallo Stato o da Enti </w:t>
      </w:r>
      <w:r w:rsidR="000676EB">
        <w:t>p</w:t>
      </w:r>
      <w:r>
        <w:t xml:space="preserve">ubblici, salvo che l’alloggio non sia più utilizzabile o sia perito senza dar luogo </w:t>
      </w:r>
      <w:proofErr w:type="gramStart"/>
      <w:r>
        <w:t>ad</w:t>
      </w:r>
      <w:proofErr w:type="gramEnd"/>
      <w:r>
        <w:t xml:space="preserve"> indennizzo o risarcimento del danno;</w:t>
      </w:r>
    </w:p>
    <w:p w:rsidR="00321603" w:rsidRDefault="00321603" w:rsidP="00321603">
      <w:pPr>
        <w:jc w:val="both"/>
      </w:pPr>
    </w:p>
    <w:p w:rsidR="00321603" w:rsidRDefault="00321603" w:rsidP="00321603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</w:rPr>
        <w:t>e)</w:t>
      </w:r>
      <w:r>
        <w:t xml:space="preserve"> di avere un reddito </w:t>
      </w:r>
      <w:r w:rsidR="005A0275">
        <w:t xml:space="preserve">ISEE </w:t>
      </w:r>
      <w:r>
        <w:t>del nucleo familiare, calcolato secondo i criteri stabiliti dal</w:t>
      </w:r>
      <w:r w:rsidR="005A0275">
        <w:t xml:space="preserve">la normativa statale vigente in materia di ISEE </w:t>
      </w:r>
      <w:r>
        <w:t>(</w:t>
      </w:r>
      <w:r>
        <w:rPr>
          <w:b/>
        </w:rPr>
        <w:t>ISEE</w:t>
      </w:r>
      <w:r w:rsidR="00DE4F3B">
        <w:rPr>
          <w:b/>
        </w:rPr>
        <w:t xml:space="preserve"> 2020</w:t>
      </w:r>
      <w:r>
        <w:t xml:space="preserve">), </w:t>
      </w:r>
      <w:r>
        <w:rPr>
          <w:u w:val="single"/>
        </w:rPr>
        <w:t>non superiore a € 11.</w:t>
      </w:r>
      <w:r w:rsidR="005A0275">
        <w:rPr>
          <w:u w:val="single"/>
        </w:rPr>
        <w:t>768</w:t>
      </w:r>
      <w:r>
        <w:rPr>
          <w:u w:val="single"/>
        </w:rPr>
        <w:t>,00</w:t>
      </w:r>
      <w:r>
        <w:t xml:space="preserve"> </w:t>
      </w:r>
      <w:r>
        <w:rPr>
          <w:u w:val="single"/>
        </w:rPr>
        <w:t xml:space="preserve">per le famiglie con 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 xml:space="preserve"> o più componenti del nucleo familiare o a € 1</w:t>
      </w:r>
      <w:r w:rsidR="005A0275">
        <w:rPr>
          <w:u w:val="single"/>
        </w:rPr>
        <w:t>4</w:t>
      </w:r>
      <w:r>
        <w:rPr>
          <w:u w:val="single"/>
        </w:rPr>
        <w:t>.</w:t>
      </w:r>
      <w:r w:rsidR="005A0275">
        <w:rPr>
          <w:u w:val="single"/>
        </w:rPr>
        <w:t>121,60</w:t>
      </w:r>
      <w:r>
        <w:t xml:space="preserve"> </w:t>
      </w:r>
      <w:r>
        <w:rPr>
          <w:u w:val="single"/>
        </w:rPr>
        <w:t xml:space="preserve">per le famiglie </w:t>
      </w:r>
      <w:proofErr w:type="spellStart"/>
      <w:r>
        <w:rPr>
          <w:u w:val="single"/>
        </w:rPr>
        <w:t>monopersonali</w:t>
      </w:r>
      <w:proofErr w:type="spellEnd"/>
      <w:r w:rsidR="005A0275">
        <w:t>;</w:t>
      </w:r>
    </w:p>
    <w:p w:rsidR="00321603" w:rsidRDefault="00321603" w:rsidP="000676EB">
      <w:pPr>
        <w:jc w:val="both"/>
      </w:pPr>
    </w:p>
    <w:p w:rsidR="00321603" w:rsidRDefault="00321603" w:rsidP="00321603">
      <w:pPr>
        <w:ind w:left="510"/>
        <w:jc w:val="center"/>
        <w:rPr>
          <w:b/>
        </w:rPr>
      </w:pPr>
      <w:r>
        <w:rPr>
          <w:b/>
        </w:rPr>
        <w:t>CONDIZIONI PER L’ACQUISIZIONE DI PUNTEGGIO VALIDO AI FINI DELLA GRADUATORIA PER L’ASSEGNAZIONE DEGLI ALLOGGI ERP</w:t>
      </w:r>
    </w:p>
    <w:p w:rsidR="00321603" w:rsidRPr="000676EB" w:rsidRDefault="00321603" w:rsidP="000676EB"/>
    <w:p w:rsidR="00321603" w:rsidRDefault="00321603" w:rsidP="00321603">
      <w:pPr>
        <w:jc w:val="center"/>
        <w:rPr>
          <w:b/>
        </w:rPr>
      </w:pPr>
      <w:r>
        <w:rPr>
          <w:b/>
          <w:u w:val="single"/>
        </w:rPr>
        <w:t>A) CONDIZIONI SOGGETTIVE</w:t>
      </w:r>
      <w:r>
        <w:rPr>
          <w:b/>
        </w:rPr>
        <w:t>:</w:t>
      </w:r>
    </w:p>
    <w:p w:rsidR="00321603" w:rsidRDefault="00321603" w:rsidP="00321603">
      <w:pPr>
        <w:jc w:val="both"/>
      </w:pPr>
    </w:p>
    <w:p w:rsidR="00321603" w:rsidRDefault="00321603" w:rsidP="00321603">
      <w:pPr>
        <w:numPr>
          <w:ilvl w:val="0"/>
          <w:numId w:val="2"/>
        </w:numPr>
        <w:suppressAutoHyphens/>
        <w:spacing w:line="276" w:lineRule="auto"/>
        <w:jc w:val="both"/>
      </w:pPr>
      <w:r>
        <w:t>1) che il reddito</w:t>
      </w:r>
      <w:r>
        <w:rPr>
          <w:b/>
        </w:rPr>
        <w:t xml:space="preserve"> ISEE</w:t>
      </w:r>
      <w:r>
        <w:t xml:space="preserve"> del proprio nucleo familiare, relativo all’</w:t>
      </w:r>
      <w:r>
        <w:rPr>
          <w:b/>
        </w:rPr>
        <w:t>anno 20</w:t>
      </w:r>
      <w:r w:rsidR="00DE4F3B">
        <w:rPr>
          <w:b/>
        </w:rPr>
        <w:t>20</w:t>
      </w:r>
      <w:r>
        <w:t>, è il seguente:</w:t>
      </w:r>
    </w:p>
    <w:p w:rsidR="00321603" w:rsidRDefault="00366D33" w:rsidP="00321603">
      <w:pPr>
        <w:jc w:val="both"/>
      </w:pPr>
      <w:r>
        <w:rPr>
          <w:noProof/>
        </w:rPr>
        <w:pict>
          <v:rect id="Rettangolo 1" o:spid="_x0000_s1027" style="position:absolute;left:0;text-align:left;margin-left:206.05pt;margin-top:2.9pt;width:143.75pt;height:33.2pt;z-index:251660288;visibility:visible;mso-wrap-distance-left:7.05pt;mso-wrap-distance-right: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2875"/>
                  </w:tblGrid>
                  <w:tr w:rsidR="00321603">
                    <w:trPr>
                      <w:cantSplit/>
                      <w:trHeight w:val="654"/>
                    </w:trPr>
                    <w:tc>
                      <w:tcPr>
                        <w:tcW w:w="2875" w:type="dxa"/>
                        <w:tcMar>
                          <w:left w:w="103" w:type="dxa"/>
                        </w:tcMar>
                        <w:vAlign w:val="bottom"/>
                      </w:tcPr>
                      <w:p w:rsidR="00321603" w:rsidRDefault="0032160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€ </w:t>
                        </w:r>
                      </w:p>
                    </w:tc>
                  </w:tr>
                </w:tbl>
                <w:p w:rsidR="00321603" w:rsidRDefault="00321603" w:rsidP="00321603"/>
              </w:txbxContent>
            </v:textbox>
            <w10:wrap type="square"/>
          </v:rect>
        </w:pict>
      </w:r>
    </w:p>
    <w:p w:rsidR="00321603" w:rsidRDefault="00321603" w:rsidP="00321603">
      <w:pPr>
        <w:jc w:val="both"/>
      </w:pPr>
    </w:p>
    <w:p w:rsidR="0093459B" w:rsidRDefault="0093459B" w:rsidP="0093459B">
      <w:pPr>
        <w:suppressAutoHyphens/>
        <w:spacing w:line="276" w:lineRule="auto"/>
        <w:jc w:val="both"/>
      </w:pPr>
    </w:p>
    <w:p w:rsidR="00321603" w:rsidRDefault="00321603" w:rsidP="00321603">
      <w:pPr>
        <w:numPr>
          <w:ilvl w:val="0"/>
          <w:numId w:val="2"/>
        </w:numPr>
        <w:suppressAutoHyphens/>
        <w:spacing w:line="276" w:lineRule="auto"/>
        <w:jc w:val="both"/>
      </w:pPr>
      <w:r>
        <w:t>2) che nel nucleo familiare sono presenti n. ___ componenti, dei quali figli a carico n. __</w:t>
      </w:r>
      <w:r w:rsidR="00DE4F3B">
        <w:t>__</w:t>
      </w:r>
      <w:r>
        <w:t>;</w:t>
      </w:r>
    </w:p>
    <w:p w:rsidR="00321603" w:rsidRDefault="00321603" w:rsidP="00321603">
      <w:pPr>
        <w:jc w:val="both"/>
      </w:pPr>
    </w:p>
    <w:p w:rsidR="00321603" w:rsidRPr="007B19F5" w:rsidRDefault="00321603" w:rsidP="00321603">
      <w:pPr>
        <w:numPr>
          <w:ilvl w:val="0"/>
          <w:numId w:val="2"/>
        </w:numPr>
        <w:suppressAutoHyphens/>
        <w:spacing w:line="276" w:lineRule="auto"/>
        <w:jc w:val="both"/>
      </w:pPr>
      <w:r w:rsidRPr="007B19F5">
        <w:t>che tutti i componenti del suo nucleo familiare possiedono i requisiti di cui alle precedenti lettere c), d);</w:t>
      </w:r>
    </w:p>
    <w:p w:rsidR="00321603" w:rsidRPr="007B19F5" w:rsidRDefault="00321603" w:rsidP="00321603">
      <w:pPr>
        <w:jc w:val="both"/>
      </w:pPr>
    </w:p>
    <w:p w:rsidR="00321603" w:rsidRPr="007B19F5" w:rsidRDefault="00321603" w:rsidP="00321603">
      <w:pPr>
        <w:numPr>
          <w:ilvl w:val="0"/>
          <w:numId w:val="2"/>
        </w:numPr>
        <w:suppressAutoHyphens/>
        <w:spacing w:line="276" w:lineRule="auto"/>
        <w:jc w:val="both"/>
      </w:pPr>
      <w:proofErr w:type="gramStart"/>
      <w:r w:rsidRPr="007B19F5">
        <w:t>che</w:t>
      </w:r>
      <w:proofErr w:type="gramEnd"/>
      <w:r w:rsidRPr="007B19F5">
        <w:t xml:space="preserve"> il proprio nucleo familiare, così come definitivo dall’art. 2, comma 1, lettera c)</w:t>
      </w:r>
      <w:r w:rsidR="000676EB" w:rsidRPr="007B19F5">
        <w:t>,</w:t>
      </w:r>
      <w:r w:rsidRPr="007B19F5">
        <w:t xml:space="preserve"> della </w:t>
      </w:r>
      <w:proofErr w:type="spellStart"/>
      <w:r w:rsidRPr="007B19F5">
        <w:t>L.R.</w:t>
      </w:r>
      <w:proofErr w:type="spellEnd"/>
      <w:r w:rsidRPr="007B19F5">
        <w:t xml:space="preserve"> 36/2005, è il seguente </w:t>
      </w:r>
      <w:r w:rsidRPr="007B19F5">
        <w:rPr>
          <w:b/>
        </w:rPr>
        <w:t>(indicare il nucleo familiare che andrà ad occupare l’alloggio</w:t>
      </w:r>
      <w:r w:rsidRPr="007B19F5">
        <w:t>):</w:t>
      </w:r>
    </w:p>
    <w:p w:rsidR="00321603" w:rsidRDefault="00321603" w:rsidP="00321603">
      <w:pPr>
        <w:jc w:val="both"/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60"/>
        <w:gridCol w:w="2651"/>
        <w:gridCol w:w="1822"/>
        <w:gridCol w:w="1332"/>
        <w:gridCol w:w="1338"/>
        <w:gridCol w:w="1935"/>
      </w:tblGrid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N.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COGNOME E NOME</w:t>
            </w: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PARENTELA</w:t>
            </w: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LUOGO DI</w:t>
            </w:r>
          </w:p>
          <w:p w:rsidR="00321603" w:rsidRDefault="00321603" w:rsidP="0095444B">
            <w:pPr>
              <w:jc w:val="center"/>
            </w:pPr>
            <w:r>
              <w:t>NASCITA</w:t>
            </w: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DATA DI</w:t>
            </w:r>
          </w:p>
          <w:p w:rsidR="00321603" w:rsidRDefault="00321603" w:rsidP="0095444B">
            <w:pPr>
              <w:jc w:val="center"/>
            </w:pPr>
            <w:r>
              <w:t>NASCITA</w:t>
            </w: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ATTIVIT</w:t>
            </w:r>
            <w:r w:rsidR="000676EB">
              <w:t>À</w:t>
            </w:r>
          </w:p>
          <w:p w:rsidR="00321603" w:rsidRDefault="00321603" w:rsidP="0095444B">
            <w:pPr>
              <w:jc w:val="center"/>
            </w:pPr>
            <w:r>
              <w:t>LAVORATIVA</w:t>
            </w: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1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Pr="00E1408C" w:rsidRDefault="00E1408C" w:rsidP="0095444B">
            <w:pPr>
              <w:jc w:val="center"/>
              <w:rPr>
                <w:b/>
              </w:rPr>
            </w:pPr>
            <w:r w:rsidRPr="00E1408C">
              <w:rPr>
                <w:b/>
              </w:rPr>
              <w:t>Intestatario</w:t>
            </w: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2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3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4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5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6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lastRenderedPageBreak/>
              <w:t>7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8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9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  <w:tr w:rsidR="00321603" w:rsidTr="0095444B">
        <w:trPr>
          <w:cantSplit/>
        </w:trPr>
        <w:tc>
          <w:tcPr>
            <w:tcW w:w="559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  <w:r>
              <w:t>10</w:t>
            </w:r>
          </w:p>
        </w:tc>
        <w:tc>
          <w:tcPr>
            <w:tcW w:w="2651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82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2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338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  <w:tc>
          <w:tcPr>
            <w:tcW w:w="1935" w:type="dxa"/>
            <w:tcMar>
              <w:left w:w="108" w:type="dxa"/>
            </w:tcMar>
            <w:vAlign w:val="center"/>
          </w:tcPr>
          <w:p w:rsidR="00321603" w:rsidRDefault="00321603" w:rsidP="0095444B">
            <w:pPr>
              <w:jc w:val="center"/>
            </w:pPr>
          </w:p>
        </w:tc>
      </w:tr>
    </w:tbl>
    <w:p w:rsidR="00321603" w:rsidRDefault="00321603" w:rsidP="00321603">
      <w:pPr>
        <w:jc w:val="both"/>
      </w:pPr>
    </w:p>
    <w:p w:rsidR="00321603" w:rsidRDefault="00321603" w:rsidP="00321603">
      <w:pPr>
        <w:numPr>
          <w:ilvl w:val="0"/>
          <w:numId w:val="3"/>
        </w:numPr>
        <w:suppressAutoHyphens/>
        <w:spacing w:line="276" w:lineRule="auto"/>
        <w:jc w:val="both"/>
      </w:pPr>
      <w:r>
        <w:t>3) che nel proprio nucleo familiare è/sono presente/i n. ____ persona/e anziana/e (con età superiore ai 65 anni);</w:t>
      </w:r>
    </w:p>
    <w:p w:rsidR="00321603" w:rsidRDefault="00321603" w:rsidP="00321603">
      <w:pPr>
        <w:numPr>
          <w:ilvl w:val="0"/>
          <w:numId w:val="3"/>
        </w:numPr>
        <w:suppressAutoHyphens/>
        <w:spacing w:line="276" w:lineRule="auto"/>
        <w:jc w:val="both"/>
      </w:pPr>
      <w:r>
        <w:t xml:space="preserve">4) che nel proprio nucleo familiare è/sono presente/i n.____ invalidi civili o portatori di handicap </w:t>
      </w:r>
      <w:r w:rsidRPr="00E1408C">
        <w:rPr>
          <w:b/>
        </w:rPr>
        <w:t>(</w:t>
      </w:r>
      <w:r w:rsidRPr="00DE4F3B">
        <w:rPr>
          <w:b/>
        </w:rPr>
        <w:t>allegare certificato delle competenti autorità);</w:t>
      </w:r>
    </w:p>
    <w:p w:rsidR="00321603" w:rsidRDefault="00321603" w:rsidP="00321603">
      <w:pPr>
        <w:numPr>
          <w:ilvl w:val="0"/>
          <w:numId w:val="3"/>
        </w:numPr>
        <w:suppressAutoHyphens/>
        <w:spacing w:line="276" w:lineRule="auto"/>
        <w:jc w:val="both"/>
      </w:pPr>
      <w:r>
        <w:t>5) che nel proprio nucleo familiare è/sono presente/i n. ____ minori di età inferiore ai 1</w:t>
      </w:r>
      <w:r w:rsidR="0076253F">
        <w:t>4</w:t>
      </w:r>
      <w:r>
        <w:t xml:space="preserve"> anni;</w:t>
      </w:r>
    </w:p>
    <w:p w:rsidR="00321603" w:rsidRDefault="00321603" w:rsidP="00321603">
      <w:pPr>
        <w:numPr>
          <w:ilvl w:val="0"/>
          <w:numId w:val="3"/>
        </w:numPr>
        <w:suppressAutoHyphens/>
        <w:spacing w:line="276" w:lineRule="auto"/>
        <w:jc w:val="both"/>
      </w:pPr>
      <w:r>
        <w:t>6) che il proprio nucleo familiare è composto da un solo genitore con n. ___ figli a carico;</w:t>
      </w:r>
    </w:p>
    <w:p w:rsidR="00321603" w:rsidRDefault="00321603" w:rsidP="00321603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r>
        <w:t xml:space="preserve">7) che il proprio nucleo familiare è composto </w:t>
      </w:r>
      <w:r>
        <w:rPr>
          <w:iCs/>
          <w:u w:val="single"/>
        </w:rPr>
        <w:t>esclusivamente</w:t>
      </w:r>
      <w:r>
        <w:rPr>
          <w:iCs/>
        </w:rPr>
        <w:t xml:space="preserve"> da giovani di età non superiore a 30 anni</w:t>
      </w:r>
      <w:r>
        <w:t>;</w:t>
      </w:r>
    </w:p>
    <w:p w:rsidR="00321603" w:rsidRDefault="00321603" w:rsidP="00321603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iCs/>
        </w:rPr>
      </w:pPr>
      <w:r>
        <w:t>8) che il proprio nucleo familiare è composto</w:t>
      </w:r>
      <w:r>
        <w:rPr>
          <w:iCs/>
        </w:rPr>
        <w:t xml:space="preserve"> </w:t>
      </w:r>
      <w:r>
        <w:rPr>
          <w:iCs/>
          <w:u w:val="single"/>
        </w:rPr>
        <w:t>esclusivamente</w:t>
      </w:r>
      <w:r>
        <w:rPr>
          <w:iCs/>
        </w:rPr>
        <w:t xml:space="preserve"> da persone anziane di età superiore ai </w:t>
      </w:r>
      <w:r w:rsidR="00E1408C">
        <w:rPr>
          <w:iCs/>
        </w:rPr>
        <w:t>65</w:t>
      </w:r>
      <w:r>
        <w:rPr>
          <w:iCs/>
        </w:rPr>
        <w:t xml:space="preserve"> anni;</w:t>
      </w:r>
    </w:p>
    <w:p w:rsidR="00321603" w:rsidRDefault="00321603" w:rsidP="00321603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r>
        <w:t>9) di avere un numero di ___</w:t>
      </w:r>
      <w:r w:rsidR="00E1408C">
        <w:t>___</w:t>
      </w:r>
      <w:r>
        <w:t xml:space="preserve"> anni di presenza </w:t>
      </w:r>
      <w:proofErr w:type="gramStart"/>
      <w:r w:rsidR="0076253F">
        <w:t>continuativa</w:t>
      </w:r>
      <w:proofErr w:type="gramEnd"/>
      <w:r w:rsidR="0076253F">
        <w:t xml:space="preserve"> </w:t>
      </w:r>
      <w:r>
        <w:t xml:space="preserve">in precedenti graduatorie </w:t>
      </w:r>
      <w:r w:rsidR="0076253F">
        <w:t>definitive per l’</w:t>
      </w:r>
      <w:r>
        <w:t>assegnazione di alloggi ERP;</w:t>
      </w:r>
    </w:p>
    <w:p w:rsidR="00321603" w:rsidRDefault="00321603" w:rsidP="00321603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r>
        <w:t>10) di essere residente</w:t>
      </w:r>
      <w:r w:rsidR="0076253F">
        <w:t xml:space="preserve"> in forma continua </w:t>
      </w:r>
      <w:r>
        <w:t>nel Comune di Treia dal _________________;</w:t>
      </w:r>
    </w:p>
    <w:p w:rsidR="00321603" w:rsidRDefault="00321603" w:rsidP="000676EB">
      <w:pPr>
        <w:widowControl w:val="0"/>
        <w:jc w:val="both"/>
        <w:rPr>
          <w:iCs/>
        </w:rPr>
      </w:pPr>
    </w:p>
    <w:p w:rsidR="00321603" w:rsidRDefault="00321603" w:rsidP="00321603">
      <w:pPr>
        <w:widowControl w:val="0"/>
        <w:ind w:left="426"/>
        <w:jc w:val="center"/>
        <w:rPr>
          <w:b/>
        </w:rPr>
      </w:pPr>
      <w:r>
        <w:rPr>
          <w:b/>
          <w:u w:val="single"/>
        </w:rPr>
        <w:t>B) CONDIZIONI OGGETTIVE</w:t>
      </w:r>
      <w:r>
        <w:rPr>
          <w:b/>
        </w:rPr>
        <w:t>:</w:t>
      </w:r>
    </w:p>
    <w:p w:rsidR="000676EB" w:rsidRDefault="000676EB" w:rsidP="00321603">
      <w:pPr>
        <w:jc w:val="both"/>
      </w:pPr>
    </w:p>
    <w:p w:rsidR="00321603" w:rsidRDefault="00321603" w:rsidP="00321603">
      <w:pPr>
        <w:jc w:val="both"/>
      </w:pPr>
      <w:r>
        <w:t>Il/</w:t>
      </w:r>
      <w:proofErr w:type="gramStart"/>
      <w:r>
        <w:t>la</w:t>
      </w:r>
      <w:proofErr w:type="gramEnd"/>
      <w:r>
        <w:t xml:space="preserve"> sottoscritto/a dichiara, inoltre, ai sensi del citato DPR 445/2000, di trovarsi nelle seguenti condizioni:</w:t>
      </w:r>
    </w:p>
    <w:p w:rsidR="00321603" w:rsidRDefault="00321603" w:rsidP="00321603">
      <w:pPr>
        <w:widowControl w:val="0"/>
        <w:numPr>
          <w:ilvl w:val="0"/>
          <w:numId w:val="4"/>
        </w:numPr>
        <w:suppressAutoHyphens/>
        <w:spacing w:line="276" w:lineRule="auto"/>
        <w:jc w:val="both"/>
      </w:pPr>
      <w:r>
        <w:t xml:space="preserve">1) di abitare in un alloggio </w:t>
      </w:r>
      <w:r w:rsidRPr="006329EA">
        <w:rPr>
          <w:b/>
        </w:rPr>
        <w:t>improprio</w:t>
      </w:r>
      <w:r>
        <w:t xml:space="preserve"> da almeno </w:t>
      </w:r>
      <w:r w:rsidR="0076253F">
        <w:t>1</w:t>
      </w:r>
      <w:r>
        <w:t xml:space="preserve"> ann</w:t>
      </w:r>
      <w:r w:rsidR="0076253F">
        <w:t>o</w:t>
      </w:r>
      <w:r>
        <w:t xml:space="preserve"> alla data di pubblicazione;</w:t>
      </w:r>
    </w:p>
    <w:p w:rsidR="00321603" w:rsidRDefault="00321603" w:rsidP="00321603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 xml:space="preserve">2) di abitare in un </w:t>
      </w:r>
      <w:r w:rsidR="0076253F">
        <w:t xml:space="preserve">alloggio </w:t>
      </w:r>
      <w:r w:rsidR="0076253F" w:rsidRPr="006329EA">
        <w:rPr>
          <w:b/>
        </w:rPr>
        <w:t>antigienico</w:t>
      </w:r>
      <w:r w:rsidR="0076253F">
        <w:t xml:space="preserve"> da almeno 1 anno</w:t>
      </w:r>
      <w:r>
        <w:t xml:space="preserve"> alla data di pubblicazione del bando;</w:t>
      </w:r>
    </w:p>
    <w:p w:rsidR="00321603" w:rsidRDefault="00321603" w:rsidP="00321603">
      <w:pPr>
        <w:widowControl w:val="0"/>
        <w:numPr>
          <w:ilvl w:val="0"/>
          <w:numId w:val="6"/>
        </w:numPr>
        <w:suppressAutoHyphens/>
        <w:spacing w:line="276" w:lineRule="auto"/>
        <w:jc w:val="both"/>
      </w:pPr>
      <w:r>
        <w:t>3) di abitare in un</w:t>
      </w:r>
      <w:r w:rsidR="0076253F">
        <w:t xml:space="preserve"> alloggio </w:t>
      </w:r>
      <w:r w:rsidR="0076253F" w:rsidRPr="006329EA">
        <w:rPr>
          <w:b/>
        </w:rPr>
        <w:t xml:space="preserve">inadeguato </w:t>
      </w:r>
      <w:r w:rsidR="0076253F">
        <w:t xml:space="preserve">da almeno 1 </w:t>
      </w:r>
      <w:r>
        <w:t>ann</w:t>
      </w:r>
      <w:r w:rsidR="0076253F">
        <w:t>o</w:t>
      </w:r>
      <w:r>
        <w:t xml:space="preserve"> alla data di pubblicazione del bando;</w:t>
      </w:r>
    </w:p>
    <w:p w:rsidR="00321603" w:rsidRDefault="005B2482" w:rsidP="00321603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>
        <w:t xml:space="preserve">4) </w:t>
      </w:r>
      <w:r w:rsidR="00321603">
        <w:t xml:space="preserve">di abitare </w:t>
      </w:r>
      <w:proofErr w:type="gramStart"/>
      <w:r w:rsidR="00321603">
        <w:t>a</w:t>
      </w:r>
      <w:proofErr w:type="gramEnd"/>
      <w:r w:rsidR="00321603">
        <w:t xml:space="preserve"> titolo locativo in alloggio </w:t>
      </w:r>
      <w:r w:rsidR="00321603" w:rsidRPr="006329EA">
        <w:rPr>
          <w:b/>
        </w:rPr>
        <w:t>non accessibile</w:t>
      </w:r>
      <w:r w:rsidR="00321603">
        <w:t>, ai sensi della normativa vigente in materia di barriere architettoniche, da parte di un portatore di handicap che necessita</w:t>
      </w:r>
      <w:r w:rsidR="000676EB">
        <w:t>,</w:t>
      </w:r>
      <w:r w:rsidR="00321603">
        <w:t xml:space="preserve"> per cause non transitorie</w:t>
      </w:r>
      <w:r w:rsidR="000676EB">
        <w:t>,</w:t>
      </w:r>
      <w:r w:rsidR="00321603">
        <w:t xml:space="preserve"> dell’ausilio della sedia a ruote (tale condizione fisica deve essere comprovata mediante attestazione di strutture sanitarie pubbliche);</w:t>
      </w:r>
    </w:p>
    <w:p w:rsidR="00321603" w:rsidRDefault="005B2482" w:rsidP="00321603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>
        <w:t>5</w:t>
      </w:r>
      <w:r w:rsidR="00321603">
        <w:t xml:space="preserve">) di abitare in un alloggio procurato a </w:t>
      </w:r>
      <w:r w:rsidR="00321603" w:rsidRPr="006329EA">
        <w:rPr>
          <w:b/>
        </w:rPr>
        <w:t>titolo precario</w:t>
      </w:r>
      <w:r w:rsidR="00321603">
        <w:t xml:space="preserve"> da organi preposti all’assistenza pubblica dalla data del _________________;</w:t>
      </w:r>
    </w:p>
    <w:p w:rsidR="00321603" w:rsidRDefault="005B2482" w:rsidP="00321603">
      <w:pPr>
        <w:widowControl w:val="0"/>
        <w:numPr>
          <w:ilvl w:val="0"/>
          <w:numId w:val="7"/>
        </w:numPr>
        <w:suppressAutoHyphens/>
        <w:spacing w:line="276" w:lineRule="auto"/>
        <w:jc w:val="both"/>
      </w:pPr>
      <w:r>
        <w:t>6</w:t>
      </w:r>
      <w:r w:rsidR="00321603">
        <w:t xml:space="preserve">) di abitare in un alloggio da </w:t>
      </w:r>
      <w:r w:rsidR="00321603" w:rsidRPr="002E72FD">
        <w:rPr>
          <w:b/>
        </w:rPr>
        <w:t>rilasciarsi</w:t>
      </w:r>
      <w:r w:rsidR="00321603">
        <w:t xml:space="preserve"> per uno dei seguenti motivi:</w:t>
      </w:r>
    </w:p>
    <w:p w:rsidR="00321603" w:rsidRPr="007B19F5" w:rsidRDefault="007B19F5" w:rsidP="00321603">
      <w:pPr>
        <w:widowControl w:val="0"/>
        <w:numPr>
          <w:ilvl w:val="0"/>
          <w:numId w:val="8"/>
        </w:numPr>
        <w:suppressAutoHyphens/>
        <w:spacing w:line="276" w:lineRule="auto"/>
        <w:jc w:val="both"/>
        <w:textAlignment w:val="baseline"/>
      </w:pPr>
      <w:r w:rsidRPr="007B19F5">
        <w:t>6</w:t>
      </w:r>
      <w:r w:rsidR="00321603" w:rsidRPr="007B19F5">
        <w:t>.1</w:t>
      </w:r>
      <w:proofErr w:type="gramStart"/>
      <w:r w:rsidR="00321603" w:rsidRPr="007B19F5">
        <w:t>)</w:t>
      </w:r>
      <w:proofErr w:type="gramEnd"/>
      <w:r w:rsidR="00321603" w:rsidRPr="007B19F5">
        <w:t xml:space="preserve"> a seguito di provvedimento esecutivo di rilascio, non intimato per inadempienza contrattuale</w:t>
      </w:r>
      <w:r w:rsidR="005B2482" w:rsidRPr="007B19F5">
        <w:t>, fatti salvi</w:t>
      </w:r>
      <w:r w:rsidR="006329EA" w:rsidRPr="007B19F5">
        <w:t xml:space="preserve"> i casi di morosità incolpevole dal </w:t>
      </w:r>
      <w:r w:rsidR="00E1408C" w:rsidRPr="007B19F5">
        <w:t>________</w:t>
      </w:r>
      <w:r w:rsidR="006329EA" w:rsidRPr="007B19F5">
        <w:t>__________</w:t>
      </w:r>
      <w:r w:rsidR="00321603" w:rsidRPr="007B19F5">
        <w:t>;</w:t>
      </w:r>
    </w:p>
    <w:p w:rsidR="00321603" w:rsidRPr="007B19F5" w:rsidRDefault="007B19F5" w:rsidP="00321603">
      <w:pPr>
        <w:widowControl w:val="0"/>
        <w:numPr>
          <w:ilvl w:val="0"/>
          <w:numId w:val="8"/>
        </w:numPr>
        <w:suppressAutoHyphens/>
        <w:spacing w:line="276" w:lineRule="auto"/>
        <w:jc w:val="both"/>
        <w:textAlignment w:val="baseline"/>
      </w:pPr>
      <w:r w:rsidRPr="007B19F5">
        <w:t>6</w:t>
      </w:r>
      <w:r w:rsidR="00321603" w:rsidRPr="007B19F5">
        <w:t>.2</w:t>
      </w:r>
      <w:proofErr w:type="gramStart"/>
      <w:r w:rsidR="00321603" w:rsidRPr="007B19F5">
        <w:t>)</w:t>
      </w:r>
      <w:proofErr w:type="gramEnd"/>
      <w:r w:rsidR="00321603" w:rsidRPr="007B19F5">
        <w:t xml:space="preserve"> a seguito di verbale esecutivo di conciliazione giudiziaria</w:t>
      </w:r>
      <w:r w:rsidR="006329EA" w:rsidRPr="007B19F5">
        <w:t xml:space="preserve"> dal </w:t>
      </w:r>
      <w:r w:rsidR="00E1408C" w:rsidRPr="007B19F5">
        <w:t>__</w:t>
      </w:r>
      <w:r w:rsidR="006329EA" w:rsidRPr="007B19F5">
        <w:t>________________</w:t>
      </w:r>
      <w:r w:rsidR="00321603" w:rsidRPr="007B19F5">
        <w:t>;</w:t>
      </w:r>
    </w:p>
    <w:p w:rsidR="00321603" w:rsidRPr="007B19F5" w:rsidRDefault="007B19F5" w:rsidP="00321603">
      <w:pPr>
        <w:widowControl w:val="0"/>
        <w:numPr>
          <w:ilvl w:val="0"/>
          <w:numId w:val="8"/>
        </w:numPr>
        <w:suppressAutoHyphens/>
        <w:spacing w:line="276" w:lineRule="auto"/>
        <w:jc w:val="both"/>
        <w:textAlignment w:val="baseline"/>
      </w:pPr>
      <w:r w:rsidRPr="007B19F5">
        <w:t>6</w:t>
      </w:r>
      <w:r w:rsidR="00321603" w:rsidRPr="007B19F5">
        <w:t>.3</w:t>
      </w:r>
      <w:proofErr w:type="gramStart"/>
      <w:r w:rsidR="00321603" w:rsidRPr="007B19F5">
        <w:t>)</w:t>
      </w:r>
      <w:proofErr w:type="gramEnd"/>
      <w:r w:rsidR="00321603" w:rsidRPr="007B19F5">
        <w:t xml:space="preserve"> a seguito di ordinanza di sgombero;</w:t>
      </w:r>
    </w:p>
    <w:p w:rsidR="00321603" w:rsidRDefault="007B19F5" w:rsidP="00321603">
      <w:pPr>
        <w:widowControl w:val="0"/>
        <w:numPr>
          <w:ilvl w:val="0"/>
          <w:numId w:val="8"/>
        </w:numPr>
        <w:suppressAutoHyphens/>
        <w:spacing w:line="276" w:lineRule="auto"/>
        <w:jc w:val="both"/>
        <w:textAlignment w:val="baseline"/>
      </w:pPr>
      <w:r w:rsidRPr="007B19F5">
        <w:t>6</w:t>
      </w:r>
      <w:r w:rsidR="00C546EF" w:rsidRPr="007B19F5">
        <w:t>.4</w:t>
      </w:r>
      <w:proofErr w:type="gramStart"/>
      <w:r w:rsidR="00C546EF" w:rsidRPr="007B19F5">
        <w:t>)</w:t>
      </w:r>
      <w:proofErr w:type="gramEnd"/>
      <w:r w:rsidR="00C546EF" w:rsidRPr="007B19F5">
        <w:t xml:space="preserve"> a seguito di sentenza del T</w:t>
      </w:r>
      <w:r w:rsidR="00321603" w:rsidRPr="007B19F5">
        <w:t>ribunale che sancisca la separazione tra coniugi e il richiedente sia la parte soccombente ai sensi dell’articolo 20</w:t>
      </w:r>
      <w:r w:rsidR="00C546EF" w:rsidRPr="007B19F5">
        <w:t>-</w:t>
      </w:r>
      <w:r w:rsidR="00321603" w:rsidRPr="007B19F5">
        <w:rPr>
          <w:i/>
        </w:rPr>
        <w:t>septies</w:t>
      </w:r>
      <w:r w:rsidR="00321603" w:rsidRPr="007B19F5">
        <w:t>, comma 2</w:t>
      </w:r>
      <w:r w:rsidR="00C546EF" w:rsidRPr="007B19F5">
        <w:t>,</w:t>
      </w:r>
      <w:r w:rsidR="00E1408C" w:rsidRPr="007B19F5">
        <w:t xml:space="preserve"> d</w:t>
      </w:r>
      <w:r w:rsidR="006329EA" w:rsidRPr="007B19F5">
        <w:t>al</w:t>
      </w:r>
      <w:r w:rsidR="006329EA">
        <w:t xml:space="preserve"> </w:t>
      </w:r>
      <w:r w:rsidR="00E1408C">
        <w:t>_______</w:t>
      </w:r>
      <w:r w:rsidR="006329EA">
        <w:t>__________;</w:t>
      </w:r>
    </w:p>
    <w:p w:rsidR="00C546EF" w:rsidRPr="00C546EF" w:rsidRDefault="00C546EF" w:rsidP="006329EA">
      <w:pPr>
        <w:widowControl w:val="0"/>
        <w:suppressAutoHyphens/>
        <w:spacing w:line="276" w:lineRule="auto"/>
        <w:jc w:val="both"/>
        <w:textAlignment w:val="baseline"/>
      </w:pPr>
    </w:p>
    <w:p w:rsidR="006329EA" w:rsidRPr="006329EA" w:rsidRDefault="006329EA" w:rsidP="006329EA">
      <w:pPr>
        <w:widowControl w:val="0"/>
        <w:suppressAutoHyphens/>
        <w:spacing w:line="276" w:lineRule="auto"/>
        <w:jc w:val="both"/>
        <w:textAlignment w:val="baseline"/>
        <w:rPr>
          <w:b/>
        </w:rPr>
      </w:pPr>
      <w:r w:rsidRPr="006329EA">
        <w:rPr>
          <w:b/>
        </w:rPr>
        <w:t>Non sono cumulabili fra lor</w:t>
      </w:r>
      <w:r w:rsidR="00E1408C">
        <w:rPr>
          <w:b/>
        </w:rPr>
        <w:t xml:space="preserve">o i punteggi di cui ai numeri </w:t>
      </w:r>
      <w:proofErr w:type="gramStart"/>
      <w:r w:rsidR="00E1408C">
        <w:rPr>
          <w:b/>
        </w:rPr>
        <w:t>1</w:t>
      </w:r>
      <w:proofErr w:type="gramEnd"/>
      <w:r w:rsidR="00E1408C">
        <w:rPr>
          <w:b/>
        </w:rPr>
        <w:t>, 2, 3</w:t>
      </w:r>
      <w:r w:rsidRPr="006329EA">
        <w:rPr>
          <w:b/>
        </w:rPr>
        <w:t xml:space="preserve"> e </w:t>
      </w:r>
      <w:r>
        <w:rPr>
          <w:b/>
        </w:rPr>
        <w:t>5</w:t>
      </w:r>
      <w:r w:rsidR="00C546EF">
        <w:rPr>
          <w:b/>
        </w:rPr>
        <w:t>.</w:t>
      </w:r>
    </w:p>
    <w:p w:rsidR="00321603" w:rsidRDefault="00321603" w:rsidP="00321603">
      <w:pPr>
        <w:jc w:val="both"/>
      </w:pPr>
    </w:p>
    <w:p w:rsidR="00321603" w:rsidRDefault="00321603" w:rsidP="00321603">
      <w:pPr>
        <w:jc w:val="both"/>
      </w:pPr>
      <w:r>
        <w:rPr>
          <w:u w:val="single"/>
        </w:rPr>
        <w:t>Il/la sottoscritto/a allega alla presente domanda</w:t>
      </w:r>
      <w:r>
        <w:t>:</w:t>
      </w:r>
    </w:p>
    <w:p w:rsidR="00321603" w:rsidRDefault="00321603" w:rsidP="00E1408C">
      <w:pPr>
        <w:pStyle w:val="Paragrafoelenco"/>
        <w:widowControl w:val="0"/>
        <w:numPr>
          <w:ilvl w:val="0"/>
          <w:numId w:val="13"/>
        </w:numPr>
        <w:suppressAutoHyphens/>
        <w:spacing w:line="276" w:lineRule="auto"/>
        <w:jc w:val="both"/>
      </w:pPr>
      <w:proofErr w:type="gramStart"/>
      <w:r>
        <w:t>attestato</w:t>
      </w:r>
      <w:proofErr w:type="gramEnd"/>
      <w:r>
        <w:t xml:space="preserve"> ISEE relativo ai redditi dell’anno 20</w:t>
      </w:r>
      <w:r w:rsidR="002E72FD">
        <w:t>20</w:t>
      </w:r>
      <w:r>
        <w:t xml:space="preserve"> e relativa dichiarazione riferita a tutti i componenti del nucleo familiare;</w:t>
      </w:r>
    </w:p>
    <w:p w:rsidR="00321603" w:rsidRDefault="00321603" w:rsidP="00321603">
      <w:pPr>
        <w:widowControl w:val="0"/>
        <w:ind w:left="851"/>
        <w:jc w:val="both"/>
      </w:pPr>
      <w:r>
        <w:lastRenderedPageBreak/>
        <w:t xml:space="preserve">a1) dichiarazione sostitutiva delle </w:t>
      </w:r>
      <w:proofErr w:type="gramStart"/>
      <w:r>
        <w:t>modalità</w:t>
      </w:r>
      <w:proofErr w:type="gramEnd"/>
      <w:r>
        <w:t xml:space="preserve"> di sostentamento del nucleo familiare in caso di indicatore ISEE pari a zero;</w:t>
      </w:r>
    </w:p>
    <w:p w:rsidR="002E72FD" w:rsidRDefault="00321603" w:rsidP="00E1408C">
      <w:pPr>
        <w:pStyle w:val="Paragrafoelenco"/>
        <w:widowControl w:val="0"/>
        <w:numPr>
          <w:ilvl w:val="0"/>
          <w:numId w:val="13"/>
        </w:numPr>
        <w:suppressAutoHyphens/>
        <w:spacing w:line="276" w:lineRule="auto"/>
        <w:jc w:val="both"/>
      </w:pPr>
      <w:proofErr w:type="gramStart"/>
      <w:r>
        <w:t>copia</w:t>
      </w:r>
      <w:proofErr w:type="gramEnd"/>
      <w:r>
        <w:t xml:space="preserve"> del permesso</w:t>
      </w:r>
      <w:r w:rsidR="002E72FD">
        <w:t xml:space="preserve"> di soggiorno UE per soggiornanti di lungo periodo o permesso di soggiorno di durata biennale del richiedente;</w:t>
      </w:r>
    </w:p>
    <w:p w:rsidR="002E72FD" w:rsidRDefault="00C546EF" w:rsidP="00E1408C">
      <w:pPr>
        <w:pStyle w:val="Paragrafoelenco"/>
        <w:widowControl w:val="0"/>
        <w:numPr>
          <w:ilvl w:val="0"/>
          <w:numId w:val="13"/>
        </w:numPr>
        <w:suppressAutoHyphens/>
        <w:spacing w:line="276" w:lineRule="auto"/>
        <w:jc w:val="both"/>
      </w:pPr>
      <w:r>
        <w:t>c</w:t>
      </w:r>
      <w:r w:rsidR="002E72FD">
        <w:t>odice fiscale del richiedente</w:t>
      </w:r>
      <w:r>
        <w:t>;</w:t>
      </w:r>
    </w:p>
    <w:p w:rsidR="00321603" w:rsidRDefault="00321603" w:rsidP="00E1408C">
      <w:pPr>
        <w:pStyle w:val="Paragrafoelenco"/>
        <w:widowControl w:val="0"/>
        <w:numPr>
          <w:ilvl w:val="0"/>
          <w:numId w:val="13"/>
        </w:numPr>
        <w:suppressAutoHyphens/>
        <w:spacing w:line="276" w:lineRule="auto"/>
        <w:jc w:val="both"/>
      </w:pPr>
      <w:proofErr w:type="gramStart"/>
      <w:r>
        <w:t>copia</w:t>
      </w:r>
      <w:proofErr w:type="gramEnd"/>
      <w:r>
        <w:t xml:space="preserve"> di documento di riconoscimento, qualora la sottoscrizione della domanda non avvenga di fronte a pubblico ufficiale o impiegato del Comune.</w:t>
      </w:r>
    </w:p>
    <w:p w:rsidR="00E1408C" w:rsidRDefault="00E1408C" w:rsidP="00C546EF">
      <w:pPr>
        <w:widowControl w:val="0"/>
        <w:suppressAutoHyphens/>
        <w:spacing w:line="276" w:lineRule="auto"/>
        <w:jc w:val="both"/>
      </w:pPr>
    </w:p>
    <w:p w:rsidR="00321603" w:rsidRDefault="00321603" w:rsidP="00321603">
      <w:pPr>
        <w:widowControl w:val="0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 allega, inoltre, alla domanda i seguenti documenti (</w:t>
      </w:r>
      <w:r>
        <w:rPr>
          <w:u w:val="single"/>
        </w:rPr>
        <w:t>facoltativi</w:t>
      </w:r>
      <w:r>
        <w:t>):</w:t>
      </w:r>
    </w:p>
    <w:p w:rsidR="00321603" w:rsidRDefault="00321603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r>
        <w:t>copia del provvedimento esecutivo di rilascio non ancora eseguito (ad esempio, sfratto intimato non per morosità, verbale di conciliazione giudiziaria, ordinanza di sgombero, sentenza di separazione);</w:t>
      </w:r>
    </w:p>
    <w:p w:rsidR="00321603" w:rsidRDefault="00321603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r>
        <w:t>certificazione della presenza di uno o più portatori di handicap o di invalido, indicante il grado di invalidità di ciascuno, ovvero copia di richiesta di accertamento dell’invalidità già presentata agli organi competenti ed in attesa di esito;</w:t>
      </w:r>
    </w:p>
    <w:p w:rsidR="00321603" w:rsidRDefault="00321603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proofErr w:type="gramStart"/>
      <w:r>
        <w:t>attestazione</w:t>
      </w:r>
      <w:proofErr w:type="gramEnd"/>
      <w:r>
        <w:t xml:space="preserve"> dell’</w:t>
      </w:r>
      <w:proofErr w:type="spellStart"/>
      <w:r>
        <w:t>antigienicità</w:t>
      </w:r>
      <w:proofErr w:type="spellEnd"/>
      <w:r>
        <w:t xml:space="preserve"> o improprietà dell’alloggio, r</w:t>
      </w:r>
      <w:r w:rsidR="00C546EF">
        <w:t>ilasciata dai competenti uffici;</w:t>
      </w:r>
    </w:p>
    <w:p w:rsidR="002E72FD" w:rsidRDefault="00C546EF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proofErr w:type="gramStart"/>
      <w:r>
        <w:t>o</w:t>
      </w:r>
      <w:r w:rsidR="002E72FD">
        <w:t>rdinanza</w:t>
      </w:r>
      <w:proofErr w:type="gramEnd"/>
      <w:r w:rsidR="002E72FD">
        <w:t xml:space="preserve"> di sgombero;</w:t>
      </w:r>
    </w:p>
    <w:p w:rsidR="002E72FD" w:rsidRDefault="00C546EF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proofErr w:type="gramStart"/>
      <w:r>
        <w:t>v</w:t>
      </w:r>
      <w:r w:rsidR="002E72FD">
        <w:t>erbale</w:t>
      </w:r>
      <w:proofErr w:type="gramEnd"/>
      <w:r w:rsidR="002E72FD">
        <w:t xml:space="preserve"> esecutivo di conciliazione giudiziaria;</w:t>
      </w:r>
    </w:p>
    <w:p w:rsidR="002E72FD" w:rsidRDefault="00C546EF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proofErr w:type="gramStart"/>
      <w:r>
        <w:t>a</w:t>
      </w:r>
      <w:r w:rsidR="002E72FD">
        <w:t>ttestazione</w:t>
      </w:r>
      <w:proofErr w:type="gramEnd"/>
      <w:r w:rsidR="002E72FD">
        <w:t xml:space="preserve"> di morosità incolpevole;</w:t>
      </w:r>
    </w:p>
    <w:p w:rsidR="002E72FD" w:rsidRDefault="00C546EF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r>
        <w:t>v</w:t>
      </w:r>
      <w:r w:rsidR="002E72FD">
        <w:t>isura catastale per alloggio inadeguato;</w:t>
      </w:r>
    </w:p>
    <w:p w:rsidR="002E72FD" w:rsidRDefault="00C546EF" w:rsidP="00321603">
      <w:pPr>
        <w:widowControl w:val="0"/>
        <w:numPr>
          <w:ilvl w:val="0"/>
          <w:numId w:val="10"/>
        </w:numPr>
        <w:suppressAutoHyphens/>
        <w:spacing w:line="276" w:lineRule="auto"/>
        <w:ind w:left="851"/>
        <w:jc w:val="both"/>
      </w:pPr>
      <w:proofErr w:type="gramStart"/>
      <w:r>
        <w:t>s</w:t>
      </w:r>
      <w:r w:rsidR="002E72FD">
        <w:t>entenza</w:t>
      </w:r>
      <w:proofErr w:type="gramEnd"/>
      <w:r w:rsidR="002E72FD">
        <w:t xml:space="preserve"> del Tribunale che sancisce la separazione tra i coniugi </w:t>
      </w:r>
      <w:r w:rsidR="002E72FD" w:rsidRPr="007B19F5">
        <w:t>e l’assegna</w:t>
      </w:r>
      <w:r w:rsidR="007B19F5" w:rsidRPr="007B19F5">
        <w:t>tario</w:t>
      </w:r>
      <w:r w:rsidR="002E72FD" w:rsidRPr="007B19F5">
        <w:t xml:space="preserve"> risulta la</w:t>
      </w:r>
      <w:r w:rsidR="002E72FD">
        <w:t xml:space="preserve"> parte soccombente</w:t>
      </w:r>
      <w:r>
        <w:t>.</w:t>
      </w:r>
    </w:p>
    <w:p w:rsidR="002E72FD" w:rsidRDefault="002E72FD" w:rsidP="002E72FD">
      <w:pPr>
        <w:widowControl w:val="0"/>
        <w:suppressAutoHyphens/>
        <w:spacing w:line="276" w:lineRule="auto"/>
        <w:jc w:val="both"/>
      </w:pPr>
    </w:p>
    <w:p w:rsidR="002E72FD" w:rsidRPr="00905C55" w:rsidRDefault="002E72FD" w:rsidP="00905C55">
      <w:pPr>
        <w:widowControl w:val="0"/>
        <w:suppressAutoHyphens/>
        <w:spacing w:line="276" w:lineRule="auto"/>
        <w:jc w:val="center"/>
        <w:rPr>
          <w:sz w:val="20"/>
          <w:szCs w:val="20"/>
        </w:rPr>
      </w:pPr>
      <w:proofErr w:type="gramStart"/>
      <w:r w:rsidRPr="00905C55">
        <w:rPr>
          <w:sz w:val="20"/>
          <w:szCs w:val="20"/>
        </w:rPr>
        <w:t>INFORMATIVA SUL TRATTAMENTO DEI DATI PERSONALI CONFERITI CON IL PRESENTE MODULO E RESA AI SENSI DEL REG. UE N. 679/2016</w:t>
      </w:r>
      <w:proofErr w:type="gramEnd"/>
    </w:p>
    <w:p w:rsidR="006320A8" w:rsidRPr="0056470C" w:rsidRDefault="006320A8" w:rsidP="006320A8">
      <w:pPr>
        <w:widowControl w:val="0"/>
        <w:suppressAutoHyphens/>
        <w:spacing w:line="276" w:lineRule="auto"/>
        <w:jc w:val="both"/>
        <w:rPr>
          <w:sz w:val="18"/>
          <w:szCs w:val="18"/>
        </w:rPr>
      </w:pPr>
    </w:p>
    <w:p w:rsidR="006320A8" w:rsidRPr="007B19F5" w:rsidRDefault="006320A8" w:rsidP="006320A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B19F5">
        <w:rPr>
          <w:rFonts w:eastAsiaTheme="minorHAnsi"/>
          <w:sz w:val="18"/>
          <w:szCs w:val="18"/>
          <w:lang w:eastAsia="en-US"/>
        </w:rPr>
        <w:t>Il Comune di Treia, con sede in Treia, Piazza della Repubblica, 2; IT-62010 Treia (E</w:t>
      </w:r>
      <w:r w:rsidR="00C546EF" w:rsidRPr="007B19F5">
        <w:rPr>
          <w:rFonts w:eastAsiaTheme="minorHAnsi"/>
          <w:sz w:val="18"/>
          <w:szCs w:val="18"/>
          <w:lang w:eastAsia="en-US"/>
        </w:rPr>
        <w:t>-</w:t>
      </w:r>
      <w:r w:rsidRPr="007B19F5">
        <w:rPr>
          <w:rFonts w:eastAsiaTheme="minorHAnsi"/>
          <w:sz w:val="18"/>
          <w:szCs w:val="18"/>
          <w:lang w:eastAsia="en-US"/>
        </w:rPr>
        <w:t xml:space="preserve">mail: </w:t>
      </w:r>
      <w:hyperlink r:id="rId6" w:history="1">
        <w:r w:rsidRPr="007B19F5">
          <w:rPr>
            <w:rStyle w:val="Collegamentoipertestuale"/>
            <w:rFonts w:eastAsiaTheme="minorHAnsi"/>
            <w:sz w:val="18"/>
            <w:szCs w:val="18"/>
            <w:lang w:eastAsia="en-US"/>
          </w:rPr>
          <w:t>info@comune.treia.mc.it</w:t>
        </w:r>
      </w:hyperlink>
      <w:r w:rsidRPr="007B19F5">
        <w:rPr>
          <w:rFonts w:eastAsiaTheme="minorHAnsi"/>
          <w:sz w:val="18"/>
          <w:szCs w:val="18"/>
          <w:lang w:eastAsia="en-US"/>
        </w:rPr>
        <w:t>;</w:t>
      </w:r>
      <w:r w:rsidR="00C546EF" w:rsidRPr="007B19F5">
        <w:rPr>
          <w:rFonts w:eastAsiaTheme="minorHAnsi"/>
          <w:sz w:val="18"/>
          <w:szCs w:val="18"/>
          <w:lang w:eastAsia="en-US"/>
        </w:rPr>
        <w:t xml:space="preserve"> </w:t>
      </w:r>
      <w:r w:rsidRPr="007B19F5">
        <w:rPr>
          <w:rFonts w:eastAsiaTheme="minorHAnsi"/>
          <w:sz w:val="18"/>
          <w:szCs w:val="18"/>
          <w:lang w:eastAsia="en-US"/>
        </w:rPr>
        <w:t xml:space="preserve">PEC: </w:t>
      </w:r>
      <w:hyperlink r:id="rId7" w:history="1">
        <w:r w:rsidRPr="007B19F5">
          <w:rPr>
            <w:rStyle w:val="Collegamentoipertestuale"/>
            <w:rFonts w:eastAsiaTheme="minorHAnsi"/>
            <w:sz w:val="18"/>
            <w:szCs w:val="18"/>
            <w:lang w:eastAsia="en-US"/>
          </w:rPr>
          <w:t>protocollo@pec.comune.treia.mc.it</w:t>
        </w:r>
      </w:hyperlink>
      <w:r w:rsidRPr="007B19F5">
        <w:rPr>
          <w:rFonts w:eastAsiaTheme="minorHAnsi"/>
          <w:sz w:val="18"/>
          <w:szCs w:val="18"/>
          <w:lang w:eastAsia="en-US"/>
        </w:rPr>
        <w:t>; centralino +39 0733.2</w:t>
      </w:r>
      <w:r w:rsidR="00905C55" w:rsidRPr="007B19F5">
        <w:rPr>
          <w:rFonts w:eastAsiaTheme="minorHAnsi"/>
          <w:sz w:val="18"/>
          <w:szCs w:val="18"/>
          <w:lang w:eastAsia="en-US"/>
        </w:rPr>
        <w:t>1</w:t>
      </w:r>
      <w:r w:rsidRPr="007B19F5">
        <w:rPr>
          <w:rFonts w:eastAsiaTheme="minorHAnsi"/>
          <w:sz w:val="18"/>
          <w:szCs w:val="18"/>
          <w:lang w:eastAsia="en-US"/>
        </w:rPr>
        <w:t xml:space="preserve">8705), in qualità di titolare del trattamento, tratterà i dati personali conferiti con il presente modulo, con modalità prevalentemente informatiche e telematiche, per le finalità previste dalla legge </w:t>
      </w:r>
      <w:r w:rsidR="007B19F5" w:rsidRPr="007B19F5">
        <w:rPr>
          <w:rFonts w:eastAsiaTheme="minorHAnsi"/>
          <w:sz w:val="18"/>
          <w:szCs w:val="18"/>
          <w:lang w:eastAsia="en-US"/>
        </w:rPr>
        <w:t xml:space="preserve">n. </w:t>
      </w:r>
      <w:r w:rsidRPr="007B19F5">
        <w:rPr>
          <w:rFonts w:eastAsiaTheme="minorHAnsi"/>
          <w:sz w:val="18"/>
          <w:szCs w:val="18"/>
          <w:lang w:eastAsia="en-US"/>
        </w:rPr>
        <w:t>32/</w:t>
      </w:r>
      <w:r w:rsidR="007B19F5" w:rsidRPr="007B19F5">
        <w:rPr>
          <w:rFonts w:eastAsiaTheme="minorHAnsi"/>
          <w:sz w:val="18"/>
          <w:szCs w:val="18"/>
          <w:lang w:eastAsia="en-US"/>
        </w:rPr>
        <w:t>20</w:t>
      </w:r>
      <w:r w:rsidRPr="007B19F5">
        <w:rPr>
          <w:rFonts w:eastAsiaTheme="minorHAnsi"/>
          <w:sz w:val="18"/>
          <w:szCs w:val="18"/>
          <w:lang w:eastAsia="en-US"/>
        </w:rPr>
        <w:t xml:space="preserve">00, in particolare per l'esecuzione dei propri compiti di interesse pubblico o comunque connessi all'esercizio dei propri pubblici poteri, ivi incluse le finalità di archiviazione, di ricerca storica e di analisi per scopi statistici. I dati saranno </w:t>
      </w:r>
      <w:proofErr w:type="gramStart"/>
      <w:r w:rsidRPr="007B19F5">
        <w:rPr>
          <w:rFonts w:eastAsiaTheme="minorHAnsi"/>
          <w:sz w:val="18"/>
          <w:szCs w:val="18"/>
          <w:lang w:eastAsia="en-US"/>
        </w:rPr>
        <w:t>trattati per tutto il tempo necessario</w:t>
      </w:r>
      <w:proofErr w:type="gramEnd"/>
      <w:r w:rsidRPr="007B19F5">
        <w:rPr>
          <w:rFonts w:eastAsiaTheme="minorHAnsi"/>
          <w:sz w:val="18"/>
          <w:szCs w:val="18"/>
          <w:lang w:eastAsia="en-US"/>
        </w:rPr>
        <w:t xml:space="preserve">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</w:t>
      </w:r>
    </w:p>
    <w:p w:rsidR="006320A8" w:rsidRPr="007B19F5" w:rsidRDefault="006320A8" w:rsidP="006320A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B19F5">
        <w:rPr>
          <w:rFonts w:eastAsiaTheme="minorHAnsi"/>
          <w:sz w:val="18"/>
          <w:szCs w:val="18"/>
          <w:lang w:eastAsia="en-US"/>
        </w:rPr>
        <w:t>I dati saranno trattati esclusivamente dal personale e dai collaboratori del titolare e potranno essere comunicati ai soggetti espressamente designati come responsabili de</w:t>
      </w:r>
      <w:r w:rsidR="00905C55" w:rsidRPr="007B19F5">
        <w:rPr>
          <w:rFonts w:eastAsiaTheme="minorHAnsi"/>
          <w:sz w:val="18"/>
          <w:szCs w:val="18"/>
          <w:lang w:eastAsia="en-US"/>
        </w:rPr>
        <w:t>l trattamento (PA DIGITALE S.p.A.</w:t>
      </w:r>
      <w:r w:rsidRPr="007B19F5">
        <w:rPr>
          <w:rFonts w:eastAsiaTheme="minorHAnsi"/>
          <w:sz w:val="18"/>
          <w:szCs w:val="18"/>
          <w:lang w:eastAsia="en-US"/>
        </w:rPr>
        <w:t xml:space="preserve">, quale fornitore dei servizi di sviluppo, erogazione e gestione operativa delle piattaforme tecnologiche impiegate per la gestione del protocollo e per la </w:t>
      </w:r>
      <w:proofErr w:type="gramStart"/>
      <w:r w:rsidRPr="007B19F5">
        <w:rPr>
          <w:rFonts w:eastAsiaTheme="minorHAnsi"/>
          <w:sz w:val="18"/>
          <w:szCs w:val="18"/>
          <w:lang w:eastAsia="en-US"/>
        </w:rPr>
        <w:t>gestione</w:t>
      </w:r>
      <w:proofErr w:type="gramEnd"/>
      <w:r w:rsidRPr="007B19F5">
        <w:rPr>
          <w:rFonts w:eastAsiaTheme="minorHAnsi"/>
          <w:sz w:val="18"/>
          <w:szCs w:val="18"/>
          <w:lang w:eastAsia="en-US"/>
        </w:rPr>
        <w:t xml:space="preserve"> del procedimento amministrativo interessato).</w:t>
      </w:r>
      <w:r w:rsidR="00C546EF" w:rsidRPr="007B19F5">
        <w:rPr>
          <w:rFonts w:eastAsiaTheme="minorHAnsi"/>
          <w:sz w:val="18"/>
          <w:szCs w:val="18"/>
          <w:lang w:eastAsia="en-US"/>
        </w:rPr>
        <w:t xml:space="preserve"> </w:t>
      </w:r>
      <w:r w:rsidRPr="007B19F5">
        <w:rPr>
          <w:rFonts w:eastAsiaTheme="minorHAnsi"/>
          <w:sz w:val="18"/>
          <w:szCs w:val="18"/>
          <w:lang w:eastAsia="en-US"/>
        </w:rPr>
        <w:t>Al di fuori di queste ipotesi i dati non saranno comunicati a terzi né diffusi, se non nei casi specificamente previsti dal d</w:t>
      </w:r>
      <w:r w:rsidR="0056470C" w:rsidRPr="007B19F5">
        <w:rPr>
          <w:rFonts w:eastAsiaTheme="minorHAnsi"/>
          <w:sz w:val="18"/>
          <w:szCs w:val="18"/>
          <w:lang w:eastAsia="en-US"/>
        </w:rPr>
        <w:t>iritto nazionale o dell'Unione E</w:t>
      </w:r>
      <w:r w:rsidRPr="007B19F5">
        <w:rPr>
          <w:rFonts w:eastAsiaTheme="minorHAnsi"/>
          <w:sz w:val="18"/>
          <w:szCs w:val="18"/>
          <w:lang w:eastAsia="en-US"/>
        </w:rPr>
        <w:t>uropea.</w:t>
      </w:r>
    </w:p>
    <w:p w:rsidR="006320A8" w:rsidRPr="007B19F5" w:rsidRDefault="006320A8" w:rsidP="006320A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7B19F5">
        <w:rPr>
          <w:rFonts w:eastAsiaTheme="minorHAnsi"/>
          <w:sz w:val="18"/>
          <w:szCs w:val="18"/>
          <w:lang w:eastAsia="en-US"/>
        </w:rPr>
        <w:t>Gli interessati hanno il diritto di chiedere al titolare del trattamento l'accesso ai dati personali e la rettifica o la cancellazione degli stessi</w:t>
      </w:r>
      <w:r w:rsidR="0056470C" w:rsidRPr="007B19F5">
        <w:rPr>
          <w:rFonts w:eastAsiaTheme="minorHAnsi"/>
          <w:sz w:val="18"/>
          <w:szCs w:val="18"/>
          <w:lang w:eastAsia="en-US"/>
        </w:rPr>
        <w:t xml:space="preserve"> </w:t>
      </w:r>
      <w:r w:rsidRPr="007B19F5">
        <w:rPr>
          <w:rFonts w:eastAsiaTheme="minorHAnsi"/>
          <w:sz w:val="18"/>
          <w:szCs w:val="18"/>
          <w:lang w:eastAsia="en-US"/>
        </w:rPr>
        <w:t xml:space="preserve">o la limitazione del trattamento che li riguarda o di opporsi al trattamento (artt. </w:t>
      </w:r>
      <w:proofErr w:type="gramStart"/>
      <w:r w:rsidRPr="007B19F5">
        <w:rPr>
          <w:rFonts w:eastAsiaTheme="minorHAnsi"/>
          <w:sz w:val="18"/>
          <w:szCs w:val="18"/>
          <w:lang w:eastAsia="en-US"/>
        </w:rPr>
        <w:t>15</w:t>
      </w:r>
      <w:proofErr w:type="gramEnd"/>
      <w:r w:rsidRPr="007B19F5">
        <w:rPr>
          <w:rFonts w:eastAsiaTheme="minorHAnsi"/>
          <w:sz w:val="18"/>
          <w:szCs w:val="18"/>
          <w:lang w:eastAsia="en-US"/>
        </w:rPr>
        <w:t xml:space="preserve"> e seguenti del RGPD).</w:t>
      </w:r>
    </w:p>
    <w:p w:rsidR="006320A8" w:rsidRPr="0056470C" w:rsidRDefault="006320A8" w:rsidP="005255F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19F5">
        <w:rPr>
          <w:rFonts w:eastAsiaTheme="minorHAnsi"/>
          <w:sz w:val="18"/>
          <w:szCs w:val="18"/>
          <w:lang w:eastAsia="en-US"/>
        </w:rPr>
        <w:t>L'apposita istanza al titolare è presentata contattando il Responsabile della protezione dei dati presso il titolare Comune di Treia (Responsabile della Protezione dei dati personali, Piazza della Repubb</w:t>
      </w:r>
      <w:r w:rsidR="005255F3" w:rsidRPr="007B19F5">
        <w:rPr>
          <w:rFonts w:eastAsiaTheme="minorHAnsi"/>
          <w:sz w:val="18"/>
          <w:szCs w:val="18"/>
          <w:lang w:eastAsia="en-US"/>
        </w:rPr>
        <w:t>lica, 2, IT -62010,Treia</w:t>
      </w:r>
      <w:r w:rsidR="005255F3" w:rsidRPr="0056470C">
        <w:rPr>
          <w:rFonts w:eastAsiaTheme="minorHAnsi"/>
          <w:sz w:val="18"/>
          <w:szCs w:val="18"/>
          <w:lang w:eastAsia="en-US"/>
        </w:rPr>
        <w:t>, è</w:t>
      </w:r>
      <w:r w:rsidRPr="0056470C">
        <w:rPr>
          <w:rFonts w:eastAsiaTheme="minorHAnsi"/>
          <w:sz w:val="18"/>
          <w:szCs w:val="18"/>
          <w:lang w:eastAsia="en-US"/>
        </w:rPr>
        <w:t xml:space="preserve"> </w:t>
      </w:r>
      <w:r w:rsidRPr="0056470C">
        <w:rPr>
          <w:b/>
          <w:bCs/>
          <w:sz w:val="18"/>
          <w:szCs w:val="18"/>
        </w:rPr>
        <w:t>Soluzione srl di Brescia</w:t>
      </w:r>
      <w:r w:rsidR="005255F3" w:rsidRPr="0056470C">
        <w:rPr>
          <w:b/>
          <w:bCs/>
          <w:sz w:val="18"/>
          <w:szCs w:val="18"/>
        </w:rPr>
        <w:t xml:space="preserve"> </w:t>
      </w:r>
      <w:r w:rsidR="005255F3" w:rsidRPr="0056470C">
        <w:rPr>
          <w:bCs/>
          <w:sz w:val="18"/>
          <w:szCs w:val="18"/>
        </w:rPr>
        <w:t>– il</w:t>
      </w:r>
      <w:r w:rsidR="005255F3" w:rsidRPr="0056470C">
        <w:rPr>
          <w:b/>
          <w:bCs/>
          <w:sz w:val="18"/>
          <w:szCs w:val="18"/>
        </w:rPr>
        <w:t xml:space="preserve"> </w:t>
      </w:r>
      <w:r w:rsidRPr="0056470C">
        <w:rPr>
          <w:sz w:val="18"/>
          <w:szCs w:val="18"/>
        </w:rPr>
        <w:t xml:space="preserve">Soggetto individuato quale referente del Responsabile della protezione dei dati: </w:t>
      </w:r>
      <w:proofErr w:type="spellStart"/>
      <w:r w:rsidRPr="0056470C">
        <w:rPr>
          <w:b/>
          <w:bCs/>
          <w:sz w:val="18"/>
          <w:szCs w:val="18"/>
        </w:rPr>
        <w:t>Corà</w:t>
      </w:r>
      <w:proofErr w:type="spellEnd"/>
      <w:r w:rsidRPr="0056470C">
        <w:rPr>
          <w:b/>
          <w:bCs/>
          <w:sz w:val="18"/>
          <w:szCs w:val="18"/>
        </w:rPr>
        <w:t xml:space="preserve"> Nadia </w:t>
      </w:r>
      <w:r w:rsidRPr="0056470C">
        <w:rPr>
          <w:sz w:val="18"/>
          <w:szCs w:val="18"/>
        </w:rPr>
        <w:t>e</w:t>
      </w:r>
      <w:r w:rsidR="0056470C" w:rsidRPr="0056470C">
        <w:rPr>
          <w:sz w:val="18"/>
          <w:szCs w:val="18"/>
        </w:rPr>
        <w:t>-</w:t>
      </w:r>
      <w:r w:rsidRPr="0056470C">
        <w:rPr>
          <w:sz w:val="18"/>
          <w:szCs w:val="18"/>
        </w:rPr>
        <w:t xml:space="preserve">mail: </w:t>
      </w:r>
      <w:hyperlink r:id="rId8" w:history="1">
        <w:r w:rsidRPr="0056470C">
          <w:rPr>
            <w:rStyle w:val="Collegamentoipertestuale"/>
            <w:sz w:val="18"/>
            <w:szCs w:val="18"/>
          </w:rPr>
          <w:t>consulenza@entionline.it</w:t>
        </w:r>
      </w:hyperlink>
      <w:r w:rsidRPr="0056470C">
        <w:rPr>
          <w:sz w:val="18"/>
          <w:szCs w:val="18"/>
        </w:rPr>
        <w:t xml:space="preserve">, PEC: </w:t>
      </w:r>
      <w:hyperlink r:id="rId9" w:history="1">
        <w:r w:rsidRPr="0056470C">
          <w:rPr>
            <w:rStyle w:val="Collegamentoipertestuale"/>
            <w:sz w:val="18"/>
            <w:szCs w:val="18"/>
          </w:rPr>
          <w:t>nadia.cora@mantova.pecavvocati.it</w:t>
        </w:r>
      </w:hyperlink>
      <w:r w:rsidR="0056470C" w:rsidRPr="0056470C">
        <w:rPr>
          <w:sz w:val="18"/>
          <w:szCs w:val="18"/>
        </w:rPr>
        <w:t>.</w:t>
      </w:r>
    </w:p>
    <w:p w:rsidR="006320A8" w:rsidRPr="0056470C" w:rsidRDefault="006320A8" w:rsidP="006320A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6320A8" w:rsidRPr="0056470C" w:rsidRDefault="006320A8" w:rsidP="006320A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56470C">
        <w:rPr>
          <w:rFonts w:eastAsiaTheme="minorHAnsi"/>
          <w:sz w:val="18"/>
          <w:szCs w:val="18"/>
          <w:lang w:eastAsia="en-US"/>
        </w:rPr>
        <w:t>Gli interessati, ricorrendone i presupposti, hanno, altresì, il diritto di proporre reclamo</w:t>
      </w:r>
      <w:r w:rsidR="0056470C" w:rsidRPr="0056470C">
        <w:rPr>
          <w:rFonts w:eastAsiaTheme="minorHAnsi"/>
          <w:sz w:val="18"/>
          <w:szCs w:val="18"/>
          <w:lang w:eastAsia="en-US"/>
        </w:rPr>
        <w:t xml:space="preserve"> all’</w:t>
      </w:r>
      <w:r w:rsidRPr="0056470C">
        <w:rPr>
          <w:rFonts w:eastAsiaTheme="minorHAnsi"/>
          <w:sz w:val="18"/>
          <w:szCs w:val="18"/>
          <w:lang w:eastAsia="en-US"/>
        </w:rPr>
        <w:t>Autorità di controllo (Garante Privacy) secondo</w:t>
      </w:r>
      <w:r w:rsidR="00905C55" w:rsidRPr="0056470C">
        <w:rPr>
          <w:rFonts w:eastAsiaTheme="minorHAnsi"/>
          <w:sz w:val="18"/>
          <w:szCs w:val="18"/>
          <w:lang w:eastAsia="en-US"/>
        </w:rPr>
        <w:t xml:space="preserve"> </w:t>
      </w:r>
      <w:r w:rsidRPr="0056470C">
        <w:rPr>
          <w:rFonts w:eastAsiaTheme="minorHAnsi"/>
          <w:sz w:val="18"/>
          <w:szCs w:val="18"/>
          <w:lang w:eastAsia="en-US"/>
        </w:rPr>
        <w:t>le procedure previste.</w:t>
      </w:r>
    </w:p>
    <w:p w:rsidR="006320A8" w:rsidRDefault="006320A8" w:rsidP="006320A8">
      <w:pPr>
        <w:jc w:val="both"/>
        <w:rPr>
          <w:rFonts w:ascii="Helvetica" w:eastAsiaTheme="minorHAnsi" w:hAnsi="Helvetica" w:cs="Helvetica"/>
          <w:sz w:val="16"/>
          <w:szCs w:val="16"/>
          <w:lang w:eastAsia="en-US"/>
        </w:rPr>
      </w:pPr>
    </w:p>
    <w:p w:rsidR="006320A8" w:rsidRPr="0056470C" w:rsidRDefault="006320A8" w:rsidP="006320A8">
      <w:pPr>
        <w:jc w:val="both"/>
      </w:pPr>
      <w:bookmarkStart w:id="0" w:name="_GoBack"/>
      <w:r w:rsidRPr="0056470C">
        <w:rPr>
          <w:rFonts w:eastAsiaTheme="minorHAnsi"/>
          <w:b/>
          <w:lang w:eastAsia="en-US"/>
        </w:rPr>
        <w:t xml:space="preserve">Per presa visione </w:t>
      </w:r>
      <w:proofErr w:type="gramStart"/>
      <w:r w:rsidRPr="0056470C">
        <w:rPr>
          <w:rFonts w:eastAsiaTheme="minorHAnsi"/>
          <w:b/>
          <w:lang w:eastAsia="en-US"/>
        </w:rPr>
        <w:t>ed</w:t>
      </w:r>
      <w:proofErr w:type="gramEnd"/>
      <w:r w:rsidRPr="0056470C">
        <w:rPr>
          <w:rFonts w:eastAsiaTheme="minorHAnsi"/>
          <w:b/>
          <w:lang w:eastAsia="en-US"/>
        </w:rPr>
        <w:t xml:space="preserve"> accettazione</w:t>
      </w:r>
      <w:bookmarkEnd w:id="0"/>
    </w:p>
    <w:p w:rsidR="006320A8" w:rsidRPr="0056470C" w:rsidRDefault="006320A8" w:rsidP="006320A8">
      <w:pPr>
        <w:widowControl w:val="0"/>
        <w:suppressAutoHyphens/>
        <w:spacing w:line="276" w:lineRule="auto"/>
        <w:jc w:val="both"/>
      </w:pPr>
    </w:p>
    <w:p w:rsidR="00321603" w:rsidRPr="0056470C" w:rsidRDefault="00321603" w:rsidP="00321603">
      <w:pPr>
        <w:jc w:val="both"/>
      </w:pPr>
      <w:r w:rsidRPr="0056470C">
        <w:t>Treia, _____________</w:t>
      </w:r>
    </w:p>
    <w:p w:rsidR="00321603" w:rsidRPr="0056470C" w:rsidRDefault="0056470C" w:rsidP="00321603">
      <w:pPr>
        <w:ind w:left="4253"/>
        <w:jc w:val="center"/>
      </w:pPr>
      <w:r>
        <w:t xml:space="preserve">        </w:t>
      </w:r>
      <w:r w:rsidR="00321603" w:rsidRPr="0056470C">
        <w:t>FIRMA</w:t>
      </w:r>
    </w:p>
    <w:p w:rsidR="00E57F7A" w:rsidRDefault="00321603" w:rsidP="00321603">
      <w:pPr>
        <w:jc w:val="right"/>
      </w:pPr>
      <w:r>
        <w:t>_________________________________</w:t>
      </w:r>
    </w:p>
    <w:sectPr w:rsidR="00E57F7A" w:rsidSect="00BC1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8B7"/>
    <w:multiLevelType w:val="multilevel"/>
    <w:tmpl w:val="11E4CC24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5169A"/>
    <w:multiLevelType w:val="hybridMultilevel"/>
    <w:tmpl w:val="9150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C93"/>
    <w:multiLevelType w:val="multilevel"/>
    <w:tmpl w:val="60BA1D38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574D0C"/>
    <w:multiLevelType w:val="multilevel"/>
    <w:tmpl w:val="F640ADF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7D911DB"/>
    <w:multiLevelType w:val="multilevel"/>
    <w:tmpl w:val="871CCB46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3A5D26"/>
    <w:multiLevelType w:val="multilevel"/>
    <w:tmpl w:val="660C6E08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971E1"/>
    <w:multiLevelType w:val="multilevel"/>
    <w:tmpl w:val="4BA42336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94CDC"/>
    <w:multiLevelType w:val="multilevel"/>
    <w:tmpl w:val="9EE40C46"/>
    <w:lvl w:ilvl="0">
      <w:start w:val="1"/>
      <w:numFmt w:val="decimal"/>
      <w:lvlText w:val=""/>
      <w:lvlJc w:val="left"/>
      <w:pPr>
        <w:ind w:left="340" w:hanging="34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937" w:hanging="397"/>
      </w:pPr>
      <w:rPr>
        <w:rFonts w:cs="Times New Roman"/>
      </w:rPr>
    </w:lvl>
    <w:lvl w:ilvl="2">
      <w:start w:val="1"/>
      <w:numFmt w:val="lowerLetter"/>
      <w:lvlText w:val="%3"/>
      <w:lvlJc w:val="left"/>
      <w:pPr>
        <w:ind w:left="1240" w:hanging="34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8">
    <w:nsid w:val="2BEB004C"/>
    <w:multiLevelType w:val="hybridMultilevel"/>
    <w:tmpl w:val="1750A62C"/>
    <w:lvl w:ilvl="0" w:tplc="94A03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47821C3B"/>
    <w:multiLevelType w:val="multilevel"/>
    <w:tmpl w:val="6A8E4220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4167A5"/>
    <w:multiLevelType w:val="multilevel"/>
    <w:tmpl w:val="CB46D1B8"/>
    <w:lvl w:ilvl="0">
      <w:start w:val="1"/>
      <w:numFmt w:val="bullet"/>
      <w:lvlText w:val="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211DEB"/>
    <w:multiLevelType w:val="hybridMultilevel"/>
    <w:tmpl w:val="2856C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607CC"/>
    <w:multiLevelType w:val="multilevel"/>
    <w:tmpl w:val="B7CA6E1A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21603"/>
    <w:rsid w:val="00055FCE"/>
    <w:rsid w:val="000676EB"/>
    <w:rsid w:val="002E72FD"/>
    <w:rsid w:val="002F1064"/>
    <w:rsid w:val="00321603"/>
    <w:rsid w:val="00366D33"/>
    <w:rsid w:val="005255F3"/>
    <w:rsid w:val="0056470C"/>
    <w:rsid w:val="005A0275"/>
    <w:rsid w:val="005B2482"/>
    <w:rsid w:val="006320A8"/>
    <w:rsid w:val="006329EA"/>
    <w:rsid w:val="0076253F"/>
    <w:rsid w:val="007B19F5"/>
    <w:rsid w:val="00891708"/>
    <w:rsid w:val="00905C55"/>
    <w:rsid w:val="0093459B"/>
    <w:rsid w:val="00AE51E7"/>
    <w:rsid w:val="00BC1F9D"/>
    <w:rsid w:val="00C546EF"/>
    <w:rsid w:val="00D55B11"/>
    <w:rsid w:val="00DE4F3B"/>
    <w:rsid w:val="00E1408C"/>
    <w:rsid w:val="00E57F7A"/>
    <w:rsid w:val="00F1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uiPriority w:val="99"/>
    <w:rsid w:val="00321603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A02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20A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pec.comune.treia.m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treia.mc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dia.cora@mantova.pecavvoc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2DEF5-35BA-4009-ACC0-C4A48CE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Treia MAcerata</dc:creator>
  <cp:lastModifiedBy>m.dignani</cp:lastModifiedBy>
  <cp:revision>3</cp:revision>
  <dcterms:created xsi:type="dcterms:W3CDTF">2020-02-27T12:05:00Z</dcterms:created>
  <dcterms:modified xsi:type="dcterms:W3CDTF">2020-02-28T07:47:00Z</dcterms:modified>
</cp:coreProperties>
</file>