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04" w:rsidRPr="003D741C" w:rsidRDefault="009A257F" w:rsidP="009A257F">
      <w:pPr>
        <w:pStyle w:val="Corpodeltesto"/>
        <w:jc w:val="center"/>
        <w:rPr>
          <w:rFonts w:ascii="Times New Roman" w:hAnsi="Times New Roman" w:cs="Times New Roman"/>
          <w:sz w:val="32"/>
          <w:szCs w:val="32"/>
        </w:rPr>
      </w:pPr>
      <w:r w:rsidRPr="003D741C">
        <w:rPr>
          <w:rFonts w:ascii="Times New Roman" w:hAnsi="Times New Roman" w:cs="Times New Roman"/>
          <w:sz w:val="32"/>
          <w:szCs w:val="32"/>
        </w:rPr>
        <w:t>RELAZIONE TECNICA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7"/>
        </w:rPr>
      </w:pPr>
    </w:p>
    <w:p w:rsidR="001D6304" w:rsidRPr="003D741C" w:rsidRDefault="009A257F">
      <w:pPr>
        <w:spacing w:before="101"/>
        <w:ind w:left="132"/>
        <w:rPr>
          <w:rFonts w:ascii="Times New Roman" w:hAnsi="Times New Roman" w:cs="Times New Roman"/>
          <w:b/>
          <w:sz w:val="28"/>
        </w:rPr>
      </w:pPr>
      <w:r w:rsidRPr="003D741C">
        <w:rPr>
          <w:rFonts w:ascii="Times New Roman" w:hAnsi="Times New Roman" w:cs="Times New Roman"/>
          <w:b/>
          <w:color w:val="001F5F"/>
          <w:sz w:val="28"/>
        </w:rPr>
        <w:t>INDICE</w:t>
      </w:r>
    </w:p>
    <w:p w:rsidR="001D6304" w:rsidRPr="003D741C" w:rsidRDefault="001D6304">
      <w:pPr>
        <w:rPr>
          <w:rFonts w:ascii="Times New Roman" w:hAnsi="Times New Roman" w:cs="Times New Roman"/>
          <w:sz w:val="28"/>
        </w:rPr>
        <w:sectPr w:rsidR="001D6304" w:rsidRPr="003D741C">
          <w:headerReference w:type="default" r:id="rId8"/>
          <w:footerReference w:type="default" r:id="rId9"/>
          <w:pgSz w:w="11900" w:h="16840"/>
          <w:pgMar w:top="1720" w:right="920" w:bottom="1787" w:left="1000" w:header="715" w:footer="874" w:gutter="0"/>
          <w:pgNumType w:start="1"/>
          <w:cols w:space="720"/>
        </w:sectPr>
      </w:pPr>
    </w:p>
    <w:sdt>
      <w:sdtPr>
        <w:rPr>
          <w:rFonts w:ascii="Times New Roman" w:hAnsi="Times New Roman" w:cs="Times New Roman"/>
        </w:rPr>
        <w:id w:val="8295813"/>
        <w:docPartObj>
          <w:docPartGallery w:val="Table of Contents"/>
          <w:docPartUnique/>
        </w:docPartObj>
      </w:sdtPr>
      <w:sdtContent>
        <w:p w:rsidR="001D6304" w:rsidRPr="003D741C" w:rsidRDefault="0020369A">
          <w:pPr>
            <w:pStyle w:val="TOC1"/>
            <w:numPr>
              <w:ilvl w:val="0"/>
              <w:numId w:val="9"/>
            </w:numPr>
            <w:tabs>
              <w:tab w:val="left" w:pos="571"/>
              <w:tab w:val="left" w:pos="572"/>
              <w:tab w:val="right" w:leader="dot" w:pos="9776"/>
            </w:tabs>
            <w:spacing w:before="287"/>
            <w:rPr>
              <w:rFonts w:ascii="Times New Roman" w:hAnsi="Times New Roman" w:cs="Times New Roman"/>
            </w:rPr>
          </w:pPr>
          <w:hyperlink w:anchor="_TOC_250030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PREMESSA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3</w:t>
            </w:r>
          </w:hyperlink>
        </w:p>
        <w:p w:rsidR="001D6304" w:rsidRPr="003D741C" w:rsidRDefault="0020369A">
          <w:pPr>
            <w:pStyle w:val="TOC1"/>
            <w:numPr>
              <w:ilvl w:val="0"/>
              <w:numId w:val="9"/>
            </w:numPr>
            <w:tabs>
              <w:tab w:val="left" w:pos="571"/>
              <w:tab w:val="left" w:pos="572"/>
              <w:tab w:val="right" w:leader="dot" w:pos="9776"/>
            </w:tabs>
            <w:spacing w:before="284"/>
            <w:rPr>
              <w:rFonts w:ascii="Times New Roman" w:hAnsi="Times New Roman" w:cs="Times New Roman"/>
            </w:rPr>
          </w:pPr>
          <w:hyperlink w:anchor="_TOC_250029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NORME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E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DOCUMENTI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1"/>
              </w:rPr>
              <w:t xml:space="preserve"> </w:t>
            </w:r>
            <w:proofErr w:type="spellStart"/>
            <w:r w:rsidR="009A257F" w:rsidRPr="003D741C">
              <w:rPr>
                <w:rFonts w:ascii="Times New Roman" w:hAnsi="Times New Roman" w:cs="Times New Roman"/>
                <w:color w:val="001F5F"/>
              </w:rPr>
              <w:t>DI</w:t>
            </w:r>
            <w:proofErr w:type="spellEnd"/>
            <w:r w:rsidR="009A257F" w:rsidRPr="003D741C">
              <w:rPr>
                <w:rFonts w:ascii="Times New Roman" w:hAnsi="Times New Roman" w:cs="Times New Roman"/>
                <w:color w:val="001F5F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RIFERIMENTO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3</w:t>
            </w:r>
          </w:hyperlink>
        </w:p>
        <w:p w:rsidR="001D6304" w:rsidRPr="003D741C" w:rsidRDefault="0020369A">
          <w:pPr>
            <w:pStyle w:val="TOC1"/>
            <w:numPr>
              <w:ilvl w:val="0"/>
              <w:numId w:val="9"/>
            </w:numPr>
            <w:tabs>
              <w:tab w:val="left" w:pos="571"/>
              <w:tab w:val="left" w:pos="572"/>
              <w:tab w:val="right" w:leader="dot" w:pos="9777"/>
            </w:tabs>
            <w:spacing w:before="278"/>
            <w:rPr>
              <w:rFonts w:ascii="Times New Roman" w:hAnsi="Times New Roman" w:cs="Times New Roman"/>
            </w:rPr>
          </w:pPr>
          <w:hyperlink w:anchor="_TOC_250028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DETTAGLIO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DELL’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INTERVENTO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3"/>
              </w:rPr>
              <w:t xml:space="preserve"> </w:t>
            </w:r>
            <w:proofErr w:type="spellStart"/>
            <w:r w:rsidR="009A257F" w:rsidRPr="003D741C">
              <w:rPr>
                <w:rFonts w:ascii="Times New Roman" w:hAnsi="Times New Roman" w:cs="Times New Roman"/>
                <w:color w:val="001F5F"/>
              </w:rPr>
              <w:t>DI</w:t>
            </w:r>
            <w:proofErr w:type="spellEnd"/>
            <w:r w:rsidR="009A257F" w:rsidRPr="003D741C">
              <w:rPr>
                <w:rFonts w:ascii="Times New Roman" w:hAnsi="Times New Roman" w:cs="Times New Roman"/>
                <w:color w:val="001F5F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AMPLIAMENTO E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4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RIQUALIFICAZIONE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5</w:t>
            </w:r>
          </w:hyperlink>
        </w:p>
        <w:p w:rsidR="001D6304" w:rsidRPr="003D741C" w:rsidRDefault="0020369A">
          <w:pPr>
            <w:pStyle w:val="TOC4"/>
            <w:numPr>
              <w:ilvl w:val="1"/>
              <w:numId w:val="8"/>
            </w:numPr>
            <w:tabs>
              <w:tab w:val="left" w:pos="1013"/>
              <w:tab w:val="left" w:pos="1014"/>
              <w:tab w:val="right" w:leader="dot" w:pos="9774"/>
            </w:tabs>
            <w:ind w:hanging="661"/>
            <w:rPr>
              <w:rFonts w:ascii="Times New Roman" w:hAnsi="Times New Roman" w:cs="Times New Roman"/>
            </w:rPr>
          </w:pPr>
          <w:hyperlink w:anchor="_TOC_250027" w:history="1">
            <w:r w:rsidR="00FF2406">
              <w:rPr>
                <w:rFonts w:ascii="Times New Roman" w:hAnsi="Times New Roman" w:cs="Times New Roman"/>
              </w:rPr>
              <w:t>Riqualificazione</w:t>
            </w:r>
            <w:r w:rsidR="00BD6308" w:rsidRPr="003D741C">
              <w:rPr>
                <w:rFonts w:ascii="Times New Roman" w:hAnsi="Times New Roman" w:cs="Times New Roman"/>
              </w:rPr>
              <w:t xml:space="preserve"> </w:t>
            </w:r>
            <w:r w:rsidR="00FF2406">
              <w:rPr>
                <w:rFonts w:ascii="Times New Roman" w:hAnsi="Times New Roman" w:cs="Times New Roman"/>
              </w:rPr>
              <w:t>percorso pedonale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="009A257F" w:rsidRPr="003D741C">
              <w:rPr>
                <w:rFonts w:ascii="Times New Roman" w:hAnsi="Times New Roman" w:cs="Times New Roman"/>
              </w:rPr>
              <w:t>Valchiusa</w:t>
            </w:r>
            <w:proofErr w:type="spellEnd"/>
            <w:r w:rsidR="009A257F" w:rsidRPr="003D741C">
              <w:rPr>
                <w:rFonts w:ascii="Times New Roman" w:hAnsi="Times New Roman" w:cs="Times New Roman"/>
              </w:rPr>
              <w:tab/>
              <w:t>5</w:t>
            </w:r>
          </w:hyperlink>
        </w:p>
        <w:p w:rsidR="001D6304" w:rsidRPr="003D741C" w:rsidRDefault="0020369A">
          <w:pPr>
            <w:pStyle w:val="TOC4"/>
            <w:numPr>
              <w:ilvl w:val="1"/>
              <w:numId w:val="8"/>
            </w:numPr>
            <w:tabs>
              <w:tab w:val="left" w:pos="1013"/>
              <w:tab w:val="left" w:pos="1014"/>
              <w:tab w:val="right" w:leader="dot" w:pos="9774"/>
            </w:tabs>
            <w:spacing w:before="139"/>
            <w:ind w:hanging="661"/>
            <w:rPr>
              <w:rFonts w:ascii="Times New Roman" w:hAnsi="Times New Roman" w:cs="Times New Roman"/>
            </w:rPr>
          </w:pPr>
          <w:hyperlink w:anchor="_TOC_250026" w:history="1">
            <w:r w:rsidR="009A257F" w:rsidRPr="003D741C">
              <w:rPr>
                <w:rFonts w:ascii="Times New Roman" w:hAnsi="Times New Roman" w:cs="Times New Roman"/>
              </w:rPr>
              <w:t>Riqualificazione parcheggio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fronte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Ospedale</w:t>
            </w:r>
            <w:r w:rsidR="009A257F" w:rsidRPr="003D741C">
              <w:rPr>
                <w:rFonts w:ascii="Times New Roman" w:hAnsi="Times New Roman" w:cs="Times New Roman"/>
              </w:rPr>
              <w:tab/>
              <w:t>7</w:t>
            </w:r>
          </w:hyperlink>
        </w:p>
        <w:p w:rsidR="001D6304" w:rsidRPr="003D741C" w:rsidRDefault="0020369A">
          <w:pPr>
            <w:pStyle w:val="TOC4"/>
            <w:numPr>
              <w:ilvl w:val="1"/>
              <w:numId w:val="8"/>
            </w:numPr>
            <w:tabs>
              <w:tab w:val="left" w:pos="1013"/>
              <w:tab w:val="left" w:pos="1014"/>
              <w:tab w:val="right" w:leader="dot" w:pos="9774"/>
            </w:tabs>
            <w:spacing w:before="142"/>
            <w:ind w:hanging="661"/>
            <w:rPr>
              <w:rFonts w:ascii="Times New Roman" w:hAnsi="Times New Roman" w:cs="Times New Roman"/>
            </w:rPr>
          </w:pPr>
          <w:hyperlink w:anchor="_TOC_250025" w:history="1">
            <w:r w:rsidR="009A257F" w:rsidRPr="003D741C">
              <w:rPr>
                <w:rFonts w:ascii="Times New Roman" w:hAnsi="Times New Roman" w:cs="Times New Roman"/>
              </w:rPr>
              <w:t>Riqualificazione parcheggio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Ex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area Tennis</w:t>
            </w:r>
            <w:r w:rsidR="009A257F" w:rsidRPr="003D741C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1D6304" w:rsidRPr="003D741C" w:rsidRDefault="0020369A">
          <w:pPr>
            <w:pStyle w:val="TOC1"/>
            <w:numPr>
              <w:ilvl w:val="0"/>
              <w:numId w:val="7"/>
            </w:numPr>
            <w:tabs>
              <w:tab w:val="left" w:pos="571"/>
              <w:tab w:val="left" w:pos="572"/>
              <w:tab w:val="right" w:leader="dot" w:pos="9776"/>
            </w:tabs>
            <w:rPr>
              <w:rFonts w:ascii="Times New Roman" w:hAnsi="Times New Roman" w:cs="Times New Roman"/>
            </w:rPr>
          </w:pPr>
          <w:hyperlink w:anchor="_TOC_250023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SCHEDA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TECNICA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APPARECCHI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13</w:t>
            </w:r>
          </w:hyperlink>
        </w:p>
        <w:p w:rsidR="001D6304" w:rsidRPr="003D741C" w:rsidRDefault="0020369A">
          <w:pPr>
            <w:pStyle w:val="TOC1"/>
            <w:numPr>
              <w:ilvl w:val="0"/>
              <w:numId w:val="7"/>
            </w:numPr>
            <w:tabs>
              <w:tab w:val="left" w:pos="571"/>
              <w:tab w:val="left" w:pos="572"/>
              <w:tab w:val="right" w:leader="dot" w:pos="9776"/>
            </w:tabs>
            <w:rPr>
              <w:rFonts w:ascii="Times New Roman" w:hAnsi="Times New Roman" w:cs="Times New Roman"/>
            </w:rPr>
          </w:pPr>
          <w:hyperlink w:anchor="_TOC_250022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PRESCRIZIONI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RIGUARDANTI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I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CIRCUITI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15</w:t>
            </w:r>
          </w:hyperlink>
        </w:p>
        <w:p w:rsidR="001D6304" w:rsidRPr="003D741C" w:rsidRDefault="0020369A">
          <w:pPr>
            <w:pStyle w:val="TOC3"/>
            <w:tabs>
              <w:tab w:val="right" w:leader="dot" w:pos="9774"/>
            </w:tabs>
            <w:rPr>
              <w:rFonts w:ascii="Times New Roman" w:hAnsi="Times New Roman" w:cs="Times New Roman"/>
              <w:b w:val="0"/>
            </w:rPr>
          </w:pPr>
          <w:hyperlink w:anchor="_TOC_250021" w:history="1">
            <w:r w:rsidR="009A257F" w:rsidRPr="003D741C">
              <w:rPr>
                <w:rFonts w:ascii="Times New Roman" w:hAnsi="Times New Roman" w:cs="Times New Roman"/>
              </w:rPr>
              <w:t>CAVI</w:t>
            </w:r>
            <w:r w:rsidR="009A257F" w:rsidRPr="003D741C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E</w:t>
            </w:r>
            <w:r w:rsidR="009A257F" w:rsidRPr="003D741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CONDUTTORI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808"/>
              <w:tab w:val="right" w:leader="dot" w:pos="9775"/>
            </w:tabs>
            <w:spacing w:before="140"/>
            <w:rPr>
              <w:rFonts w:ascii="Times New Roman" w:hAnsi="Times New Roman" w:cs="Times New Roman"/>
              <w:b w:val="0"/>
              <w:i w:val="0"/>
            </w:rPr>
          </w:pPr>
          <w:hyperlink w:anchor="_TOC_250020" w:history="1">
            <w:r w:rsidR="009A257F" w:rsidRPr="003D741C">
              <w:rPr>
                <w:rFonts w:ascii="Times New Roman" w:hAnsi="Times New Roman" w:cs="Times New Roman"/>
              </w:rPr>
              <w:t>isolamento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dei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cavi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808"/>
              <w:tab w:val="right" w:leader="dot" w:pos="9775"/>
            </w:tabs>
            <w:rPr>
              <w:rFonts w:ascii="Times New Roman" w:hAnsi="Times New Roman" w:cs="Times New Roman"/>
              <w:b w:val="0"/>
              <w:i w:val="0"/>
            </w:rPr>
          </w:pPr>
          <w:hyperlink w:anchor="_TOC_250019" w:history="1">
            <w:r w:rsidR="009A257F" w:rsidRPr="003D741C">
              <w:rPr>
                <w:rFonts w:ascii="Times New Roman" w:hAnsi="Times New Roman" w:cs="Times New Roman"/>
              </w:rPr>
              <w:t>colori distintivi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dei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cavi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784"/>
              <w:tab w:val="right" w:leader="dot" w:pos="9774"/>
            </w:tabs>
            <w:spacing w:before="142"/>
            <w:ind w:left="783" w:hanging="213"/>
            <w:rPr>
              <w:rFonts w:ascii="Times New Roman" w:hAnsi="Times New Roman" w:cs="Times New Roman"/>
              <w:b w:val="0"/>
              <w:i w:val="0"/>
            </w:rPr>
          </w:pPr>
          <w:hyperlink w:anchor="_TOC_250018" w:history="1">
            <w:r w:rsidR="009A257F" w:rsidRPr="003D741C">
              <w:rPr>
                <w:rFonts w:ascii="Times New Roman" w:hAnsi="Times New Roman" w:cs="Times New Roman"/>
              </w:rPr>
              <w:t>sezioni minime e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cadute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tensione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ammesse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810"/>
              <w:tab w:val="right" w:leader="dot" w:pos="9772"/>
            </w:tabs>
            <w:ind w:left="809" w:hanging="239"/>
            <w:rPr>
              <w:rFonts w:ascii="Times New Roman" w:hAnsi="Times New Roman" w:cs="Times New Roman"/>
              <w:b w:val="0"/>
              <w:i w:val="0"/>
            </w:rPr>
          </w:pPr>
          <w:hyperlink w:anchor="_TOC_250017" w:history="1">
            <w:r w:rsidR="009A257F" w:rsidRPr="003D741C">
              <w:rPr>
                <w:rFonts w:ascii="Times New Roman" w:hAnsi="Times New Roman" w:cs="Times New Roman"/>
              </w:rPr>
              <w:t>sezione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minima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conduttori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neutri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801"/>
              <w:tab w:val="right" w:leader="dot" w:pos="9773"/>
            </w:tabs>
            <w:spacing w:before="142"/>
            <w:ind w:left="800" w:hanging="230"/>
            <w:rPr>
              <w:rFonts w:ascii="Times New Roman" w:hAnsi="Times New Roman" w:cs="Times New Roman"/>
              <w:b w:val="0"/>
              <w:i w:val="0"/>
            </w:rPr>
          </w:pPr>
          <w:hyperlink w:anchor="_TOC_250016" w:history="1">
            <w:r w:rsidR="009A257F" w:rsidRPr="003D741C">
              <w:rPr>
                <w:rFonts w:ascii="Times New Roman" w:hAnsi="Times New Roman" w:cs="Times New Roman"/>
              </w:rPr>
              <w:t>sezione</w:t>
            </w:r>
            <w:r w:rsidR="009A257F" w:rsidRPr="003D74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conduttori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terra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e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protezione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762"/>
              <w:tab w:val="right" w:leader="dot" w:pos="9777"/>
            </w:tabs>
            <w:spacing w:before="140"/>
            <w:ind w:left="761" w:hanging="191"/>
            <w:rPr>
              <w:rFonts w:ascii="Times New Roman" w:hAnsi="Times New Roman" w:cs="Times New Roman"/>
              <w:b w:val="0"/>
              <w:i w:val="0"/>
            </w:rPr>
          </w:pPr>
          <w:hyperlink w:anchor="_TOC_250015" w:history="1">
            <w:r w:rsidR="009A257F" w:rsidRPr="003D741C">
              <w:rPr>
                <w:rFonts w:ascii="Times New Roman" w:hAnsi="Times New Roman" w:cs="Times New Roman"/>
              </w:rPr>
              <w:t>propagazione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del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fuoco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lungo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cavi;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15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796"/>
              <w:tab w:val="right" w:leader="dot" w:pos="9776"/>
            </w:tabs>
            <w:ind w:left="795" w:hanging="225"/>
            <w:rPr>
              <w:rFonts w:ascii="Times New Roman" w:hAnsi="Times New Roman" w:cs="Times New Roman"/>
              <w:b w:val="0"/>
              <w:i w:val="0"/>
            </w:rPr>
          </w:pPr>
          <w:hyperlink w:anchor="_TOC_250014" w:history="1">
            <w:r w:rsidR="009A257F" w:rsidRPr="003D741C">
              <w:rPr>
                <w:rFonts w:ascii="Times New Roman" w:hAnsi="Times New Roman" w:cs="Times New Roman"/>
              </w:rPr>
              <w:t>provvedimenti contro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il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fumo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16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810"/>
              <w:tab w:val="right" w:leader="dot" w:pos="9775"/>
            </w:tabs>
            <w:spacing w:before="142"/>
            <w:ind w:left="809" w:hanging="239"/>
            <w:rPr>
              <w:rFonts w:ascii="Times New Roman" w:hAnsi="Times New Roman" w:cs="Times New Roman"/>
              <w:b w:val="0"/>
              <w:i w:val="0"/>
            </w:rPr>
          </w:pPr>
          <w:hyperlink w:anchor="_TOC_250013" w:history="1">
            <w:r w:rsidR="009A257F" w:rsidRPr="003D741C">
              <w:rPr>
                <w:rFonts w:ascii="Times New Roman" w:hAnsi="Times New Roman" w:cs="Times New Roman"/>
              </w:rPr>
              <w:t>problemi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connessi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allo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sviluppo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gas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tossici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e corrosivi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16</w:t>
            </w:r>
          </w:hyperlink>
        </w:p>
        <w:p w:rsidR="001D6304" w:rsidRPr="003D741C" w:rsidRDefault="0020369A">
          <w:pPr>
            <w:pStyle w:val="TOC6"/>
            <w:numPr>
              <w:ilvl w:val="1"/>
              <w:numId w:val="7"/>
            </w:numPr>
            <w:tabs>
              <w:tab w:val="left" w:pos="748"/>
              <w:tab w:val="right" w:leader="dot" w:pos="9772"/>
            </w:tabs>
            <w:ind w:left="747" w:hanging="177"/>
            <w:rPr>
              <w:rFonts w:ascii="Times New Roman" w:hAnsi="Times New Roman" w:cs="Times New Roman"/>
              <w:b w:val="0"/>
              <w:i w:val="0"/>
            </w:rPr>
          </w:pPr>
          <w:hyperlink w:anchor="_TOC_250012" w:history="1">
            <w:r w:rsidR="009A257F" w:rsidRPr="003D741C">
              <w:rPr>
                <w:rFonts w:ascii="Times New Roman" w:hAnsi="Times New Roman" w:cs="Times New Roman"/>
              </w:rPr>
              <w:t>sezione</w:t>
            </w:r>
            <w:r w:rsidR="009A257F" w:rsidRPr="003D74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minima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del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conduttore di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terra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  <w:i w:val="0"/>
              </w:rPr>
              <w:t>16</w:t>
            </w:r>
          </w:hyperlink>
        </w:p>
        <w:p w:rsidR="001D6304" w:rsidRPr="003D741C" w:rsidRDefault="0020369A">
          <w:pPr>
            <w:pStyle w:val="TOC1"/>
            <w:tabs>
              <w:tab w:val="right" w:leader="dot" w:pos="9776"/>
            </w:tabs>
            <w:ind w:left="132" w:firstLine="0"/>
            <w:rPr>
              <w:rFonts w:ascii="Times New Roman" w:hAnsi="Times New Roman" w:cs="Times New Roman"/>
            </w:rPr>
          </w:pPr>
          <w:hyperlink w:anchor="_TOC_250011" w:history="1">
            <w:r w:rsidR="009A257F" w:rsidRPr="003D741C">
              <w:rPr>
                <w:rFonts w:ascii="Times New Roman" w:hAnsi="Times New Roman" w:cs="Times New Roman"/>
                <w:color w:val="001F5F"/>
              </w:rPr>
              <w:t>TUBI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PROTETTIVI,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PERCORSI,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CASSETTE</w:t>
            </w:r>
            <w:r w:rsidR="009A257F" w:rsidRPr="003D741C">
              <w:rPr>
                <w:rFonts w:ascii="Times New Roman" w:hAnsi="Times New Roman" w:cs="Times New Roman"/>
                <w:color w:val="001F5F"/>
                <w:spacing w:val="-12"/>
              </w:rPr>
              <w:t xml:space="preserve"> </w:t>
            </w:r>
            <w:proofErr w:type="spellStart"/>
            <w:r w:rsidR="009A257F" w:rsidRPr="003D741C">
              <w:rPr>
                <w:rFonts w:ascii="Times New Roman" w:hAnsi="Times New Roman" w:cs="Times New Roman"/>
                <w:color w:val="001F5F"/>
              </w:rPr>
              <w:t>DI</w:t>
            </w:r>
            <w:proofErr w:type="spellEnd"/>
            <w:r w:rsidR="009A257F" w:rsidRPr="003D741C">
              <w:rPr>
                <w:rFonts w:ascii="Times New Roman" w:hAnsi="Times New Roman" w:cs="Times New Roman"/>
                <w:color w:val="001F5F"/>
                <w:spacing w:val="-1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>DERIVAZIONE</w:t>
            </w:r>
            <w:r w:rsidR="009A257F" w:rsidRPr="003D741C">
              <w:rPr>
                <w:rFonts w:ascii="Times New Roman" w:hAnsi="Times New Roman" w:cs="Times New Roman"/>
                <w:color w:val="001F5F"/>
              </w:rPr>
              <w:tab/>
              <w:t>16</w:t>
            </w:r>
          </w:hyperlink>
        </w:p>
        <w:p w:rsidR="001D6304" w:rsidRPr="003D741C" w:rsidRDefault="009A257F">
          <w:pPr>
            <w:pStyle w:val="TOC2"/>
            <w:numPr>
              <w:ilvl w:val="0"/>
              <w:numId w:val="7"/>
            </w:numPr>
            <w:tabs>
              <w:tab w:val="left" w:pos="571"/>
              <w:tab w:val="left" w:pos="572"/>
              <w:tab w:val="right" w:leader="dot" w:pos="9777"/>
            </w:tabs>
            <w:rPr>
              <w:rFonts w:ascii="Times New Roman" w:hAnsi="Times New Roman" w:cs="Times New Roman"/>
              <w:sz w:val="22"/>
            </w:rPr>
          </w:pPr>
          <w:r w:rsidRPr="003D741C">
            <w:rPr>
              <w:rFonts w:ascii="Times New Roman" w:hAnsi="Times New Roman" w:cs="Times New Roman"/>
              <w:color w:val="001F5F"/>
              <w:sz w:val="22"/>
            </w:rPr>
            <w:t>C</w:t>
          </w:r>
          <w:r w:rsidRPr="003D741C">
            <w:rPr>
              <w:rFonts w:ascii="Times New Roman" w:hAnsi="Times New Roman" w:cs="Times New Roman"/>
              <w:color w:val="001F5F"/>
            </w:rPr>
            <w:t>ALCOLO</w:t>
          </w:r>
          <w:r w:rsidRPr="003D741C">
            <w:rPr>
              <w:rFonts w:ascii="Times New Roman" w:hAnsi="Times New Roman" w:cs="Times New Roman"/>
              <w:color w:val="001F5F"/>
              <w:spacing w:val="-3"/>
            </w:rPr>
            <w:t xml:space="preserve"> </w:t>
          </w:r>
          <w:r w:rsidRPr="003D741C">
            <w:rPr>
              <w:rFonts w:ascii="Times New Roman" w:hAnsi="Times New Roman" w:cs="Times New Roman"/>
              <w:color w:val="001F5F"/>
            </w:rPr>
            <w:t>DEI</w:t>
          </w:r>
          <w:r w:rsidRPr="003D741C">
            <w:rPr>
              <w:rFonts w:ascii="Times New Roman" w:hAnsi="Times New Roman" w:cs="Times New Roman"/>
              <w:color w:val="001F5F"/>
              <w:spacing w:val="-5"/>
            </w:rPr>
            <w:t xml:space="preserve"> </w:t>
          </w:r>
          <w:r w:rsidRPr="003D741C">
            <w:rPr>
              <w:rFonts w:ascii="Times New Roman" w:hAnsi="Times New Roman" w:cs="Times New Roman"/>
              <w:color w:val="001F5F"/>
              <w:sz w:val="22"/>
            </w:rPr>
            <w:t>S</w:t>
          </w:r>
          <w:r w:rsidRPr="003D741C">
            <w:rPr>
              <w:rFonts w:ascii="Times New Roman" w:hAnsi="Times New Roman" w:cs="Times New Roman"/>
              <w:color w:val="001F5F"/>
            </w:rPr>
            <w:t>OSTEGNI</w:t>
          </w:r>
          <w:r w:rsidRPr="003D741C">
            <w:rPr>
              <w:rFonts w:ascii="Times New Roman" w:hAnsi="Times New Roman" w:cs="Times New Roman"/>
              <w:color w:val="001F5F"/>
            </w:rPr>
            <w:tab/>
          </w:r>
          <w:r w:rsidRPr="003D741C">
            <w:rPr>
              <w:rFonts w:ascii="Times New Roman" w:hAnsi="Times New Roman" w:cs="Times New Roman"/>
              <w:color w:val="001F5F"/>
              <w:sz w:val="22"/>
            </w:rPr>
            <w:t>18</w:t>
          </w:r>
        </w:p>
        <w:p w:rsidR="001D6304" w:rsidRPr="003D741C" w:rsidRDefault="0020369A">
          <w:pPr>
            <w:pStyle w:val="TOC5"/>
            <w:tabs>
              <w:tab w:val="right" w:leader="dot" w:pos="9773"/>
            </w:tabs>
            <w:rPr>
              <w:rFonts w:ascii="Times New Roman" w:hAnsi="Times New Roman" w:cs="Times New Roman"/>
              <w:b w:val="0"/>
            </w:rPr>
          </w:pPr>
          <w:hyperlink w:anchor="_TOC_250010" w:history="1">
            <w:r w:rsidR="009A257F" w:rsidRPr="003D741C">
              <w:rPr>
                <w:rFonts w:ascii="Times New Roman" w:hAnsi="Times New Roman" w:cs="Times New Roman"/>
              </w:rPr>
              <w:t>Introduzione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18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5"/>
            </w:tabs>
            <w:spacing w:before="139"/>
            <w:rPr>
              <w:rFonts w:ascii="Times New Roman" w:hAnsi="Times New Roman" w:cs="Times New Roman"/>
              <w:b w:val="0"/>
            </w:rPr>
          </w:pPr>
          <w:hyperlink w:anchor="_TOC_250009" w:history="1">
            <w:r w:rsidR="009A257F" w:rsidRPr="003D741C">
              <w:rPr>
                <w:rFonts w:ascii="Times New Roman" w:hAnsi="Times New Roman" w:cs="Times New Roman"/>
              </w:rPr>
              <w:t>Verifica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ribaltamento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18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5"/>
            </w:tabs>
            <w:rPr>
              <w:rFonts w:ascii="Times New Roman" w:hAnsi="Times New Roman" w:cs="Times New Roman"/>
              <w:b w:val="0"/>
            </w:rPr>
          </w:pPr>
          <w:hyperlink w:anchor="_TOC_250008" w:history="1">
            <w:r w:rsidR="009A257F" w:rsidRPr="003D741C">
              <w:rPr>
                <w:rFonts w:ascii="Times New Roman" w:hAnsi="Times New Roman" w:cs="Times New Roman"/>
              </w:rPr>
              <w:t>Pressione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cinetica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del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vento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18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2"/>
            </w:tabs>
            <w:spacing w:before="142"/>
            <w:ind w:left="571"/>
            <w:rPr>
              <w:rFonts w:ascii="Times New Roman" w:hAnsi="Times New Roman" w:cs="Times New Roman"/>
              <w:b w:val="0"/>
            </w:rPr>
          </w:pPr>
          <w:hyperlink w:anchor="_TOC_250007" w:history="1">
            <w:r w:rsidR="009A257F" w:rsidRPr="003D741C">
              <w:rPr>
                <w:rFonts w:ascii="Times New Roman" w:hAnsi="Times New Roman" w:cs="Times New Roman"/>
              </w:rPr>
              <w:t>Materiali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3"/>
            </w:tabs>
            <w:spacing w:before="139"/>
            <w:ind w:left="571"/>
            <w:rPr>
              <w:rFonts w:ascii="Times New Roman" w:hAnsi="Times New Roman" w:cs="Times New Roman"/>
              <w:b w:val="0"/>
            </w:rPr>
          </w:pPr>
          <w:hyperlink w:anchor="_TOC_250006" w:history="1">
            <w:r w:rsidR="009A257F" w:rsidRPr="003D741C">
              <w:rPr>
                <w:rFonts w:ascii="Times New Roman" w:hAnsi="Times New Roman" w:cs="Times New Roman"/>
              </w:rPr>
              <w:t>Dimensioni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4"/>
            </w:tabs>
            <w:spacing w:before="139"/>
            <w:ind w:left="571"/>
            <w:rPr>
              <w:rFonts w:ascii="Times New Roman" w:hAnsi="Times New Roman" w:cs="Times New Roman"/>
              <w:b w:val="0"/>
            </w:rPr>
          </w:pPr>
          <w:hyperlink w:anchor="_TOC_250005" w:history="1">
            <w:r w:rsidR="009A257F" w:rsidRPr="003D741C">
              <w:rPr>
                <w:rFonts w:ascii="Times New Roman" w:hAnsi="Times New Roman" w:cs="Times New Roman"/>
              </w:rPr>
              <w:t>Processo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di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saldatura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7"/>
            </w:tabs>
            <w:spacing w:before="142" w:after="20"/>
            <w:ind w:left="571"/>
            <w:rPr>
              <w:rFonts w:ascii="Times New Roman" w:hAnsi="Times New Roman" w:cs="Times New Roman"/>
              <w:b w:val="0"/>
            </w:rPr>
          </w:pPr>
          <w:hyperlink w:anchor="_TOC_250004" w:history="1">
            <w:r w:rsidR="009A257F" w:rsidRPr="003D741C">
              <w:rPr>
                <w:rFonts w:ascii="Times New Roman" w:hAnsi="Times New Roman" w:cs="Times New Roman"/>
              </w:rPr>
              <w:t>Protezione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contro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l’urto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meccanico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4"/>
            </w:tabs>
            <w:spacing w:before="534"/>
            <w:rPr>
              <w:rFonts w:ascii="Times New Roman" w:hAnsi="Times New Roman" w:cs="Times New Roman"/>
              <w:b w:val="0"/>
            </w:rPr>
          </w:pPr>
          <w:hyperlink w:anchor="_TOC_250003" w:history="1">
            <w:r w:rsidR="009A257F" w:rsidRPr="003D741C">
              <w:rPr>
                <w:rFonts w:ascii="Times New Roman" w:hAnsi="Times New Roman" w:cs="Times New Roman"/>
              </w:rPr>
              <w:t>Passaggi dei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cavi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4"/>
            </w:tabs>
            <w:rPr>
              <w:rFonts w:ascii="Times New Roman" w:hAnsi="Times New Roman" w:cs="Times New Roman"/>
              <w:b w:val="0"/>
            </w:rPr>
          </w:pPr>
          <w:hyperlink w:anchor="_TOC_250002" w:history="1">
            <w:r w:rsidR="009A257F" w:rsidRPr="003D741C">
              <w:rPr>
                <w:rFonts w:ascii="Times New Roman" w:hAnsi="Times New Roman" w:cs="Times New Roman"/>
              </w:rPr>
              <w:t>Zone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del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palo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proteggere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contro</w:t>
            </w:r>
            <w:r w:rsidR="009A257F" w:rsidRPr="003D74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la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corrosione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3"/>
            </w:tabs>
            <w:spacing w:before="141"/>
            <w:rPr>
              <w:rFonts w:ascii="Times New Roman" w:hAnsi="Times New Roman" w:cs="Times New Roman"/>
              <w:b w:val="0"/>
            </w:rPr>
          </w:pPr>
          <w:hyperlink w:anchor="_TOC_250001" w:history="1">
            <w:r w:rsidR="009A257F" w:rsidRPr="003D741C">
              <w:rPr>
                <w:rFonts w:ascii="Times New Roman" w:hAnsi="Times New Roman" w:cs="Times New Roman"/>
              </w:rPr>
              <w:t>Marcatura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  <w:p w:rsidR="001D6304" w:rsidRPr="003D741C" w:rsidRDefault="0020369A">
          <w:pPr>
            <w:pStyle w:val="TOC5"/>
            <w:tabs>
              <w:tab w:val="right" w:leader="dot" w:pos="9774"/>
            </w:tabs>
            <w:rPr>
              <w:rFonts w:ascii="Times New Roman" w:hAnsi="Times New Roman" w:cs="Times New Roman"/>
              <w:b w:val="0"/>
            </w:rPr>
          </w:pPr>
          <w:hyperlink w:anchor="_TOC_250000" w:history="1">
            <w:r w:rsidR="009A257F" w:rsidRPr="003D741C">
              <w:rPr>
                <w:rFonts w:ascii="Times New Roman" w:hAnsi="Times New Roman" w:cs="Times New Roman"/>
              </w:rPr>
              <w:t>Verifica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Statica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–</w:t>
            </w:r>
            <w:r w:rsidR="009A257F"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Sostegno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e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Blocco</w:t>
            </w:r>
            <w:r w:rsidR="009A257F" w:rsidRPr="003D741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di</w:t>
            </w:r>
            <w:r w:rsidR="009A257F" w:rsidRPr="003D74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A257F" w:rsidRPr="003D741C">
              <w:rPr>
                <w:rFonts w:ascii="Times New Roman" w:hAnsi="Times New Roman" w:cs="Times New Roman"/>
              </w:rPr>
              <w:t>Fondazione</w:t>
            </w:r>
            <w:r w:rsidR="009A257F" w:rsidRPr="003D741C">
              <w:rPr>
                <w:rFonts w:ascii="Times New Roman" w:hAnsi="Times New Roman" w:cs="Times New Roman"/>
              </w:rPr>
              <w:tab/>
            </w:r>
            <w:r w:rsidR="009A257F" w:rsidRPr="003D741C">
              <w:rPr>
                <w:rFonts w:ascii="Times New Roman" w:hAnsi="Times New Roman" w:cs="Times New Roman"/>
                <w:b w:val="0"/>
              </w:rPr>
              <w:t>19</w:t>
            </w:r>
          </w:hyperlink>
        </w:p>
      </w:sdtContent>
    </w:sdt>
    <w:p w:rsidR="001D6304" w:rsidRPr="003D741C" w:rsidRDefault="001D6304">
      <w:pPr>
        <w:rPr>
          <w:rFonts w:ascii="Times New Roman" w:hAnsi="Times New Roman" w:cs="Times New Roman"/>
        </w:rPr>
        <w:sectPr w:rsidR="001D6304" w:rsidRPr="003D741C">
          <w:type w:val="continuous"/>
          <w:pgSz w:w="11900" w:h="16840"/>
          <w:pgMar w:top="1733" w:right="920" w:bottom="1787" w:left="1000" w:header="720" w:footer="720" w:gutter="0"/>
          <w:cols w:space="720"/>
        </w:sectPr>
      </w:pPr>
    </w:p>
    <w:p w:rsidR="001D6304" w:rsidRPr="003D741C" w:rsidRDefault="009A257F">
      <w:pPr>
        <w:pStyle w:val="Heading1"/>
        <w:tabs>
          <w:tab w:val="left" w:pos="706"/>
        </w:tabs>
        <w:spacing w:before="534" w:after="19"/>
        <w:ind w:left="274" w:firstLine="0"/>
        <w:rPr>
          <w:rFonts w:ascii="Times New Roman" w:hAnsi="Times New Roman" w:cs="Times New Roman"/>
        </w:rPr>
      </w:pPr>
      <w:bookmarkStart w:id="0" w:name="_TOC_250030"/>
      <w:bookmarkEnd w:id="0"/>
      <w:r w:rsidRPr="003D741C">
        <w:rPr>
          <w:rFonts w:ascii="Times New Roman" w:hAnsi="Times New Roman" w:cs="Times New Roman"/>
          <w:color w:val="0F233D"/>
        </w:rPr>
        <w:lastRenderedPageBreak/>
        <w:t>1</w:t>
      </w:r>
      <w:r w:rsidRPr="003D741C">
        <w:rPr>
          <w:rFonts w:ascii="Times New Roman" w:hAnsi="Times New Roman" w:cs="Times New Roman"/>
          <w:color w:val="0F233D"/>
        </w:rPr>
        <w:tab/>
        <w:t>PREMESSA</w:t>
      </w:r>
    </w:p>
    <w:p w:rsidR="001D6304" w:rsidRPr="003D741C" w:rsidRDefault="0020369A">
      <w:pPr>
        <w:pStyle w:val="Corpodeltesto"/>
        <w:spacing w:line="20" w:lineRule="exact"/>
        <w:ind w:left="245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70" style="width:478.45pt;height:.5pt;mso-position-horizontal-relative:char;mso-position-vertical-relative:line" coordsize="9569,10">
            <v:rect id="_x0000_s2071" style="position:absolute;width:9569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b/>
          <w:sz w:val="18"/>
        </w:rPr>
      </w:pPr>
    </w:p>
    <w:p w:rsidR="001D6304" w:rsidRPr="003D741C" w:rsidRDefault="009A257F" w:rsidP="00FF2406">
      <w:pPr>
        <w:pStyle w:val="Corpodeltesto"/>
        <w:ind w:left="132" w:right="189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 presente Progetto Tecnico è stato redatto a partire dalle indicazioni dell’Amministrazione Contraente ed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ha come oggetto la riqualificazione ed ampliamento d</w:t>
      </w:r>
      <w:r w:rsidR="00FF2406">
        <w:rPr>
          <w:rFonts w:ascii="Times New Roman" w:hAnsi="Times New Roman" w:cs="Times New Roman"/>
        </w:rPr>
        <w:t xml:space="preserve">i </w:t>
      </w:r>
      <w:r w:rsidRPr="003D741C">
        <w:rPr>
          <w:rFonts w:ascii="Times New Roman" w:hAnsi="Times New Roman" w:cs="Times New Roman"/>
        </w:rPr>
        <w:t>impiant</w:t>
      </w:r>
      <w:r w:rsidR="00FF2406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</w:rPr>
        <w:t xml:space="preserve"> di pubblica illuminazione del Comune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Treia</w:t>
      </w:r>
      <w:proofErr w:type="spellEnd"/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(MC).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11"/>
        <w:rPr>
          <w:rFonts w:ascii="Times New Roman" w:hAnsi="Times New Roman" w:cs="Times New Roman"/>
          <w:sz w:val="31"/>
        </w:rPr>
      </w:pPr>
    </w:p>
    <w:p w:rsidR="001D6304" w:rsidRPr="003D741C" w:rsidRDefault="009A257F">
      <w:pPr>
        <w:pStyle w:val="Heading1"/>
        <w:numPr>
          <w:ilvl w:val="0"/>
          <w:numId w:val="6"/>
        </w:numPr>
        <w:tabs>
          <w:tab w:val="left" w:pos="564"/>
          <w:tab w:val="left" w:pos="565"/>
        </w:tabs>
        <w:spacing w:before="0" w:after="17"/>
        <w:ind w:hanging="433"/>
        <w:rPr>
          <w:rFonts w:ascii="Times New Roman" w:hAnsi="Times New Roman" w:cs="Times New Roman"/>
        </w:rPr>
      </w:pPr>
      <w:bookmarkStart w:id="1" w:name="_TOC_250029"/>
      <w:r w:rsidRPr="003D741C">
        <w:rPr>
          <w:rFonts w:ascii="Times New Roman" w:hAnsi="Times New Roman" w:cs="Times New Roman"/>
          <w:color w:val="0F233D"/>
          <w:spacing w:val="-2"/>
        </w:rPr>
        <w:t>NORME</w:t>
      </w:r>
      <w:r w:rsidRPr="003D741C">
        <w:rPr>
          <w:rFonts w:ascii="Times New Roman" w:hAnsi="Times New Roman" w:cs="Times New Roman"/>
          <w:color w:val="0F233D"/>
          <w:spacing w:val="-13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2"/>
        </w:rPr>
        <w:t>E</w:t>
      </w:r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2"/>
        </w:rPr>
        <w:t>DOCUMENTI</w:t>
      </w:r>
      <w:r w:rsidRPr="003D741C">
        <w:rPr>
          <w:rFonts w:ascii="Times New Roman" w:hAnsi="Times New Roman" w:cs="Times New Roman"/>
          <w:color w:val="0F233D"/>
          <w:spacing w:val="-13"/>
        </w:rPr>
        <w:t xml:space="preserve"> </w:t>
      </w:r>
      <w:proofErr w:type="spellStart"/>
      <w:r w:rsidRPr="003D741C">
        <w:rPr>
          <w:rFonts w:ascii="Times New Roman" w:hAnsi="Times New Roman" w:cs="Times New Roman"/>
          <w:color w:val="0F233D"/>
          <w:spacing w:val="-1"/>
        </w:rPr>
        <w:t>DI</w:t>
      </w:r>
      <w:proofErr w:type="spellEnd"/>
      <w:r w:rsidRPr="003D741C">
        <w:rPr>
          <w:rFonts w:ascii="Times New Roman" w:hAnsi="Times New Roman" w:cs="Times New Roman"/>
          <w:color w:val="0F233D"/>
          <w:spacing w:val="-10"/>
        </w:rPr>
        <w:t xml:space="preserve"> </w:t>
      </w:r>
      <w:bookmarkEnd w:id="1"/>
      <w:r w:rsidRPr="003D741C">
        <w:rPr>
          <w:rFonts w:ascii="Times New Roman" w:hAnsi="Times New Roman" w:cs="Times New Roman"/>
          <w:color w:val="0F233D"/>
          <w:spacing w:val="-1"/>
        </w:rPr>
        <w:t>RIFERIMENTO</w:t>
      </w:r>
    </w:p>
    <w:p w:rsidR="001D6304" w:rsidRPr="003D741C" w:rsidRDefault="0020369A">
      <w:pPr>
        <w:pStyle w:val="Corpodeltesto"/>
        <w:spacing w:line="20" w:lineRule="exact"/>
        <w:ind w:left="104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68" style="width:485.55pt;height:.5pt;mso-position-horizontal-relative:char;mso-position-vertical-relative:line" coordsize="9711,10">
            <v:rect id="_x0000_s2069" style="position:absolute;width:9711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b/>
          <w:sz w:val="14"/>
        </w:rPr>
      </w:pPr>
    </w:p>
    <w:p w:rsidR="001D6304" w:rsidRPr="003D741C" w:rsidRDefault="009A257F">
      <w:pPr>
        <w:pStyle w:val="Corpodeltesto"/>
        <w:spacing w:before="56" w:line="276" w:lineRule="auto"/>
        <w:ind w:left="132" w:right="30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Gli impianti e tutti i componenti elettrici installati, saranno realizzati a regola d’arte in osservanza a quanto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dettato dalla legge 186/68. In particolare tutti i componenti e i materiali utilizzati saranno forniti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marcatura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altre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marcature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europee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comparabili.</w:t>
      </w:r>
    </w:p>
    <w:p w:rsidR="001D6304" w:rsidRPr="003D741C" w:rsidRDefault="009A257F">
      <w:pPr>
        <w:pStyle w:val="Corpodeltesto"/>
        <w:spacing w:line="276" w:lineRule="auto"/>
        <w:ind w:left="132" w:right="62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Gli stessi presenteranno caratteristiche di idoneità all’ambiente di installazione e saranno conformi alle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norme di legge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regolamenti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vigenti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 uso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generale, in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particolare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seguenti:</w:t>
      </w:r>
    </w:p>
    <w:p w:rsidR="001D6304" w:rsidRPr="003D741C" w:rsidRDefault="001D6304">
      <w:pPr>
        <w:pStyle w:val="Corpodeltesto"/>
        <w:spacing w:before="3"/>
        <w:rPr>
          <w:rFonts w:ascii="Times New Roman" w:hAnsi="Times New Roman" w:cs="Times New Roman"/>
          <w:sz w:val="23"/>
        </w:rPr>
      </w:pP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EN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60598-1: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-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Requisiti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generali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EN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60598-2-3: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0-10: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Guida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alla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manutenzione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degli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 w:line="273" w:lineRule="auto"/>
        <w:ind w:right="61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0-11: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Guida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alla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gestione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qualità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misure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verifica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degli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fini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della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sicurezza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4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11-4: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Norme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tecniche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costruzione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linee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elettriche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aeree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esterne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17: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produzione,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trasmissione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distribuzione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energia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elettrica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48: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Esercizio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degli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17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5: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Apparecchiature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bassa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tensione.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2: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Interruttori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automatici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17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113: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1-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Apparecchiature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proofErr w:type="spellStart"/>
      <w:r w:rsidRPr="003D741C">
        <w:rPr>
          <w:rFonts w:ascii="Times New Roman" w:hAnsi="Times New Roman" w:cs="Times New Roman"/>
          <w:sz w:val="20"/>
        </w:rPr>
        <w:t>assiemate</w:t>
      </w:r>
      <w:proofErr w:type="spellEnd"/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protezione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manovra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(quadri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BT)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744"/>
          <w:tab w:val="left" w:pos="745"/>
        </w:tabs>
        <w:spacing w:before="36"/>
        <w:ind w:left="744" w:hanging="406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17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114: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2-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Apparecchiature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proofErr w:type="spellStart"/>
      <w:r w:rsidRPr="003D741C">
        <w:rPr>
          <w:rFonts w:ascii="Times New Roman" w:hAnsi="Times New Roman" w:cs="Times New Roman"/>
          <w:sz w:val="20"/>
        </w:rPr>
        <w:t>assiemate</w:t>
      </w:r>
      <w:proofErr w:type="spellEnd"/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protezione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manovra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(quadri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BT)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20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13: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Cavi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con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isolamento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estruso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gomma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tensioni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nominali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30kV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20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40: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Guida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l’uso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cavi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armonizzati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bassa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tensione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20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67: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Guida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l’uso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cavi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0,6/1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proofErr w:type="spellStart"/>
      <w:r w:rsidRPr="003D741C">
        <w:rPr>
          <w:rFonts w:ascii="Times New Roman" w:hAnsi="Times New Roman" w:cs="Times New Roman"/>
          <w:sz w:val="20"/>
        </w:rPr>
        <w:t>kV</w:t>
      </w:r>
      <w:proofErr w:type="spellEnd"/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23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–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116: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Sistemi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tubi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ed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accessori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installazioni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elettriche.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24: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Prescrizioni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34-21:</w:t>
      </w:r>
      <w:r w:rsidRPr="003D741C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1: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Prescrizioni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generali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prove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(2015)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34-33/V1/05: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2-3: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Prescrizioni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particolari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sistemi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tubi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interrati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 w:line="276" w:lineRule="auto"/>
        <w:ind w:right="947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 xml:space="preserve">Norma CEI 64 – 8: </w:t>
      </w:r>
      <w:r w:rsidRPr="003D741C">
        <w:rPr>
          <w:rFonts w:ascii="Times New Roman" w:hAnsi="Times New Roman" w:cs="Times New Roman"/>
          <w:sz w:val="20"/>
        </w:rPr>
        <w:t>Impianti elettrici utilizzatori a tensione nominale non superiore a 1000 V in corrente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alternata 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1500 V in corrente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continua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1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Guida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CEI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64-14</w:t>
      </w:r>
      <w:r w:rsidRPr="003D741C">
        <w:rPr>
          <w:rFonts w:ascii="Times New Roman" w:hAnsi="Times New Roman" w:cs="Times New Roman"/>
          <w:sz w:val="20"/>
        </w:rPr>
        <w:t>: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Guida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verifiche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degli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utilizzatori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EN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40</w:t>
      </w:r>
      <w:r w:rsidRPr="003D741C">
        <w:rPr>
          <w:rFonts w:ascii="Times New Roman" w:hAnsi="Times New Roman" w:cs="Times New Roman"/>
          <w:sz w:val="20"/>
        </w:rPr>
        <w:t>: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Sostegni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l’illuminazione: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dimensioni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tolleranze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10439: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Requisiti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illuminotecnici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con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traffico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motorizzato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10671: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–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Misurazione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dati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fotometrici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risultati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10819: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Requisiti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limitazione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dispersione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verso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l'alto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flusso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luminoso;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11248: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(2016);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11356: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Caratterizzazione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fotometrica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d’illuminazione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LED</w:t>
      </w:r>
    </w:p>
    <w:p w:rsidR="001D6304" w:rsidRPr="003D741C" w:rsidRDefault="001D6304">
      <w:pPr>
        <w:rPr>
          <w:rFonts w:ascii="Times New Roman" w:hAnsi="Times New Roman" w:cs="Times New Roman"/>
          <w:sz w:val="20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10"/>
        <w:rPr>
          <w:rFonts w:ascii="Times New Roman" w:hAnsi="Times New Roman" w:cs="Times New Roman"/>
          <w:sz w:val="15"/>
        </w:rPr>
      </w:pP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9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11630: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Progetto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illuminotecnico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EN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12665: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</w:t>
      </w:r>
      <w:r w:rsidRPr="003D741C">
        <w:rPr>
          <w:rFonts w:ascii="Times New Roman" w:hAnsi="Times New Roman" w:cs="Times New Roman"/>
          <w:color w:val="2C2C2C"/>
          <w:sz w:val="20"/>
        </w:rPr>
        <w:t>uce</w:t>
      </w:r>
      <w:r w:rsidRPr="003D741C">
        <w:rPr>
          <w:rFonts w:ascii="Times New Roman" w:hAnsi="Times New Roman" w:cs="Times New Roman"/>
          <w:color w:val="2C2C2C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e</w:t>
      </w:r>
      <w:r w:rsidRPr="003D741C">
        <w:rPr>
          <w:rFonts w:ascii="Times New Roman" w:hAnsi="Times New Roman" w:cs="Times New Roman"/>
          <w:color w:val="2C2C2C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illuminazione</w:t>
      </w:r>
      <w:r w:rsidRPr="003D741C">
        <w:rPr>
          <w:rFonts w:ascii="Times New Roman" w:hAnsi="Times New Roman" w:cs="Times New Roman"/>
          <w:color w:val="2C2C2C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-</w:t>
      </w:r>
      <w:r w:rsidRPr="003D741C">
        <w:rPr>
          <w:rFonts w:ascii="Times New Roman" w:hAnsi="Times New Roman" w:cs="Times New Roman"/>
          <w:color w:val="2C2C2C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Termini</w:t>
      </w:r>
      <w:r w:rsidRPr="003D741C">
        <w:rPr>
          <w:rFonts w:ascii="Times New Roman" w:hAnsi="Times New Roman" w:cs="Times New Roman"/>
          <w:color w:val="2C2C2C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fondamentali</w:t>
      </w:r>
      <w:r w:rsidRPr="003D741C">
        <w:rPr>
          <w:rFonts w:ascii="Times New Roman" w:hAnsi="Times New Roman" w:cs="Times New Roman"/>
          <w:color w:val="2C2C2C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e</w:t>
      </w:r>
      <w:r w:rsidRPr="003D741C">
        <w:rPr>
          <w:rFonts w:ascii="Times New Roman" w:hAnsi="Times New Roman" w:cs="Times New Roman"/>
          <w:color w:val="2C2C2C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criteri</w:t>
      </w:r>
      <w:r w:rsidRPr="003D741C">
        <w:rPr>
          <w:rFonts w:ascii="Times New Roman" w:hAnsi="Times New Roman" w:cs="Times New Roman"/>
          <w:color w:val="2C2C2C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per</w:t>
      </w:r>
      <w:r w:rsidRPr="003D741C">
        <w:rPr>
          <w:rFonts w:ascii="Times New Roman" w:hAnsi="Times New Roman" w:cs="Times New Roman"/>
          <w:color w:val="2C2C2C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i</w:t>
      </w:r>
      <w:r w:rsidRPr="003D741C">
        <w:rPr>
          <w:rFonts w:ascii="Times New Roman" w:hAnsi="Times New Roman" w:cs="Times New Roman"/>
          <w:color w:val="2C2C2C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requisiti</w:t>
      </w:r>
      <w:r w:rsidRPr="003D741C">
        <w:rPr>
          <w:rFonts w:ascii="Times New Roman" w:hAnsi="Times New Roman" w:cs="Times New Roman"/>
          <w:color w:val="2C2C2C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color w:val="2C2C2C"/>
          <w:sz w:val="20"/>
        </w:rPr>
        <w:t>illuminotecnici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13201-1: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stradale: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Selezione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categorie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illuminotecniche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(2016)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5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13201-2: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stradale: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Requisiti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prestazionali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(2016)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13201-3: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stradale: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Calcolo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prestazioni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(2016)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6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UNI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13201-4: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stradale: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Misurazione</w:t>
      </w:r>
      <w:r w:rsidRPr="003D741C">
        <w:rPr>
          <w:rFonts w:ascii="Times New Roman" w:hAnsi="Times New Roman" w:cs="Times New Roman"/>
          <w:spacing w:val="-6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prestazioni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fotometriche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(2016)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38" w:line="273" w:lineRule="auto"/>
        <w:ind w:right="249"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 UNI</w:t>
      </w:r>
      <w:r w:rsidRPr="003D741C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 xml:space="preserve">13032-1: </w:t>
      </w:r>
      <w:r w:rsidRPr="003D741C">
        <w:rPr>
          <w:rFonts w:ascii="Times New Roman" w:hAnsi="Times New Roman" w:cs="Times New Roman"/>
          <w:sz w:val="20"/>
        </w:rPr>
        <w:t>Luce ed Illuminazione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–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Misurazione e presentazione dei dati fotometrici di lampade ed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 illuminazione;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23"/>
        </w:rPr>
      </w:pP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line="273" w:lineRule="auto"/>
        <w:ind w:right="565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 xml:space="preserve">Tabella UNI 35026: </w:t>
      </w:r>
      <w:r w:rsidRPr="003D741C">
        <w:rPr>
          <w:rFonts w:ascii="Times New Roman" w:hAnsi="Times New Roman" w:cs="Times New Roman"/>
          <w:sz w:val="20"/>
        </w:rPr>
        <w:t>Cavi elettrici isolati con materiale elastomerico o termoplastico per tensioni nominali di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1000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V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c.a.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1500 V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c.c.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-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Portate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corrente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in regime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permanente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posa interrata;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4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Norma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DIN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5044: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Requisiti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illuminotecnici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con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traffico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motorizzato.</w:t>
      </w:r>
    </w:p>
    <w:p w:rsidR="001D6304" w:rsidRPr="003D741C" w:rsidRDefault="001D6304">
      <w:pPr>
        <w:pStyle w:val="Corpodeltesto"/>
        <w:spacing w:before="1"/>
        <w:rPr>
          <w:rFonts w:ascii="Times New Roman" w:hAnsi="Times New Roman" w:cs="Times New Roman"/>
          <w:sz w:val="26"/>
        </w:rPr>
      </w:pP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line="273" w:lineRule="auto"/>
        <w:ind w:right="362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Decreto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Legislativo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30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aprile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1992,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n.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285: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Nuovo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Codice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Strada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successive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modifiche;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Regolamento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esecuzione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 attuazione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</w:t>
      </w:r>
      <w:r w:rsidRPr="003D741C">
        <w:rPr>
          <w:rFonts w:ascii="Times New Roman" w:hAnsi="Times New Roman" w:cs="Times New Roman"/>
          <w:spacing w:val="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Nuovo Codice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della Strada;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4" w:line="276" w:lineRule="auto"/>
        <w:ind w:right="654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Decreto Legislativo 360/1993</w:t>
      </w:r>
      <w:r w:rsidRPr="003D741C">
        <w:rPr>
          <w:rFonts w:ascii="Times New Roman" w:hAnsi="Times New Roman" w:cs="Times New Roman"/>
          <w:sz w:val="20"/>
        </w:rPr>
        <w:t>: Disposizioni correttive ed integrative del Codice della Strada approvato con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Decreto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Legislativo n. 285 del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30.04.1992;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121"/>
        <w:ind w:hanging="361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Decreto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Ministeriale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dic.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2017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“CAM”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Criteri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minimi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ambientali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illuminazione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pubblica.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156" w:line="273" w:lineRule="auto"/>
        <w:ind w:right="466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 xml:space="preserve">D.lgs. n°81 del 9 aprile 2008 </w:t>
      </w:r>
      <w:r w:rsidRPr="003D741C">
        <w:rPr>
          <w:rFonts w:ascii="Times New Roman" w:hAnsi="Times New Roman" w:cs="Times New Roman"/>
          <w:sz w:val="20"/>
        </w:rPr>
        <w:t>“Attuazione dell’articolo 1 della Legge 3 agosto 2007, n. 123 in materia di tutela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della salute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della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sicurezza nei luoghi di lavoro”;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before="4" w:line="276" w:lineRule="auto"/>
        <w:ind w:right="1042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Legge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n°186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del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1°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marzo</w:t>
      </w:r>
      <w:r w:rsidRPr="003D741C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1968</w:t>
      </w:r>
      <w:r w:rsidRPr="003D741C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“Disposizioni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concernenti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produzione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materiali,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apparecchiature,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macchinari, installazione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impianti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elettrici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ed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elettronici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(regola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d’arte)”;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700"/>
        </w:tabs>
        <w:spacing w:before="1" w:line="276" w:lineRule="auto"/>
        <w:ind w:right="326"/>
        <w:jc w:val="both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 xml:space="preserve">Legge 18 ottobre 1977, </w:t>
      </w:r>
      <w:proofErr w:type="spellStart"/>
      <w:r w:rsidRPr="003D741C">
        <w:rPr>
          <w:rFonts w:ascii="Times New Roman" w:hAnsi="Times New Roman" w:cs="Times New Roman"/>
          <w:b/>
          <w:sz w:val="20"/>
        </w:rPr>
        <w:t>n°</w:t>
      </w:r>
      <w:proofErr w:type="spellEnd"/>
      <w:r w:rsidRPr="003D741C">
        <w:rPr>
          <w:rFonts w:ascii="Times New Roman" w:hAnsi="Times New Roman" w:cs="Times New Roman"/>
          <w:b/>
          <w:sz w:val="20"/>
        </w:rPr>
        <w:t xml:space="preserve"> 791</w:t>
      </w:r>
      <w:r w:rsidRPr="003D741C">
        <w:rPr>
          <w:rFonts w:ascii="Times New Roman" w:hAnsi="Times New Roman" w:cs="Times New Roman"/>
          <w:sz w:val="20"/>
        </w:rPr>
        <w:t>: Attuazione della direttiva del Consiglio delle Comunità europee (</w:t>
      </w:r>
      <w:proofErr w:type="spellStart"/>
      <w:r w:rsidRPr="003D741C">
        <w:rPr>
          <w:rFonts w:ascii="Times New Roman" w:hAnsi="Times New Roman" w:cs="Times New Roman"/>
          <w:sz w:val="20"/>
        </w:rPr>
        <w:t>n°</w:t>
      </w:r>
      <w:proofErr w:type="spellEnd"/>
      <w:r w:rsidRPr="003D741C">
        <w:rPr>
          <w:rFonts w:ascii="Times New Roman" w:hAnsi="Times New Roman" w:cs="Times New Roman"/>
          <w:sz w:val="20"/>
        </w:rPr>
        <w:t xml:space="preserve"> 73/23/CEE)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relativa alle garanzie di sicurezza che deve possedere il materiale elettrico destinato ad essere utilizzato entro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alcuni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limiti di tensione;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line="276" w:lineRule="auto"/>
        <w:ind w:right="709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Legge n. 10 del 09 gennaio 1991</w:t>
      </w:r>
      <w:r w:rsidRPr="003D741C">
        <w:rPr>
          <w:rFonts w:ascii="Times New Roman" w:hAnsi="Times New Roman" w:cs="Times New Roman"/>
          <w:sz w:val="20"/>
        </w:rPr>
        <w:t>: Norme per l’attuazione del Piano energetico nazionale in materia di uso</w:t>
      </w:r>
      <w:r w:rsidRPr="003D741C">
        <w:rPr>
          <w:rFonts w:ascii="Times New Roman" w:hAnsi="Times New Roman" w:cs="Times New Roman"/>
          <w:spacing w:val="-4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razionale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dell’energia, di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risparmio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energetico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sviluppo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delle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fonti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rinnovabili</w:t>
      </w:r>
      <w:r w:rsidRPr="003D741C">
        <w:rPr>
          <w:rFonts w:ascii="Times New Roman" w:hAnsi="Times New Roman" w:cs="Times New Roman"/>
          <w:spacing w:val="-2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di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energia;</w:t>
      </w:r>
    </w:p>
    <w:p w:rsidR="001D6304" w:rsidRPr="003D741C" w:rsidRDefault="009A257F">
      <w:pPr>
        <w:pStyle w:val="Paragrafoelenco"/>
        <w:numPr>
          <w:ilvl w:val="1"/>
          <w:numId w:val="6"/>
        </w:numPr>
        <w:tabs>
          <w:tab w:val="left" w:pos="699"/>
          <w:tab w:val="left" w:pos="700"/>
        </w:tabs>
        <w:spacing w:line="273" w:lineRule="auto"/>
        <w:ind w:right="243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b/>
          <w:sz w:val="20"/>
        </w:rPr>
        <w:t>Legge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Regionale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Piemonte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b/>
          <w:sz w:val="20"/>
        </w:rPr>
        <w:t>N°31/2000</w:t>
      </w:r>
      <w:r w:rsidRPr="003D741C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“Disposizioni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prevenzione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lotta</w:t>
      </w:r>
      <w:r w:rsidRPr="003D741C">
        <w:rPr>
          <w:rFonts w:ascii="Times New Roman" w:hAnsi="Times New Roman" w:cs="Times New Roman"/>
          <w:spacing w:val="-3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all’inquinamento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luminoso</w:t>
      </w:r>
      <w:r w:rsidRPr="003D741C">
        <w:rPr>
          <w:rFonts w:ascii="Times New Roman" w:hAnsi="Times New Roman" w:cs="Times New Roman"/>
          <w:spacing w:val="-4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</w:t>
      </w:r>
      <w:r w:rsidRPr="003D741C">
        <w:rPr>
          <w:rFonts w:ascii="Times New Roman" w:hAnsi="Times New Roman" w:cs="Times New Roman"/>
          <w:spacing w:val="-5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per</w:t>
      </w:r>
      <w:r w:rsidRPr="003D741C">
        <w:rPr>
          <w:rFonts w:ascii="Times New Roman" w:hAnsi="Times New Roman" w:cs="Times New Roman"/>
          <w:spacing w:val="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il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corretto impiego delle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risorse</w:t>
      </w:r>
      <w:r w:rsidRPr="003D741C">
        <w:rPr>
          <w:rFonts w:ascii="Times New Roman" w:hAnsi="Times New Roman" w:cs="Times New Roman"/>
          <w:spacing w:val="-1"/>
          <w:sz w:val="20"/>
        </w:rPr>
        <w:t xml:space="preserve"> </w:t>
      </w:r>
      <w:r w:rsidRPr="003D741C">
        <w:rPr>
          <w:rFonts w:ascii="Times New Roman" w:hAnsi="Times New Roman" w:cs="Times New Roman"/>
          <w:sz w:val="20"/>
        </w:rPr>
        <w:t>energetiche”.</w:t>
      </w:r>
    </w:p>
    <w:p w:rsidR="001D6304" w:rsidRPr="003D741C" w:rsidRDefault="001D6304">
      <w:pPr>
        <w:spacing w:line="273" w:lineRule="auto"/>
        <w:rPr>
          <w:rFonts w:ascii="Times New Roman" w:hAnsi="Times New Roman" w:cs="Times New Roman"/>
          <w:sz w:val="20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Heading1"/>
        <w:numPr>
          <w:ilvl w:val="0"/>
          <w:numId w:val="6"/>
        </w:numPr>
        <w:tabs>
          <w:tab w:val="left" w:pos="559"/>
          <w:tab w:val="left" w:pos="560"/>
        </w:tabs>
        <w:spacing w:after="19"/>
        <w:ind w:left="560" w:hanging="428"/>
        <w:rPr>
          <w:rFonts w:ascii="Times New Roman" w:hAnsi="Times New Roman" w:cs="Times New Roman"/>
        </w:rPr>
      </w:pPr>
      <w:bookmarkStart w:id="2" w:name="_TOC_250028"/>
      <w:r w:rsidRPr="003D741C">
        <w:rPr>
          <w:rFonts w:ascii="Times New Roman" w:hAnsi="Times New Roman" w:cs="Times New Roman"/>
          <w:color w:val="0F233D"/>
          <w:spacing w:val="-2"/>
        </w:rPr>
        <w:t>DETTAGLIO</w:t>
      </w:r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2"/>
        </w:rPr>
        <w:t>DELL’</w:t>
      </w:r>
      <w:r w:rsidRPr="003D741C">
        <w:rPr>
          <w:rFonts w:ascii="Times New Roman" w:hAnsi="Times New Roman" w:cs="Times New Roman"/>
          <w:color w:val="0F233D"/>
          <w:spacing w:val="-15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2"/>
        </w:rPr>
        <w:t>INTERVENTO</w:t>
      </w:r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proofErr w:type="spellStart"/>
      <w:r w:rsidRPr="003D741C">
        <w:rPr>
          <w:rFonts w:ascii="Times New Roman" w:hAnsi="Times New Roman" w:cs="Times New Roman"/>
          <w:color w:val="0F233D"/>
          <w:spacing w:val="-1"/>
        </w:rPr>
        <w:t>DI</w:t>
      </w:r>
      <w:proofErr w:type="spellEnd"/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1"/>
        </w:rPr>
        <w:t>AMPLIAMENTO</w:t>
      </w:r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r w:rsidRPr="003D741C">
        <w:rPr>
          <w:rFonts w:ascii="Times New Roman" w:hAnsi="Times New Roman" w:cs="Times New Roman"/>
          <w:color w:val="0F233D"/>
          <w:spacing w:val="-1"/>
        </w:rPr>
        <w:t>E</w:t>
      </w:r>
      <w:r w:rsidRPr="003D741C">
        <w:rPr>
          <w:rFonts w:ascii="Times New Roman" w:hAnsi="Times New Roman" w:cs="Times New Roman"/>
          <w:color w:val="0F233D"/>
          <w:spacing w:val="-12"/>
        </w:rPr>
        <w:t xml:space="preserve"> </w:t>
      </w:r>
      <w:bookmarkEnd w:id="2"/>
      <w:r w:rsidRPr="003D741C">
        <w:rPr>
          <w:rFonts w:ascii="Times New Roman" w:hAnsi="Times New Roman" w:cs="Times New Roman"/>
          <w:color w:val="0F233D"/>
          <w:spacing w:val="-1"/>
        </w:rPr>
        <w:t>RIQUALIFICAZIONE</w:t>
      </w:r>
    </w:p>
    <w:p w:rsidR="001D6304" w:rsidRPr="003D741C" w:rsidRDefault="0020369A">
      <w:pPr>
        <w:pStyle w:val="Corpodeltesto"/>
        <w:spacing w:line="20" w:lineRule="exact"/>
        <w:ind w:left="104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66" style="width:485.55pt;height:.5pt;mso-position-horizontal-relative:char;mso-position-vertical-relative:line" coordsize="9711,10">
            <v:rect id="_x0000_s2067" style="position:absolute;width:9711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b/>
          <w:sz w:val="14"/>
        </w:rPr>
      </w:pPr>
    </w:p>
    <w:p w:rsidR="001D6304" w:rsidRPr="003D741C" w:rsidRDefault="00FF2406">
      <w:pPr>
        <w:pStyle w:val="Heading1"/>
        <w:numPr>
          <w:ilvl w:val="1"/>
          <w:numId w:val="5"/>
        </w:numPr>
        <w:tabs>
          <w:tab w:val="left" w:pos="546"/>
        </w:tabs>
        <w:ind w:hanging="414"/>
        <w:rPr>
          <w:rFonts w:ascii="Times New Roman" w:hAnsi="Times New Roman" w:cs="Times New Roman"/>
        </w:rPr>
      </w:pPr>
      <w:bookmarkStart w:id="3" w:name="_TOC_250027"/>
      <w:r>
        <w:rPr>
          <w:rFonts w:ascii="Times New Roman" w:hAnsi="Times New Roman" w:cs="Times New Roman"/>
          <w:color w:val="001F5F"/>
        </w:rPr>
        <w:t>Riqualificazione</w:t>
      </w:r>
      <w:r w:rsidR="009A257F" w:rsidRPr="003D741C">
        <w:rPr>
          <w:rFonts w:ascii="Times New Roman" w:hAnsi="Times New Roman" w:cs="Times New Roman"/>
          <w:color w:val="001F5F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  <w:color w:val="001F5F"/>
        </w:rPr>
        <w:t>del</w:t>
      </w:r>
      <w:r w:rsidR="009A257F" w:rsidRPr="003D741C">
        <w:rPr>
          <w:rFonts w:ascii="Times New Roman" w:hAnsi="Times New Roman" w:cs="Times New Roman"/>
          <w:color w:val="001F5F"/>
          <w:spacing w:val="-4"/>
        </w:rPr>
        <w:t xml:space="preserve"> </w:t>
      </w:r>
      <w:r w:rsidR="009A257F" w:rsidRPr="003D741C">
        <w:rPr>
          <w:rFonts w:ascii="Times New Roman" w:hAnsi="Times New Roman" w:cs="Times New Roman"/>
          <w:color w:val="001F5F"/>
        </w:rPr>
        <w:t>camminamento</w:t>
      </w:r>
      <w:r w:rsidR="009A257F" w:rsidRPr="003D741C">
        <w:rPr>
          <w:rFonts w:ascii="Times New Roman" w:hAnsi="Times New Roman" w:cs="Times New Roman"/>
          <w:color w:val="001F5F"/>
          <w:spacing w:val="-2"/>
        </w:rPr>
        <w:t xml:space="preserve"> </w:t>
      </w:r>
      <w:bookmarkEnd w:id="3"/>
      <w:proofErr w:type="spellStart"/>
      <w:r w:rsidR="009A257F" w:rsidRPr="003D741C">
        <w:rPr>
          <w:rFonts w:ascii="Times New Roman" w:hAnsi="Times New Roman" w:cs="Times New Roman"/>
          <w:color w:val="001F5F"/>
        </w:rPr>
        <w:t>Valchiusa</w:t>
      </w:r>
      <w:proofErr w:type="spellEnd"/>
    </w:p>
    <w:p w:rsidR="001D6304" w:rsidRPr="003D741C" w:rsidRDefault="001D6304">
      <w:pPr>
        <w:pStyle w:val="Corpodeltesto"/>
        <w:spacing w:before="10"/>
        <w:rPr>
          <w:rFonts w:ascii="Times New Roman" w:hAnsi="Times New Roman" w:cs="Times New Roman"/>
          <w:b/>
          <w:sz w:val="19"/>
        </w:rPr>
      </w:pPr>
    </w:p>
    <w:p w:rsidR="001D6304" w:rsidRPr="003D741C" w:rsidRDefault="009A257F">
      <w:pPr>
        <w:pStyle w:val="Corpodeltesto"/>
        <w:spacing w:line="276" w:lineRule="auto"/>
        <w:ind w:left="132" w:right="192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 xml:space="preserve">La proposta progettuale </w:t>
      </w:r>
      <w:r w:rsidR="00FF2406">
        <w:rPr>
          <w:rFonts w:ascii="Times New Roman" w:hAnsi="Times New Roman" w:cs="Times New Roman"/>
        </w:rPr>
        <w:t xml:space="preserve">prevede </w:t>
      </w:r>
      <w:r w:rsidRPr="003D741C">
        <w:rPr>
          <w:rFonts w:ascii="Times New Roman" w:hAnsi="Times New Roman" w:cs="Times New Roman"/>
        </w:rPr>
        <w:t>la realizzazione di nuovi punti luce nel tratto di camminamento che parcheggio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Valchiusa</w:t>
      </w:r>
      <w:proofErr w:type="spellEnd"/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conduce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a Via</w:t>
      </w:r>
      <w:r w:rsidR="00FF2406">
        <w:rPr>
          <w:rFonts w:ascii="Times New Roman" w:hAnsi="Times New Roman" w:cs="Times New Roman"/>
        </w:rPr>
        <w:t>le Nazario Sauro</w:t>
      </w:r>
      <w:r w:rsidRPr="003D741C">
        <w:rPr>
          <w:rFonts w:ascii="Times New Roman" w:hAnsi="Times New Roman" w:cs="Times New Roman"/>
        </w:rPr>
        <w:t>,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al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momento</w:t>
      </w:r>
      <w:r w:rsidRPr="003D741C">
        <w:rPr>
          <w:rFonts w:ascii="Times New Roman" w:hAnsi="Times New Roman" w:cs="Times New Roman"/>
          <w:spacing w:val="2"/>
        </w:rPr>
        <w:t xml:space="preserve"> </w:t>
      </w:r>
      <w:r w:rsidRPr="003D741C">
        <w:rPr>
          <w:rFonts w:ascii="Times New Roman" w:hAnsi="Times New Roman" w:cs="Times New Roman"/>
        </w:rPr>
        <w:t xml:space="preserve">costituita da impianto </w:t>
      </w:r>
      <w:r w:rsidR="00FF2406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</w:rPr>
        <w:t xml:space="preserve"> proiettori alogeni.</w:t>
      </w:r>
    </w:p>
    <w:p w:rsidR="001D6304" w:rsidRPr="003D741C" w:rsidRDefault="009A257F">
      <w:pPr>
        <w:pStyle w:val="Corpodeltesto"/>
        <w:spacing w:before="2" w:line="276" w:lineRule="auto"/>
        <w:ind w:left="132"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tratto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oggetto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intervento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estende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circa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-2"/>
        </w:rPr>
        <w:t xml:space="preserve"> 170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lungo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quale,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ad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interdistanza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media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circa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15m,</w:t>
      </w:r>
      <w:r w:rsidRPr="003D741C">
        <w:rPr>
          <w:rFonts w:ascii="Times New Roman" w:hAnsi="Times New Roman" w:cs="Times New Roman"/>
          <w:spacing w:val="-48"/>
        </w:rPr>
        <w:t xml:space="preserve"> </w:t>
      </w:r>
      <w:r w:rsidRPr="003D741C">
        <w:rPr>
          <w:rFonts w:ascii="Times New Roman" w:hAnsi="Times New Roman" w:cs="Times New Roman"/>
        </w:rPr>
        <w:t>saranno installate le nuove apparecchiature di arredo urbano del tipo: AEC, modello ECO RAYS TP 0F2H1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STU-S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4.7-1M.</w:t>
      </w:r>
    </w:p>
    <w:p w:rsidR="001D6304" w:rsidRPr="003D741C" w:rsidRDefault="009A257F">
      <w:pPr>
        <w:pStyle w:val="Corpodeltesto"/>
        <w:spacing w:before="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197140</wp:posOffset>
            </wp:positionV>
            <wp:extent cx="6096973" cy="399592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97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2"/>
        <w:rPr>
          <w:rFonts w:ascii="Times New Roman" w:hAnsi="Times New Roman" w:cs="Times New Roman"/>
          <w:sz w:val="20"/>
        </w:rPr>
      </w:pPr>
    </w:p>
    <w:p w:rsidR="001D6304" w:rsidRPr="003D741C" w:rsidRDefault="009A257F">
      <w:pPr>
        <w:pStyle w:val="Corpodeltesto"/>
        <w:ind w:left="132" w:right="190" w:hanging="1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L’impianto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è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stato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dimensionato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considerando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categoria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illuminotecnica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progetto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oggetto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pari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P3 che,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come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esplicato nella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13201-2,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prevede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seguenti valori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illuminamento: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21"/>
        </w:rPr>
      </w:pPr>
    </w:p>
    <w:tbl>
      <w:tblPr>
        <w:tblStyle w:val="TableNormal"/>
        <w:tblW w:w="0" w:type="auto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8"/>
        <w:gridCol w:w="3168"/>
      </w:tblGrid>
      <w:tr w:rsidR="001D6304" w:rsidRPr="003D741C">
        <w:trPr>
          <w:trHeight w:val="517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126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Medio</w:t>
            </w:r>
            <w:r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126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7.5 lux</w:t>
            </w:r>
          </w:p>
        </w:tc>
      </w:tr>
      <w:tr w:rsidR="001D6304" w:rsidRPr="003D741C">
        <w:trPr>
          <w:trHeight w:val="520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126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Minimo</w:t>
            </w:r>
            <w:r w:rsidRPr="003D74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Emin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126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1.5 lux</w:t>
            </w:r>
          </w:p>
        </w:tc>
      </w:tr>
    </w:tbl>
    <w:p w:rsidR="001D6304" w:rsidRPr="003D741C" w:rsidRDefault="001D6304">
      <w:pPr>
        <w:pStyle w:val="Corpodeltesto"/>
        <w:rPr>
          <w:rFonts w:ascii="Times New Roman" w:hAnsi="Times New Roman" w:cs="Times New Roman"/>
          <w:sz w:val="27"/>
        </w:rPr>
      </w:pPr>
    </w:p>
    <w:p w:rsidR="001D6304" w:rsidRPr="003D741C" w:rsidRDefault="009A257F">
      <w:pPr>
        <w:pStyle w:val="Corpodeltesto"/>
        <w:tabs>
          <w:tab w:val="left" w:pos="523"/>
          <w:tab w:val="left" w:pos="1433"/>
          <w:tab w:val="left" w:pos="3093"/>
          <w:tab w:val="left" w:pos="3489"/>
          <w:tab w:val="left" w:pos="4228"/>
          <w:tab w:val="left" w:pos="5181"/>
          <w:tab w:val="left" w:pos="6434"/>
          <w:tab w:val="left" w:pos="6818"/>
          <w:tab w:val="left" w:pos="7893"/>
          <w:tab w:val="left" w:pos="8846"/>
          <w:tab w:val="left" w:pos="9506"/>
        </w:tabs>
        <w:spacing w:before="56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</w:rPr>
        <w:tab/>
        <w:t>calcolo</w:t>
      </w:r>
      <w:r w:rsidRPr="003D741C">
        <w:rPr>
          <w:rFonts w:ascii="Times New Roman" w:hAnsi="Times New Roman" w:cs="Times New Roman"/>
        </w:rPr>
        <w:tab/>
        <w:t>illuminotecnico</w:t>
      </w:r>
      <w:r w:rsidRPr="003D741C">
        <w:rPr>
          <w:rFonts w:ascii="Times New Roman" w:hAnsi="Times New Roman" w:cs="Times New Roman"/>
        </w:rPr>
        <w:tab/>
        <w:t>è</w:t>
      </w:r>
      <w:r w:rsidRPr="003D741C">
        <w:rPr>
          <w:rFonts w:ascii="Times New Roman" w:hAnsi="Times New Roman" w:cs="Times New Roman"/>
        </w:rPr>
        <w:tab/>
        <w:t>stato</w:t>
      </w:r>
      <w:r w:rsidRPr="003D741C">
        <w:rPr>
          <w:rFonts w:ascii="Times New Roman" w:hAnsi="Times New Roman" w:cs="Times New Roman"/>
        </w:rPr>
        <w:tab/>
        <w:t>redatto</w:t>
      </w:r>
      <w:r w:rsidRPr="003D741C">
        <w:rPr>
          <w:rFonts w:ascii="Times New Roman" w:hAnsi="Times New Roman" w:cs="Times New Roman"/>
        </w:rPr>
        <w:tab/>
        <w:t>utilizzando</w:t>
      </w:r>
      <w:r w:rsidRPr="003D741C">
        <w:rPr>
          <w:rFonts w:ascii="Times New Roman" w:hAnsi="Times New Roman" w:cs="Times New Roman"/>
        </w:rPr>
        <w:tab/>
        <w:t>il</w:t>
      </w:r>
      <w:r w:rsidRPr="003D741C">
        <w:rPr>
          <w:rFonts w:ascii="Times New Roman" w:hAnsi="Times New Roman" w:cs="Times New Roman"/>
        </w:rPr>
        <w:tab/>
        <w:t>software</w:t>
      </w:r>
      <w:r w:rsidRPr="003D741C">
        <w:rPr>
          <w:rFonts w:ascii="Times New Roman" w:hAnsi="Times New Roman" w:cs="Times New Roman"/>
        </w:rPr>
        <w:tab/>
        <w:t>DIALUX</w:t>
      </w:r>
      <w:r w:rsidRPr="003D741C">
        <w:rPr>
          <w:rFonts w:ascii="Times New Roman" w:hAnsi="Times New Roman" w:cs="Times New Roman"/>
        </w:rPr>
        <w:tab/>
        <w:t>EVO</w:t>
      </w:r>
      <w:r w:rsidRPr="003D741C">
        <w:rPr>
          <w:rFonts w:ascii="Times New Roman" w:hAnsi="Times New Roman" w:cs="Times New Roman"/>
        </w:rPr>
        <w:tab/>
        <w:t>8.0</w:t>
      </w:r>
    </w:p>
    <w:p w:rsidR="001D6304" w:rsidRPr="003D741C" w:rsidRDefault="009A257F">
      <w:pPr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  <w:i/>
          <w:spacing w:val="-1"/>
        </w:rPr>
        <w:t>(rif.L3_PE_2.0_Treia_Ampliamento_2021.01_rev.00.pdf</w:t>
      </w:r>
      <w:r w:rsidRPr="003D741C">
        <w:rPr>
          <w:rFonts w:ascii="Times New Roman" w:hAnsi="Times New Roman" w:cs="Times New Roman"/>
          <w:spacing w:val="-1"/>
        </w:rPr>
        <w:t>)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risultati</w:t>
      </w:r>
      <w:r w:rsidRPr="003D741C">
        <w:rPr>
          <w:rFonts w:ascii="Times New Roman" w:hAnsi="Times New Roman" w:cs="Times New Roman"/>
          <w:spacing w:val="-14"/>
        </w:rPr>
        <w:t xml:space="preserve"> </w:t>
      </w:r>
      <w:r w:rsidRPr="003D741C">
        <w:rPr>
          <w:rFonts w:ascii="Times New Roman" w:hAnsi="Times New Roman" w:cs="Times New Roman"/>
        </w:rPr>
        <w:t>ottenuti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palesano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come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l’ottica</w:t>
      </w:r>
      <w:r w:rsidRPr="003D741C">
        <w:rPr>
          <w:rFonts w:ascii="Times New Roman" w:hAnsi="Times New Roman" w:cs="Times New Roman"/>
          <w:spacing w:val="-13"/>
        </w:rPr>
        <w:t xml:space="preserve"> </w:t>
      </w:r>
      <w:r w:rsidRPr="003D741C">
        <w:rPr>
          <w:rFonts w:ascii="Times New Roman" w:hAnsi="Times New Roman" w:cs="Times New Roman"/>
        </w:rPr>
        <w:t>ed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flusso</w:t>
      </w:r>
    </w:p>
    <w:p w:rsidR="001D6304" w:rsidRPr="003D741C" w:rsidRDefault="001D6304">
      <w:pPr>
        <w:rPr>
          <w:rFonts w:ascii="Times New Roman" w:hAnsi="Times New Roman" w:cs="Times New Roman"/>
        </w:rPr>
        <w:sectPr w:rsidR="001D6304" w:rsidRPr="003D741C" w:rsidSect="00133F65">
          <w:pgSz w:w="11900" w:h="16840"/>
          <w:pgMar w:top="1134" w:right="919" w:bottom="1060" w:left="998" w:header="714" w:footer="873" w:gutter="0"/>
          <w:cols w:space="720"/>
        </w:sectPr>
      </w:pPr>
    </w:p>
    <w:p w:rsidR="001D6304" w:rsidRPr="003D741C" w:rsidRDefault="009A257F">
      <w:pPr>
        <w:pStyle w:val="Corpodeltesto"/>
        <w:spacing w:before="56"/>
        <w:ind w:left="132" w:right="62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lastRenderedPageBreak/>
        <w:t>scelti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questa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particolare</w:t>
      </w:r>
      <w:r w:rsidRPr="003D741C">
        <w:rPr>
          <w:rFonts w:ascii="Times New Roman" w:hAnsi="Times New Roman" w:cs="Times New Roman"/>
          <w:spacing w:val="9"/>
        </w:rPr>
        <w:t xml:space="preserve"> </w:t>
      </w:r>
      <w:r w:rsidRPr="003D741C">
        <w:rPr>
          <w:rFonts w:ascii="Times New Roman" w:hAnsi="Times New Roman" w:cs="Times New Roman"/>
        </w:rPr>
        <w:t>geometria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impianto</w:t>
      </w:r>
      <w:r w:rsidRPr="003D741C">
        <w:rPr>
          <w:rFonts w:ascii="Times New Roman" w:hAnsi="Times New Roman" w:cs="Times New Roman"/>
          <w:spacing w:val="10"/>
        </w:rPr>
        <w:t xml:space="preserve"> </w:t>
      </w:r>
      <w:r w:rsidRPr="003D741C">
        <w:rPr>
          <w:rFonts w:ascii="Times New Roman" w:hAnsi="Times New Roman" w:cs="Times New Roman"/>
        </w:rPr>
        <w:t>permettano</w:t>
      </w:r>
      <w:r w:rsidRPr="003D741C">
        <w:rPr>
          <w:rFonts w:ascii="Times New Roman" w:hAnsi="Times New Roman" w:cs="Times New Roman"/>
          <w:spacing w:val="10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verifica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contestuale</w:t>
      </w:r>
      <w:r w:rsidRPr="003D741C">
        <w:rPr>
          <w:rFonts w:ascii="Times New Roman" w:hAnsi="Times New Roman" w:cs="Times New Roman"/>
          <w:spacing w:val="9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parametri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illuminotecnici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minimi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necessari imposti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dalla normativa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vigente.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29"/>
        </w:rPr>
      </w:pP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riqualificazione dell’impianto prevede la fornitura e posa in opera n. 9 complessi illuminanti caratterizzati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da: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16"/>
        </w:tabs>
        <w:ind w:right="19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sorgente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LED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caratterizzate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9"/>
        </w:rPr>
        <w:t xml:space="preserve"> </w:t>
      </w:r>
      <w:r w:rsidRPr="003D741C">
        <w:rPr>
          <w:rFonts w:ascii="Times New Roman" w:hAnsi="Times New Roman" w:cs="Times New Roman"/>
        </w:rPr>
        <w:t>buona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efficienza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energetica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normativa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regionale in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tema di inquinamento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luminoso: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ind w:right="192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arredo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urbano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modello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ECO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RAYS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TP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0F2H1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STU-S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4.7-1M,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ottica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STU-S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-700mA,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temperatura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colore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4000K.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28"/>
        </w:tabs>
        <w:ind w:left="428" w:hanging="296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nuovo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sostegno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comprensivo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delle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opere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civili</w:t>
      </w: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spacing w:before="240"/>
        <w:ind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Palo in acciaio S275JR secondo UNI EN 10025, laminato e zincato a caldo, rastremato, con asola per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morsettiera, foro entrata cavi, piastrina di messa a terra e attacco per armatura; diritto; lunghezza 4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ft</w:t>
      </w:r>
      <w:proofErr w:type="spellEnd"/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, Ø base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127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mm, spessore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3,6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mm.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Pozzetto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raccordo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plinto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sostegno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16"/>
        </w:tabs>
        <w:ind w:left="415" w:right="18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15"/>
        </w:rPr>
        <w:t xml:space="preserve"> </w:t>
      </w:r>
      <w:r w:rsidRPr="003D741C">
        <w:rPr>
          <w:rFonts w:ascii="Times New Roman" w:hAnsi="Times New Roman" w:cs="Times New Roman"/>
        </w:rPr>
        <w:t>nuova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linea</w:t>
      </w:r>
      <w:r w:rsidRPr="003D741C">
        <w:rPr>
          <w:rFonts w:ascii="Times New Roman" w:hAnsi="Times New Roman" w:cs="Times New Roman"/>
          <w:spacing w:val="1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15"/>
        </w:rPr>
        <w:t xml:space="preserve"> </w:t>
      </w:r>
      <w:r w:rsidRPr="003D741C">
        <w:rPr>
          <w:rFonts w:ascii="Times New Roman" w:hAnsi="Times New Roman" w:cs="Times New Roman"/>
        </w:rPr>
        <w:t>alimentazione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interrata</w:t>
      </w:r>
      <w:r w:rsidRPr="003D741C">
        <w:rPr>
          <w:rFonts w:ascii="Times New Roman" w:hAnsi="Times New Roman" w:cs="Times New Roman"/>
          <w:spacing w:val="15"/>
        </w:rPr>
        <w:t xml:space="preserve"> </w:t>
      </w:r>
      <w:r w:rsidRPr="003D741C">
        <w:rPr>
          <w:rFonts w:ascii="Times New Roman" w:hAnsi="Times New Roman" w:cs="Times New Roman"/>
        </w:rPr>
        <w:t>derivata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PL</w:t>
      </w:r>
      <w:r w:rsidRPr="003D741C">
        <w:rPr>
          <w:rFonts w:ascii="Times New Roman" w:hAnsi="Times New Roman" w:cs="Times New Roman"/>
          <w:spacing w:val="12"/>
        </w:rPr>
        <w:t xml:space="preserve"> </w:t>
      </w:r>
      <w:r w:rsidRPr="003D741C">
        <w:rPr>
          <w:rFonts w:ascii="Times New Roman" w:hAnsi="Times New Roman" w:cs="Times New Roman"/>
        </w:rPr>
        <w:t>esistente</w:t>
      </w:r>
      <w:r w:rsidRPr="003D741C">
        <w:rPr>
          <w:rFonts w:ascii="Times New Roman" w:hAnsi="Times New Roman" w:cs="Times New Roman"/>
          <w:spacing w:val="1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16"/>
        </w:rPr>
        <w:t xml:space="preserve"> </w:t>
      </w:r>
      <w:r w:rsidRPr="003D741C">
        <w:rPr>
          <w:rFonts w:ascii="Times New Roman" w:hAnsi="Times New Roman" w:cs="Times New Roman"/>
        </w:rPr>
        <w:t>posta</w:t>
      </w:r>
      <w:r w:rsidRPr="003D741C">
        <w:rPr>
          <w:rFonts w:ascii="Times New Roman" w:hAnsi="Times New Roman" w:cs="Times New Roman"/>
          <w:spacing w:val="11"/>
        </w:rPr>
        <w:t xml:space="preserve"> </w:t>
      </w:r>
      <w:r w:rsidRPr="003D741C">
        <w:rPr>
          <w:rFonts w:ascii="Times New Roman" w:hAnsi="Times New Roman" w:cs="Times New Roman"/>
        </w:rPr>
        <w:t>all’interno</w:t>
      </w:r>
      <w:r w:rsidRPr="003D741C">
        <w:rPr>
          <w:rFonts w:ascii="Times New Roman" w:hAnsi="Times New Roman" w:cs="Times New Roman"/>
          <w:spacing w:val="1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15"/>
        </w:rPr>
        <w:t xml:space="preserve"> </w:t>
      </w: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cavidotto</w:t>
      </w:r>
      <w:proofErr w:type="spellEnd"/>
      <w:r w:rsidRPr="003D741C">
        <w:rPr>
          <w:rFonts w:ascii="Times New Roman" w:hAnsi="Times New Roman" w:cs="Times New Roman"/>
        </w:rPr>
        <w:t xml:space="preserve"> esistente: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53"/>
        </w:tabs>
        <w:spacing w:before="1"/>
        <w:ind w:left="852"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Cavo flessibile conforme ai requisiti della normativa Europea Regolamento UE 305/2011 - prodotti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da costruzione CPR e alla CEI UNEL 38318, isolato in gomma </w:t>
      </w:r>
      <w:proofErr w:type="spellStart"/>
      <w:r w:rsidRPr="003D741C">
        <w:rPr>
          <w:rFonts w:ascii="Times New Roman" w:hAnsi="Times New Roman" w:cs="Times New Roman"/>
        </w:rPr>
        <w:t>etilpropilenica</w:t>
      </w:r>
      <w:proofErr w:type="spellEnd"/>
      <w:r w:rsidRPr="003D741C">
        <w:rPr>
          <w:rFonts w:ascii="Times New Roman" w:hAnsi="Times New Roman" w:cs="Times New Roman"/>
        </w:rPr>
        <w:t xml:space="preserve"> ad alto modulo con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sottoguaina in </w:t>
      </w:r>
      <w:proofErr w:type="spellStart"/>
      <w:r w:rsidRPr="003D741C">
        <w:rPr>
          <w:rFonts w:ascii="Times New Roman" w:hAnsi="Times New Roman" w:cs="Times New Roman"/>
        </w:rPr>
        <w:t>pvc</w:t>
      </w:r>
      <w:proofErr w:type="spellEnd"/>
      <w:r w:rsidRPr="003D741C">
        <w:rPr>
          <w:rFonts w:ascii="Times New Roman" w:hAnsi="Times New Roman" w:cs="Times New Roman"/>
        </w:rPr>
        <w:t xml:space="preserve">, tensione nominale 0,6/1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</w:rPr>
        <w:t>, non propagante l'incendio conforme CEI 60332-1-2: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tetrapolare</w:t>
      </w:r>
      <w:proofErr w:type="spellEnd"/>
      <w:r w:rsidRPr="003D741C">
        <w:rPr>
          <w:rFonts w:ascii="Times New Roman" w:hAnsi="Times New Roman" w:cs="Times New Roman"/>
        </w:rPr>
        <w:t xml:space="preserve"> FG16OR16-0,6/1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sez. 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mmq</w:t>
      </w:r>
      <w:proofErr w:type="spellEnd"/>
    </w:p>
    <w:p w:rsidR="001D6304" w:rsidRPr="003D741C" w:rsidRDefault="001D6304">
      <w:pPr>
        <w:jc w:val="both"/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Heading1"/>
        <w:numPr>
          <w:ilvl w:val="1"/>
          <w:numId w:val="5"/>
        </w:numPr>
        <w:tabs>
          <w:tab w:val="left" w:pos="491"/>
        </w:tabs>
        <w:ind w:left="490" w:hanging="359"/>
        <w:rPr>
          <w:rFonts w:ascii="Times New Roman" w:hAnsi="Times New Roman" w:cs="Times New Roman"/>
        </w:rPr>
      </w:pPr>
      <w:bookmarkStart w:id="4" w:name="_TOC_250026"/>
      <w:r w:rsidRPr="003D741C">
        <w:rPr>
          <w:rFonts w:ascii="Times New Roman" w:hAnsi="Times New Roman" w:cs="Times New Roman"/>
          <w:color w:val="001F5F"/>
        </w:rPr>
        <w:t>Riqualificazione</w:t>
      </w:r>
      <w:r w:rsidRPr="003D741C">
        <w:rPr>
          <w:rFonts w:ascii="Times New Roman" w:hAnsi="Times New Roman" w:cs="Times New Roman"/>
          <w:color w:val="001F5F"/>
          <w:spacing w:val="-6"/>
        </w:rPr>
        <w:t xml:space="preserve"> </w:t>
      </w:r>
      <w:r w:rsidRPr="003D741C">
        <w:rPr>
          <w:rFonts w:ascii="Times New Roman" w:hAnsi="Times New Roman" w:cs="Times New Roman"/>
          <w:color w:val="001F5F"/>
        </w:rPr>
        <w:t>parcheggio</w:t>
      </w:r>
      <w:r w:rsidRPr="003D741C">
        <w:rPr>
          <w:rFonts w:ascii="Times New Roman" w:hAnsi="Times New Roman" w:cs="Times New Roman"/>
          <w:color w:val="001F5F"/>
          <w:spacing w:val="-1"/>
        </w:rPr>
        <w:t xml:space="preserve"> </w:t>
      </w:r>
      <w:r w:rsidRPr="003D741C">
        <w:rPr>
          <w:rFonts w:ascii="Times New Roman" w:hAnsi="Times New Roman" w:cs="Times New Roman"/>
          <w:color w:val="001F5F"/>
        </w:rPr>
        <w:t>fronte</w:t>
      </w:r>
      <w:r w:rsidRPr="003D741C">
        <w:rPr>
          <w:rFonts w:ascii="Times New Roman" w:hAnsi="Times New Roman" w:cs="Times New Roman"/>
          <w:color w:val="001F5F"/>
          <w:spacing w:val="-5"/>
        </w:rPr>
        <w:t xml:space="preserve"> </w:t>
      </w:r>
      <w:bookmarkEnd w:id="4"/>
      <w:r w:rsidRPr="003D741C">
        <w:rPr>
          <w:rFonts w:ascii="Times New Roman" w:hAnsi="Times New Roman" w:cs="Times New Roman"/>
          <w:color w:val="001F5F"/>
        </w:rPr>
        <w:t>Ospedale e percorso pedonale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  <w:b/>
          <w:sz w:val="20"/>
        </w:rPr>
      </w:pPr>
    </w:p>
    <w:p w:rsidR="001D6304" w:rsidRPr="003D741C" w:rsidRDefault="0020369A">
      <w:pPr>
        <w:pStyle w:val="Corpodeltesto"/>
        <w:spacing w:before="1"/>
        <w:ind w:left="1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2063" style="position:absolute;left:0;text-align:left;margin-left:56.75pt;margin-top:15.55pt;width:482.65pt;height:302.65pt;z-index:-15726080;mso-wrap-distance-left:0;mso-wrap-distance-right:0;mso-position-horizontal-relative:page" coordorigin="1135,311" coordsize="9653,60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5" type="#_x0000_t75" style="position:absolute;left:1135;top:311;width:9653;height:6053">
              <v:imagedata r:id="rId11" o:title=""/>
            </v:shape>
            <v:rect id="_x0000_s2064" style="position:absolute;left:2424;top:2932;width:2472;height:1968" filled="f" strokecolor="red" strokeweight="2pt"/>
            <w10:wrap type="topAndBottom" anchorx="page"/>
          </v:group>
        </w:pict>
      </w:r>
      <w:r w:rsidR="009A257F" w:rsidRPr="003D741C">
        <w:rPr>
          <w:rFonts w:ascii="Times New Roman" w:hAnsi="Times New Roman" w:cs="Times New Roman"/>
        </w:rPr>
        <w:t>La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proposta</w:t>
      </w:r>
      <w:r w:rsidR="009A257F" w:rsidRPr="003D741C">
        <w:rPr>
          <w:rFonts w:ascii="Times New Roman" w:hAnsi="Times New Roman" w:cs="Times New Roman"/>
          <w:spacing w:val="-5"/>
        </w:rPr>
        <w:t xml:space="preserve"> </w:t>
      </w:r>
      <w:r w:rsidR="009A257F" w:rsidRPr="003D741C">
        <w:rPr>
          <w:rFonts w:ascii="Times New Roman" w:hAnsi="Times New Roman" w:cs="Times New Roman"/>
        </w:rPr>
        <w:t>prevede</w:t>
      </w:r>
      <w:r w:rsidR="009A257F" w:rsidRPr="003D741C">
        <w:rPr>
          <w:rFonts w:ascii="Times New Roman" w:hAnsi="Times New Roman" w:cs="Times New Roman"/>
          <w:spacing w:val="-1"/>
        </w:rPr>
        <w:t xml:space="preserve"> </w:t>
      </w:r>
      <w:r w:rsidR="009A257F" w:rsidRPr="003D741C">
        <w:rPr>
          <w:rFonts w:ascii="Times New Roman" w:hAnsi="Times New Roman" w:cs="Times New Roman"/>
        </w:rPr>
        <w:t>la</w:t>
      </w:r>
      <w:r w:rsidR="009A257F" w:rsidRPr="003D741C">
        <w:rPr>
          <w:rFonts w:ascii="Times New Roman" w:hAnsi="Times New Roman" w:cs="Times New Roman"/>
          <w:spacing w:val="-5"/>
        </w:rPr>
        <w:t xml:space="preserve"> </w:t>
      </w:r>
      <w:r w:rsidR="009A257F" w:rsidRPr="003D741C">
        <w:rPr>
          <w:rFonts w:ascii="Times New Roman" w:hAnsi="Times New Roman" w:cs="Times New Roman"/>
        </w:rPr>
        <w:t>riqualificazione</w:t>
      </w:r>
      <w:r w:rsidR="009A257F" w:rsidRPr="003D741C">
        <w:rPr>
          <w:rFonts w:ascii="Times New Roman" w:hAnsi="Times New Roman" w:cs="Times New Roman"/>
          <w:spacing w:val="-2"/>
        </w:rPr>
        <w:t xml:space="preserve"> </w:t>
      </w:r>
      <w:r w:rsidR="009A257F" w:rsidRPr="003D741C">
        <w:rPr>
          <w:rFonts w:ascii="Times New Roman" w:hAnsi="Times New Roman" w:cs="Times New Roman"/>
        </w:rPr>
        <w:t>dell’area</w:t>
      </w:r>
      <w:r w:rsidR="009A257F" w:rsidRPr="003D741C">
        <w:rPr>
          <w:rFonts w:ascii="Times New Roman" w:hAnsi="Times New Roman" w:cs="Times New Roman"/>
          <w:spacing w:val="-2"/>
        </w:rPr>
        <w:t xml:space="preserve"> </w:t>
      </w:r>
      <w:r w:rsidR="009A257F" w:rsidRPr="003D741C">
        <w:rPr>
          <w:rFonts w:ascii="Times New Roman" w:hAnsi="Times New Roman" w:cs="Times New Roman"/>
        </w:rPr>
        <w:t>adibita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a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Parcheggio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nei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pressi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r w:rsidR="009A257F" w:rsidRPr="003D741C">
        <w:rPr>
          <w:rFonts w:ascii="Times New Roman" w:hAnsi="Times New Roman" w:cs="Times New Roman"/>
        </w:rPr>
        <w:t>dell’ospedale</w:t>
      </w:r>
      <w:r w:rsidR="009A257F" w:rsidRPr="003D741C">
        <w:rPr>
          <w:rFonts w:ascii="Times New Roman" w:hAnsi="Times New Roman" w:cs="Times New Roman"/>
          <w:spacing w:val="-1"/>
        </w:rPr>
        <w:t xml:space="preserve"> </w:t>
      </w:r>
      <w:r w:rsidR="009A257F" w:rsidRPr="003D741C">
        <w:rPr>
          <w:rFonts w:ascii="Times New Roman" w:hAnsi="Times New Roman" w:cs="Times New Roman"/>
        </w:rPr>
        <w:t>di</w:t>
      </w:r>
      <w:r w:rsidR="009A257F" w:rsidRPr="003D741C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="009A257F" w:rsidRPr="003D741C">
        <w:rPr>
          <w:rFonts w:ascii="Times New Roman" w:hAnsi="Times New Roman" w:cs="Times New Roman"/>
        </w:rPr>
        <w:t>Treia</w:t>
      </w:r>
      <w:proofErr w:type="spellEnd"/>
      <w:r w:rsidR="009A257F" w:rsidRPr="003D741C">
        <w:rPr>
          <w:rFonts w:ascii="Times New Roman" w:hAnsi="Times New Roman" w:cs="Times New Roman"/>
        </w:rPr>
        <w:t xml:space="preserve"> ed il percorso pedonale che collega tale parcheggio con Viale Oberdan.</w:t>
      </w: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7"/>
        </w:rPr>
      </w:pPr>
    </w:p>
    <w:p w:rsidR="001D6304" w:rsidRPr="003D741C" w:rsidRDefault="009A257F">
      <w:pPr>
        <w:pStyle w:val="Corpodeltesto"/>
        <w:ind w:left="132" w:hanging="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L’impianto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è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stato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dimensionato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considerando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categoria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illuminotecnica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progetto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oggetto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pari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P3 che,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come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esplicato nella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13201-2,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prevede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seguenti valori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illuminamento: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10"/>
        <w:rPr>
          <w:rFonts w:ascii="Times New Roman" w:hAnsi="Times New Roman" w:cs="Times New Roman"/>
          <w:sz w:val="21"/>
        </w:rPr>
      </w:pPr>
    </w:p>
    <w:tbl>
      <w:tblPr>
        <w:tblStyle w:val="TableNormal"/>
        <w:tblW w:w="0" w:type="auto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8"/>
        <w:gridCol w:w="3168"/>
      </w:tblGrid>
      <w:tr w:rsidR="001D6304" w:rsidRPr="003D741C">
        <w:trPr>
          <w:trHeight w:val="517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Medio</w:t>
            </w:r>
            <w:r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7.5 lux</w:t>
            </w:r>
          </w:p>
        </w:tc>
      </w:tr>
      <w:tr w:rsidR="001D6304" w:rsidRPr="003D741C">
        <w:trPr>
          <w:trHeight w:val="517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Minimo</w:t>
            </w:r>
            <w:r w:rsidRPr="003D74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Emin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1.5 lux</w:t>
            </w:r>
          </w:p>
        </w:tc>
      </w:tr>
    </w:tbl>
    <w:p w:rsidR="001D6304" w:rsidRPr="003D741C" w:rsidRDefault="001D6304">
      <w:pPr>
        <w:pStyle w:val="Corpodeltesto"/>
        <w:spacing w:before="2"/>
        <w:rPr>
          <w:rFonts w:ascii="Times New Roman" w:hAnsi="Times New Roman" w:cs="Times New Roman"/>
          <w:sz w:val="27"/>
        </w:rPr>
      </w:pPr>
    </w:p>
    <w:p w:rsidR="001D6304" w:rsidRPr="003D741C" w:rsidRDefault="009A257F">
      <w:pPr>
        <w:tabs>
          <w:tab w:val="left" w:pos="514"/>
          <w:tab w:val="left" w:pos="1413"/>
          <w:tab w:val="left" w:pos="3061"/>
          <w:tab w:val="left" w:pos="3445"/>
          <w:tab w:val="left" w:pos="4175"/>
          <w:tab w:val="left" w:pos="5121"/>
          <w:tab w:val="left" w:pos="6365"/>
          <w:tab w:val="left" w:pos="6739"/>
          <w:tab w:val="left" w:pos="7802"/>
          <w:tab w:val="left" w:pos="8743"/>
          <w:tab w:val="left" w:pos="9396"/>
        </w:tabs>
        <w:spacing w:before="56"/>
        <w:ind w:left="132" w:right="19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</w:rPr>
        <w:tab/>
        <w:t>calcolo</w:t>
      </w:r>
      <w:r w:rsidRPr="003D741C">
        <w:rPr>
          <w:rFonts w:ascii="Times New Roman" w:hAnsi="Times New Roman" w:cs="Times New Roman"/>
        </w:rPr>
        <w:tab/>
        <w:t>illuminotecnico</w:t>
      </w:r>
      <w:r w:rsidRPr="003D741C">
        <w:rPr>
          <w:rFonts w:ascii="Times New Roman" w:hAnsi="Times New Roman" w:cs="Times New Roman"/>
        </w:rPr>
        <w:tab/>
        <w:t>è</w:t>
      </w:r>
      <w:r w:rsidRPr="003D741C">
        <w:rPr>
          <w:rFonts w:ascii="Times New Roman" w:hAnsi="Times New Roman" w:cs="Times New Roman"/>
        </w:rPr>
        <w:tab/>
        <w:t>stato</w:t>
      </w:r>
      <w:r w:rsidRPr="003D741C">
        <w:rPr>
          <w:rFonts w:ascii="Times New Roman" w:hAnsi="Times New Roman" w:cs="Times New Roman"/>
        </w:rPr>
        <w:tab/>
        <w:t>redatto</w:t>
      </w:r>
      <w:r w:rsidRPr="003D741C">
        <w:rPr>
          <w:rFonts w:ascii="Times New Roman" w:hAnsi="Times New Roman" w:cs="Times New Roman"/>
        </w:rPr>
        <w:tab/>
        <w:t>utilizzando</w:t>
      </w:r>
      <w:r w:rsidRPr="003D741C">
        <w:rPr>
          <w:rFonts w:ascii="Times New Roman" w:hAnsi="Times New Roman" w:cs="Times New Roman"/>
        </w:rPr>
        <w:tab/>
        <w:t>il</w:t>
      </w:r>
      <w:r w:rsidRPr="003D741C">
        <w:rPr>
          <w:rFonts w:ascii="Times New Roman" w:hAnsi="Times New Roman" w:cs="Times New Roman"/>
        </w:rPr>
        <w:tab/>
        <w:t>software</w:t>
      </w:r>
      <w:r w:rsidRPr="003D741C">
        <w:rPr>
          <w:rFonts w:ascii="Times New Roman" w:hAnsi="Times New Roman" w:cs="Times New Roman"/>
        </w:rPr>
        <w:tab/>
        <w:t>DIALUX</w:t>
      </w:r>
      <w:r w:rsidRPr="003D741C">
        <w:rPr>
          <w:rFonts w:ascii="Times New Roman" w:hAnsi="Times New Roman" w:cs="Times New Roman"/>
        </w:rPr>
        <w:tab/>
        <w:t>EVO</w:t>
      </w:r>
      <w:r w:rsidRPr="003D741C">
        <w:rPr>
          <w:rFonts w:ascii="Times New Roman" w:hAnsi="Times New Roman" w:cs="Times New Roman"/>
        </w:rPr>
        <w:tab/>
      </w:r>
      <w:r w:rsidRPr="003D741C">
        <w:rPr>
          <w:rFonts w:ascii="Times New Roman" w:hAnsi="Times New Roman" w:cs="Times New Roman"/>
          <w:spacing w:val="-2"/>
        </w:rPr>
        <w:t>4.13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(</w:t>
      </w:r>
      <w:r w:rsidRPr="003D741C">
        <w:rPr>
          <w:rFonts w:ascii="Times New Roman" w:hAnsi="Times New Roman" w:cs="Times New Roman"/>
          <w:i/>
        </w:rPr>
        <w:t>rif.L3_PE_2.0_Treia_Ampliamento_2021.01_rev.00.pdf</w:t>
      </w:r>
      <w:r w:rsidRPr="003D741C">
        <w:rPr>
          <w:rFonts w:ascii="Times New Roman" w:hAnsi="Times New Roman" w:cs="Times New Roman"/>
        </w:rPr>
        <w:t>).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L’intervento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previsto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l’area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parcheggio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prevede: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16"/>
        </w:tabs>
        <w:spacing w:before="1"/>
        <w:ind w:right="191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sostituzione delle attuali apparecchiature n. 9, caratterizzate da sorgenti di 125W ai vapori di mercurio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altamente inquinanti. Le nuove armature saranno sostituite con altre caratterizzate da buona efficienza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energetica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normativa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regionale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tema 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inquinamento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luminoso: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ind w:right="19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Armatura</w:t>
      </w:r>
      <w:r w:rsidRPr="003D741C">
        <w:rPr>
          <w:rFonts w:ascii="Times New Roman" w:hAnsi="Times New Roman" w:cs="Times New Roman"/>
          <w:spacing w:val="41"/>
        </w:rPr>
        <w:t xml:space="preserve"> </w:t>
      </w:r>
      <w:r w:rsidRPr="003D741C">
        <w:rPr>
          <w:rFonts w:ascii="Times New Roman" w:hAnsi="Times New Roman" w:cs="Times New Roman"/>
        </w:rPr>
        <w:t>arredo</w:t>
      </w:r>
      <w:r w:rsidRPr="003D741C">
        <w:rPr>
          <w:rFonts w:ascii="Times New Roman" w:hAnsi="Times New Roman" w:cs="Times New Roman"/>
          <w:spacing w:val="45"/>
        </w:rPr>
        <w:t xml:space="preserve"> </w:t>
      </w:r>
      <w:r w:rsidRPr="003D741C">
        <w:rPr>
          <w:rFonts w:ascii="Times New Roman" w:hAnsi="Times New Roman" w:cs="Times New Roman"/>
        </w:rPr>
        <w:t>urbano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44"/>
        </w:rPr>
        <w:t xml:space="preserve"> </w:t>
      </w:r>
      <w:r w:rsidRPr="003D741C">
        <w:rPr>
          <w:rFonts w:ascii="Times New Roman" w:hAnsi="Times New Roman" w:cs="Times New Roman"/>
        </w:rPr>
        <w:t>led</w:t>
      </w:r>
      <w:r w:rsidRPr="003D741C">
        <w:rPr>
          <w:rFonts w:ascii="Times New Roman" w:hAnsi="Times New Roman" w:cs="Times New Roman"/>
          <w:spacing w:val="41"/>
        </w:rPr>
        <w:t xml:space="preserve"> </w:t>
      </w:r>
      <w:r w:rsidRPr="003D741C">
        <w:rPr>
          <w:rFonts w:ascii="Times New Roman" w:hAnsi="Times New Roman" w:cs="Times New Roman"/>
        </w:rPr>
        <w:t>modello</w:t>
      </w:r>
      <w:r w:rsidRPr="003D741C">
        <w:rPr>
          <w:rFonts w:ascii="Times New Roman" w:hAnsi="Times New Roman" w:cs="Times New Roman"/>
          <w:spacing w:val="43"/>
        </w:rPr>
        <w:t xml:space="preserve"> </w:t>
      </w:r>
      <w:r w:rsidRPr="003D741C">
        <w:rPr>
          <w:rFonts w:ascii="Times New Roman" w:hAnsi="Times New Roman" w:cs="Times New Roman"/>
        </w:rPr>
        <w:t>ECO</w:t>
      </w:r>
      <w:r w:rsidRPr="003D741C">
        <w:rPr>
          <w:rFonts w:ascii="Times New Roman" w:hAnsi="Times New Roman" w:cs="Times New Roman"/>
          <w:spacing w:val="44"/>
        </w:rPr>
        <w:t xml:space="preserve"> </w:t>
      </w:r>
      <w:r w:rsidRPr="003D741C">
        <w:rPr>
          <w:rFonts w:ascii="Times New Roman" w:hAnsi="Times New Roman" w:cs="Times New Roman"/>
        </w:rPr>
        <w:t>RAYS</w:t>
      </w:r>
      <w:r w:rsidRPr="003D741C">
        <w:rPr>
          <w:rFonts w:ascii="Times New Roman" w:hAnsi="Times New Roman" w:cs="Times New Roman"/>
          <w:spacing w:val="41"/>
        </w:rPr>
        <w:t xml:space="preserve"> </w:t>
      </w:r>
      <w:r w:rsidRPr="003D741C">
        <w:rPr>
          <w:rFonts w:ascii="Times New Roman" w:hAnsi="Times New Roman" w:cs="Times New Roman"/>
        </w:rPr>
        <w:t>TP</w:t>
      </w:r>
      <w:r w:rsidRPr="003D741C">
        <w:rPr>
          <w:rFonts w:ascii="Times New Roman" w:hAnsi="Times New Roman" w:cs="Times New Roman"/>
          <w:spacing w:val="43"/>
        </w:rPr>
        <w:t xml:space="preserve"> </w:t>
      </w:r>
      <w:r w:rsidRPr="003D741C">
        <w:rPr>
          <w:rFonts w:ascii="Times New Roman" w:hAnsi="Times New Roman" w:cs="Times New Roman"/>
        </w:rPr>
        <w:t>0F2H1</w:t>
      </w:r>
      <w:r w:rsidRPr="003D741C">
        <w:rPr>
          <w:rFonts w:ascii="Times New Roman" w:hAnsi="Times New Roman" w:cs="Times New Roman"/>
          <w:spacing w:val="45"/>
        </w:rPr>
        <w:t xml:space="preserve"> </w:t>
      </w:r>
      <w:r w:rsidRPr="003D741C">
        <w:rPr>
          <w:rFonts w:ascii="Times New Roman" w:hAnsi="Times New Roman" w:cs="Times New Roman"/>
        </w:rPr>
        <w:t>STW</w:t>
      </w:r>
      <w:r w:rsidRPr="003D741C">
        <w:rPr>
          <w:rFonts w:ascii="Times New Roman" w:hAnsi="Times New Roman" w:cs="Times New Roman"/>
          <w:spacing w:val="42"/>
        </w:rPr>
        <w:t xml:space="preserve"> </w:t>
      </w:r>
      <w:r w:rsidRPr="003D741C">
        <w:rPr>
          <w:rFonts w:ascii="Times New Roman" w:hAnsi="Times New Roman" w:cs="Times New Roman"/>
        </w:rPr>
        <w:t>4.7-2M,</w:t>
      </w:r>
      <w:r w:rsidRPr="003D741C">
        <w:rPr>
          <w:rFonts w:ascii="Times New Roman" w:hAnsi="Times New Roman" w:cs="Times New Roman"/>
          <w:spacing w:val="42"/>
        </w:rPr>
        <w:t xml:space="preserve"> </w:t>
      </w:r>
      <w:r w:rsidRPr="003D741C">
        <w:rPr>
          <w:rFonts w:ascii="Times New Roman" w:hAnsi="Times New Roman" w:cs="Times New Roman"/>
        </w:rPr>
        <w:t>ottica</w:t>
      </w:r>
      <w:r w:rsidRPr="003D741C">
        <w:rPr>
          <w:rFonts w:ascii="Times New Roman" w:hAnsi="Times New Roman" w:cs="Times New Roman"/>
          <w:spacing w:val="44"/>
        </w:rPr>
        <w:t xml:space="preserve"> </w:t>
      </w:r>
      <w:r w:rsidRPr="003D741C">
        <w:rPr>
          <w:rFonts w:ascii="Times New Roman" w:hAnsi="Times New Roman" w:cs="Times New Roman"/>
        </w:rPr>
        <w:t>STW</w:t>
      </w:r>
      <w:r w:rsidRPr="003D741C">
        <w:rPr>
          <w:rFonts w:ascii="Times New Roman" w:hAnsi="Times New Roman" w:cs="Times New Roman"/>
          <w:spacing w:val="45"/>
        </w:rPr>
        <w:t xml:space="preserve"> </w:t>
      </w:r>
      <w:r w:rsidRPr="003D741C">
        <w:rPr>
          <w:rFonts w:ascii="Times New Roman" w:hAnsi="Times New Roman" w:cs="Times New Roman"/>
        </w:rPr>
        <w:t>-700mA,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temperatura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colore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4000K.</w:t>
      </w:r>
    </w:p>
    <w:p w:rsidR="001D6304" w:rsidRPr="003D741C" w:rsidRDefault="001D6304">
      <w:pPr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5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28"/>
        </w:tabs>
        <w:spacing w:before="100"/>
        <w:ind w:left="428" w:hanging="296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rimozione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n.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6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="003D741C" w:rsidRPr="003D741C">
        <w:rPr>
          <w:rFonts w:ascii="Times New Roman" w:hAnsi="Times New Roman" w:cs="Times New Roman"/>
        </w:rPr>
        <w:t xml:space="preserve"> (quattro nell’area parcheggio e due nel percorso pedonale) </w:t>
      </w:r>
      <w:r w:rsidRPr="003D741C">
        <w:rPr>
          <w:rFonts w:ascii="Times New Roman" w:hAnsi="Times New Roman" w:cs="Times New Roman"/>
        </w:rPr>
        <w:t>sostegni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ormai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obsoleti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altri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normativa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vigente:</w:t>
      </w: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spacing w:before="240"/>
        <w:ind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Palo in acciaio S275JR secondo UNI EN 10025, laminato e zincato a caldo, rastremato, con asola per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morsettiera, foro entrata cavi, piastrina di messa a terra e attacco per armatura; diritto; lunghezza 3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ft</w:t>
      </w:r>
      <w:proofErr w:type="spellEnd"/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, Ø base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127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mm, spessore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3,6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mm.</w:t>
      </w: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realizzazione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nuovi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complessi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illuminanti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comprensivi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di: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4"/>
        </w:numPr>
        <w:tabs>
          <w:tab w:val="left" w:pos="1266"/>
        </w:tabs>
        <w:ind w:right="189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arredo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urbano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modello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ECO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RAYS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TP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0F2H1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S05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4.5-2M,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30W-700mA,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temperatura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colore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4000K</w:t>
      </w:r>
      <w:r w:rsidR="003D741C" w:rsidRPr="003D741C">
        <w:rPr>
          <w:rFonts w:ascii="Times New Roman" w:hAnsi="Times New Roman" w:cs="Times New Roman"/>
        </w:rPr>
        <w:t xml:space="preserve"> (n. 9, di cui n. 4 nell’area parcheggio e n. 5 nel percorso pedonale)</w:t>
      </w:r>
      <w:r w:rsidRPr="003D741C">
        <w:rPr>
          <w:rFonts w:ascii="Times New Roman" w:hAnsi="Times New Roman" w:cs="Times New Roman"/>
        </w:rPr>
        <w:t>.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4"/>
        </w:numPr>
        <w:tabs>
          <w:tab w:val="left" w:pos="1266"/>
        </w:tabs>
        <w:ind w:right="193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="003D741C" w:rsidRPr="003D741C">
        <w:rPr>
          <w:rFonts w:ascii="Times New Roman" w:hAnsi="Times New Roman" w:cs="Times New Roman"/>
          <w:spacing w:val="-9"/>
        </w:rPr>
        <w:t xml:space="preserve">n. 6 </w:t>
      </w:r>
      <w:r w:rsidRPr="003D741C">
        <w:rPr>
          <w:rFonts w:ascii="Times New Roman" w:hAnsi="Times New Roman" w:cs="Times New Roman"/>
        </w:rPr>
        <w:t>nuov</w:t>
      </w:r>
      <w:r w:rsidR="003D741C"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sostegn</w:t>
      </w:r>
      <w:r w:rsidR="003D741C"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tipo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: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palo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acciaio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S275JR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secondo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UNI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10025,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laminato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e zincato a caldo, rastremato, con asola per morsettiera, foro entrata cavi, piastrina di messa 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terra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 attacco per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armatura;  diritto;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lunghezza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4,5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ft</w:t>
      </w:r>
      <w:proofErr w:type="spellEnd"/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Ø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base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127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mm,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spessore 3,6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mm.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4"/>
        </w:numPr>
        <w:tabs>
          <w:tab w:val="left" w:pos="1265"/>
          <w:tab w:val="left" w:pos="1266"/>
        </w:tabs>
        <w:spacing w:before="1"/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Plinto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pozzetto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raccordo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allaccio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impianto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41"/>
        </w:tabs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Realizzazione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opere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civili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16"/>
        </w:tabs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nuova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linea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alimentazione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interrata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derivata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PL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esistente:</w:t>
      </w: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53"/>
        </w:tabs>
        <w:spacing w:before="240"/>
        <w:ind w:left="852" w:right="191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Cavo flessibile conforme ai requisiti della normativa Europea Regolamento UE 305/2011 - prodotti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da costruzione CPR e alla CEI UNEL 38318, isolato in gomma </w:t>
      </w:r>
      <w:proofErr w:type="spellStart"/>
      <w:r w:rsidRPr="003D741C">
        <w:rPr>
          <w:rFonts w:ascii="Times New Roman" w:hAnsi="Times New Roman" w:cs="Times New Roman"/>
        </w:rPr>
        <w:t>etilpropilenica</w:t>
      </w:r>
      <w:proofErr w:type="spellEnd"/>
      <w:r w:rsidRPr="003D741C">
        <w:rPr>
          <w:rFonts w:ascii="Times New Roman" w:hAnsi="Times New Roman" w:cs="Times New Roman"/>
        </w:rPr>
        <w:t xml:space="preserve"> ad alto modulo con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sottoguaina in </w:t>
      </w:r>
      <w:proofErr w:type="spellStart"/>
      <w:r w:rsidRPr="003D741C">
        <w:rPr>
          <w:rFonts w:ascii="Times New Roman" w:hAnsi="Times New Roman" w:cs="Times New Roman"/>
        </w:rPr>
        <w:t>pvc</w:t>
      </w:r>
      <w:proofErr w:type="spellEnd"/>
      <w:r w:rsidRPr="003D741C">
        <w:rPr>
          <w:rFonts w:ascii="Times New Roman" w:hAnsi="Times New Roman" w:cs="Times New Roman"/>
        </w:rPr>
        <w:t xml:space="preserve">, tensione nominale 0,6/1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</w:rPr>
        <w:t>, non propagante l'incendio conforme CEI 60332-1-2: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tetrapolare</w:t>
      </w:r>
      <w:proofErr w:type="spellEnd"/>
      <w:r w:rsidRPr="003D741C">
        <w:rPr>
          <w:rFonts w:ascii="Times New Roman" w:hAnsi="Times New Roman" w:cs="Times New Roman"/>
        </w:rPr>
        <w:t xml:space="preserve"> FG16OR16-0,6/1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sez. 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mmq</w:t>
      </w:r>
      <w:proofErr w:type="spellEnd"/>
    </w:p>
    <w:p w:rsidR="001D6304" w:rsidRPr="003D741C" w:rsidRDefault="001D6304">
      <w:pPr>
        <w:jc w:val="both"/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Heading1"/>
        <w:numPr>
          <w:ilvl w:val="1"/>
          <w:numId w:val="5"/>
        </w:numPr>
        <w:tabs>
          <w:tab w:val="left" w:pos="491"/>
        </w:tabs>
        <w:ind w:left="490" w:hanging="359"/>
        <w:rPr>
          <w:rFonts w:ascii="Times New Roman" w:hAnsi="Times New Roman" w:cs="Times New Roman"/>
        </w:rPr>
      </w:pPr>
      <w:bookmarkStart w:id="5" w:name="_TOC_250025"/>
      <w:r w:rsidRPr="003D741C">
        <w:rPr>
          <w:rFonts w:ascii="Times New Roman" w:hAnsi="Times New Roman" w:cs="Times New Roman"/>
          <w:color w:val="001F5F"/>
        </w:rPr>
        <w:t>Riqualificazione</w:t>
      </w:r>
      <w:r w:rsidRPr="003D741C">
        <w:rPr>
          <w:rFonts w:ascii="Times New Roman" w:hAnsi="Times New Roman" w:cs="Times New Roman"/>
          <w:color w:val="001F5F"/>
          <w:spacing w:val="-5"/>
        </w:rPr>
        <w:t xml:space="preserve"> </w:t>
      </w:r>
      <w:r w:rsidRPr="003D741C">
        <w:rPr>
          <w:rFonts w:ascii="Times New Roman" w:hAnsi="Times New Roman" w:cs="Times New Roman"/>
          <w:color w:val="001F5F"/>
        </w:rPr>
        <w:t>parcheggio Ex</w:t>
      </w:r>
      <w:r w:rsidRPr="003D741C">
        <w:rPr>
          <w:rFonts w:ascii="Times New Roman" w:hAnsi="Times New Roman" w:cs="Times New Roman"/>
          <w:color w:val="001F5F"/>
          <w:spacing w:val="-1"/>
        </w:rPr>
        <w:t xml:space="preserve"> </w:t>
      </w:r>
      <w:r w:rsidR="003D741C">
        <w:rPr>
          <w:rFonts w:ascii="Times New Roman" w:hAnsi="Times New Roman" w:cs="Times New Roman"/>
          <w:color w:val="001F5F"/>
        </w:rPr>
        <w:t>campo</w:t>
      </w:r>
      <w:r w:rsidRPr="003D741C">
        <w:rPr>
          <w:rFonts w:ascii="Times New Roman" w:hAnsi="Times New Roman" w:cs="Times New Roman"/>
          <w:color w:val="001F5F"/>
          <w:spacing w:val="-4"/>
        </w:rPr>
        <w:t xml:space="preserve"> </w:t>
      </w:r>
      <w:bookmarkEnd w:id="5"/>
      <w:r w:rsidRPr="003D741C">
        <w:rPr>
          <w:rFonts w:ascii="Times New Roman" w:hAnsi="Times New Roman" w:cs="Times New Roman"/>
          <w:color w:val="001F5F"/>
        </w:rPr>
        <w:t>Tennis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  <w:b/>
          <w:sz w:val="20"/>
        </w:rPr>
      </w:pPr>
    </w:p>
    <w:p w:rsidR="001D6304" w:rsidRPr="003D741C" w:rsidRDefault="009A257F">
      <w:pPr>
        <w:pStyle w:val="Corpodeltesto"/>
        <w:spacing w:before="1" w:line="273" w:lineRule="auto"/>
        <w:ind w:left="132" w:right="456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 xml:space="preserve">La proposta prevede la riqualificazione dell’area adibita a Parcheggio nei pressi del camminamento di </w:t>
      </w:r>
      <w:proofErr w:type="spellStart"/>
      <w:r w:rsidRPr="003D741C">
        <w:rPr>
          <w:rFonts w:ascii="Times New Roman" w:hAnsi="Times New Roman" w:cs="Times New Roman"/>
        </w:rPr>
        <w:t>Val</w:t>
      </w:r>
      <w:proofErr w:type="spellEnd"/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Chiusa.</w:t>
      </w:r>
    </w:p>
    <w:p w:rsidR="001D6304" w:rsidRPr="003D741C" w:rsidRDefault="0020369A">
      <w:pPr>
        <w:pStyle w:val="Corpodeltesto"/>
        <w:spacing w:before="9"/>
        <w:rPr>
          <w:rFonts w:ascii="Times New Roman" w:hAnsi="Times New Roman" w:cs="Times New Roman"/>
          <w:sz w:val="13"/>
        </w:rPr>
      </w:pPr>
      <w:r w:rsidRPr="0020369A">
        <w:rPr>
          <w:rFonts w:ascii="Times New Roman" w:hAnsi="Times New Roman" w:cs="Times New Roman"/>
        </w:rPr>
        <w:pict>
          <v:group id="_x0000_s2060" style="position:absolute;margin-left:56.75pt;margin-top:10.35pt;width:482.65pt;height:238.2pt;z-index:-15725568;mso-wrap-distance-left:0;mso-wrap-distance-right:0;mso-position-horizontal-relative:page" coordorigin="1135,207" coordsize="9653,4764">
            <v:shape id="_x0000_s2062" type="#_x0000_t75" style="position:absolute;left:1135;top:206;width:9653;height:4764">
              <v:imagedata r:id="rId12" o:title=""/>
            </v:shape>
            <v:rect id="_x0000_s2061" style="position:absolute;left:2568;top:1776;width:2472;height:1968" filled="f" strokecolor="red" strokeweight="2pt"/>
            <w10:wrap type="topAndBottom" anchorx="page"/>
          </v:group>
        </w:pict>
      </w: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7"/>
        </w:rPr>
      </w:pPr>
    </w:p>
    <w:p w:rsidR="001D6304" w:rsidRPr="003D741C" w:rsidRDefault="009A257F">
      <w:pPr>
        <w:pStyle w:val="Corpodeltesto"/>
        <w:ind w:left="132" w:right="190" w:hanging="1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L’impianto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è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stato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dimensionato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considerando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categoria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illuminotecnica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progetto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oggetto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pari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P3 che,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come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esplicato nella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13201-2,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prevede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seguenti valori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illuminamento:</w:t>
      </w:r>
    </w:p>
    <w:p w:rsidR="001D6304" w:rsidRPr="003D741C" w:rsidRDefault="001D6304">
      <w:pPr>
        <w:pStyle w:val="Corpodeltesto"/>
        <w:spacing w:before="11" w:after="1"/>
        <w:rPr>
          <w:rFonts w:ascii="Times New Roman" w:hAnsi="Times New Roman" w:cs="Times New Roman"/>
          <w:sz w:val="9"/>
        </w:rPr>
      </w:pPr>
    </w:p>
    <w:tbl>
      <w:tblPr>
        <w:tblStyle w:val="TableNormal"/>
        <w:tblW w:w="0" w:type="auto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8"/>
        <w:gridCol w:w="3168"/>
      </w:tblGrid>
      <w:tr w:rsidR="001D6304" w:rsidRPr="003D741C">
        <w:trPr>
          <w:trHeight w:val="517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Medio</w:t>
            </w:r>
            <w:r w:rsidRPr="003D74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7.5 lux</w:t>
            </w:r>
          </w:p>
        </w:tc>
      </w:tr>
      <w:tr w:rsidR="001D6304" w:rsidRPr="003D741C">
        <w:trPr>
          <w:trHeight w:val="517"/>
        </w:trPr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left="110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Illuminamento</w:t>
            </w:r>
            <w:r w:rsidRPr="003D74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Minimo</w:t>
            </w:r>
            <w:r w:rsidRPr="003D74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D741C">
              <w:rPr>
                <w:rFonts w:ascii="Times New Roman" w:hAnsi="Times New Roman" w:cs="Times New Roman"/>
              </w:rPr>
              <w:t>(</w:t>
            </w:r>
            <w:proofErr w:type="spellStart"/>
            <w:r w:rsidRPr="003D741C">
              <w:rPr>
                <w:rFonts w:ascii="Times New Roman" w:hAnsi="Times New Roman" w:cs="Times New Roman"/>
              </w:rPr>
              <w:t>Emin</w:t>
            </w:r>
            <w:proofErr w:type="spellEnd"/>
            <w:r w:rsidRPr="003D741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68" w:type="dxa"/>
          </w:tcPr>
          <w:p w:rsidR="001D6304" w:rsidRPr="003D741C" w:rsidRDefault="009A257F">
            <w:pPr>
              <w:pStyle w:val="TableParagraph"/>
              <w:spacing w:before="64"/>
              <w:ind w:right="1276"/>
              <w:jc w:val="right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1.5 lux</w:t>
            </w:r>
          </w:p>
        </w:tc>
      </w:tr>
    </w:tbl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31"/>
        </w:rPr>
      </w:pPr>
    </w:p>
    <w:p w:rsidR="001D6304" w:rsidRPr="003D741C" w:rsidRDefault="009A257F">
      <w:pPr>
        <w:ind w:left="132" w:right="193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calcolo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illuminotecnico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è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stato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redatto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utilizzando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software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DIALUX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EVO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4.13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(</w:t>
      </w:r>
      <w:r w:rsidRPr="003D741C">
        <w:rPr>
          <w:rFonts w:ascii="Times New Roman" w:hAnsi="Times New Roman" w:cs="Times New Roman"/>
          <w:i/>
        </w:rPr>
        <w:t>rif.L3_PE_2.0_Treia_Ampliamento_2021.01_rev.00.pdf</w:t>
      </w:r>
      <w:r w:rsidRPr="003D741C">
        <w:rPr>
          <w:rFonts w:ascii="Times New Roman" w:hAnsi="Times New Roman" w:cs="Times New Roman"/>
        </w:rPr>
        <w:t>).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Corpodeltesto"/>
        <w:ind w:left="132" w:right="187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L’intervento previsto per l’area di parcheggio prevede la riqualificazione delle armature presenti in entrata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via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realizzazione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n.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4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nuovi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complessi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illuminanti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comprensivi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sul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2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sostegno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parcheggio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sul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lato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sinistro di uno sbraccio sporgente verso al provinciale con l’installazione di un apparecchio per illuminare la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sottostante.</w:t>
      </w:r>
    </w:p>
    <w:p w:rsidR="001D6304" w:rsidRPr="003D741C" w:rsidRDefault="009A257F">
      <w:pPr>
        <w:pStyle w:val="Corpodeltesto"/>
        <w:spacing w:before="121"/>
        <w:ind w:left="132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caratteristiche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materiali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sono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5"/>
        </w:numPr>
        <w:tabs>
          <w:tab w:val="left" w:pos="841"/>
        </w:tabs>
        <w:ind w:right="19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Armatura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arredo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urbano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modello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ECO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RAYS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TP</w:t>
      </w:r>
      <w:r w:rsidRPr="003D741C">
        <w:rPr>
          <w:rFonts w:ascii="Times New Roman" w:hAnsi="Times New Roman" w:cs="Times New Roman"/>
          <w:spacing w:val="9"/>
        </w:rPr>
        <w:t xml:space="preserve"> </w:t>
      </w:r>
      <w:r w:rsidRPr="003D741C">
        <w:rPr>
          <w:rFonts w:ascii="Times New Roman" w:hAnsi="Times New Roman" w:cs="Times New Roman"/>
        </w:rPr>
        <w:t>STU-M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4.5-2M,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32W-700mA,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temperatura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colore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4000K.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entrata alla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via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5"/>
        </w:numPr>
        <w:tabs>
          <w:tab w:val="left" w:pos="841"/>
        </w:tabs>
        <w:spacing w:before="1"/>
        <w:ind w:right="19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Armatura</w:t>
      </w:r>
      <w:r w:rsidRPr="003D741C">
        <w:rPr>
          <w:rFonts w:ascii="Times New Roman" w:hAnsi="Times New Roman" w:cs="Times New Roman"/>
          <w:spacing w:val="30"/>
        </w:rPr>
        <w:t xml:space="preserve"> </w:t>
      </w:r>
      <w:r w:rsidRPr="003D741C">
        <w:rPr>
          <w:rFonts w:ascii="Times New Roman" w:hAnsi="Times New Roman" w:cs="Times New Roman"/>
        </w:rPr>
        <w:t>arredo</w:t>
      </w:r>
      <w:r w:rsidRPr="003D741C">
        <w:rPr>
          <w:rFonts w:ascii="Times New Roman" w:hAnsi="Times New Roman" w:cs="Times New Roman"/>
          <w:spacing w:val="31"/>
        </w:rPr>
        <w:t xml:space="preserve"> </w:t>
      </w:r>
      <w:r w:rsidRPr="003D741C">
        <w:rPr>
          <w:rFonts w:ascii="Times New Roman" w:hAnsi="Times New Roman" w:cs="Times New Roman"/>
        </w:rPr>
        <w:t>urbano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modello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ECO</w:t>
      </w:r>
      <w:r w:rsidRPr="003D741C">
        <w:rPr>
          <w:rFonts w:ascii="Times New Roman" w:hAnsi="Times New Roman" w:cs="Times New Roman"/>
          <w:spacing w:val="30"/>
        </w:rPr>
        <w:t xml:space="preserve"> </w:t>
      </w:r>
      <w:r w:rsidRPr="003D741C">
        <w:rPr>
          <w:rFonts w:ascii="Times New Roman" w:hAnsi="Times New Roman" w:cs="Times New Roman"/>
        </w:rPr>
        <w:t>RAYS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BR</w:t>
      </w:r>
      <w:r w:rsidRPr="003D741C">
        <w:rPr>
          <w:rFonts w:ascii="Times New Roman" w:hAnsi="Times New Roman" w:cs="Times New Roman"/>
          <w:spacing w:val="30"/>
        </w:rPr>
        <w:t xml:space="preserve"> </w:t>
      </w:r>
      <w:r w:rsidRPr="003D741C">
        <w:rPr>
          <w:rFonts w:ascii="Times New Roman" w:hAnsi="Times New Roman" w:cs="Times New Roman"/>
        </w:rPr>
        <w:t>S05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4.5-2M,</w:t>
      </w:r>
      <w:r w:rsidRPr="003D741C">
        <w:rPr>
          <w:rFonts w:ascii="Times New Roman" w:hAnsi="Times New Roman" w:cs="Times New Roman"/>
          <w:spacing w:val="27"/>
        </w:rPr>
        <w:t xml:space="preserve"> </w:t>
      </w:r>
      <w:r w:rsidRPr="003D741C">
        <w:rPr>
          <w:rFonts w:ascii="Times New Roman" w:hAnsi="Times New Roman" w:cs="Times New Roman"/>
        </w:rPr>
        <w:t>32W-700mA,</w:t>
      </w:r>
      <w:r w:rsidRPr="003D741C">
        <w:rPr>
          <w:rFonts w:ascii="Times New Roman" w:hAnsi="Times New Roman" w:cs="Times New Roman"/>
          <w:spacing w:val="27"/>
        </w:rPr>
        <w:t xml:space="preserve"> </w:t>
      </w:r>
      <w:r w:rsidRPr="003D741C">
        <w:rPr>
          <w:rFonts w:ascii="Times New Roman" w:hAnsi="Times New Roman" w:cs="Times New Roman"/>
        </w:rPr>
        <w:t>temperatura</w:t>
      </w:r>
      <w:r w:rsidRPr="003D741C">
        <w:rPr>
          <w:rFonts w:ascii="Times New Roman" w:hAnsi="Times New Roman" w:cs="Times New Roman"/>
          <w:spacing w:val="27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colore</w:t>
      </w:r>
      <w:r w:rsidRPr="003D741C">
        <w:rPr>
          <w:rFonts w:ascii="Times New Roman" w:hAnsi="Times New Roman" w:cs="Times New Roman"/>
          <w:spacing w:val="-46"/>
        </w:rPr>
        <w:t xml:space="preserve"> </w:t>
      </w:r>
      <w:r w:rsidRPr="003D741C">
        <w:rPr>
          <w:rFonts w:ascii="Times New Roman" w:hAnsi="Times New Roman" w:cs="Times New Roman"/>
        </w:rPr>
        <w:t>4000K.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all’interno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parcheggio</w:t>
      </w:r>
    </w:p>
    <w:p w:rsidR="001D6304" w:rsidRPr="003D741C" w:rsidRDefault="001D6304">
      <w:pPr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Paragrafoelenco"/>
        <w:numPr>
          <w:ilvl w:val="2"/>
          <w:numId w:val="5"/>
        </w:numPr>
        <w:tabs>
          <w:tab w:val="left" w:pos="841"/>
        </w:tabs>
        <w:spacing w:before="89"/>
        <w:ind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 di nuovo sostegno del tipo: palo in acciaio S275JR secondo UNI EN 10025, laminato 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zincato a caldo, rastremato, con asola per morsettiera, foro entrata cavi, piastrina di messa a terra 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 xml:space="preserve">attacco per armatura; diritto; lunghezza 6M </w:t>
      </w:r>
      <w:proofErr w:type="spellStart"/>
      <w:r w:rsidRPr="003D741C">
        <w:rPr>
          <w:rFonts w:ascii="Times New Roman" w:hAnsi="Times New Roman" w:cs="Times New Roman"/>
        </w:rPr>
        <w:t>ft</w:t>
      </w:r>
      <w:proofErr w:type="spellEnd"/>
      <w:r w:rsidRPr="003D741C">
        <w:rPr>
          <w:rFonts w:ascii="Times New Roman" w:hAnsi="Times New Roman" w:cs="Times New Roman"/>
        </w:rPr>
        <w:t xml:space="preserve"> con braccio dritto 1M , Ø base 127 mm, spessore 3,6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mm.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2"/>
          <w:numId w:val="5"/>
        </w:numPr>
        <w:tabs>
          <w:tab w:val="left" w:pos="841"/>
        </w:tabs>
        <w:ind w:right="193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sul 2 palo a sinistra installazione di un ulteriore sbraccio per posa apparecchio illuminante verso la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strada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provinciale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4"/>
        </w:numPr>
        <w:tabs>
          <w:tab w:val="left" w:pos="416"/>
        </w:tabs>
        <w:ind w:left="415" w:right="19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Installazione di nuova linea di alimentazione interrata derivata da PL esistente e realizzazione di opere di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scavo 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cavidotto</w:t>
      </w:r>
      <w:proofErr w:type="spellEnd"/>
      <w:r w:rsidRPr="003D741C">
        <w:rPr>
          <w:rFonts w:ascii="Times New Roman" w:hAnsi="Times New Roman" w:cs="Times New Roman"/>
        </w:rPr>
        <w:t>:</w:t>
      </w: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4"/>
        </w:numPr>
        <w:tabs>
          <w:tab w:val="left" w:pos="853"/>
        </w:tabs>
        <w:ind w:left="852"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Cavo flessibile conforme ai requisiti della normativa Europea Regolamento UE 305/2011 - prodotti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da costruzione CPR e alla CEI UNEL 38318, isolato in gomma </w:t>
      </w:r>
      <w:proofErr w:type="spellStart"/>
      <w:r w:rsidRPr="003D741C">
        <w:rPr>
          <w:rFonts w:ascii="Times New Roman" w:hAnsi="Times New Roman" w:cs="Times New Roman"/>
        </w:rPr>
        <w:t>etilpropilenica</w:t>
      </w:r>
      <w:proofErr w:type="spellEnd"/>
      <w:r w:rsidRPr="003D741C">
        <w:rPr>
          <w:rFonts w:ascii="Times New Roman" w:hAnsi="Times New Roman" w:cs="Times New Roman"/>
        </w:rPr>
        <w:t xml:space="preserve"> ad alto modulo con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sottoguaina in </w:t>
      </w:r>
      <w:proofErr w:type="spellStart"/>
      <w:r w:rsidRPr="003D741C">
        <w:rPr>
          <w:rFonts w:ascii="Times New Roman" w:hAnsi="Times New Roman" w:cs="Times New Roman"/>
        </w:rPr>
        <w:t>pvc</w:t>
      </w:r>
      <w:proofErr w:type="spellEnd"/>
      <w:r w:rsidRPr="003D741C">
        <w:rPr>
          <w:rFonts w:ascii="Times New Roman" w:hAnsi="Times New Roman" w:cs="Times New Roman"/>
        </w:rPr>
        <w:t xml:space="preserve">, tensione nominale 0,6/1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</w:rPr>
        <w:t>, non propagante l'incendio conforme CEI 60332-1-2: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tetrapolare</w:t>
      </w:r>
      <w:proofErr w:type="spellEnd"/>
      <w:r w:rsidRPr="003D741C">
        <w:rPr>
          <w:rFonts w:ascii="Times New Roman" w:hAnsi="Times New Roman" w:cs="Times New Roman"/>
        </w:rPr>
        <w:t xml:space="preserve"> FG16OR16-0,6/1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kV</w:t>
      </w:r>
      <w:proofErr w:type="spellEnd"/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sez. 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mmq</w:t>
      </w:r>
      <w:proofErr w:type="spellEnd"/>
    </w:p>
    <w:p w:rsidR="001D6304" w:rsidRPr="003D741C" w:rsidRDefault="001D6304">
      <w:pPr>
        <w:jc w:val="both"/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2"/>
        <w:rPr>
          <w:rFonts w:ascii="Times New Roman" w:hAnsi="Times New Roman" w:cs="Times New Roman"/>
          <w:sz w:val="19"/>
        </w:rPr>
      </w:pPr>
    </w:p>
    <w:p w:rsidR="001D6304" w:rsidRPr="003D741C" w:rsidRDefault="0020369A">
      <w:pPr>
        <w:pStyle w:val="Paragrafoelenco"/>
        <w:numPr>
          <w:ilvl w:val="0"/>
          <w:numId w:val="3"/>
        </w:numPr>
        <w:tabs>
          <w:tab w:val="left" w:pos="635"/>
        </w:tabs>
        <w:spacing w:before="56"/>
        <w:ind w:hanging="361"/>
        <w:jc w:val="left"/>
        <w:rPr>
          <w:rFonts w:ascii="Times New Roman" w:hAnsi="Times New Roman" w:cs="Times New Roman"/>
          <w:b/>
          <w:color w:val="0F233D"/>
        </w:rPr>
      </w:pPr>
      <w:r w:rsidRPr="0020369A">
        <w:rPr>
          <w:rFonts w:ascii="Times New Roman" w:hAnsi="Times New Roman" w:cs="Times New Roman"/>
        </w:rPr>
        <w:pict>
          <v:rect id="_x0000_s2059" style="position:absolute;left:0;text-align:left;margin-left:62.3pt;margin-top:19.25pt;width:478.45pt;height:.5pt;z-index:-15724544;mso-wrap-distance-left:0;mso-wrap-distance-right:0;mso-position-horizontal-relative:page" fillcolor="black" stroked="f">
            <w10:wrap type="topAndBottom" anchorx="page"/>
          </v:rect>
        </w:pict>
      </w:r>
      <w:r w:rsidR="009A257F" w:rsidRPr="003D741C">
        <w:rPr>
          <w:rFonts w:ascii="Times New Roman" w:hAnsi="Times New Roman" w:cs="Times New Roman"/>
          <w:noProof/>
          <w:lang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359105</wp:posOffset>
            </wp:positionV>
            <wp:extent cx="5906157" cy="7686675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57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23"/>
      <w:r w:rsidR="009A257F" w:rsidRPr="003D741C">
        <w:rPr>
          <w:rFonts w:ascii="Times New Roman" w:hAnsi="Times New Roman" w:cs="Times New Roman"/>
          <w:b/>
          <w:color w:val="0F233D"/>
          <w:spacing w:val="-2"/>
        </w:rPr>
        <w:t>SCHEDA</w:t>
      </w:r>
      <w:r w:rsidR="009A257F" w:rsidRPr="003D741C">
        <w:rPr>
          <w:rFonts w:ascii="Times New Roman" w:hAnsi="Times New Roman" w:cs="Times New Roman"/>
          <w:b/>
          <w:color w:val="0F233D"/>
          <w:spacing w:val="-11"/>
        </w:rPr>
        <w:t xml:space="preserve"> </w:t>
      </w:r>
      <w:r w:rsidR="009A257F" w:rsidRPr="003D741C">
        <w:rPr>
          <w:rFonts w:ascii="Times New Roman" w:hAnsi="Times New Roman" w:cs="Times New Roman"/>
          <w:b/>
          <w:color w:val="0F233D"/>
          <w:spacing w:val="-1"/>
        </w:rPr>
        <w:t>TECNICA</w:t>
      </w:r>
      <w:r w:rsidR="009A257F" w:rsidRPr="003D741C">
        <w:rPr>
          <w:rFonts w:ascii="Times New Roman" w:hAnsi="Times New Roman" w:cs="Times New Roman"/>
          <w:b/>
          <w:color w:val="0F233D"/>
          <w:spacing w:val="-10"/>
        </w:rPr>
        <w:t xml:space="preserve"> </w:t>
      </w:r>
      <w:bookmarkEnd w:id="6"/>
      <w:r w:rsidR="009A257F" w:rsidRPr="003D741C">
        <w:rPr>
          <w:rFonts w:ascii="Times New Roman" w:hAnsi="Times New Roman" w:cs="Times New Roman"/>
          <w:b/>
          <w:color w:val="0F233D"/>
          <w:spacing w:val="-1"/>
        </w:rPr>
        <w:t>APPARECCHI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b/>
          <w:sz w:val="8"/>
        </w:rPr>
      </w:pPr>
    </w:p>
    <w:p w:rsidR="001D6304" w:rsidRPr="003D741C" w:rsidRDefault="001D6304">
      <w:pPr>
        <w:rPr>
          <w:rFonts w:ascii="Times New Roman" w:hAnsi="Times New Roman" w:cs="Times New Roman"/>
          <w:sz w:val="8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b/>
          <w:sz w:val="20"/>
        </w:r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b/>
          <w:sz w:val="20"/>
        </w:rPr>
      </w:pP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b/>
          <w:sz w:val="11"/>
        </w:rPr>
      </w:pPr>
    </w:p>
    <w:p w:rsidR="001D6304" w:rsidRPr="003D741C" w:rsidRDefault="009A257F">
      <w:pPr>
        <w:pStyle w:val="Corpodeltesto"/>
        <w:ind w:left="326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noProof/>
          <w:sz w:val="20"/>
          <w:lang w:eastAsia="it-IT"/>
        </w:rPr>
        <w:drawing>
          <wp:inline distT="0" distB="0" distL="0" distR="0">
            <wp:extent cx="5778704" cy="717108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04" cy="71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04" w:rsidRPr="003D741C" w:rsidRDefault="001D6304">
      <w:pPr>
        <w:rPr>
          <w:rFonts w:ascii="Times New Roman" w:hAnsi="Times New Roman" w:cs="Times New Roman"/>
          <w:sz w:val="20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b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b/>
          <w:sz w:val="19"/>
        </w:rPr>
      </w:pPr>
    </w:p>
    <w:p w:rsidR="001D6304" w:rsidRPr="003D741C" w:rsidRDefault="009A257F">
      <w:pPr>
        <w:pStyle w:val="Heading1"/>
        <w:numPr>
          <w:ilvl w:val="0"/>
          <w:numId w:val="3"/>
        </w:numPr>
        <w:tabs>
          <w:tab w:val="left" w:pos="635"/>
        </w:tabs>
        <w:spacing w:after="19"/>
        <w:ind w:hanging="361"/>
        <w:jc w:val="left"/>
        <w:rPr>
          <w:rFonts w:ascii="Times New Roman" w:hAnsi="Times New Roman" w:cs="Times New Roman"/>
        </w:rPr>
      </w:pPr>
      <w:bookmarkStart w:id="7" w:name="_TOC_250022"/>
      <w:r w:rsidRPr="003D741C">
        <w:rPr>
          <w:rFonts w:ascii="Times New Roman" w:hAnsi="Times New Roman" w:cs="Times New Roman"/>
          <w:spacing w:val="-2"/>
        </w:rPr>
        <w:t>PRESCRIZIONI</w:t>
      </w:r>
      <w:r w:rsidRPr="003D741C">
        <w:rPr>
          <w:rFonts w:ascii="Times New Roman" w:hAnsi="Times New Roman" w:cs="Times New Roman"/>
          <w:spacing w:val="-13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RIGUARDANTI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bookmarkEnd w:id="7"/>
      <w:r w:rsidRPr="003D741C">
        <w:rPr>
          <w:rFonts w:ascii="Times New Roman" w:hAnsi="Times New Roman" w:cs="Times New Roman"/>
          <w:spacing w:val="-1"/>
        </w:rPr>
        <w:t>CIRCUITI</w:t>
      </w:r>
    </w:p>
    <w:p w:rsidR="001D6304" w:rsidRPr="003D741C" w:rsidRDefault="0020369A">
      <w:pPr>
        <w:pStyle w:val="Corpodeltesto"/>
        <w:spacing w:line="20" w:lineRule="exact"/>
        <w:ind w:left="245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57" style="width:478.45pt;height:.5pt;mso-position-horizontal-relative:char;mso-position-vertical-relative:line" coordsize="9569,10">
            <v:rect id="_x0000_s2058" style="position:absolute;width:9569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b/>
          <w:sz w:val="14"/>
        </w:rPr>
      </w:pPr>
    </w:p>
    <w:p w:rsidR="001D6304" w:rsidRPr="003D741C" w:rsidRDefault="009A257F">
      <w:pPr>
        <w:pStyle w:val="Heading2"/>
        <w:spacing w:before="56"/>
        <w:ind w:left="132"/>
        <w:rPr>
          <w:rFonts w:ascii="Times New Roman" w:hAnsi="Times New Roman" w:cs="Times New Roman"/>
        </w:rPr>
      </w:pPr>
      <w:bookmarkStart w:id="8" w:name="_TOC_250021"/>
      <w:r w:rsidRPr="003D741C">
        <w:rPr>
          <w:rFonts w:ascii="Times New Roman" w:hAnsi="Times New Roman" w:cs="Times New Roman"/>
        </w:rPr>
        <w:t>CAVI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bookmarkEnd w:id="8"/>
      <w:r w:rsidRPr="003D741C">
        <w:rPr>
          <w:rFonts w:ascii="Times New Roman" w:hAnsi="Times New Roman" w:cs="Times New Roman"/>
        </w:rPr>
        <w:t>CONDUTTORI</w:t>
      </w: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69"/>
        </w:tabs>
        <w:spacing w:before="58"/>
        <w:ind w:hanging="237"/>
        <w:jc w:val="both"/>
        <w:rPr>
          <w:rFonts w:ascii="Times New Roman" w:hAnsi="Times New Roman" w:cs="Times New Roman"/>
        </w:rPr>
      </w:pPr>
      <w:bookmarkStart w:id="9" w:name="_TOC_250020"/>
      <w:r w:rsidRPr="003D741C">
        <w:rPr>
          <w:rFonts w:ascii="Times New Roman" w:hAnsi="Times New Roman" w:cs="Times New Roman"/>
        </w:rPr>
        <w:t>isolamento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9"/>
      <w:r w:rsidRPr="003D741C">
        <w:rPr>
          <w:rFonts w:ascii="Times New Roman" w:hAnsi="Times New Roman" w:cs="Times New Roman"/>
        </w:rPr>
        <w:t>dei cavi:</w:t>
      </w:r>
    </w:p>
    <w:p w:rsidR="001D6304" w:rsidRPr="003D741C" w:rsidRDefault="009A257F">
      <w:pPr>
        <w:pStyle w:val="Corpodeltesto"/>
        <w:ind w:left="132" w:hanging="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cavi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utilizzati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nei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sistemi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prima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categoria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sono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adatti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tensione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nominale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verso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terra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tensione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nominale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(</w:t>
      </w:r>
      <w:proofErr w:type="spellStart"/>
      <w:r w:rsidRPr="003D741C">
        <w:rPr>
          <w:rFonts w:ascii="Times New Roman" w:hAnsi="Times New Roman" w:cs="Times New Roman"/>
        </w:rPr>
        <w:t>Uo</w:t>
      </w:r>
      <w:proofErr w:type="spellEnd"/>
      <w:r w:rsidRPr="003D741C">
        <w:rPr>
          <w:rFonts w:ascii="Times New Roman" w:hAnsi="Times New Roman" w:cs="Times New Roman"/>
        </w:rPr>
        <w:t>/U)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non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inferiori 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450/750V (simbolo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 designazione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07).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Corpodeltesto"/>
        <w:spacing w:before="1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relazione</w:t>
      </w:r>
      <w:r w:rsidRPr="003D741C">
        <w:rPr>
          <w:rFonts w:ascii="Times New Roman" w:hAnsi="Times New Roman" w:cs="Times New Roman"/>
          <w:spacing w:val="30"/>
        </w:rPr>
        <w:t xml:space="preserve"> </w:t>
      </w:r>
      <w:r w:rsidRPr="003D741C">
        <w:rPr>
          <w:rFonts w:ascii="Times New Roman" w:hAnsi="Times New Roman" w:cs="Times New Roman"/>
        </w:rPr>
        <w:t>agli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ambienti</w:t>
      </w:r>
      <w:r w:rsidRPr="003D741C">
        <w:rPr>
          <w:rFonts w:ascii="Times New Roman" w:hAnsi="Times New Roman" w:cs="Times New Roman"/>
          <w:spacing w:val="27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spettacolo</w:t>
      </w:r>
      <w:r w:rsidRPr="003D741C">
        <w:rPr>
          <w:rFonts w:ascii="Times New Roman" w:hAnsi="Times New Roman" w:cs="Times New Roman"/>
          <w:spacing w:val="3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cui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tali</w:t>
      </w:r>
      <w:r w:rsidRPr="003D741C">
        <w:rPr>
          <w:rFonts w:ascii="Times New Roman" w:hAnsi="Times New Roman" w:cs="Times New Roman"/>
          <w:spacing w:val="26"/>
        </w:rPr>
        <w:t xml:space="preserve"> </w:t>
      </w:r>
      <w:r w:rsidRPr="003D741C">
        <w:rPr>
          <w:rFonts w:ascii="Times New Roman" w:hAnsi="Times New Roman" w:cs="Times New Roman"/>
        </w:rPr>
        <w:t>impianti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vengono</w:t>
      </w:r>
      <w:r w:rsidRPr="003D741C">
        <w:rPr>
          <w:rFonts w:ascii="Times New Roman" w:hAnsi="Times New Roman" w:cs="Times New Roman"/>
          <w:spacing w:val="31"/>
        </w:rPr>
        <w:t xml:space="preserve"> </w:t>
      </w:r>
      <w:r w:rsidRPr="003D741C">
        <w:rPr>
          <w:rFonts w:ascii="Times New Roman" w:hAnsi="Times New Roman" w:cs="Times New Roman"/>
        </w:rPr>
        <w:t>realizzati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si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è</w:t>
      </w:r>
      <w:r w:rsidRPr="003D741C">
        <w:rPr>
          <w:rFonts w:ascii="Times New Roman" w:hAnsi="Times New Roman" w:cs="Times New Roman"/>
          <w:spacing w:val="30"/>
        </w:rPr>
        <w:t xml:space="preserve"> </w:t>
      </w:r>
      <w:r w:rsidRPr="003D741C">
        <w:rPr>
          <w:rFonts w:ascii="Times New Roman" w:hAnsi="Times New Roman" w:cs="Times New Roman"/>
        </w:rPr>
        <w:t>utilizzato</w:t>
      </w:r>
      <w:r w:rsidRPr="003D741C">
        <w:rPr>
          <w:rFonts w:ascii="Times New Roman" w:hAnsi="Times New Roman" w:cs="Times New Roman"/>
          <w:spacing w:val="28"/>
        </w:rPr>
        <w:t xml:space="preserve"> </w:t>
      </w: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29"/>
        </w:rPr>
        <w:t xml:space="preserve"> </w:t>
      </w:r>
      <w:r w:rsidRPr="003D741C">
        <w:rPr>
          <w:rFonts w:ascii="Times New Roman" w:hAnsi="Times New Roman" w:cs="Times New Roman"/>
        </w:rPr>
        <w:t>cavo</w:t>
      </w:r>
      <w:r w:rsidRPr="003D741C">
        <w:rPr>
          <w:rFonts w:ascii="Times New Roman" w:hAnsi="Times New Roman" w:cs="Times New Roman"/>
          <w:spacing w:val="27"/>
        </w:rPr>
        <w:t xml:space="preserve"> </w:t>
      </w:r>
      <w:r w:rsidRPr="003D741C">
        <w:rPr>
          <w:rFonts w:ascii="Times New Roman" w:hAnsi="Times New Roman" w:cs="Times New Roman"/>
        </w:rPr>
        <w:t>tipo</w:t>
      </w:r>
      <w:r w:rsidRPr="003D741C">
        <w:rPr>
          <w:rFonts w:ascii="Times New Roman" w:hAnsi="Times New Roman" w:cs="Times New Roman"/>
          <w:spacing w:val="-46"/>
        </w:rPr>
        <w:t xml:space="preserve"> </w:t>
      </w:r>
      <w:r w:rsidRPr="003D741C">
        <w:rPr>
          <w:rFonts w:ascii="Times New Roman" w:hAnsi="Times New Roman" w:cs="Times New Roman"/>
        </w:rPr>
        <w:t>FG16OR16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similare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69"/>
        </w:tabs>
        <w:spacing w:line="267" w:lineRule="exact"/>
        <w:ind w:hanging="237"/>
        <w:jc w:val="both"/>
        <w:rPr>
          <w:rFonts w:ascii="Times New Roman" w:hAnsi="Times New Roman" w:cs="Times New Roman"/>
        </w:rPr>
      </w:pPr>
      <w:bookmarkStart w:id="10" w:name="_TOC_250019"/>
      <w:r w:rsidRPr="003D741C">
        <w:rPr>
          <w:rFonts w:ascii="Times New Roman" w:hAnsi="Times New Roman" w:cs="Times New Roman"/>
        </w:rPr>
        <w:t>colori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distintivi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10"/>
      <w:r w:rsidRPr="003D741C">
        <w:rPr>
          <w:rFonts w:ascii="Times New Roman" w:hAnsi="Times New Roman" w:cs="Times New Roman"/>
        </w:rPr>
        <w:t>dei cavi:</w:t>
      </w:r>
    </w:p>
    <w:p w:rsidR="001D6304" w:rsidRPr="003D741C" w:rsidRDefault="009A257F">
      <w:pPr>
        <w:pStyle w:val="Corpodeltesto"/>
        <w:ind w:left="132" w:right="189" w:firstLine="72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 conduttori impiegati nell'esecuzione degli impianti sono contraddistinti dalle colorazioni previste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dalle vigenti tabelle di unificazione CEI-UNEL 00722-74 e 00712. In particolare, i conduttori di neutro 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protezione sono contraddistinti, rispettivamente ed esclusivamente, con il colore blu chiaro e con il bicolore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giallo-verde.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 conduttori di fase devono essere contraddistinti in modo univoco per tutto l'impianto dai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colori: nero,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grigio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(cenere)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marrone;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45"/>
        </w:tabs>
        <w:ind w:left="344" w:hanging="213"/>
        <w:jc w:val="both"/>
        <w:rPr>
          <w:rFonts w:ascii="Times New Roman" w:hAnsi="Times New Roman" w:cs="Times New Roman"/>
        </w:rPr>
      </w:pPr>
      <w:bookmarkStart w:id="11" w:name="_TOC_250018"/>
      <w:r w:rsidRPr="003D741C">
        <w:rPr>
          <w:rFonts w:ascii="Times New Roman" w:hAnsi="Times New Roman" w:cs="Times New Roman"/>
        </w:rPr>
        <w:t>sezioni minime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cadute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tensione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bookmarkEnd w:id="11"/>
      <w:r w:rsidRPr="003D741C">
        <w:rPr>
          <w:rFonts w:ascii="Times New Roman" w:hAnsi="Times New Roman" w:cs="Times New Roman"/>
        </w:rPr>
        <w:t>ammesse:</w:t>
      </w:r>
    </w:p>
    <w:p w:rsidR="001D6304" w:rsidRPr="003D741C" w:rsidRDefault="009A257F">
      <w:pPr>
        <w:pStyle w:val="Corpodeltesto"/>
        <w:spacing w:before="1"/>
        <w:ind w:left="132" w:right="189" w:firstLine="719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le sezioni dei conduttori, calcolate in funzione della potenza impegnata e della lunghezza dei circuiti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(affinché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caduta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tensione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non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superi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valore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4%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tensione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vuoto),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sono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state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scelte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tra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quelle</w:t>
      </w:r>
      <w:r w:rsidRPr="003D741C">
        <w:rPr>
          <w:rFonts w:ascii="Times New Roman" w:hAnsi="Times New Roman" w:cs="Times New Roman"/>
          <w:spacing w:val="-48"/>
        </w:rPr>
        <w:t xml:space="preserve"> </w:t>
      </w:r>
      <w:r w:rsidRPr="003D741C">
        <w:rPr>
          <w:rFonts w:ascii="Times New Roman" w:hAnsi="Times New Roman" w:cs="Times New Roman"/>
        </w:rPr>
        <w:t>unificate.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In ogni caso non devono essere superati i valori delle portate di corrente ammesse, per i diversi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tipi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 conduttori,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dalle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tabelle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unificazione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CEI-UNEL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35024-70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35023-70.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71"/>
        </w:tabs>
        <w:spacing w:before="1"/>
        <w:ind w:left="370" w:hanging="239"/>
        <w:jc w:val="both"/>
        <w:rPr>
          <w:rFonts w:ascii="Times New Roman" w:hAnsi="Times New Roman" w:cs="Times New Roman"/>
        </w:rPr>
      </w:pPr>
      <w:bookmarkStart w:id="12" w:name="_TOC_250017"/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minima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conduttori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12"/>
      <w:r w:rsidRPr="003D741C">
        <w:rPr>
          <w:rFonts w:ascii="Times New Roman" w:hAnsi="Times New Roman" w:cs="Times New Roman"/>
        </w:rPr>
        <w:t>neutri:</w:t>
      </w:r>
    </w:p>
    <w:p w:rsidR="001D6304" w:rsidRPr="003D741C" w:rsidRDefault="009A257F">
      <w:pPr>
        <w:pStyle w:val="Corpodeltesto"/>
        <w:ind w:left="132" w:right="189" w:firstLine="72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sezione dei conduttori di neutro non è inferiore a quella dei corrispondenti conduttori di fase nei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circuiti monofase, qualunque sia la sezione dei conduttori e, nei circuiti polifase, quando la sezione dei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conduttori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fase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sia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inferiore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uguale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16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mm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  <w:position w:val="6"/>
        </w:rPr>
        <w:t>2</w:t>
      </w:r>
      <w:r w:rsidRPr="003D741C">
        <w:rPr>
          <w:rFonts w:ascii="Times New Roman" w:hAnsi="Times New Roman" w:cs="Times New Roman"/>
        </w:rPr>
        <w:t>.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conduttori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circuiti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polifasi,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superiore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16 mm </w:t>
      </w:r>
      <w:r w:rsidRPr="003D741C">
        <w:rPr>
          <w:rFonts w:ascii="Times New Roman" w:hAnsi="Times New Roman" w:cs="Times New Roman"/>
          <w:position w:val="6"/>
        </w:rPr>
        <w:t xml:space="preserve">2 </w:t>
      </w:r>
      <w:r w:rsidRPr="003D741C">
        <w:rPr>
          <w:rFonts w:ascii="Times New Roman" w:hAnsi="Times New Roman" w:cs="Times New Roman"/>
        </w:rPr>
        <w:t>la sezione dei conduttori di neutro può essere ridotta alla metà di quella dei conduttori di fase, col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minimo tuttavia di 16 mm</w:t>
      </w:r>
      <w:r w:rsidRPr="003D741C">
        <w:rPr>
          <w:rFonts w:ascii="Times New Roman" w:hAnsi="Times New Roman" w:cs="Times New Roman"/>
          <w:vertAlign w:val="superscript"/>
        </w:rPr>
        <w:t>2</w:t>
      </w:r>
      <w:r w:rsidRPr="003D741C">
        <w:rPr>
          <w:rFonts w:ascii="Times New Roman" w:hAnsi="Times New Roman" w:cs="Times New Roman"/>
        </w:rPr>
        <w:t xml:space="preserve"> (per conduttori in rame), purché siano soddisfatte le condizioni dell'art. 524.3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delle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norme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CEI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64-8;</w:t>
      </w:r>
    </w:p>
    <w:p w:rsidR="001D6304" w:rsidRPr="003D741C" w:rsidRDefault="001D6304">
      <w:pPr>
        <w:pStyle w:val="Corpodeltesto"/>
        <w:spacing w:before="5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61"/>
        </w:tabs>
        <w:ind w:left="360" w:hanging="229"/>
        <w:rPr>
          <w:rFonts w:ascii="Times New Roman" w:hAnsi="Times New Roman" w:cs="Times New Roman"/>
        </w:rPr>
      </w:pPr>
      <w:bookmarkStart w:id="13" w:name="_TOC_250016"/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conduttori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terra 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bookmarkEnd w:id="13"/>
      <w:r w:rsidRPr="003D741C">
        <w:rPr>
          <w:rFonts w:ascii="Times New Roman" w:hAnsi="Times New Roman" w:cs="Times New Roman"/>
        </w:rPr>
        <w:t>protezione:</w:t>
      </w:r>
    </w:p>
    <w:p w:rsidR="001D6304" w:rsidRPr="003D741C" w:rsidRDefault="009A257F">
      <w:pPr>
        <w:pStyle w:val="Corpodeltesto"/>
        <w:tabs>
          <w:tab w:val="left" w:pos="3012"/>
        </w:tabs>
        <w:spacing w:before="2" w:line="237" w:lineRule="auto"/>
        <w:ind w:left="699" w:right="141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sezione dei conduttori di protezione non è inferiore al valore ottenuto con la formula: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3D741C">
        <w:rPr>
          <w:rFonts w:ascii="Times New Roman" w:hAnsi="Times New Roman" w:cs="Times New Roman"/>
          <w:spacing w:val="-1"/>
        </w:rPr>
        <w:t>Sp=</w:t>
      </w:r>
      <w:proofErr w:type="spellEnd"/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(I</w:t>
      </w:r>
      <w:r w:rsidRPr="003D741C">
        <w:rPr>
          <w:rFonts w:ascii="Times New Roman" w:hAnsi="Times New Roman" w:cs="Times New Roman"/>
          <w:spacing w:val="-1"/>
          <w:vertAlign w:val="superscript"/>
        </w:rPr>
        <w:t>2</w:t>
      </w:r>
      <w:r w:rsidRPr="003D741C">
        <w:rPr>
          <w:rFonts w:ascii="Times New Roman" w:hAnsi="Times New Roman" w:cs="Times New Roman"/>
          <w:spacing w:val="-20"/>
        </w:rPr>
        <w:t xml:space="preserve"> </w:t>
      </w:r>
      <w:r w:rsidRPr="003D741C">
        <w:rPr>
          <w:rFonts w:ascii="Times New Roman" w:hAnsi="Times New Roman" w:cs="Times New Roman"/>
        </w:rPr>
        <w:t>t)</w:t>
      </w:r>
      <w:r w:rsidRPr="003D741C">
        <w:rPr>
          <w:rFonts w:ascii="Times New Roman" w:hAnsi="Times New Roman" w:cs="Times New Roman"/>
          <w:vertAlign w:val="superscript"/>
        </w:rPr>
        <w:t>1/2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/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K</w:t>
      </w:r>
      <w:r w:rsidRPr="003D741C">
        <w:rPr>
          <w:rFonts w:ascii="Times New Roman" w:hAnsi="Times New Roman" w:cs="Times New Roman"/>
        </w:rPr>
        <w:tab/>
        <w:t>con:</w:t>
      </w:r>
    </w:p>
    <w:p w:rsidR="001D6304" w:rsidRPr="003D741C" w:rsidRDefault="009A257F">
      <w:pPr>
        <w:pStyle w:val="Corpodeltesto"/>
        <w:tabs>
          <w:tab w:val="left" w:pos="852"/>
        </w:tabs>
        <w:spacing w:before="2"/>
        <w:ind w:left="132"/>
        <w:rPr>
          <w:rFonts w:ascii="Times New Roman" w:hAnsi="Times New Roman" w:cs="Times New Roman"/>
        </w:rPr>
      </w:pPr>
      <w:proofErr w:type="spellStart"/>
      <w:r w:rsidRPr="003D741C">
        <w:rPr>
          <w:rFonts w:ascii="Times New Roman" w:hAnsi="Times New Roman" w:cs="Times New Roman"/>
        </w:rPr>
        <w:t>Sp</w:t>
      </w:r>
      <w:proofErr w:type="spellEnd"/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=</w:t>
      </w:r>
      <w:r w:rsidRPr="003D741C">
        <w:rPr>
          <w:rFonts w:ascii="Times New Roman" w:hAnsi="Times New Roman" w:cs="Times New Roman"/>
        </w:rPr>
        <w:tab/>
        <w:t>sezione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conduttore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protezione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(mm</w:t>
      </w:r>
      <w:r w:rsidRPr="003D741C">
        <w:rPr>
          <w:rFonts w:ascii="Times New Roman" w:hAnsi="Times New Roman" w:cs="Times New Roman"/>
          <w:vertAlign w:val="superscript"/>
        </w:rPr>
        <w:t>2</w:t>
      </w:r>
      <w:r w:rsidRPr="003D741C">
        <w:rPr>
          <w:rFonts w:ascii="Times New Roman" w:hAnsi="Times New Roman" w:cs="Times New Roman"/>
        </w:rPr>
        <w:t>).</w:t>
      </w:r>
    </w:p>
    <w:p w:rsidR="001D6304" w:rsidRPr="003D741C" w:rsidRDefault="009A257F">
      <w:pPr>
        <w:pStyle w:val="Corpodeltesto"/>
        <w:tabs>
          <w:tab w:val="left" w:pos="389"/>
          <w:tab w:val="left" w:pos="852"/>
        </w:tabs>
        <w:ind w:left="132" w:right="19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</w:rPr>
        <w:tab/>
        <w:t>=</w:t>
      </w:r>
      <w:r w:rsidRPr="003D741C">
        <w:rPr>
          <w:rFonts w:ascii="Times New Roman" w:hAnsi="Times New Roman" w:cs="Times New Roman"/>
        </w:rPr>
        <w:tab/>
        <w:t>valore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efficace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corrente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guasto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che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può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percorrere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conduttore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protezione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guasto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impedenza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trascurabile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(A).</w:t>
      </w:r>
    </w:p>
    <w:p w:rsidR="001D6304" w:rsidRPr="003D741C" w:rsidRDefault="009A257F">
      <w:pPr>
        <w:pStyle w:val="Corpodeltesto"/>
        <w:tabs>
          <w:tab w:val="left" w:pos="852"/>
        </w:tabs>
        <w:spacing w:before="1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t    =</w:t>
      </w:r>
      <w:r w:rsidRPr="003D741C">
        <w:rPr>
          <w:rFonts w:ascii="Times New Roman" w:hAnsi="Times New Roman" w:cs="Times New Roman"/>
        </w:rPr>
        <w:tab/>
        <w:t>tempo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intervento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dispositivo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protezione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(s).</w:t>
      </w:r>
    </w:p>
    <w:p w:rsidR="001D6304" w:rsidRPr="003D741C" w:rsidRDefault="009A257F">
      <w:pPr>
        <w:pStyle w:val="Corpodeltesto"/>
        <w:tabs>
          <w:tab w:val="left" w:pos="852"/>
          <w:tab w:val="left" w:pos="8052"/>
          <w:tab w:val="left" w:pos="9677"/>
        </w:tabs>
        <w:ind w:left="132" w:right="19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K</w:t>
      </w:r>
      <w:r w:rsidRPr="003D741C">
        <w:rPr>
          <w:rFonts w:ascii="Times New Roman" w:hAnsi="Times New Roman" w:cs="Times New Roman"/>
          <w:spacing w:val="51"/>
        </w:rPr>
        <w:t xml:space="preserve"> </w:t>
      </w:r>
      <w:r w:rsidRPr="003D741C">
        <w:rPr>
          <w:rFonts w:ascii="Times New Roman" w:hAnsi="Times New Roman" w:cs="Times New Roman"/>
        </w:rPr>
        <w:t>=</w:t>
      </w:r>
      <w:r w:rsidRPr="003D741C">
        <w:rPr>
          <w:rFonts w:ascii="Times New Roman" w:hAnsi="Times New Roman" w:cs="Times New Roman"/>
        </w:rPr>
        <w:tab/>
        <w:t>coefficiente,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cui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valore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dipende dal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materiale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conduttore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protezione,</w:t>
      </w:r>
      <w:r w:rsidRPr="003D741C">
        <w:rPr>
          <w:rFonts w:ascii="Times New Roman" w:hAnsi="Times New Roman" w:cs="Times New Roman"/>
        </w:rPr>
        <w:tab/>
        <w:t>dall’isolamento</w:t>
      </w:r>
      <w:r w:rsidRPr="003D741C">
        <w:rPr>
          <w:rFonts w:ascii="Times New Roman" w:hAnsi="Times New Roman" w:cs="Times New Roman"/>
        </w:rPr>
        <w:tab/>
      </w:r>
      <w:r w:rsidRPr="003D741C">
        <w:rPr>
          <w:rFonts w:ascii="Times New Roman" w:hAnsi="Times New Roman" w:cs="Times New Roman"/>
          <w:spacing w:val="-4"/>
        </w:rPr>
        <w:t>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dalle temperature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iniziali 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finali.</w:t>
      </w:r>
    </w:p>
    <w:p w:rsidR="001D6304" w:rsidRPr="003D741C" w:rsidRDefault="009A257F">
      <w:pPr>
        <w:pStyle w:val="Corpodeltesto"/>
        <w:ind w:left="85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valori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K possono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essere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desunti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dalle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Tabelle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54B,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54D 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54E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delle norme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CEI</w:t>
      </w:r>
      <w:r w:rsidRPr="003D741C">
        <w:rPr>
          <w:rFonts w:ascii="Times New Roman" w:hAnsi="Times New Roman" w:cs="Times New Roman"/>
          <w:b/>
          <w:spacing w:val="-4"/>
        </w:rPr>
        <w:t xml:space="preserve"> </w:t>
      </w:r>
      <w:r w:rsidRPr="003D741C">
        <w:rPr>
          <w:rFonts w:ascii="Times New Roman" w:hAnsi="Times New Roman" w:cs="Times New Roman"/>
          <w:b/>
        </w:rPr>
        <w:t>64-8/5</w:t>
      </w:r>
      <w:r w:rsidRPr="003D741C">
        <w:rPr>
          <w:rFonts w:ascii="Times New Roman" w:hAnsi="Times New Roman" w:cs="Times New Roman"/>
        </w:rPr>
        <w:t>;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23"/>
        </w:tabs>
        <w:ind w:left="322" w:hanging="191"/>
        <w:rPr>
          <w:rFonts w:ascii="Times New Roman" w:hAnsi="Times New Roman" w:cs="Times New Roman"/>
        </w:rPr>
      </w:pPr>
      <w:bookmarkStart w:id="14" w:name="_TOC_250015"/>
      <w:r w:rsidRPr="003D741C">
        <w:rPr>
          <w:rFonts w:ascii="Times New Roman" w:hAnsi="Times New Roman" w:cs="Times New Roman"/>
        </w:rPr>
        <w:t>propagazione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fuoco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lungo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14"/>
      <w:r w:rsidRPr="003D741C">
        <w:rPr>
          <w:rFonts w:ascii="Times New Roman" w:hAnsi="Times New Roman" w:cs="Times New Roman"/>
        </w:rPr>
        <w:t>cavi;</w:t>
      </w:r>
    </w:p>
    <w:p w:rsidR="001D6304" w:rsidRPr="003D741C" w:rsidRDefault="009A257F">
      <w:pPr>
        <w:pStyle w:val="Corpodeltesto"/>
        <w:spacing w:before="1"/>
        <w:ind w:left="132" w:right="190" w:firstLine="719"/>
        <w:jc w:val="both"/>
        <w:rPr>
          <w:rFonts w:ascii="Times New Roman" w:hAnsi="Times New Roman" w:cs="Times New Roman"/>
          <w:b/>
        </w:rPr>
      </w:pPr>
      <w:r w:rsidRPr="003D741C">
        <w:rPr>
          <w:rFonts w:ascii="Times New Roman" w:hAnsi="Times New Roman" w:cs="Times New Roman"/>
          <w:spacing w:val="-1"/>
        </w:rPr>
        <w:t>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cavi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in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aria,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installati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individualmente,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cioè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distanziati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tra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loro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almeno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250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mm,</w:t>
      </w:r>
      <w:r w:rsidRPr="003D741C">
        <w:rPr>
          <w:rFonts w:ascii="Times New Roman" w:hAnsi="Times New Roman" w:cs="Times New Roman"/>
          <w:spacing w:val="-13"/>
        </w:rPr>
        <w:t xml:space="preserve"> </w:t>
      </w:r>
      <w:r w:rsidRPr="003D741C">
        <w:rPr>
          <w:rFonts w:ascii="Times New Roman" w:hAnsi="Times New Roman" w:cs="Times New Roman"/>
        </w:rPr>
        <w:t>devono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rispondere</w:t>
      </w:r>
      <w:r w:rsidRPr="003D741C">
        <w:rPr>
          <w:rFonts w:ascii="Times New Roman" w:hAnsi="Times New Roman" w:cs="Times New Roman"/>
          <w:spacing w:val="-48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prova di non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propagazione del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fuoco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cui alle norme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  <w:b/>
        </w:rPr>
        <w:t>CEI</w:t>
      </w:r>
      <w:r w:rsidRPr="003D741C">
        <w:rPr>
          <w:rFonts w:ascii="Times New Roman" w:hAnsi="Times New Roman" w:cs="Times New Roman"/>
          <w:b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20-35.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b/>
          <w:sz w:val="16"/>
        </w:rPr>
      </w:pPr>
    </w:p>
    <w:p w:rsidR="001D6304" w:rsidRPr="003D741C" w:rsidRDefault="009A257F">
      <w:pPr>
        <w:pStyle w:val="Corpodeltesto"/>
        <w:ind w:left="132" w:right="194" w:firstLine="719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Quando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cavi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sono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raggruppati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ambiente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chiuso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cui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sia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contenere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pericolo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propagazione</w:t>
      </w:r>
      <w:r w:rsidRPr="003D741C">
        <w:rPr>
          <w:rFonts w:ascii="Times New Roman" w:hAnsi="Times New Roman" w:cs="Times New Roman"/>
          <w:spacing w:val="-4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eventuale incendio,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essi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devono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avere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 requisiti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conformità alle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norme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CEI</w:t>
      </w:r>
      <w:r w:rsidRPr="003D741C">
        <w:rPr>
          <w:rFonts w:ascii="Times New Roman" w:hAnsi="Times New Roman" w:cs="Times New Roman"/>
          <w:b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20-22</w:t>
      </w:r>
      <w:r w:rsidRPr="003D741C">
        <w:rPr>
          <w:rFonts w:ascii="Times New Roman" w:hAnsi="Times New Roman" w:cs="Times New Roman"/>
        </w:rPr>
        <w:t>;</w:t>
      </w:r>
    </w:p>
    <w:p w:rsidR="001D6304" w:rsidRPr="003D741C" w:rsidRDefault="001D6304">
      <w:pPr>
        <w:jc w:val="both"/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2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56"/>
        </w:tabs>
        <w:spacing w:before="56"/>
        <w:ind w:left="355" w:hanging="224"/>
        <w:jc w:val="both"/>
        <w:rPr>
          <w:rFonts w:ascii="Times New Roman" w:hAnsi="Times New Roman" w:cs="Times New Roman"/>
        </w:rPr>
      </w:pPr>
      <w:bookmarkStart w:id="15" w:name="_TOC_250014"/>
      <w:r w:rsidRPr="003D741C">
        <w:rPr>
          <w:rFonts w:ascii="Times New Roman" w:hAnsi="Times New Roman" w:cs="Times New Roman"/>
        </w:rPr>
        <w:t>provvedimenti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contro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15"/>
      <w:r w:rsidRPr="003D741C">
        <w:rPr>
          <w:rFonts w:ascii="Times New Roman" w:hAnsi="Times New Roman" w:cs="Times New Roman"/>
        </w:rPr>
        <w:t>fumo:</w:t>
      </w:r>
    </w:p>
    <w:p w:rsidR="001D6304" w:rsidRPr="003D741C" w:rsidRDefault="009A257F">
      <w:pPr>
        <w:pStyle w:val="Corpodeltesto"/>
        <w:ind w:left="132" w:right="189" w:firstLine="720"/>
        <w:jc w:val="both"/>
        <w:rPr>
          <w:rFonts w:ascii="Times New Roman" w:hAnsi="Times New Roman" w:cs="Times New Roman"/>
          <w:b/>
        </w:rPr>
      </w:pPr>
      <w:proofErr w:type="spellStart"/>
      <w:r w:rsidRPr="003D741C">
        <w:rPr>
          <w:rFonts w:ascii="Times New Roman" w:hAnsi="Times New Roman" w:cs="Times New Roman"/>
        </w:rPr>
        <w:t>allorchè</w:t>
      </w:r>
      <w:proofErr w:type="spellEnd"/>
      <w:r w:rsidRPr="003D741C">
        <w:rPr>
          <w:rFonts w:ascii="Times New Roman" w:hAnsi="Times New Roman" w:cs="Times New Roman"/>
        </w:rPr>
        <w:t xml:space="preserve"> i cavi siano installati, in notevole quantità, in ambienti chiusi frequentati dal pubblico e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difficile e lenta evacuazione, si devono adottare sistemi di posa atti ad impedire il dilagare del fumo negli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ambienti stessi o, in alternativa, si deve ricorrere all’impiego di cavi a bassa emissione di fumo, secondo le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 xml:space="preserve">norme </w:t>
      </w:r>
      <w:r w:rsidRPr="003D741C">
        <w:rPr>
          <w:rFonts w:ascii="Times New Roman" w:hAnsi="Times New Roman" w:cs="Times New Roman"/>
          <w:b/>
        </w:rPr>
        <w:t>CEI</w:t>
      </w:r>
      <w:r w:rsidRPr="003D741C">
        <w:rPr>
          <w:rFonts w:ascii="Times New Roman" w:hAnsi="Times New Roman" w:cs="Times New Roman"/>
          <w:b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20-37</w:t>
      </w:r>
      <w:r w:rsidRPr="003D741C">
        <w:rPr>
          <w:rFonts w:ascii="Times New Roman" w:hAnsi="Times New Roman" w:cs="Times New Roman"/>
          <w:b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  <w:b/>
        </w:rPr>
        <w:t>20-38;</w:t>
      </w:r>
    </w:p>
    <w:p w:rsidR="001D6304" w:rsidRPr="003D741C" w:rsidRDefault="001D6304">
      <w:pPr>
        <w:pStyle w:val="Corpodeltesto"/>
        <w:spacing w:before="5"/>
        <w:rPr>
          <w:rFonts w:ascii="Times New Roman" w:hAnsi="Times New Roman" w:cs="Times New Roman"/>
          <w:b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71"/>
        </w:tabs>
        <w:ind w:left="370" w:hanging="239"/>
        <w:jc w:val="both"/>
        <w:rPr>
          <w:rFonts w:ascii="Times New Roman" w:hAnsi="Times New Roman" w:cs="Times New Roman"/>
        </w:rPr>
      </w:pPr>
      <w:bookmarkStart w:id="16" w:name="_TOC_250013"/>
      <w:r w:rsidRPr="003D741C">
        <w:rPr>
          <w:rFonts w:ascii="Times New Roman" w:hAnsi="Times New Roman" w:cs="Times New Roman"/>
        </w:rPr>
        <w:t>problemi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connessi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allo sviluppo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gas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tossici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bookmarkEnd w:id="16"/>
      <w:r w:rsidRPr="003D741C">
        <w:rPr>
          <w:rFonts w:ascii="Times New Roman" w:hAnsi="Times New Roman" w:cs="Times New Roman"/>
        </w:rPr>
        <w:t>corrosivi:</w:t>
      </w:r>
    </w:p>
    <w:p w:rsidR="001D6304" w:rsidRPr="003D741C" w:rsidRDefault="009A257F">
      <w:pPr>
        <w:pStyle w:val="Corpodeltesto"/>
        <w:ind w:left="132" w:right="189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qualora i cavi, in quantità rilevanti, siano installati in ambienti chiusi, oppure si trovino a coesistere in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ambiente chiuso, con apparecchiature particolarmente vulnerabili ad agenti corrosivi, deve essere tenuto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presente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il pericolo che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cavi stessi,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bruciando,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sviluppino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gas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tossici 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corrosivi.</w:t>
      </w:r>
    </w:p>
    <w:p w:rsidR="001D6304" w:rsidRPr="003D741C" w:rsidRDefault="001D6304">
      <w:pPr>
        <w:pStyle w:val="Corpodeltesto"/>
        <w:spacing w:before="5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Corpodeltesto"/>
        <w:ind w:left="132" w:right="192"/>
        <w:jc w:val="both"/>
        <w:rPr>
          <w:rFonts w:ascii="Times New Roman" w:hAnsi="Times New Roman" w:cs="Times New Roman"/>
          <w:b/>
        </w:rPr>
      </w:pPr>
      <w:r w:rsidRPr="003D741C">
        <w:rPr>
          <w:rFonts w:ascii="Times New Roman" w:hAnsi="Times New Roman" w:cs="Times New Roman"/>
        </w:rPr>
        <w:t>Ove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tale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pericolo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sussista,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occorre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fare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ricorso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all’impiego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cavi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aventi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caratteristica</w:t>
      </w:r>
      <w:r w:rsidRPr="003D741C">
        <w:rPr>
          <w:rFonts w:ascii="Times New Roman" w:hAnsi="Times New Roman" w:cs="Times New Roman"/>
          <w:spacing w:val="-8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non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sviluppare</w:t>
      </w:r>
      <w:r w:rsidRPr="003D741C">
        <w:rPr>
          <w:rFonts w:ascii="Times New Roman" w:hAnsi="Times New Roman" w:cs="Times New Roman"/>
          <w:spacing w:val="-9"/>
        </w:rPr>
        <w:t xml:space="preserve"> </w:t>
      </w:r>
      <w:r w:rsidRPr="003D741C">
        <w:rPr>
          <w:rFonts w:ascii="Times New Roman" w:hAnsi="Times New Roman" w:cs="Times New Roman"/>
        </w:rPr>
        <w:t>gas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tossici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corrosivi ad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alte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temperature, secondo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  <w:b/>
        </w:rPr>
        <w:t>CEI</w:t>
      </w:r>
      <w:r w:rsidRPr="003D741C">
        <w:rPr>
          <w:rFonts w:ascii="Times New Roman" w:hAnsi="Times New Roman" w:cs="Times New Roman"/>
          <w:b/>
          <w:spacing w:val="-1"/>
        </w:rPr>
        <w:t xml:space="preserve"> </w:t>
      </w:r>
      <w:r w:rsidRPr="003D741C">
        <w:rPr>
          <w:rFonts w:ascii="Times New Roman" w:hAnsi="Times New Roman" w:cs="Times New Roman"/>
          <w:b/>
        </w:rPr>
        <w:t>20-37</w:t>
      </w:r>
      <w:r w:rsidRPr="003D741C">
        <w:rPr>
          <w:rFonts w:ascii="Times New Roman" w:hAnsi="Times New Roman" w:cs="Times New Roman"/>
          <w:b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  <w:b/>
        </w:rPr>
        <w:t>20-38;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b/>
          <w:sz w:val="16"/>
        </w:rPr>
      </w:pPr>
    </w:p>
    <w:p w:rsidR="001D6304" w:rsidRPr="003D741C" w:rsidRDefault="009A257F">
      <w:pPr>
        <w:pStyle w:val="Heading3"/>
        <w:numPr>
          <w:ilvl w:val="0"/>
          <w:numId w:val="2"/>
        </w:numPr>
        <w:tabs>
          <w:tab w:val="left" w:pos="309"/>
        </w:tabs>
        <w:ind w:left="308" w:hanging="177"/>
        <w:jc w:val="both"/>
        <w:rPr>
          <w:rFonts w:ascii="Times New Roman" w:hAnsi="Times New Roman" w:cs="Times New Roman"/>
        </w:rPr>
      </w:pPr>
      <w:bookmarkStart w:id="17" w:name="_TOC_250012"/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minima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conduttore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bookmarkEnd w:id="17"/>
      <w:r w:rsidRPr="003D741C">
        <w:rPr>
          <w:rFonts w:ascii="Times New Roman" w:hAnsi="Times New Roman" w:cs="Times New Roman"/>
        </w:rPr>
        <w:t>terra</w:t>
      </w:r>
    </w:p>
    <w:p w:rsidR="001D6304" w:rsidRPr="003D741C" w:rsidRDefault="009A257F">
      <w:pPr>
        <w:pStyle w:val="Corpodeltesto"/>
        <w:spacing w:before="1"/>
        <w:ind w:left="132" w:right="190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sezione del conduttore di terra deve essere non inferiore a quella del conduttore di protezione suddetta,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minimi di seguito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indicati:</w:t>
      </w:r>
    </w:p>
    <w:p w:rsidR="001D6304" w:rsidRPr="003D741C" w:rsidRDefault="001D6304">
      <w:pPr>
        <w:pStyle w:val="Corpodeltesto"/>
        <w:spacing w:before="3"/>
        <w:rPr>
          <w:rFonts w:ascii="Times New Roman" w:hAnsi="Times New Roman" w:cs="Times New Roman"/>
          <w:sz w:val="10"/>
        </w:rPr>
      </w:pPr>
    </w:p>
    <w:p w:rsidR="001D6304" w:rsidRPr="003D741C" w:rsidRDefault="009A257F">
      <w:pPr>
        <w:pStyle w:val="Corpodeltesto"/>
        <w:spacing w:before="74"/>
        <w:ind w:left="661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minima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(mm</w:t>
      </w:r>
      <w:r w:rsidRPr="003D741C">
        <w:rPr>
          <w:rFonts w:ascii="Times New Roman" w:hAnsi="Times New Roman" w:cs="Times New Roman"/>
          <w:vertAlign w:val="superscript"/>
        </w:rPr>
        <w:t>2</w:t>
      </w:r>
      <w:r w:rsidRPr="003D741C">
        <w:rPr>
          <w:rFonts w:ascii="Times New Roman" w:hAnsi="Times New Roman" w:cs="Times New Roman"/>
        </w:rPr>
        <w:t>)</w:t>
      </w:r>
    </w:p>
    <w:p w:rsidR="001D6304" w:rsidRPr="003D741C" w:rsidRDefault="009A257F">
      <w:pPr>
        <w:pStyle w:val="Paragrafoelenco"/>
        <w:numPr>
          <w:ilvl w:val="0"/>
          <w:numId w:val="1"/>
        </w:numPr>
        <w:tabs>
          <w:tab w:val="left" w:pos="251"/>
          <w:tab w:val="left" w:pos="6612"/>
        </w:tabs>
        <w:spacing w:before="200"/>
        <w:ind w:hanging="11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protetto contro la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corrosione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ma non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meccanicamente16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(rame)</w:t>
      </w:r>
      <w:r w:rsidRPr="003D741C">
        <w:rPr>
          <w:rFonts w:ascii="Times New Roman" w:hAnsi="Times New Roman" w:cs="Times New Roman"/>
        </w:rPr>
        <w:tab/>
        <w:t>16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(ferro 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zinco)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Paragrafoelenco"/>
        <w:numPr>
          <w:ilvl w:val="0"/>
          <w:numId w:val="1"/>
        </w:numPr>
        <w:tabs>
          <w:tab w:val="left" w:pos="251"/>
          <w:tab w:val="left" w:pos="6611"/>
          <w:tab w:val="left" w:pos="8052"/>
        </w:tabs>
        <w:ind w:hanging="11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non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protetto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contro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corrosione</w:t>
      </w:r>
      <w:r w:rsidRPr="003D741C">
        <w:rPr>
          <w:rFonts w:ascii="Times New Roman" w:hAnsi="Times New Roman" w:cs="Times New Roman"/>
        </w:rPr>
        <w:tab/>
        <w:t>25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(rame)</w:t>
      </w:r>
      <w:r w:rsidRPr="003D741C">
        <w:rPr>
          <w:rFonts w:ascii="Times New Roman" w:hAnsi="Times New Roman" w:cs="Times New Roman"/>
        </w:rPr>
        <w:tab/>
        <w:t>50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(ferro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zinco)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Paragrafoelenco"/>
        <w:numPr>
          <w:ilvl w:val="0"/>
          <w:numId w:val="1"/>
        </w:numPr>
        <w:tabs>
          <w:tab w:val="left" w:pos="251"/>
        </w:tabs>
        <w:ind w:hanging="11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protetto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meccanicamente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secondo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CEI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64-8/5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art.543.1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1D6304">
      <w:pPr>
        <w:pStyle w:val="Corpodeltesto"/>
        <w:spacing w:before="9"/>
        <w:rPr>
          <w:rFonts w:ascii="Times New Roman" w:hAnsi="Times New Roman" w:cs="Times New Roman"/>
          <w:sz w:val="32"/>
        </w:rPr>
      </w:pPr>
    </w:p>
    <w:p w:rsidR="001D6304" w:rsidRPr="003D741C" w:rsidRDefault="009A257F">
      <w:pPr>
        <w:pStyle w:val="Heading2"/>
        <w:spacing w:after="19"/>
        <w:ind w:left="132"/>
        <w:rPr>
          <w:rFonts w:ascii="Times New Roman" w:hAnsi="Times New Roman" w:cs="Times New Roman"/>
        </w:rPr>
      </w:pPr>
      <w:bookmarkStart w:id="18" w:name="_TOC_250011"/>
      <w:r w:rsidRPr="003D741C">
        <w:rPr>
          <w:rFonts w:ascii="Times New Roman" w:hAnsi="Times New Roman" w:cs="Times New Roman"/>
          <w:spacing w:val="-2"/>
        </w:rPr>
        <w:t>TUBI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  <w:spacing w:val="-2"/>
        </w:rPr>
        <w:t>PROTETTIVI,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PERCORSI,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CASSETTE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3D741C">
        <w:rPr>
          <w:rFonts w:ascii="Times New Roman" w:hAnsi="Times New Roman" w:cs="Times New Roman"/>
          <w:spacing w:val="-1"/>
        </w:rPr>
        <w:t>DI</w:t>
      </w:r>
      <w:proofErr w:type="spellEnd"/>
      <w:r w:rsidRPr="003D741C">
        <w:rPr>
          <w:rFonts w:ascii="Times New Roman" w:hAnsi="Times New Roman" w:cs="Times New Roman"/>
          <w:spacing w:val="-10"/>
        </w:rPr>
        <w:t xml:space="preserve"> </w:t>
      </w:r>
      <w:bookmarkEnd w:id="18"/>
      <w:r w:rsidRPr="003D741C">
        <w:rPr>
          <w:rFonts w:ascii="Times New Roman" w:hAnsi="Times New Roman" w:cs="Times New Roman"/>
          <w:spacing w:val="-1"/>
        </w:rPr>
        <w:t>DERIVAZIONE</w:t>
      </w:r>
    </w:p>
    <w:p w:rsidR="001D6304" w:rsidRPr="003D741C" w:rsidRDefault="0020369A">
      <w:pPr>
        <w:pStyle w:val="Corpodeltesto"/>
        <w:spacing w:line="20" w:lineRule="exact"/>
        <w:ind w:left="104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55" style="width:485.55pt;height:.5pt;mso-position-horizontal-relative:char;mso-position-vertical-relative:line" coordsize="9711,10">
            <v:rect id="_x0000_s2056" style="position:absolute;width:9711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1"/>
        <w:rPr>
          <w:rFonts w:ascii="Times New Roman" w:hAnsi="Times New Roman" w:cs="Times New Roman"/>
          <w:b/>
          <w:sz w:val="14"/>
        </w:rPr>
      </w:pPr>
    </w:p>
    <w:p w:rsidR="001D6304" w:rsidRPr="003D741C" w:rsidRDefault="009A257F">
      <w:pPr>
        <w:pStyle w:val="Corpodeltesto"/>
        <w:spacing w:before="57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Nell’impianto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sono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stati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eseguiti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passaggi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cavi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tubazioni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interrate.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Corpodeltesto"/>
        <w:ind w:left="132" w:right="191"/>
        <w:jc w:val="both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 tracciato consente un andamento rettilineo orizzontale (con minima pendenza per favorire lo scarico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eventuale condensa) o verticale. Le curve devono essere effettuate con raccordi o con piegature che non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danneggiano il cavo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 non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pregiudichino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sfilabilità</w:t>
      </w:r>
      <w:proofErr w:type="spellEnd"/>
      <w:r w:rsidRPr="003D741C">
        <w:rPr>
          <w:rFonts w:ascii="Times New Roman" w:hAnsi="Times New Roman" w:cs="Times New Roman"/>
        </w:rPr>
        <w:t xml:space="preserve"> dello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stesso.</w:t>
      </w:r>
    </w:p>
    <w:p w:rsidR="001D6304" w:rsidRPr="003D741C" w:rsidRDefault="001D6304">
      <w:pPr>
        <w:pStyle w:val="Corpodeltesto"/>
        <w:spacing w:before="5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Corpodeltesto"/>
        <w:ind w:left="132" w:right="19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  <w:spacing w:val="-1"/>
        </w:rPr>
        <w:t>Ad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ogni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brusca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deviazione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resa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necessaria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dalla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struttura,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ad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ogni</w:t>
      </w:r>
      <w:r w:rsidRPr="003D741C">
        <w:rPr>
          <w:rFonts w:ascii="Times New Roman" w:hAnsi="Times New Roman" w:cs="Times New Roman"/>
          <w:spacing w:val="-13"/>
        </w:rPr>
        <w:t xml:space="preserve"> </w:t>
      </w:r>
      <w:r w:rsidRPr="003D741C">
        <w:rPr>
          <w:rFonts w:ascii="Times New Roman" w:hAnsi="Times New Roman" w:cs="Times New Roman"/>
        </w:rPr>
        <w:t>derivazione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-12"/>
        </w:rPr>
        <w:t xml:space="preserve"> </w:t>
      </w:r>
      <w:r w:rsidRPr="003D741C">
        <w:rPr>
          <w:rFonts w:ascii="Times New Roman" w:hAnsi="Times New Roman" w:cs="Times New Roman"/>
        </w:rPr>
        <w:t>linea</w:t>
      </w:r>
      <w:r w:rsidRPr="003D741C">
        <w:rPr>
          <w:rFonts w:ascii="Times New Roman" w:hAnsi="Times New Roman" w:cs="Times New Roman"/>
          <w:spacing w:val="-10"/>
        </w:rPr>
        <w:t xml:space="preserve"> </w:t>
      </w:r>
      <w:r w:rsidRPr="003D741C">
        <w:rPr>
          <w:rFonts w:ascii="Times New Roman" w:hAnsi="Times New Roman" w:cs="Times New Roman"/>
        </w:rPr>
        <w:t>principale</w:t>
      </w:r>
      <w:r w:rsidRPr="003D741C">
        <w:rPr>
          <w:rFonts w:ascii="Times New Roman" w:hAnsi="Times New Roman" w:cs="Times New Roman"/>
          <w:spacing w:val="-11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13"/>
        </w:rPr>
        <w:t xml:space="preserve"> </w:t>
      </w:r>
      <w:r w:rsidRPr="003D741C">
        <w:rPr>
          <w:rFonts w:ascii="Times New Roman" w:hAnsi="Times New Roman" w:cs="Times New Roman"/>
        </w:rPr>
        <w:t>secondaria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ed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ogni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locale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servito,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tubazione deve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essere interrotta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pozzetti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 derivazione.</w:t>
      </w:r>
    </w:p>
    <w:p w:rsidR="001D6304" w:rsidRPr="003D741C" w:rsidRDefault="001D6304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1D6304" w:rsidRPr="003D741C" w:rsidRDefault="009A257F">
      <w:pPr>
        <w:pStyle w:val="Corpodeltesto"/>
        <w:ind w:left="132" w:right="17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Le giunzioni dei conduttori devono essere eseguite pozzetti di derivazione con impiego di opportuni muffole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morsettiere.</w:t>
      </w:r>
    </w:p>
    <w:p w:rsidR="001D6304" w:rsidRPr="003D741C" w:rsidRDefault="001D6304">
      <w:pPr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10"/>
        <w:rPr>
          <w:rFonts w:ascii="Times New Roman" w:hAnsi="Times New Roman" w:cs="Times New Roman"/>
          <w:sz w:val="23"/>
        </w:rPr>
      </w:pPr>
    </w:p>
    <w:p w:rsidR="001D6304" w:rsidRPr="003D741C" w:rsidRDefault="009A257F">
      <w:pPr>
        <w:pStyle w:val="Corpodeltesto"/>
        <w:ind w:left="135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noProof/>
          <w:sz w:val="20"/>
          <w:lang w:eastAsia="it-IT"/>
        </w:rPr>
        <w:drawing>
          <wp:inline distT="0" distB="0" distL="0" distR="0">
            <wp:extent cx="5672218" cy="802005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1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04" w:rsidRPr="003D741C" w:rsidRDefault="001D6304">
      <w:pPr>
        <w:rPr>
          <w:rFonts w:ascii="Times New Roman" w:hAnsi="Times New Roman" w:cs="Times New Roman"/>
          <w:sz w:val="20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7"/>
        <w:rPr>
          <w:rFonts w:ascii="Times New Roman" w:hAnsi="Times New Roman" w:cs="Times New Roman"/>
          <w:sz w:val="19"/>
        </w:rPr>
      </w:pPr>
    </w:p>
    <w:p w:rsidR="001D6304" w:rsidRPr="003D741C" w:rsidRDefault="009A257F">
      <w:pPr>
        <w:pStyle w:val="Paragrafoelenco"/>
        <w:numPr>
          <w:ilvl w:val="0"/>
          <w:numId w:val="3"/>
        </w:numPr>
        <w:tabs>
          <w:tab w:val="left" w:pos="852"/>
          <w:tab w:val="left" w:pos="853"/>
        </w:tabs>
        <w:spacing w:before="51" w:after="19"/>
        <w:ind w:left="852" w:hanging="721"/>
        <w:jc w:val="left"/>
        <w:rPr>
          <w:rFonts w:ascii="Times New Roman" w:hAnsi="Times New Roman" w:cs="Times New Roman"/>
          <w:b/>
          <w:sz w:val="24"/>
        </w:rPr>
      </w:pPr>
      <w:r w:rsidRPr="003D741C">
        <w:rPr>
          <w:rFonts w:ascii="Times New Roman" w:hAnsi="Times New Roman" w:cs="Times New Roman"/>
          <w:b/>
          <w:sz w:val="24"/>
        </w:rPr>
        <w:t>C</w:t>
      </w:r>
      <w:r w:rsidRPr="003D741C">
        <w:rPr>
          <w:rFonts w:ascii="Times New Roman" w:hAnsi="Times New Roman" w:cs="Times New Roman"/>
          <w:b/>
          <w:sz w:val="19"/>
        </w:rPr>
        <w:t>ALCOLO</w:t>
      </w:r>
      <w:r w:rsidRPr="003D741C">
        <w:rPr>
          <w:rFonts w:ascii="Times New Roman" w:hAnsi="Times New Roman" w:cs="Times New Roman"/>
          <w:b/>
          <w:spacing w:val="-8"/>
          <w:sz w:val="19"/>
        </w:rPr>
        <w:t xml:space="preserve"> </w:t>
      </w:r>
      <w:r w:rsidRPr="003D741C">
        <w:rPr>
          <w:rFonts w:ascii="Times New Roman" w:hAnsi="Times New Roman" w:cs="Times New Roman"/>
          <w:b/>
          <w:sz w:val="19"/>
        </w:rPr>
        <w:t>DEI</w:t>
      </w:r>
      <w:r w:rsidRPr="003D741C">
        <w:rPr>
          <w:rFonts w:ascii="Times New Roman" w:hAnsi="Times New Roman" w:cs="Times New Roman"/>
          <w:b/>
          <w:spacing w:val="-7"/>
          <w:sz w:val="19"/>
        </w:rPr>
        <w:t xml:space="preserve"> </w:t>
      </w:r>
      <w:r w:rsidRPr="003D741C">
        <w:rPr>
          <w:rFonts w:ascii="Times New Roman" w:hAnsi="Times New Roman" w:cs="Times New Roman"/>
          <w:b/>
          <w:sz w:val="24"/>
        </w:rPr>
        <w:t>S</w:t>
      </w:r>
      <w:r w:rsidRPr="003D741C">
        <w:rPr>
          <w:rFonts w:ascii="Times New Roman" w:hAnsi="Times New Roman" w:cs="Times New Roman"/>
          <w:b/>
          <w:sz w:val="19"/>
        </w:rPr>
        <w:t>OSTEGNI</w:t>
      </w:r>
    </w:p>
    <w:p w:rsidR="001D6304" w:rsidRPr="003D741C" w:rsidRDefault="0020369A">
      <w:pPr>
        <w:pStyle w:val="Corpodeltesto"/>
        <w:spacing w:line="20" w:lineRule="exact"/>
        <w:ind w:left="104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>
          <v:group id="_x0000_s2053" style="width:485.55pt;height:.5pt;mso-position-horizontal-relative:char;mso-position-vertical-relative:line" coordsize="9711,10">
            <v:rect id="_x0000_s2054" style="position:absolute;width:9711;height:10" fillcolor="black" stroked="f"/>
            <w10:wrap type="none"/>
            <w10:anchorlock/>
          </v:group>
        </w:pict>
      </w:r>
    </w:p>
    <w:p w:rsidR="001D6304" w:rsidRPr="003D741C" w:rsidRDefault="001D6304">
      <w:pPr>
        <w:pStyle w:val="Corpodeltesto"/>
        <w:spacing w:before="1"/>
        <w:rPr>
          <w:rFonts w:ascii="Times New Roman" w:hAnsi="Times New Roman" w:cs="Times New Roman"/>
          <w:b/>
          <w:sz w:val="14"/>
        </w:rPr>
      </w:pPr>
    </w:p>
    <w:p w:rsidR="001D6304" w:rsidRPr="003D741C" w:rsidRDefault="009A257F">
      <w:pPr>
        <w:pStyle w:val="Heading2"/>
        <w:spacing w:before="57"/>
        <w:rPr>
          <w:rFonts w:ascii="Times New Roman" w:hAnsi="Times New Roman" w:cs="Times New Roman"/>
        </w:rPr>
      </w:pPr>
      <w:bookmarkStart w:id="19" w:name="_TOC_250010"/>
      <w:bookmarkEnd w:id="19"/>
      <w:r w:rsidRPr="003D741C">
        <w:rPr>
          <w:rFonts w:ascii="Times New Roman" w:hAnsi="Times New Roman" w:cs="Times New Roman"/>
        </w:rPr>
        <w:t>Introduzione</w:t>
      </w:r>
    </w:p>
    <w:p w:rsidR="001D6304" w:rsidRPr="003D741C" w:rsidRDefault="009A257F">
      <w:pPr>
        <w:pStyle w:val="Corpodeltesto"/>
        <w:ind w:left="132" w:right="188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Per ‘sostegno’ si intende la fondazione che ha lo scopo di sostenere i pali di illuminazione. Tale fondazione è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realizzata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tramite un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blocco unico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calcestruzzo 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 xml:space="preserve">forma </w:t>
      </w:r>
      <w:proofErr w:type="spellStart"/>
      <w:r w:rsidRPr="003D741C">
        <w:rPr>
          <w:rFonts w:ascii="Times New Roman" w:hAnsi="Times New Roman" w:cs="Times New Roman"/>
        </w:rPr>
        <w:t>parallelepipeda</w:t>
      </w:r>
      <w:proofErr w:type="spellEnd"/>
      <w:r w:rsidRPr="003D741C">
        <w:rPr>
          <w:rFonts w:ascii="Times New Roman" w:hAnsi="Times New Roman" w:cs="Times New Roman"/>
        </w:rPr>
        <w:t>.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plinto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fondazione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verrà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realizzato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seguenti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materiali:</w:t>
      </w:r>
    </w:p>
    <w:p w:rsidR="001D6304" w:rsidRPr="003D741C" w:rsidRDefault="009A257F">
      <w:pPr>
        <w:spacing w:before="1"/>
        <w:ind w:left="132"/>
        <w:rPr>
          <w:rFonts w:ascii="Times New Roman" w:hAnsi="Times New Roman" w:cs="Times New Roman"/>
          <w:i/>
        </w:rPr>
      </w:pPr>
      <w:r w:rsidRPr="003D741C">
        <w:rPr>
          <w:rFonts w:ascii="Times New Roman" w:hAnsi="Times New Roman" w:cs="Times New Roman"/>
          <w:i/>
          <w:u w:val="single"/>
        </w:rPr>
        <w:t>Calcestruzzo</w:t>
      </w:r>
    </w:p>
    <w:p w:rsidR="001D6304" w:rsidRPr="003D741C" w:rsidRDefault="001D6304">
      <w:pPr>
        <w:pStyle w:val="Corpodeltesto"/>
        <w:spacing w:before="8"/>
        <w:rPr>
          <w:rFonts w:ascii="Times New Roman" w:hAnsi="Times New Roman" w:cs="Times New Roman"/>
          <w:i/>
          <w:sz w:val="19"/>
        </w:rPr>
      </w:pPr>
    </w:p>
    <w:p w:rsidR="001D6304" w:rsidRPr="003D741C" w:rsidRDefault="009A257F">
      <w:pPr>
        <w:pStyle w:val="Paragrafoelenco"/>
        <w:numPr>
          <w:ilvl w:val="1"/>
          <w:numId w:val="3"/>
        </w:numPr>
        <w:tabs>
          <w:tab w:val="left" w:pos="852"/>
          <w:tab w:val="left" w:pos="853"/>
        </w:tabs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Classe 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resistenza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Rck</w:t>
      </w:r>
      <w:proofErr w:type="spellEnd"/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25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N/</w:t>
      </w:r>
      <w:proofErr w:type="spellStart"/>
      <w:r w:rsidRPr="003D741C">
        <w:rPr>
          <w:rFonts w:ascii="Times New Roman" w:hAnsi="Times New Roman" w:cs="Times New Roman"/>
        </w:rPr>
        <w:t>mmq</w:t>
      </w:r>
      <w:proofErr w:type="spellEnd"/>
    </w:p>
    <w:p w:rsidR="001D6304" w:rsidRPr="003D741C" w:rsidRDefault="009A257F">
      <w:pPr>
        <w:pStyle w:val="Paragrafoelenco"/>
        <w:numPr>
          <w:ilvl w:val="1"/>
          <w:numId w:val="3"/>
        </w:numPr>
        <w:tabs>
          <w:tab w:val="left" w:pos="852"/>
          <w:tab w:val="left" w:pos="853"/>
        </w:tabs>
        <w:spacing w:before="42" w:line="273" w:lineRule="auto"/>
        <w:ind w:right="18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Composizione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della miscela idonea all’impiego per conglomerato cementizio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armato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normale, con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classe 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esposizione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2a (ambiente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umido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senza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gelo)</w:t>
      </w:r>
    </w:p>
    <w:p w:rsidR="001D6304" w:rsidRPr="003D741C" w:rsidRDefault="009A257F">
      <w:pPr>
        <w:pStyle w:val="Paragrafoelenco"/>
        <w:numPr>
          <w:ilvl w:val="1"/>
          <w:numId w:val="3"/>
        </w:numPr>
        <w:tabs>
          <w:tab w:val="left" w:pos="852"/>
          <w:tab w:val="left" w:pos="853"/>
        </w:tabs>
        <w:spacing w:before="4"/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Massima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dimensione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nominale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inerte: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25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mm</w:t>
      </w:r>
    </w:p>
    <w:p w:rsidR="001D6304" w:rsidRPr="003D741C" w:rsidRDefault="009A257F">
      <w:pPr>
        <w:pStyle w:val="Paragrafoelenco"/>
        <w:numPr>
          <w:ilvl w:val="1"/>
          <w:numId w:val="3"/>
        </w:numPr>
        <w:tabs>
          <w:tab w:val="left" w:pos="852"/>
          <w:tab w:val="left" w:pos="853"/>
        </w:tabs>
        <w:spacing w:before="42"/>
        <w:ind w:hanging="3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Acciaio Fe B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44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k</w:t>
      </w:r>
    </w:p>
    <w:p w:rsidR="001D6304" w:rsidRPr="003D741C" w:rsidRDefault="001D6304">
      <w:pPr>
        <w:pStyle w:val="Corpodeltesto"/>
        <w:spacing w:before="6"/>
        <w:rPr>
          <w:rFonts w:ascii="Times New Roman" w:hAnsi="Times New Roman" w:cs="Times New Roman"/>
          <w:sz w:val="28"/>
        </w:rPr>
      </w:pPr>
    </w:p>
    <w:p w:rsidR="001D6304" w:rsidRPr="003D741C" w:rsidRDefault="009A257F">
      <w:pPr>
        <w:pStyle w:val="Heading2"/>
        <w:rPr>
          <w:rFonts w:ascii="Times New Roman" w:hAnsi="Times New Roman" w:cs="Times New Roman"/>
        </w:rPr>
      </w:pPr>
      <w:bookmarkStart w:id="20" w:name="_TOC_250009"/>
      <w:r w:rsidRPr="003D741C">
        <w:rPr>
          <w:rFonts w:ascii="Times New Roman" w:hAnsi="Times New Roman" w:cs="Times New Roman"/>
        </w:rPr>
        <w:t>Verifica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bookmarkEnd w:id="20"/>
      <w:r w:rsidRPr="003D741C">
        <w:rPr>
          <w:rFonts w:ascii="Times New Roman" w:hAnsi="Times New Roman" w:cs="Times New Roman"/>
        </w:rPr>
        <w:t>ribaltamento</w:t>
      </w:r>
    </w:p>
    <w:p w:rsidR="001D6304" w:rsidRPr="003D741C" w:rsidRDefault="009A257F">
      <w:pPr>
        <w:spacing w:line="293" w:lineRule="exact"/>
        <w:ind w:left="132"/>
        <w:rPr>
          <w:rFonts w:ascii="Times New Roman" w:hAnsi="Times New Roman" w:cs="Times New Roman"/>
          <w:i/>
        </w:rPr>
      </w:pPr>
      <w:r w:rsidRPr="003D741C">
        <w:rPr>
          <w:rFonts w:ascii="Times New Roman" w:hAnsi="Times New Roman" w:cs="Times New Roman"/>
          <w:i/>
          <w:sz w:val="24"/>
        </w:rPr>
        <w:t>Il</w:t>
      </w:r>
      <w:r w:rsidRPr="003D741C">
        <w:rPr>
          <w:rFonts w:ascii="Times New Roman" w:hAnsi="Times New Roman" w:cs="Times New Roman"/>
          <w:i/>
          <w:spacing w:val="72"/>
          <w:sz w:val="24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dimensionamento  </w:t>
      </w:r>
      <w:r w:rsidRPr="003D741C">
        <w:rPr>
          <w:rFonts w:ascii="Times New Roman" w:hAnsi="Times New Roman" w:cs="Times New Roman"/>
          <w:i/>
          <w:spacing w:val="22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dei  </w:t>
      </w:r>
      <w:r w:rsidRPr="003D741C">
        <w:rPr>
          <w:rFonts w:ascii="Times New Roman" w:hAnsi="Times New Roman" w:cs="Times New Roman"/>
          <w:i/>
          <w:spacing w:val="21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blocchi  </w:t>
      </w:r>
      <w:r w:rsidRPr="003D741C">
        <w:rPr>
          <w:rFonts w:ascii="Times New Roman" w:hAnsi="Times New Roman" w:cs="Times New Roman"/>
          <w:i/>
          <w:spacing w:val="22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è  </w:t>
      </w:r>
      <w:r w:rsidRPr="003D741C">
        <w:rPr>
          <w:rFonts w:ascii="Times New Roman" w:hAnsi="Times New Roman" w:cs="Times New Roman"/>
          <w:i/>
          <w:spacing w:val="23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stato  </w:t>
      </w:r>
      <w:r w:rsidRPr="003D741C">
        <w:rPr>
          <w:rFonts w:ascii="Times New Roman" w:hAnsi="Times New Roman" w:cs="Times New Roman"/>
          <w:i/>
          <w:spacing w:val="23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condotto  </w:t>
      </w:r>
      <w:r w:rsidRPr="003D741C">
        <w:rPr>
          <w:rFonts w:ascii="Times New Roman" w:hAnsi="Times New Roman" w:cs="Times New Roman"/>
          <w:i/>
          <w:spacing w:val="22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ipotizzando  </w:t>
      </w:r>
      <w:r w:rsidRPr="003D741C">
        <w:rPr>
          <w:rFonts w:ascii="Times New Roman" w:hAnsi="Times New Roman" w:cs="Times New Roman"/>
          <w:i/>
          <w:spacing w:val="23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delle  </w:t>
      </w:r>
      <w:r w:rsidRPr="003D741C">
        <w:rPr>
          <w:rFonts w:ascii="Times New Roman" w:hAnsi="Times New Roman" w:cs="Times New Roman"/>
          <w:i/>
          <w:spacing w:val="23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dimensioni  </w:t>
      </w:r>
      <w:r w:rsidRPr="003D741C">
        <w:rPr>
          <w:rFonts w:ascii="Times New Roman" w:hAnsi="Times New Roman" w:cs="Times New Roman"/>
          <w:i/>
          <w:spacing w:val="22"/>
        </w:rPr>
        <w:t xml:space="preserve"> </w:t>
      </w:r>
      <w:r w:rsidRPr="003D741C">
        <w:rPr>
          <w:rFonts w:ascii="Times New Roman" w:hAnsi="Times New Roman" w:cs="Times New Roman"/>
          <w:i/>
        </w:rPr>
        <w:t xml:space="preserve">e  </w:t>
      </w:r>
      <w:r w:rsidRPr="003D741C">
        <w:rPr>
          <w:rFonts w:ascii="Times New Roman" w:hAnsi="Times New Roman" w:cs="Times New Roman"/>
          <w:i/>
          <w:spacing w:val="24"/>
        </w:rPr>
        <w:t xml:space="preserve"> </w:t>
      </w:r>
      <w:r w:rsidRPr="003D741C">
        <w:rPr>
          <w:rFonts w:ascii="Times New Roman" w:hAnsi="Times New Roman" w:cs="Times New Roman"/>
          <w:i/>
        </w:rPr>
        <w:t>verificandone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successivamente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l’idoneità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statica.</w:t>
      </w:r>
    </w:p>
    <w:p w:rsidR="001D6304" w:rsidRPr="003D741C" w:rsidRDefault="009A257F">
      <w:pPr>
        <w:pStyle w:val="Corpodeltesto"/>
        <w:spacing w:before="3" w:line="237" w:lineRule="au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verifica</w:t>
      </w:r>
      <w:r w:rsidRPr="003D741C">
        <w:rPr>
          <w:rFonts w:ascii="Times New Roman" w:hAnsi="Times New Roman" w:cs="Times New Roman"/>
          <w:spacing w:val="3"/>
        </w:rPr>
        <w:t xml:space="preserve"> </w:t>
      </w:r>
      <w:r w:rsidRPr="003D741C">
        <w:rPr>
          <w:rFonts w:ascii="Times New Roman" w:hAnsi="Times New Roman" w:cs="Times New Roman"/>
        </w:rPr>
        <w:t>viene</w:t>
      </w:r>
      <w:r w:rsidRPr="003D741C">
        <w:rPr>
          <w:rFonts w:ascii="Times New Roman" w:hAnsi="Times New Roman" w:cs="Times New Roman"/>
          <w:spacing w:val="4"/>
        </w:rPr>
        <w:t xml:space="preserve"> </w:t>
      </w:r>
      <w:r w:rsidRPr="003D741C">
        <w:rPr>
          <w:rFonts w:ascii="Times New Roman" w:hAnsi="Times New Roman" w:cs="Times New Roman"/>
        </w:rPr>
        <w:t>condotta</w:t>
      </w:r>
      <w:r w:rsidRPr="003D741C">
        <w:rPr>
          <w:rFonts w:ascii="Times New Roman" w:hAnsi="Times New Roman" w:cs="Times New Roman"/>
          <w:spacing w:val="4"/>
        </w:rPr>
        <w:t xml:space="preserve"> </w:t>
      </w:r>
      <w:r w:rsidRPr="003D741C">
        <w:rPr>
          <w:rFonts w:ascii="Times New Roman" w:hAnsi="Times New Roman" w:cs="Times New Roman"/>
        </w:rPr>
        <w:t>secondo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quanto</w:t>
      </w:r>
      <w:r w:rsidRPr="003D741C">
        <w:rPr>
          <w:rFonts w:ascii="Times New Roman" w:hAnsi="Times New Roman" w:cs="Times New Roman"/>
          <w:spacing w:val="4"/>
        </w:rPr>
        <w:t xml:space="preserve"> </w:t>
      </w:r>
      <w:r w:rsidRPr="003D741C">
        <w:rPr>
          <w:rFonts w:ascii="Times New Roman" w:hAnsi="Times New Roman" w:cs="Times New Roman"/>
        </w:rPr>
        <w:t>riportato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nella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citata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normativa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(D.M.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21/03/1988)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5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6"/>
        </w:rPr>
        <w:t xml:space="preserve"> </w:t>
      </w:r>
      <w:r w:rsidRPr="003D741C">
        <w:rPr>
          <w:rFonts w:ascii="Times New Roman" w:hAnsi="Times New Roman" w:cs="Times New Roman"/>
        </w:rPr>
        <w:t>caso</w:t>
      </w:r>
      <w:r w:rsidRPr="003D741C">
        <w:rPr>
          <w:rFonts w:ascii="Times New Roman" w:hAnsi="Times New Roman" w:cs="Times New Roman"/>
          <w:spacing w:val="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fondazioni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 blocco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unico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 xml:space="preserve">forma </w:t>
      </w:r>
      <w:proofErr w:type="spellStart"/>
      <w:r w:rsidRPr="003D741C">
        <w:rPr>
          <w:rFonts w:ascii="Times New Roman" w:hAnsi="Times New Roman" w:cs="Times New Roman"/>
        </w:rPr>
        <w:t>parallelepipeda</w:t>
      </w:r>
      <w:proofErr w:type="spellEnd"/>
      <w:r w:rsidRPr="003D741C">
        <w:rPr>
          <w:rFonts w:ascii="Times New Roman" w:hAnsi="Times New Roman" w:cs="Times New Roman"/>
        </w:rPr>
        <w:t>.</w:t>
      </w:r>
    </w:p>
    <w:p w:rsidR="001D6304" w:rsidRPr="003D741C" w:rsidRDefault="009A257F">
      <w:pPr>
        <w:pStyle w:val="Corpodeltesto"/>
        <w:spacing w:before="1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Trascurando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contributo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laterale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resistenza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deve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verificarsi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che:</w:t>
      </w:r>
    </w:p>
    <w:p w:rsidR="001D6304" w:rsidRPr="003D741C" w:rsidRDefault="009A257F">
      <w:pPr>
        <w:pStyle w:val="Corpodeltesto"/>
        <w:spacing w:before="1"/>
        <w:ind w:left="3404" w:right="3463"/>
        <w:jc w:val="center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𝑀</w:t>
      </w:r>
      <w:r w:rsidRPr="003D741C">
        <w:rPr>
          <w:rFonts w:ascii="Cambria Math" w:eastAsia="Cambria Math" w:hAnsi="Cambria Math" w:cs="Times New Roman"/>
          <w:vertAlign w:val="subscript"/>
        </w:rPr>
        <w:t>𝑟</w:t>
      </w:r>
      <w:r w:rsidRPr="003D741C">
        <w:rPr>
          <w:rFonts w:ascii="Times New Roman" w:eastAsia="Cambria Math" w:hAnsi="Times New Roman" w:cs="Times New Roman"/>
          <w:spacing w:val="27"/>
        </w:rPr>
        <w:t xml:space="preserve"> </w:t>
      </w:r>
      <w:r w:rsidRPr="003D741C">
        <w:rPr>
          <w:rFonts w:ascii="Times New Roman" w:eastAsia="Cambria Math" w:hAnsi="Times New Roman" w:cs="Times New Roman"/>
        </w:rPr>
        <w:t>≤</w:t>
      </w:r>
      <w:r w:rsidRPr="003D741C">
        <w:rPr>
          <w:rFonts w:ascii="Times New Roman" w:eastAsia="Cambria Math" w:hAnsi="Times New Roman" w:cs="Times New Roman"/>
          <w:spacing w:val="12"/>
        </w:rPr>
        <w:t xml:space="preserve"> </w:t>
      </w:r>
      <w:r w:rsidRPr="003D741C">
        <w:rPr>
          <w:rFonts w:ascii="Cambria Math" w:eastAsia="Cambria Math" w:hAnsi="Cambria Math" w:cs="Times New Roman"/>
        </w:rPr>
        <w:t>𝛾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-2"/>
        </w:rPr>
        <w:t xml:space="preserve"> </w:t>
      </w:r>
      <w:r w:rsidRPr="003D741C">
        <w:rPr>
          <w:rFonts w:ascii="Cambria Math" w:eastAsia="Cambria Math" w:hAnsi="Cambria Math" w:cs="Times New Roman"/>
        </w:rPr>
        <w:t>𝑏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2"/>
        </w:rPr>
        <w:t xml:space="preserve"> </w:t>
      </w:r>
      <w:r w:rsidRPr="003D741C">
        <w:rPr>
          <w:rFonts w:ascii="Cambria Math" w:eastAsia="Cambria Math" w:hAnsi="Cambria Math" w:cs="Times New Roman"/>
        </w:rPr>
        <w:t>𝑐</w:t>
      </w:r>
      <w:r w:rsidRPr="003D741C">
        <w:rPr>
          <w:rFonts w:ascii="Times New Roman" w:eastAsia="Cambria Math" w:hAnsi="Times New Roman" w:cs="Times New Roman"/>
        </w:rPr>
        <w:t>3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Times New Roman" w:eastAsia="Cambria Math" w:hAnsi="Times New Roman" w:cs="Times New Roman"/>
        </w:rPr>
        <w:t>+</w:t>
      </w:r>
      <w:r w:rsidRPr="003D741C">
        <w:rPr>
          <w:rFonts w:ascii="Times New Roman" w:eastAsia="Cambria Math" w:hAnsi="Times New Roman" w:cs="Times New Roman"/>
          <w:spacing w:val="49"/>
        </w:rPr>
        <w:t xml:space="preserve"> </w:t>
      </w:r>
      <w:r w:rsidRPr="003D741C">
        <w:rPr>
          <w:rFonts w:ascii="Times New Roman" w:eastAsia="Cambria Math" w:hAnsi="Times New Roman" w:cs="Times New Roman"/>
        </w:rPr>
        <w:t xml:space="preserve">0,85 </w:t>
      </w:r>
      <w:r w:rsidRPr="003D741C">
        <w:rPr>
          <w:rFonts w:ascii="Cambria Math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Cambria Math" w:eastAsia="Cambria Math" w:hAnsi="Cambria Math" w:cs="Times New Roman"/>
        </w:rPr>
        <w:t>𝑃</w:t>
      </w:r>
      <w:r w:rsidRPr="003D741C">
        <w:rPr>
          <w:rFonts w:ascii="Times New Roman" w:eastAsia="Cambria Math" w:hAnsi="Times New Roman" w:cs="Times New Roman"/>
          <w:spacing w:val="5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2"/>
        </w:rPr>
        <w:t xml:space="preserve"> </w:t>
      </w:r>
      <w:r w:rsidRPr="003D741C">
        <w:rPr>
          <w:rFonts w:ascii="Cambria Math" w:eastAsia="Cambria Math" w:hAnsi="Cambria Math" w:cs="Times New Roman"/>
        </w:rPr>
        <w:t>𝐴</w:t>
      </w:r>
      <w:r w:rsidRPr="003D741C">
        <w:rPr>
          <w:rFonts w:ascii="Times New Roman" w:eastAsia="Cambria Math" w:hAnsi="Times New Roman" w:cs="Times New Roman"/>
        </w:rPr>
        <w:t>/2</w:t>
      </w:r>
    </w:p>
    <w:p w:rsidR="001D6304" w:rsidRPr="003D741C" w:rsidRDefault="009A257F">
      <w:pPr>
        <w:pStyle w:val="Corpodeltesto"/>
        <w:spacing w:before="1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dove: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</w:rPr>
        <w:t>𝑀</w:t>
      </w:r>
      <w:r w:rsidRPr="003D741C">
        <w:rPr>
          <w:rFonts w:ascii="Cambria Math" w:eastAsia="Cambria Math" w:hAnsi="Times New Roman" w:cs="Times New Roman"/>
          <w:vertAlign w:val="subscript"/>
        </w:rPr>
        <w:t>𝑟</w:t>
      </w:r>
      <w:r w:rsidRPr="003D741C">
        <w:rPr>
          <w:rFonts w:ascii="Times New Roman" w:eastAsia="Cambria Math" w:hAnsi="Times New Roman" w:cs="Times New Roman"/>
          <w:spacing w:val="22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42"/>
        </w:rPr>
        <w:t xml:space="preserve"> </w:t>
      </w:r>
      <w:r w:rsidRPr="003D741C">
        <w:rPr>
          <w:rFonts w:ascii="Times New Roman" w:hAnsi="Times New Roman" w:cs="Times New Roman"/>
        </w:rPr>
        <w:t>Momento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Ribaltante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rispetto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al</w:t>
      </w:r>
      <w:r w:rsidRPr="003D741C">
        <w:rPr>
          <w:rFonts w:ascii="Times New Roman" w:hAnsi="Times New Roman" w:cs="Times New Roman"/>
          <w:spacing w:val="38"/>
        </w:rPr>
        <w:t xml:space="preserve"> </w:t>
      </w:r>
      <w:r w:rsidRPr="003D741C">
        <w:rPr>
          <w:rFonts w:ascii="Times New Roman" w:hAnsi="Times New Roman" w:cs="Times New Roman"/>
        </w:rPr>
        <w:t>piano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36"/>
        </w:rPr>
        <w:t xml:space="preserve"> </w:t>
      </w:r>
      <w:r w:rsidRPr="003D741C">
        <w:rPr>
          <w:rFonts w:ascii="Times New Roman" w:hAnsi="Times New Roman" w:cs="Times New Roman"/>
        </w:rPr>
        <w:t>appoggio</w:t>
      </w:r>
      <w:r w:rsidRPr="003D741C">
        <w:rPr>
          <w:rFonts w:ascii="Times New Roman" w:hAnsi="Times New Roman" w:cs="Times New Roman"/>
          <w:spacing w:val="38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39"/>
        </w:rPr>
        <w:t xml:space="preserve"> </w:t>
      </w:r>
      <w:r w:rsidRPr="003D741C">
        <w:rPr>
          <w:rFonts w:ascii="Times New Roman" w:hAnsi="Times New Roman" w:cs="Times New Roman"/>
        </w:rPr>
        <w:t>fondazione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36"/>
        </w:rPr>
        <w:t xml:space="preserve"> </w:t>
      </w:r>
      <w:r w:rsidRPr="003D741C">
        <w:rPr>
          <w:rFonts w:ascii="Times New Roman" w:hAnsi="Times New Roman" w:cs="Times New Roman"/>
        </w:rPr>
        <w:t>tutte</w:t>
      </w:r>
      <w:r w:rsidRPr="003D741C">
        <w:rPr>
          <w:rFonts w:ascii="Times New Roman" w:hAnsi="Times New Roman" w:cs="Times New Roman"/>
          <w:spacing w:val="38"/>
        </w:rPr>
        <w:t xml:space="preserve"> </w:t>
      </w:r>
      <w:r w:rsidRPr="003D741C">
        <w:rPr>
          <w:rFonts w:ascii="Times New Roman" w:hAnsi="Times New Roman" w:cs="Times New Roman"/>
        </w:rPr>
        <w:t>le</w:t>
      </w:r>
      <w:r w:rsidRPr="003D741C">
        <w:rPr>
          <w:rFonts w:ascii="Times New Roman" w:hAnsi="Times New Roman" w:cs="Times New Roman"/>
          <w:spacing w:val="40"/>
        </w:rPr>
        <w:t xml:space="preserve"> </w:t>
      </w:r>
      <w:r w:rsidRPr="003D741C">
        <w:rPr>
          <w:rFonts w:ascii="Times New Roman" w:hAnsi="Times New Roman" w:cs="Times New Roman"/>
        </w:rPr>
        <w:t>forze</w:t>
      </w:r>
      <w:r w:rsidRPr="003D741C">
        <w:rPr>
          <w:rFonts w:ascii="Times New Roman" w:hAnsi="Times New Roman" w:cs="Times New Roman"/>
          <w:spacing w:val="37"/>
        </w:rPr>
        <w:t xml:space="preserve"> </w:t>
      </w:r>
      <w:r w:rsidRPr="003D741C">
        <w:rPr>
          <w:rFonts w:ascii="Times New Roman" w:hAnsi="Times New Roman" w:cs="Times New Roman"/>
        </w:rPr>
        <w:t>applicate</w:t>
      </w:r>
      <w:r w:rsidRPr="003D741C">
        <w:rPr>
          <w:rFonts w:ascii="Times New Roman" w:hAnsi="Times New Roman" w:cs="Times New Roman"/>
          <w:spacing w:val="38"/>
        </w:rPr>
        <w:t xml:space="preserve"> </w:t>
      </w:r>
      <w:r w:rsidRPr="003D741C">
        <w:rPr>
          <w:rFonts w:ascii="Times New Roman" w:hAnsi="Times New Roman" w:cs="Times New Roman"/>
        </w:rPr>
        <w:t>al</w:t>
      </w:r>
      <w:r w:rsidRPr="003D741C">
        <w:rPr>
          <w:rFonts w:ascii="Times New Roman" w:hAnsi="Times New Roman" w:cs="Times New Roman"/>
          <w:spacing w:val="-46"/>
        </w:rPr>
        <w:t xml:space="preserve"> </w:t>
      </w:r>
      <w:r w:rsidRPr="003D741C">
        <w:rPr>
          <w:rFonts w:ascii="Times New Roman" w:hAnsi="Times New Roman" w:cs="Times New Roman"/>
        </w:rPr>
        <w:t>sostegno,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espresso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N*m</w:t>
      </w:r>
      <w:proofErr w:type="spellEnd"/>
      <w:r w:rsidRPr="003D741C">
        <w:rPr>
          <w:rFonts w:ascii="Times New Roman" w:hAnsi="Times New Roman" w:cs="Times New Roman"/>
        </w:rPr>
        <w:t>;</w:t>
      </w:r>
    </w:p>
    <w:p w:rsidR="001D6304" w:rsidRPr="003D741C" w:rsidRDefault="009A257F">
      <w:pPr>
        <w:pStyle w:val="Corpodeltesto"/>
        <w:spacing w:line="267" w:lineRule="exact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</w:rPr>
        <w:t>𝑃</w:t>
      </w:r>
      <w:r w:rsidRPr="003D741C">
        <w:rPr>
          <w:rFonts w:ascii="Times New Roman" w:eastAsia="Cambria Math" w:hAnsi="Times New Roman" w:cs="Times New Roman"/>
          <w:spacing w:val="16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Peso 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blocco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 della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struttura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che insiste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su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esso,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espressa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N;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</w:rPr>
        <w:t>𝐴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Lato della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base del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blocco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fondazione,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espresso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m;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𝑐</w:t>
      </w:r>
      <w:r w:rsidRPr="003D741C">
        <w:rPr>
          <w:rFonts w:ascii="Times New Roman" w:eastAsia="Cambria Math" w:hAnsi="Times New Roman" w:cs="Times New Roman"/>
          <w:spacing w:val="18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Profondità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d’interramento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blocco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fondazione;</w:t>
      </w:r>
    </w:p>
    <w:p w:rsidR="001D6304" w:rsidRPr="003D741C" w:rsidRDefault="009A257F">
      <w:pPr>
        <w:pStyle w:val="Corpodeltesto"/>
        <w:spacing w:before="1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</w:rPr>
        <w:t>𝛾</w:t>
      </w:r>
      <w:r w:rsidRPr="003D741C">
        <w:rPr>
          <w:rFonts w:ascii="Times New Roman" w:eastAsia="Cambria Math" w:hAnsi="Times New Roman" w:cs="Times New Roman"/>
          <w:spacing w:val="16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2"/>
        </w:rPr>
        <w:t xml:space="preserve"> </w:t>
      </w:r>
      <w:r w:rsidRPr="003D741C">
        <w:rPr>
          <w:rFonts w:ascii="Times New Roman" w:hAnsi="Times New Roman" w:cs="Times New Roman"/>
        </w:rPr>
        <w:t>17000 N/m3.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momento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ribaltante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Cambria Math" w:eastAsia="Cambria Math" w:hAnsi="Cambria Math" w:cs="Times New Roman"/>
        </w:rPr>
        <w:t>𝑀</w:t>
      </w:r>
      <w:r w:rsidRPr="003D741C">
        <w:rPr>
          <w:rFonts w:ascii="Cambria Math" w:eastAsia="Cambria Math" w:hAnsi="Cambria Math" w:cs="Times New Roman"/>
          <w:vertAlign w:val="subscript"/>
        </w:rPr>
        <w:t>𝑟</w:t>
      </w:r>
      <w:r w:rsidRPr="003D741C">
        <w:rPr>
          <w:rFonts w:ascii="Times New Roman" w:eastAsia="Cambria Math" w:hAnsi="Times New Roman" w:cs="Times New Roman"/>
          <w:spacing w:val="10"/>
        </w:rPr>
        <w:t xml:space="preserve"> </w:t>
      </w:r>
      <w:r w:rsidRPr="003D741C">
        <w:rPr>
          <w:rFonts w:ascii="Times New Roman" w:hAnsi="Times New Roman" w:cs="Times New Roman"/>
        </w:rPr>
        <w:t>viene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valutato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funzione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delle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forze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orizzontali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che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agiscono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sul</w:t>
      </w:r>
      <w:r w:rsidRPr="003D741C">
        <w:rPr>
          <w:rFonts w:ascii="Times New Roman" w:hAnsi="Times New Roman" w:cs="Times New Roman"/>
          <w:spacing w:val="8"/>
        </w:rPr>
        <w:t xml:space="preserve"> </w:t>
      </w:r>
      <w:r w:rsidRPr="003D741C">
        <w:rPr>
          <w:rFonts w:ascii="Times New Roman" w:hAnsi="Times New Roman" w:cs="Times New Roman"/>
        </w:rPr>
        <w:t>palo,</w:t>
      </w:r>
      <w:r w:rsidRPr="003D741C">
        <w:rPr>
          <w:rFonts w:ascii="Times New Roman" w:hAnsi="Times New Roman" w:cs="Times New Roman"/>
          <w:spacing w:val="7"/>
        </w:rPr>
        <w:t xml:space="preserve"> </w:t>
      </w:r>
      <w:r w:rsidRPr="003D741C">
        <w:rPr>
          <w:rFonts w:ascii="Times New Roman" w:hAnsi="Times New Roman" w:cs="Times New Roman"/>
        </w:rPr>
        <w:t>costituite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unicamente dall’azione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vento.</w:t>
      </w:r>
    </w:p>
    <w:p w:rsidR="001D6304" w:rsidRPr="003D741C" w:rsidRDefault="001D6304">
      <w:pPr>
        <w:pStyle w:val="Corpodeltesto"/>
        <w:rPr>
          <w:rFonts w:ascii="Times New Roman" w:hAnsi="Times New Roman" w:cs="Times New Roman"/>
        </w:rPr>
      </w:pPr>
    </w:p>
    <w:p w:rsidR="001D6304" w:rsidRPr="003D741C" w:rsidRDefault="009A257F">
      <w:pPr>
        <w:pStyle w:val="Heading2"/>
        <w:spacing w:before="1"/>
        <w:rPr>
          <w:rFonts w:ascii="Times New Roman" w:hAnsi="Times New Roman" w:cs="Times New Roman"/>
        </w:rPr>
      </w:pPr>
      <w:bookmarkStart w:id="21" w:name="_TOC_250008"/>
      <w:r w:rsidRPr="003D741C">
        <w:rPr>
          <w:rFonts w:ascii="Times New Roman" w:hAnsi="Times New Roman" w:cs="Times New Roman"/>
        </w:rPr>
        <w:t>Pressione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cinetica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bookmarkEnd w:id="21"/>
      <w:r w:rsidRPr="003D741C">
        <w:rPr>
          <w:rFonts w:ascii="Times New Roman" w:hAnsi="Times New Roman" w:cs="Times New Roman"/>
        </w:rPr>
        <w:t>vento</w:t>
      </w:r>
    </w:p>
    <w:p w:rsidR="001D6304" w:rsidRPr="003D741C" w:rsidRDefault="009A257F">
      <w:pPr>
        <w:pStyle w:val="Corpodeltesto"/>
        <w:spacing w:line="268" w:lineRule="exact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Dalla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citata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normativa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D.M.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16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Gennaio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1996 si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ricava:</w:t>
      </w:r>
    </w:p>
    <w:p w:rsidR="001D6304" w:rsidRPr="003D741C" w:rsidRDefault="009A257F">
      <w:pPr>
        <w:pStyle w:val="Corpodeltesto"/>
        <w:spacing w:line="257" w:lineRule="exact"/>
        <w:ind w:left="3389" w:right="3463"/>
        <w:jc w:val="center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𝑄</w:t>
      </w:r>
      <w:r w:rsidRPr="003D741C">
        <w:rPr>
          <w:rFonts w:ascii="Times New Roman" w:eastAsia="Cambria Math" w:hAnsi="Times New Roman" w:cs="Times New Roman"/>
          <w:spacing w:val="18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2"/>
        </w:rPr>
        <w:t xml:space="preserve"> </w:t>
      </w:r>
      <w:r w:rsidRPr="003D741C">
        <w:rPr>
          <w:rFonts w:ascii="Cambria Math" w:eastAsia="Cambria Math" w:hAnsi="Cambria Math" w:cs="Times New Roman"/>
          <w:spacing w:val="-4"/>
        </w:rPr>
        <w:t>𝑞</w:t>
      </w:r>
      <w:r w:rsidRPr="003D741C">
        <w:rPr>
          <w:rFonts w:ascii="Cambria Math" w:eastAsia="Cambria Math" w:hAnsi="Cambria Math" w:cs="Times New Roman"/>
          <w:spacing w:val="-2"/>
          <w:w w:val="128"/>
          <w:vertAlign w:val="subscript"/>
        </w:rPr>
        <w:t>𝑟</w:t>
      </w:r>
      <w:proofErr w:type="spellStart"/>
      <w:r w:rsidRPr="003D741C">
        <w:rPr>
          <w:rFonts w:ascii="Times New Roman" w:eastAsia="Cambria Math" w:hAnsi="Times New Roman" w:cs="Times New Roman"/>
          <w:spacing w:val="-1"/>
          <w:w w:val="128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w w:val="228"/>
          <w:vertAlign w:val="subscript"/>
        </w:rPr>
        <w:t>f</w:t>
      </w:r>
      <w:proofErr w:type="spellEnd"/>
      <w:r w:rsidRPr="003D741C">
        <w:rPr>
          <w:rFonts w:ascii="Times New Roman" w:eastAsia="Cambria Math" w:hAnsi="Times New Roman" w:cs="Times New Roman"/>
          <w:spacing w:val="13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Cambria Math" w:eastAsia="Cambria Math" w:hAnsi="Cambria Math" w:cs="Times New Roman"/>
          <w:spacing w:val="-12"/>
        </w:rPr>
        <w:t>𝐶</w:t>
      </w:r>
      <w:r w:rsidRPr="003D741C">
        <w:rPr>
          <w:rFonts w:ascii="Times New Roman" w:eastAsia="Cambria Math" w:hAnsi="Times New Roman" w:cs="Times New Roman"/>
          <w:w w:val="128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spacing w:val="13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-2"/>
        </w:rPr>
        <w:t xml:space="preserve"> </w:t>
      </w:r>
      <w:r w:rsidRPr="003D741C">
        <w:rPr>
          <w:rFonts w:ascii="Cambria Math" w:eastAsia="Cambria Math" w:hAnsi="Cambria Math" w:cs="Times New Roman"/>
          <w:spacing w:val="-12"/>
        </w:rPr>
        <w:t>𝐶</w:t>
      </w:r>
      <w:r w:rsidRPr="003D741C">
        <w:rPr>
          <w:rFonts w:ascii="Cambria Math" w:eastAsia="Cambria Math" w:hAnsi="Cambria Math" w:cs="Times New Roman"/>
          <w:w w:val="130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</w:rPr>
        <w:t xml:space="preserve"> </w:t>
      </w:r>
      <w:r w:rsidRPr="003D741C">
        <w:rPr>
          <w:rFonts w:ascii="Times New Roman" w:eastAsia="Cambria Math" w:hAnsi="Times New Roman" w:cs="Times New Roman"/>
          <w:spacing w:val="10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-2"/>
        </w:rPr>
        <w:t xml:space="preserve"> </w:t>
      </w:r>
      <w:r w:rsidRPr="003D741C">
        <w:rPr>
          <w:rFonts w:ascii="Cambria Math" w:eastAsia="Cambria Math" w:hAnsi="Cambria Math" w:cs="Times New Roman"/>
          <w:spacing w:val="-12"/>
        </w:rPr>
        <w:t>𝐶</w:t>
      </w:r>
      <w:r w:rsidRPr="003D741C">
        <w:rPr>
          <w:rFonts w:ascii="Cambria Math" w:eastAsia="Cambria Math" w:hAnsi="Cambria Math" w:cs="Times New Roman"/>
          <w:w w:val="127"/>
          <w:vertAlign w:val="subscript"/>
        </w:rPr>
        <w:t>𝑑</w:t>
      </w:r>
    </w:p>
    <w:p w:rsidR="001D6304" w:rsidRPr="003D741C" w:rsidRDefault="009A257F">
      <w:pPr>
        <w:pStyle w:val="Corpodeltesto"/>
        <w:spacing w:before="27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dove: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  <w:spacing w:val="-4"/>
        </w:rPr>
        <w:t>𝑞</w:t>
      </w:r>
      <w:r w:rsidRPr="003D741C">
        <w:rPr>
          <w:rFonts w:ascii="Cambria Math" w:eastAsia="Cambria Math" w:hAnsi="Times New Roman" w:cs="Times New Roman"/>
          <w:spacing w:val="-2"/>
          <w:w w:val="128"/>
          <w:vertAlign w:val="subscript"/>
        </w:rPr>
        <w:t>𝑟</w:t>
      </w:r>
      <w:proofErr w:type="spellStart"/>
      <w:r w:rsidRPr="003D741C">
        <w:rPr>
          <w:rFonts w:ascii="Times New Roman" w:eastAsia="Cambria Math" w:hAnsi="Times New Roman" w:cs="Times New Roman"/>
          <w:spacing w:val="-1"/>
          <w:w w:val="128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w w:val="228"/>
          <w:vertAlign w:val="subscript"/>
        </w:rPr>
        <w:t>f</w:t>
      </w:r>
      <w:proofErr w:type="spellEnd"/>
      <w:r w:rsidRPr="003D741C">
        <w:rPr>
          <w:rFonts w:ascii="Times New Roman" w:eastAsia="Cambria Math" w:hAnsi="Times New Roman" w:cs="Times New Roman"/>
        </w:rPr>
        <w:t xml:space="preserve"> </w:t>
      </w:r>
      <w:r w:rsidRPr="003D741C">
        <w:rPr>
          <w:rFonts w:ascii="Times New Roman" w:eastAsia="Cambria Math" w:hAnsi="Times New Roman" w:cs="Times New Roman"/>
          <w:spacing w:val="-23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2"/>
        </w:rPr>
        <w:t xml:space="preserve"> </w:t>
      </w:r>
      <w:r w:rsidRPr="003D741C">
        <w:rPr>
          <w:rFonts w:ascii="Cambria Math" w:eastAsia="Cambria Math" w:hAnsi="Times New Roman" w:cs="Times New Roman"/>
          <w:spacing w:val="-28"/>
        </w:rPr>
        <w:t>𝑉</w:t>
      </w:r>
      <w:r w:rsidRPr="003D741C">
        <w:rPr>
          <w:rFonts w:ascii="Cambria Math" w:eastAsia="Cambria Math" w:hAnsi="Times New Roman" w:cs="Times New Roman"/>
          <w:spacing w:val="-2"/>
          <w:w w:val="128"/>
          <w:vertAlign w:val="subscript"/>
        </w:rPr>
        <w:t>𝑟</w:t>
      </w:r>
      <w:proofErr w:type="spellStart"/>
      <w:r w:rsidRPr="003D741C">
        <w:rPr>
          <w:rFonts w:ascii="Times New Roman" w:eastAsia="Cambria Math" w:hAnsi="Times New Roman" w:cs="Times New Roman"/>
          <w:spacing w:val="-1"/>
          <w:w w:val="128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w w:val="228"/>
          <w:vertAlign w:val="subscript"/>
        </w:rPr>
        <w:t>f</w:t>
      </w:r>
      <w:proofErr w:type="spellEnd"/>
      <w:r w:rsidRPr="003D741C">
        <w:rPr>
          <w:rFonts w:ascii="Times New Roman" w:eastAsia="Cambria Math" w:hAnsi="Times New Roman" w:cs="Times New Roman"/>
          <w:spacing w:val="13"/>
        </w:rPr>
        <w:t xml:space="preserve"> </w:t>
      </w:r>
      <w:r w:rsidRPr="003D741C">
        <w:rPr>
          <w:rFonts w:ascii="Times New Roman" w:eastAsia="Cambria Math" w:hAnsi="Times New Roman" w:cs="Times New Roman"/>
          <w:spacing w:val="-1"/>
        </w:rPr>
        <w:t>/</w:t>
      </w:r>
      <w:r w:rsidRPr="003D741C">
        <w:rPr>
          <w:rFonts w:ascii="Times New Roman" w:eastAsia="Cambria Math" w:hAnsi="Times New Roman" w:cs="Times New Roman"/>
        </w:rPr>
        <w:t xml:space="preserve">1.6 </w:t>
      </w:r>
      <w:r w:rsidRPr="003D741C">
        <w:rPr>
          <w:rFonts w:ascii="Times New Roman" w:eastAsia="Cambria Math" w:hAnsi="Times New Roman" w:cs="Times New Roman"/>
          <w:spacing w:val="8"/>
        </w:rPr>
        <w:t xml:space="preserve"> </w:t>
      </w:r>
      <w:r w:rsidRPr="003D741C">
        <w:rPr>
          <w:rFonts w:ascii="Times New Roman" w:eastAsia="Cambria Math" w:hAnsi="Times New Roman" w:cs="Times New Roman"/>
        </w:rPr>
        <w:t xml:space="preserve">= </w:t>
      </w:r>
      <w:r w:rsidRPr="003D741C">
        <w:rPr>
          <w:rFonts w:ascii="Times New Roman" w:eastAsia="Cambria Math" w:hAnsi="Times New Roman" w:cs="Times New Roman"/>
          <w:spacing w:val="2"/>
        </w:rPr>
        <w:t xml:space="preserve"> </w:t>
      </w:r>
      <w:r w:rsidRPr="003D741C">
        <w:rPr>
          <w:rFonts w:ascii="Times New Roman" w:hAnsi="Times New Roman" w:cs="Times New Roman"/>
          <w:spacing w:val="1"/>
        </w:rPr>
        <w:t>P</w:t>
      </w:r>
      <w:r w:rsidRPr="003D741C">
        <w:rPr>
          <w:rFonts w:ascii="Times New Roman" w:hAnsi="Times New Roman" w:cs="Times New Roman"/>
          <w:spacing w:val="-1"/>
        </w:rPr>
        <w:t>r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3"/>
        </w:rPr>
        <w:t>s</w:t>
      </w:r>
      <w:r w:rsidRPr="003D741C">
        <w:rPr>
          <w:rFonts w:ascii="Times New Roman" w:hAnsi="Times New Roman" w:cs="Times New Roman"/>
        </w:rPr>
        <w:t>s</w:t>
      </w:r>
      <w:r w:rsidRPr="003D741C">
        <w:rPr>
          <w:rFonts w:ascii="Times New Roman" w:hAnsi="Times New Roman" w:cs="Times New Roman"/>
          <w:spacing w:val="-1"/>
        </w:rPr>
        <w:t>i</w:t>
      </w:r>
      <w:r w:rsidRPr="003D741C">
        <w:rPr>
          <w:rFonts w:ascii="Times New Roman" w:hAnsi="Times New Roman" w:cs="Times New Roman"/>
          <w:spacing w:val="1"/>
        </w:rPr>
        <w:t>o</w:t>
      </w:r>
      <w:r w:rsidRPr="003D741C">
        <w:rPr>
          <w:rFonts w:ascii="Times New Roman" w:hAnsi="Times New Roman" w:cs="Times New Roman"/>
          <w:spacing w:val="-1"/>
        </w:rPr>
        <w:t>n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</w:t>
      </w:r>
      <w:r w:rsidRPr="003D741C">
        <w:rPr>
          <w:rFonts w:ascii="Times New Roman" w:hAnsi="Times New Roman" w:cs="Times New Roman"/>
          <w:spacing w:val="-1"/>
        </w:rPr>
        <w:t>in</w:t>
      </w:r>
      <w:r w:rsidRPr="003D741C">
        <w:rPr>
          <w:rFonts w:ascii="Times New Roman" w:hAnsi="Times New Roman" w:cs="Times New Roman"/>
        </w:rPr>
        <w:t>et</w:t>
      </w:r>
      <w:r w:rsidRPr="003D741C">
        <w:rPr>
          <w:rFonts w:ascii="Times New Roman" w:hAnsi="Times New Roman" w:cs="Times New Roman"/>
          <w:spacing w:val="-3"/>
        </w:rPr>
        <w:t>i</w:t>
      </w:r>
      <w:r w:rsidRPr="003D741C">
        <w:rPr>
          <w:rFonts w:ascii="Times New Roman" w:hAnsi="Times New Roman" w:cs="Times New Roman"/>
        </w:rPr>
        <w:t xml:space="preserve">ca </w:t>
      </w:r>
      <w:r w:rsidRPr="003D741C">
        <w:rPr>
          <w:rFonts w:ascii="Times New Roman" w:hAnsi="Times New Roman" w:cs="Times New Roman"/>
          <w:spacing w:val="-1"/>
        </w:rPr>
        <w:t>d</w:t>
      </w:r>
      <w:r w:rsidRPr="003D741C">
        <w:rPr>
          <w:rFonts w:ascii="Times New Roman" w:hAnsi="Times New Roman" w:cs="Times New Roman"/>
        </w:rPr>
        <w:t xml:space="preserve">i </w:t>
      </w:r>
      <w:r w:rsidRPr="003D741C">
        <w:rPr>
          <w:rFonts w:ascii="Times New Roman" w:hAnsi="Times New Roman" w:cs="Times New Roman"/>
          <w:spacing w:val="-1"/>
        </w:rPr>
        <w:t>ri</w:t>
      </w:r>
      <w:r w:rsidRPr="003D741C">
        <w:rPr>
          <w:rFonts w:ascii="Times New Roman" w:hAnsi="Times New Roman" w:cs="Times New Roman"/>
          <w:spacing w:val="-3"/>
        </w:rPr>
        <w:t>f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r</w:t>
      </w:r>
      <w:r w:rsidRPr="003D741C">
        <w:rPr>
          <w:rFonts w:ascii="Times New Roman" w:hAnsi="Times New Roman" w:cs="Times New Roman"/>
          <w:spacing w:val="-3"/>
        </w:rPr>
        <w:t>i</w:t>
      </w:r>
      <w:r w:rsidRPr="003D741C">
        <w:rPr>
          <w:rFonts w:ascii="Times New Roman" w:hAnsi="Times New Roman" w:cs="Times New Roman"/>
          <w:spacing w:val="1"/>
        </w:rPr>
        <w:t>m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n</w:t>
      </w:r>
      <w:r w:rsidRPr="003D741C">
        <w:rPr>
          <w:rFonts w:ascii="Times New Roman" w:hAnsi="Times New Roman" w:cs="Times New Roman"/>
          <w:spacing w:val="-2"/>
        </w:rPr>
        <w:t>t</w:t>
      </w:r>
      <w:r w:rsidRPr="003D741C">
        <w:rPr>
          <w:rFonts w:ascii="Times New Roman" w:hAnsi="Times New Roman" w:cs="Times New Roman"/>
          <w:spacing w:val="1"/>
        </w:rPr>
        <w:t>o</w:t>
      </w:r>
      <w:r w:rsidRPr="003D741C">
        <w:rPr>
          <w:rFonts w:ascii="Times New Roman" w:hAnsi="Times New Roman" w:cs="Times New Roman"/>
        </w:rPr>
        <w:t>;</w:t>
      </w:r>
    </w:p>
    <w:p w:rsidR="001D6304" w:rsidRPr="003D741C" w:rsidRDefault="009A257F">
      <w:pPr>
        <w:pStyle w:val="Corpodeltesto"/>
        <w:spacing w:before="17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Cambria Math" w:cs="Times New Roman"/>
          <w:spacing w:val="-28"/>
        </w:rPr>
        <w:t>𝑉</w:t>
      </w:r>
      <w:r w:rsidRPr="003D741C">
        <w:rPr>
          <w:rFonts w:ascii="Cambria Math" w:eastAsia="Cambria Math" w:hAnsi="Cambria Math" w:cs="Times New Roman"/>
          <w:spacing w:val="-2"/>
          <w:w w:val="128"/>
          <w:vertAlign w:val="subscript"/>
        </w:rPr>
        <w:t>𝑟</w:t>
      </w:r>
      <w:proofErr w:type="spellStart"/>
      <w:r w:rsidRPr="003D741C">
        <w:rPr>
          <w:rFonts w:ascii="Times New Roman" w:eastAsia="Cambria Math" w:hAnsi="Times New Roman" w:cs="Times New Roman"/>
          <w:spacing w:val="-1"/>
          <w:w w:val="128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w w:val="228"/>
          <w:vertAlign w:val="subscript"/>
        </w:rPr>
        <w:t>f</w:t>
      </w:r>
      <w:proofErr w:type="spellEnd"/>
      <w:r w:rsidRPr="003D741C">
        <w:rPr>
          <w:rFonts w:ascii="Times New Roman" w:eastAsia="Cambria Math" w:hAnsi="Times New Roman" w:cs="Times New Roman"/>
        </w:rPr>
        <w:t xml:space="preserve"> </w:t>
      </w:r>
      <w:r w:rsidRPr="003D741C">
        <w:rPr>
          <w:rFonts w:ascii="Times New Roman" w:eastAsia="Cambria Math" w:hAnsi="Times New Roman" w:cs="Times New Roman"/>
          <w:spacing w:val="-23"/>
        </w:rPr>
        <w:t xml:space="preserve"> </w:t>
      </w:r>
      <w:r w:rsidRPr="003D741C">
        <w:rPr>
          <w:rFonts w:ascii="Times New Roman" w:eastAsia="Cambria Math" w:hAnsi="Times New Roman" w:cs="Times New Roman"/>
        </w:rPr>
        <w:t xml:space="preserve">= </w:t>
      </w:r>
      <w:r w:rsidRPr="003D741C">
        <w:rPr>
          <w:rFonts w:ascii="Times New Roman" w:hAnsi="Times New Roman" w:cs="Times New Roman"/>
          <w:spacing w:val="-1"/>
        </w:rPr>
        <w:t>V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l</w:t>
      </w:r>
      <w:r w:rsidRPr="003D741C">
        <w:rPr>
          <w:rFonts w:ascii="Times New Roman" w:hAnsi="Times New Roman" w:cs="Times New Roman"/>
          <w:spacing w:val="-2"/>
        </w:rPr>
        <w:t>o</w:t>
      </w:r>
      <w:r w:rsidRPr="003D741C">
        <w:rPr>
          <w:rFonts w:ascii="Times New Roman" w:hAnsi="Times New Roman" w:cs="Times New Roman"/>
        </w:rPr>
        <w:t>c</w:t>
      </w:r>
      <w:r w:rsidRPr="003D741C">
        <w:rPr>
          <w:rFonts w:ascii="Times New Roman" w:hAnsi="Times New Roman" w:cs="Times New Roman"/>
          <w:spacing w:val="-1"/>
        </w:rPr>
        <w:t>i</w:t>
      </w:r>
      <w:r w:rsidRPr="003D741C">
        <w:rPr>
          <w:rFonts w:ascii="Times New Roman" w:hAnsi="Times New Roman" w:cs="Times New Roman"/>
        </w:rPr>
        <w:t xml:space="preserve">tà </w:t>
      </w:r>
      <w:r w:rsidRPr="003D741C">
        <w:rPr>
          <w:rFonts w:ascii="Times New Roman" w:hAnsi="Times New Roman" w:cs="Times New Roman"/>
          <w:spacing w:val="-1"/>
        </w:rPr>
        <w:t>d</w:t>
      </w:r>
      <w:r w:rsidRPr="003D741C">
        <w:rPr>
          <w:rFonts w:ascii="Times New Roman" w:hAnsi="Times New Roman" w:cs="Times New Roman"/>
        </w:rPr>
        <w:t xml:space="preserve">i </w:t>
      </w:r>
      <w:r w:rsidRPr="003D741C">
        <w:rPr>
          <w:rFonts w:ascii="Times New Roman" w:hAnsi="Times New Roman" w:cs="Times New Roman"/>
          <w:spacing w:val="-1"/>
        </w:rPr>
        <w:t>ri</w:t>
      </w:r>
      <w:r w:rsidRPr="003D741C">
        <w:rPr>
          <w:rFonts w:ascii="Times New Roman" w:hAnsi="Times New Roman" w:cs="Times New Roman"/>
          <w:spacing w:val="-3"/>
        </w:rPr>
        <w:t>f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ri</w:t>
      </w:r>
      <w:r w:rsidRPr="003D741C">
        <w:rPr>
          <w:rFonts w:ascii="Times New Roman" w:hAnsi="Times New Roman" w:cs="Times New Roman"/>
          <w:spacing w:val="-2"/>
        </w:rPr>
        <w:t>m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n</w:t>
      </w:r>
      <w:r w:rsidRPr="003D741C">
        <w:rPr>
          <w:rFonts w:ascii="Times New Roman" w:hAnsi="Times New Roman" w:cs="Times New Roman"/>
          <w:spacing w:val="-2"/>
        </w:rPr>
        <w:t>t</w:t>
      </w:r>
      <w:r w:rsidRPr="003D741C">
        <w:rPr>
          <w:rFonts w:ascii="Times New Roman" w:hAnsi="Times New Roman" w:cs="Times New Roman"/>
        </w:rPr>
        <w:t>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  <w:spacing w:val="-1"/>
        </w:rPr>
        <w:t>d</w:t>
      </w:r>
      <w:r w:rsidRPr="003D741C">
        <w:rPr>
          <w:rFonts w:ascii="Times New Roman" w:hAnsi="Times New Roman" w:cs="Times New Roman"/>
        </w:rPr>
        <w:t>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  <w:spacing w:val="1"/>
        </w:rPr>
        <w:t>v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>n</w:t>
      </w:r>
      <w:r w:rsidRPr="003D741C">
        <w:rPr>
          <w:rFonts w:ascii="Times New Roman" w:hAnsi="Times New Roman" w:cs="Times New Roman"/>
          <w:spacing w:val="-2"/>
        </w:rPr>
        <w:t>t</w:t>
      </w:r>
      <w:r w:rsidRPr="003D741C">
        <w:rPr>
          <w:rFonts w:ascii="Times New Roman" w:hAnsi="Times New Roman" w:cs="Times New Roman"/>
        </w:rPr>
        <w:t>o</w:t>
      </w:r>
    </w:p>
    <w:p w:rsidR="001D6304" w:rsidRPr="003D741C" w:rsidRDefault="009A257F">
      <w:pPr>
        <w:pStyle w:val="Corpodeltesto"/>
        <w:spacing w:before="17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Times New Roman" w:cs="Times New Roman"/>
        </w:rPr>
        <w:t>𝐶</w:t>
      </w:r>
      <w:r w:rsidRPr="003D741C">
        <w:rPr>
          <w:rFonts w:ascii="Times New Roman" w:eastAsia="Cambria Math" w:hAnsi="Times New Roman" w:cs="Times New Roman"/>
          <w:vertAlign w:val="subscript"/>
        </w:rPr>
        <w:t>e</w:t>
      </w:r>
      <w:r w:rsidRPr="003D741C">
        <w:rPr>
          <w:rFonts w:ascii="Times New Roman" w:eastAsia="Cambria Math" w:hAnsi="Times New Roman" w:cs="Times New Roman"/>
          <w:spacing w:val="23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Coefficiente 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esposizione;</w:t>
      </w:r>
    </w:p>
    <w:p w:rsidR="001D6304" w:rsidRPr="003D741C" w:rsidRDefault="009A257F">
      <w:pPr>
        <w:pStyle w:val="Corpodeltesto"/>
        <w:spacing w:before="3" w:line="252" w:lineRule="auto"/>
        <w:ind w:left="132"/>
        <w:rPr>
          <w:rFonts w:ascii="Times New Roman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  <w:spacing w:val="18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Coefficiente</w:t>
      </w:r>
      <w:r w:rsidRPr="003D741C">
        <w:rPr>
          <w:rFonts w:ascii="Times New Roman" w:hAnsi="Times New Roman" w:cs="Times New Roman"/>
          <w:spacing w:val="2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23"/>
        </w:rPr>
        <w:t xml:space="preserve"> </w:t>
      </w:r>
      <w:r w:rsidRPr="003D741C">
        <w:rPr>
          <w:rFonts w:ascii="Times New Roman" w:hAnsi="Times New Roman" w:cs="Times New Roman"/>
        </w:rPr>
        <w:t>forma</w:t>
      </w:r>
      <w:r w:rsidRPr="003D741C">
        <w:rPr>
          <w:rFonts w:ascii="Times New Roman" w:hAnsi="Times New Roman" w:cs="Times New Roman"/>
          <w:spacing w:val="22"/>
        </w:rPr>
        <w:t xml:space="preserve"> </w:t>
      </w:r>
      <w:r w:rsidRPr="003D741C">
        <w:rPr>
          <w:rFonts w:ascii="Times New Roman" w:hAnsi="Times New Roman" w:cs="Times New Roman"/>
        </w:rPr>
        <w:t>(o</w:t>
      </w:r>
      <w:r w:rsidRPr="003D741C">
        <w:rPr>
          <w:rFonts w:ascii="Times New Roman" w:hAnsi="Times New Roman" w:cs="Times New Roman"/>
          <w:spacing w:val="24"/>
        </w:rPr>
        <w:t xml:space="preserve"> </w:t>
      </w:r>
      <w:r w:rsidRPr="003D741C">
        <w:rPr>
          <w:rFonts w:ascii="Times New Roman" w:hAnsi="Times New Roman" w:cs="Times New Roman"/>
        </w:rPr>
        <w:t>coefficiente</w:t>
      </w:r>
      <w:r w:rsidRPr="003D741C">
        <w:rPr>
          <w:rFonts w:ascii="Times New Roman" w:hAnsi="Times New Roman" w:cs="Times New Roman"/>
          <w:spacing w:val="23"/>
        </w:rPr>
        <w:t xml:space="preserve"> </w:t>
      </w:r>
      <w:r w:rsidRPr="003D741C">
        <w:rPr>
          <w:rFonts w:ascii="Times New Roman" w:hAnsi="Times New Roman" w:cs="Times New Roman"/>
        </w:rPr>
        <w:t>aerodinamico),</w:t>
      </w:r>
      <w:r w:rsidRPr="003D741C">
        <w:rPr>
          <w:rFonts w:ascii="Times New Roman" w:hAnsi="Times New Roman" w:cs="Times New Roman"/>
          <w:spacing w:val="21"/>
        </w:rPr>
        <w:t xml:space="preserve"> </w:t>
      </w:r>
      <w:r w:rsidRPr="003D741C">
        <w:rPr>
          <w:rFonts w:ascii="Times New Roman" w:hAnsi="Times New Roman" w:cs="Times New Roman"/>
        </w:rPr>
        <w:t>funzione</w:t>
      </w:r>
      <w:r w:rsidRPr="003D741C">
        <w:rPr>
          <w:rFonts w:ascii="Times New Roman" w:hAnsi="Times New Roman" w:cs="Times New Roman"/>
          <w:spacing w:val="23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22"/>
        </w:rPr>
        <w:t xml:space="preserve"> </w:t>
      </w:r>
      <w:r w:rsidRPr="003D741C">
        <w:rPr>
          <w:rFonts w:ascii="Times New Roman" w:hAnsi="Times New Roman" w:cs="Times New Roman"/>
        </w:rPr>
        <w:t>tipologia</w:t>
      </w:r>
      <w:r w:rsidRPr="003D741C">
        <w:rPr>
          <w:rFonts w:ascii="Times New Roman" w:hAnsi="Times New Roman" w:cs="Times New Roman"/>
          <w:spacing w:val="2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20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23"/>
        </w:rPr>
        <w:t xml:space="preserve"> </w:t>
      </w:r>
      <w:r w:rsidRPr="003D741C">
        <w:rPr>
          <w:rFonts w:ascii="Times New Roman" w:hAnsi="Times New Roman" w:cs="Times New Roman"/>
        </w:rPr>
        <w:t>geometria</w:t>
      </w:r>
      <w:r w:rsidRPr="003D741C">
        <w:rPr>
          <w:rFonts w:ascii="Times New Roman" w:hAnsi="Times New Roman" w:cs="Times New Roman"/>
          <w:spacing w:val="22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costruzione 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 suo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orientamento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rispetto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alla direzione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vento.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hAnsi="Times New Roman" w:cs="Times New Roman"/>
        </w:rPr>
        <w:t>può valere:</w:t>
      </w:r>
    </w:p>
    <w:p w:rsidR="001D6304" w:rsidRPr="003D741C" w:rsidRDefault="009A257F">
      <w:pPr>
        <w:pStyle w:val="Corpodeltesto"/>
        <w:spacing w:before="8"/>
        <w:ind w:left="2284" w:right="2341"/>
        <w:jc w:val="center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  <w:spacing w:val="27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8"/>
        </w:rPr>
        <w:t xml:space="preserve"> </w:t>
      </w:r>
      <w:r w:rsidRPr="003D741C">
        <w:rPr>
          <w:rFonts w:ascii="Times New Roman" w:eastAsia="Cambria Math" w:hAnsi="Times New Roman" w:cs="Times New Roman"/>
        </w:rPr>
        <w:t>1,2</w:t>
      </w:r>
      <w:r w:rsidRPr="003D741C">
        <w:rPr>
          <w:rFonts w:ascii="Times New Roman" w:eastAsia="Cambria Math" w:hAnsi="Times New Roman" w:cs="Times New Roman"/>
          <w:spacing w:val="4"/>
        </w:rPr>
        <w:t xml:space="preserve"> </w:t>
      </w:r>
      <w:r w:rsidRPr="003D741C">
        <w:rPr>
          <w:rFonts w:ascii="Cambria Math" w:eastAsia="Cambria Math" w:hAnsi="Cambria Math" w:cs="Times New Roman"/>
        </w:rPr>
        <w:t>𝑝</w:t>
      </w:r>
      <w:r w:rsidRPr="003D741C">
        <w:rPr>
          <w:rFonts w:ascii="Times New Roman" w:eastAsia="Cambria Math" w:hAnsi="Times New Roman" w:cs="Times New Roman"/>
        </w:rPr>
        <w:t>e</w:t>
      </w:r>
      <w:r w:rsidRPr="003D741C">
        <w:rPr>
          <w:rFonts w:ascii="Cambria Math" w:eastAsia="Cambria Math" w:hAnsi="Cambria Math" w:cs="Times New Roman"/>
        </w:rPr>
        <w:t>𝑟</w:t>
      </w:r>
      <w:r w:rsidRPr="003D741C">
        <w:rPr>
          <w:rFonts w:ascii="Times New Roman" w:eastAsia="Cambria Math" w:hAnsi="Times New Roman" w:cs="Times New Roman"/>
          <w:spacing w:val="7"/>
        </w:rPr>
        <w:t xml:space="preserve"> </w:t>
      </w:r>
      <w:r w:rsidRPr="003D741C">
        <w:rPr>
          <w:rFonts w:ascii="Cambria Math" w:eastAsia="Cambria Math" w:hAnsi="Cambria Math" w:cs="Times New Roman"/>
        </w:rPr>
        <w:t>𝑑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Cambria Math" w:eastAsia="Cambria Math" w:hAnsi="Cambria Math" w:cs="Times New Roman"/>
        </w:rPr>
        <w:t>𝑞</w:t>
      </w:r>
      <w:r w:rsidRPr="003D741C">
        <w:rPr>
          <w:rFonts w:ascii="Times New Roman" w:eastAsia="Cambria Math" w:hAnsi="Times New Roman" w:cs="Times New Roman"/>
          <w:vertAlign w:val="superscript"/>
        </w:rPr>
        <w:t>−2</w:t>
      </w:r>
      <w:r w:rsidRPr="003D741C">
        <w:rPr>
          <w:rFonts w:ascii="Times New Roman" w:eastAsia="Cambria Math" w:hAnsi="Times New Roman" w:cs="Times New Roman"/>
          <w:spacing w:val="23"/>
        </w:rPr>
        <w:t xml:space="preserve"> </w:t>
      </w:r>
      <w:r w:rsidRPr="003D741C">
        <w:rPr>
          <w:rFonts w:ascii="Times New Roman" w:eastAsia="Cambria Math" w:hAnsi="Times New Roman" w:cs="Times New Roman"/>
        </w:rPr>
        <w:t>≤</w:t>
      </w:r>
      <w:r w:rsidRPr="003D741C">
        <w:rPr>
          <w:rFonts w:ascii="Times New Roman" w:eastAsia="Cambria Math" w:hAnsi="Times New Roman" w:cs="Times New Roman"/>
          <w:spacing w:val="20"/>
        </w:rPr>
        <w:t xml:space="preserve"> </w:t>
      </w:r>
      <w:r w:rsidRPr="003D741C">
        <w:rPr>
          <w:rFonts w:ascii="Times New Roman" w:eastAsia="Cambria Math" w:hAnsi="Times New Roman" w:cs="Times New Roman"/>
        </w:rPr>
        <w:t>2,2</w:t>
      </w:r>
    </w:p>
    <w:p w:rsidR="001D6304" w:rsidRPr="003D741C" w:rsidRDefault="009A257F">
      <w:pPr>
        <w:pStyle w:val="Corpodeltesto"/>
        <w:spacing w:before="32"/>
        <w:ind w:left="2284" w:right="2341"/>
        <w:jc w:val="center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  <w:spacing w:val="26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7"/>
        </w:rPr>
        <w:t xml:space="preserve"> </w:t>
      </w:r>
      <w:r w:rsidRPr="003D741C">
        <w:rPr>
          <w:rFonts w:ascii="Times New Roman" w:eastAsia="Cambria Math" w:hAnsi="Times New Roman" w:cs="Times New Roman"/>
        </w:rPr>
        <w:t>(1,783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Times New Roman" w:eastAsia="Cambria Math" w:hAnsi="Times New Roman" w:cs="Times New Roman"/>
        </w:rPr>
        <w:t>−</w:t>
      </w:r>
      <w:r w:rsidRPr="003D741C">
        <w:rPr>
          <w:rFonts w:ascii="Times New Roman" w:eastAsia="Cambria Math" w:hAnsi="Times New Roman" w:cs="Times New Roman"/>
          <w:spacing w:val="4"/>
        </w:rPr>
        <w:t xml:space="preserve"> </w:t>
      </w:r>
      <w:r w:rsidRPr="003D741C">
        <w:rPr>
          <w:rFonts w:ascii="Times New Roman" w:eastAsia="Cambria Math" w:hAnsi="Times New Roman" w:cs="Times New Roman"/>
        </w:rPr>
        <w:t>2,263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Cambria Math" w:eastAsia="Cambria Math" w:hAnsi="Cambria Math" w:cs="Times New Roman"/>
        </w:rPr>
        <w:t>𝑑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5"/>
        </w:rPr>
        <w:t xml:space="preserve"> </w:t>
      </w:r>
      <w:r w:rsidRPr="003D741C">
        <w:rPr>
          <w:rFonts w:ascii="Cambria Math" w:eastAsia="Cambria Math" w:hAnsi="Cambria Math" w:cs="Times New Roman"/>
        </w:rPr>
        <w:t>𝑞</w:t>
      </w:r>
      <w:r w:rsidRPr="003D741C">
        <w:rPr>
          <w:rFonts w:ascii="Times New Roman" w:eastAsia="Cambria Math" w:hAnsi="Times New Roman" w:cs="Times New Roman"/>
          <w:vertAlign w:val="superscript"/>
        </w:rPr>
        <w:t>−2</w:t>
      </w:r>
      <w:r w:rsidRPr="003D741C">
        <w:rPr>
          <w:rFonts w:ascii="Times New Roman" w:eastAsia="Cambria Math" w:hAnsi="Times New Roman" w:cs="Times New Roman"/>
        </w:rPr>
        <w:t>)</w:t>
      </w:r>
      <w:r w:rsidRPr="003D741C">
        <w:rPr>
          <w:rFonts w:ascii="Times New Roman" w:eastAsia="Cambria Math" w:hAnsi="Times New Roman" w:cs="Times New Roman"/>
          <w:spacing w:val="3"/>
        </w:rPr>
        <w:t xml:space="preserve"> </w:t>
      </w:r>
      <w:r w:rsidRPr="003D741C">
        <w:rPr>
          <w:rFonts w:ascii="Cambria Math" w:eastAsia="Cambria Math" w:hAnsi="Cambria Math" w:cs="Times New Roman"/>
        </w:rPr>
        <w:t>𝑝</w:t>
      </w:r>
      <w:r w:rsidRPr="003D741C">
        <w:rPr>
          <w:rFonts w:ascii="Times New Roman" w:eastAsia="Cambria Math" w:hAnsi="Times New Roman" w:cs="Times New Roman"/>
        </w:rPr>
        <w:t>e</w:t>
      </w:r>
      <w:r w:rsidRPr="003D741C">
        <w:rPr>
          <w:rFonts w:ascii="Cambria Math" w:eastAsia="Cambria Math" w:hAnsi="Cambria Math" w:cs="Times New Roman"/>
        </w:rPr>
        <w:t>𝑟</w:t>
      </w:r>
      <w:r w:rsidRPr="003D741C">
        <w:rPr>
          <w:rFonts w:ascii="Times New Roman" w:eastAsia="Cambria Math" w:hAnsi="Times New Roman" w:cs="Times New Roman"/>
          <w:spacing w:val="5"/>
        </w:rPr>
        <w:t xml:space="preserve"> </w:t>
      </w:r>
      <w:r w:rsidRPr="003D741C">
        <w:rPr>
          <w:rFonts w:ascii="Times New Roman" w:eastAsia="Cambria Math" w:hAnsi="Times New Roman" w:cs="Times New Roman"/>
        </w:rPr>
        <w:t>2,2</w:t>
      </w:r>
      <w:r w:rsidRPr="003D741C">
        <w:rPr>
          <w:rFonts w:ascii="Times New Roman" w:eastAsia="Cambria Math" w:hAnsi="Times New Roman" w:cs="Times New Roman"/>
          <w:spacing w:val="22"/>
        </w:rPr>
        <w:t xml:space="preserve"> </w:t>
      </w:r>
      <w:r w:rsidRPr="003D741C">
        <w:rPr>
          <w:rFonts w:ascii="Times New Roman" w:eastAsia="Cambria Math" w:hAnsi="Times New Roman" w:cs="Times New Roman"/>
        </w:rPr>
        <w:t>&lt;</w:t>
      </w:r>
      <w:r w:rsidRPr="003D741C">
        <w:rPr>
          <w:rFonts w:ascii="Times New Roman" w:eastAsia="Cambria Math" w:hAnsi="Times New Roman" w:cs="Times New Roman"/>
          <w:spacing w:val="71"/>
        </w:rPr>
        <w:t xml:space="preserve"> </w:t>
      </w:r>
      <w:r w:rsidRPr="003D741C">
        <w:rPr>
          <w:rFonts w:ascii="Cambria Math" w:eastAsia="Cambria Math" w:hAnsi="Cambria Math" w:cs="Times New Roman"/>
        </w:rPr>
        <w:t>𝑑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5"/>
        </w:rPr>
        <w:t xml:space="preserve"> </w:t>
      </w:r>
      <w:r w:rsidRPr="003D741C">
        <w:rPr>
          <w:rFonts w:ascii="Cambria Math" w:eastAsia="Cambria Math" w:hAnsi="Cambria Math" w:cs="Times New Roman"/>
        </w:rPr>
        <w:t>𝑞</w:t>
      </w:r>
      <w:r w:rsidRPr="003D741C">
        <w:rPr>
          <w:rFonts w:ascii="Times New Roman" w:eastAsia="Cambria Math" w:hAnsi="Times New Roman" w:cs="Times New Roman"/>
          <w:vertAlign w:val="superscript"/>
        </w:rPr>
        <w:t>−2</w:t>
      </w:r>
      <w:r w:rsidRPr="003D741C">
        <w:rPr>
          <w:rFonts w:ascii="Times New Roman" w:eastAsia="Cambria Math" w:hAnsi="Times New Roman" w:cs="Times New Roman"/>
          <w:spacing w:val="77"/>
        </w:rPr>
        <w:t xml:space="preserve"> </w:t>
      </w:r>
      <w:r w:rsidRPr="003D741C">
        <w:rPr>
          <w:rFonts w:ascii="Times New Roman" w:eastAsia="Cambria Math" w:hAnsi="Times New Roman" w:cs="Times New Roman"/>
        </w:rPr>
        <w:t>&lt;</w:t>
      </w:r>
      <w:r w:rsidRPr="003D741C">
        <w:rPr>
          <w:rFonts w:ascii="Times New Roman" w:eastAsia="Cambria Math" w:hAnsi="Times New Roman" w:cs="Times New Roman"/>
          <w:spacing w:val="71"/>
        </w:rPr>
        <w:t xml:space="preserve"> </w:t>
      </w:r>
      <w:r w:rsidRPr="003D741C">
        <w:rPr>
          <w:rFonts w:ascii="Times New Roman" w:eastAsia="Cambria Math" w:hAnsi="Times New Roman" w:cs="Times New Roman"/>
        </w:rPr>
        <w:t>4,2</w:t>
      </w:r>
    </w:p>
    <w:p w:rsidR="001D6304" w:rsidRPr="003D741C" w:rsidRDefault="009A257F">
      <w:pPr>
        <w:pStyle w:val="Corpodeltesto"/>
        <w:spacing w:before="30"/>
        <w:ind w:left="2284" w:right="2341"/>
        <w:jc w:val="center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𝑝</w:t>
      </w:r>
      <w:r w:rsidRPr="003D741C">
        <w:rPr>
          <w:rFonts w:ascii="Times New Roman" w:eastAsia="Cambria Math" w:hAnsi="Times New Roman" w:cs="Times New Roman"/>
          <w:spacing w:val="25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7"/>
        </w:rPr>
        <w:t xml:space="preserve"> </w:t>
      </w:r>
      <w:r w:rsidRPr="003D741C">
        <w:rPr>
          <w:rFonts w:ascii="Times New Roman" w:eastAsia="Cambria Math" w:hAnsi="Times New Roman" w:cs="Times New Roman"/>
        </w:rPr>
        <w:t>0,7</w:t>
      </w:r>
      <w:r w:rsidRPr="003D741C">
        <w:rPr>
          <w:rFonts w:ascii="Times New Roman" w:eastAsia="Cambria Math" w:hAnsi="Times New Roman" w:cs="Times New Roman"/>
          <w:spacing w:val="3"/>
        </w:rPr>
        <w:t xml:space="preserve"> </w:t>
      </w:r>
      <w:r w:rsidRPr="003D741C">
        <w:rPr>
          <w:rFonts w:ascii="Cambria Math" w:eastAsia="Cambria Math" w:hAnsi="Cambria Math" w:cs="Times New Roman"/>
        </w:rPr>
        <w:t>𝑝</w:t>
      </w:r>
      <w:r w:rsidRPr="003D741C">
        <w:rPr>
          <w:rFonts w:ascii="Times New Roman" w:eastAsia="Cambria Math" w:hAnsi="Times New Roman" w:cs="Times New Roman"/>
        </w:rPr>
        <w:t>e</w:t>
      </w:r>
      <w:r w:rsidRPr="003D741C">
        <w:rPr>
          <w:rFonts w:ascii="Cambria Math" w:eastAsia="Cambria Math" w:hAnsi="Cambria Math" w:cs="Times New Roman"/>
        </w:rPr>
        <w:t>𝑟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Cambria Math" w:eastAsia="Cambria Math" w:hAnsi="Cambria Math" w:cs="Times New Roman"/>
        </w:rPr>
        <w:t>𝑑</w:t>
      </w:r>
      <w:r w:rsidRPr="003D741C">
        <w:rPr>
          <w:rFonts w:ascii="Times New Roman" w:eastAsia="Cambria Math" w:hAnsi="Times New Roman" w:cs="Times New Roman"/>
          <w:spacing w:val="11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5"/>
        </w:rPr>
        <w:t xml:space="preserve"> </w:t>
      </w:r>
      <w:r w:rsidRPr="003D741C">
        <w:rPr>
          <w:rFonts w:ascii="Cambria Math" w:eastAsia="Cambria Math" w:hAnsi="Cambria Math" w:cs="Times New Roman"/>
        </w:rPr>
        <w:t>𝑞</w:t>
      </w:r>
      <w:r w:rsidRPr="003D741C">
        <w:rPr>
          <w:rFonts w:ascii="Times New Roman" w:eastAsia="Cambria Math" w:hAnsi="Times New Roman" w:cs="Times New Roman"/>
          <w:vertAlign w:val="superscript"/>
        </w:rPr>
        <w:t>−2</w:t>
      </w:r>
      <w:r w:rsidRPr="003D741C">
        <w:rPr>
          <w:rFonts w:ascii="Times New Roman" w:eastAsia="Cambria Math" w:hAnsi="Times New Roman" w:cs="Times New Roman"/>
          <w:spacing w:val="28"/>
        </w:rPr>
        <w:t xml:space="preserve"> </w:t>
      </w:r>
      <w:r w:rsidRPr="003D741C">
        <w:rPr>
          <w:rFonts w:ascii="Times New Roman" w:eastAsia="Cambria Math" w:hAnsi="Times New Roman" w:cs="Times New Roman"/>
        </w:rPr>
        <w:t>&gt;</w:t>
      </w:r>
      <w:r w:rsidRPr="003D741C">
        <w:rPr>
          <w:rFonts w:ascii="Times New Roman" w:eastAsia="Cambria Math" w:hAnsi="Times New Roman" w:cs="Times New Roman"/>
          <w:spacing w:val="71"/>
        </w:rPr>
        <w:t xml:space="preserve"> </w:t>
      </w:r>
      <w:r w:rsidRPr="003D741C">
        <w:rPr>
          <w:rFonts w:ascii="Times New Roman" w:eastAsia="Cambria Math" w:hAnsi="Times New Roman" w:cs="Times New Roman"/>
        </w:rPr>
        <w:t>4,2</w:t>
      </w:r>
    </w:p>
    <w:p w:rsidR="001D6304" w:rsidRPr="003D741C" w:rsidRDefault="009A257F">
      <w:pPr>
        <w:pStyle w:val="Corpodeltesto"/>
        <w:spacing w:before="27"/>
        <w:ind w:left="132" w:right="303"/>
        <w:rPr>
          <w:rFonts w:ascii="Times New Roman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𝐶</w:t>
      </w:r>
      <w:r w:rsidRPr="003D741C">
        <w:rPr>
          <w:rFonts w:ascii="Cambria Math" w:eastAsia="Cambria Math" w:hAnsi="Cambria Math" w:cs="Times New Roman"/>
          <w:vertAlign w:val="subscript"/>
        </w:rPr>
        <w:t>𝑑</w:t>
      </w:r>
      <w:r w:rsidRPr="003D741C">
        <w:rPr>
          <w:rFonts w:ascii="Times New Roman" w:eastAsia="Cambria Math" w:hAnsi="Times New Roman" w:cs="Times New Roman"/>
        </w:rPr>
        <w:t xml:space="preserve"> =</w:t>
      </w:r>
      <w:r w:rsidRPr="003D741C">
        <w:rPr>
          <w:rFonts w:ascii="Times New Roman" w:eastAsia="Cambria Math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Coefficiente dinamico con cui si tiene conto degli effetti riduttivi associati alla non contemporaneità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delle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massime pressioni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locali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degli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effetti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amplificativi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dovuti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alle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vibrazioni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strutturali.</w:t>
      </w:r>
    </w:p>
    <w:p w:rsidR="001D6304" w:rsidRPr="003D741C" w:rsidRDefault="009A257F">
      <w:pPr>
        <w:pStyle w:val="Corpodeltesto"/>
        <w:spacing w:line="267" w:lineRule="exact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Nota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pressione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cinetica,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si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valuta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l’azione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d’insieme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(N)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vento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sul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palo (corpo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cilindrico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avente</w:t>
      </w:r>
    </w:p>
    <w:p w:rsidR="001D6304" w:rsidRPr="003D741C" w:rsidRDefault="001D6304">
      <w:pPr>
        <w:spacing w:line="267" w:lineRule="exact"/>
        <w:rPr>
          <w:rFonts w:ascii="Times New Roman" w:hAnsi="Times New Roman" w:cs="Times New Roman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2"/>
        <w:rPr>
          <w:rFonts w:ascii="Times New Roman" w:hAnsi="Times New Roman" w:cs="Times New Roman"/>
          <w:sz w:val="19"/>
        </w:rPr>
      </w:pPr>
    </w:p>
    <w:p w:rsidR="001D6304" w:rsidRPr="003D741C" w:rsidRDefault="001D6304">
      <w:pPr>
        <w:rPr>
          <w:rFonts w:ascii="Times New Roman" w:hAnsi="Times New Roman" w:cs="Times New Roman"/>
          <w:sz w:val="19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p w:rsidR="001D6304" w:rsidRPr="003D741C" w:rsidRDefault="009A257F">
      <w:pPr>
        <w:pStyle w:val="Corpodeltesto"/>
        <w:spacing w:before="56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lastRenderedPageBreak/>
        <w:t>diametro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“d”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altezza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fuori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terra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“L”):</w:t>
      </w:r>
    </w:p>
    <w:p w:rsidR="001D6304" w:rsidRPr="003D741C" w:rsidRDefault="001D6304">
      <w:pPr>
        <w:pStyle w:val="Corpodeltesto"/>
        <w:spacing w:before="1"/>
        <w:rPr>
          <w:rFonts w:ascii="Times New Roman" w:hAnsi="Times New Roman" w:cs="Times New Roman"/>
          <w:sz w:val="21"/>
        </w:rPr>
      </w:pPr>
    </w:p>
    <w:p w:rsidR="001D6304" w:rsidRPr="003D741C" w:rsidRDefault="009A257F">
      <w:pPr>
        <w:pStyle w:val="Heading2"/>
        <w:rPr>
          <w:rFonts w:ascii="Times New Roman" w:hAnsi="Times New Roman" w:cs="Times New Roman"/>
        </w:rPr>
      </w:pPr>
      <w:bookmarkStart w:id="22" w:name="_TOC_250007"/>
      <w:bookmarkEnd w:id="22"/>
      <w:r w:rsidRPr="003D741C">
        <w:rPr>
          <w:rFonts w:ascii="Times New Roman" w:hAnsi="Times New Roman" w:cs="Times New Roman"/>
        </w:rPr>
        <w:t>Materiali</w:t>
      </w:r>
    </w:p>
    <w:p w:rsidR="001D6304" w:rsidRPr="003D741C" w:rsidRDefault="009A257F">
      <w:pPr>
        <w:pStyle w:val="Corpodeltesto"/>
        <w:spacing w:before="8"/>
        <w:rPr>
          <w:rFonts w:ascii="Times New Roman" w:hAnsi="Times New Roman" w:cs="Times New Roman"/>
          <w:b/>
          <w:sz w:val="26"/>
        </w:rPr>
      </w:pPr>
      <w:r w:rsidRPr="003D741C">
        <w:rPr>
          <w:rFonts w:ascii="Times New Roman" w:hAnsi="Times New Roman" w:cs="Times New Roman"/>
        </w:rPr>
        <w:br w:type="column"/>
      </w:r>
    </w:p>
    <w:p w:rsidR="001D6304" w:rsidRPr="003D741C" w:rsidRDefault="009A257F">
      <w:pPr>
        <w:pStyle w:val="Corpodeltesto"/>
        <w:ind w:left="132"/>
        <w:rPr>
          <w:rFonts w:ascii="Times New Roman" w:eastAsia="Cambria Math" w:hAnsi="Times New Roman" w:cs="Times New Roman"/>
        </w:rPr>
      </w:pPr>
      <w:r w:rsidRPr="003D741C">
        <w:rPr>
          <w:rFonts w:ascii="Cambria Math" w:eastAsia="Cambria Math" w:hAnsi="Cambria Math" w:cs="Times New Roman"/>
        </w:rPr>
        <w:t>𝑁</w:t>
      </w:r>
      <w:r w:rsidRPr="003D741C">
        <w:rPr>
          <w:rFonts w:ascii="Times New Roman" w:eastAsia="Cambria Math" w:hAnsi="Times New Roman" w:cs="Times New Roman"/>
          <w:spacing w:val="17"/>
        </w:rPr>
        <w:t xml:space="preserve"> </w:t>
      </w:r>
      <w:r w:rsidRPr="003D741C">
        <w:rPr>
          <w:rFonts w:ascii="Times New Roman" w:eastAsia="Cambria Math" w:hAnsi="Times New Roman" w:cs="Times New Roman"/>
        </w:rPr>
        <w:t>=</w:t>
      </w:r>
      <w:r w:rsidRPr="003D741C">
        <w:rPr>
          <w:rFonts w:ascii="Times New Roman" w:eastAsia="Cambria Math" w:hAnsi="Times New Roman" w:cs="Times New Roman"/>
          <w:spacing w:val="13"/>
        </w:rPr>
        <w:t xml:space="preserve"> </w:t>
      </w:r>
      <w:r w:rsidRPr="003D741C">
        <w:rPr>
          <w:rFonts w:ascii="Cambria Math" w:eastAsia="Cambria Math" w:hAnsi="Cambria Math" w:cs="Times New Roman"/>
        </w:rPr>
        <w:t>𝑄</w:t>
      </w:r>
      <w:r w:rsidRPr="003D741C">
        <w:rPr>
          <w:rFonts w:ascii="Times New Roman" w:eastAsia="Cambria Math" w:hAnsi="Times New Roman" w:cs="Times New Roman"/>
          <w:spacing w:val="6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-1"/>
        </w:rPr>
        <w:t xml:space="preserve"> </w:t>
      </w:r>
      <w:r w:rsidRPr="003D741C">
        <w:rPr>
          <w:rFonts w:ascii="Cambria Math" w:eastAsia="Cambria Math" w:hAnsi="Cambria Math" w:cs="Times New Roman"/>
        </w:rPr>
        <w:t>𝑑</w:t>
      </w:r>
      <w:r w:rsidRPr="003D741C">
        <w:rPr>
          <w:rFonts w:ascii="Times New Roman" w:eastAsia="Cambria Math" w:hAnsi="Times New Roman" w:cs="Times New Roman"/>
          <w:spacing w:val="8"/>
        </w:rPr>
        <w:t xml:space="preserve"> </w:t>
      </w:r>
      <w:r w:rsidRPr="003D741C">
        <w:rPr>
          <w:rFonts w:ascii="Times New Roman" w:eastAsia="Cambria Math" w:hAnsi="Cambria Math" w:cs="Times New Roman"/>
        </w:rPr>
        <w:t>∗</w:t>
      </w:r>
      <w:r w:rsidRPr="003D741C">
        <w:rPr>
          <w:rFonts w:ascii="Times New Roman" w:eastAsia="Cambria Math" w:hAnsi="Times New Roman" w:cs="Times New Roman"/>
          <w:spacing w:val="-2"/>
        </w:rPr>
        <w:t xml:space="preserve"> </w:t>
      </w:r>
      <w:r w:rsidRPr="003D741C">
        <w:rPr>
          <w:rFonts w:ascii="Cambria Math" w:eastAsia="Cambria Math" w:hAnsi="Cambria Math" w:cs="Times New Roman"/>
        </w:rPr>
        <w:t>𝐿</w:t>
      </w:r>
    </w:p>
    <w:p w:rsidR="001D6304" w:rsidRPr="003D741C" w:rsidRDefault="001D6304">
      <w:pPr>
        <w:rPr>
          <w:rFonts w:ascii="Times New Roman" w:eastAsia="Cambria Math" w:hAnsi="Times New Roman" w:cs="Times New Roman"/>
        </w:rPr>
        <w:sectPr w:rsidR="001D6304" w:rsidRPr="003D741C">
          <w:type w:val="continuous"/>
          <w:pgSz w:w="11900" w:h="16840"/>
          <w:pgMar w:top="1600" w:right="920" w:bottom="280" w:left="1000" w:header="720" w:footer="720" w:gutter="0"/>
          <w:cols w:num="2" w:space="720" w:equalWidth="0">
            <w:col w:w="3592" w:space="575"/>
            <w:col w:w="5813"/>
          </w:cols>
        </w:sectPr>
      </w:pPr>
    </w:p>
    <w:p w:rsidR="001D6304" w:rsidRPr="003D741C" w:rsidRDefault="009A257F">
      <w:pPr>
        <w:pStyle w:val="Corpodeltesto"/>
        <w:ind w:left="132" w:right="239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lastRenderedPageBreak/>
        <w:t>L’acciaio utilizzato deve essere conforme ad una delle norme seguenti e deve essere adatto per la zincatura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a caldo (quando è richiesto questo tipo di protezione superficiale). Non si deve utilizzare acciaio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effervescente.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1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Lamiera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acciaio: EN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10025 ,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10149-1 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10149-2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1" w:line="279" w:lineRule="exact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Tubo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acciaio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trafilato 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caldo: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10210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line="279" w:lineRule="exact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Tubo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acciaio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trafilato 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freddo: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10219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Acciai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inossidabili: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10088</w:t>
      </w:r>
    </w:p>
    <w:p w:rsidR="001D6304" w:rsidRPr="003D741C" w:rsidRDefault="009A257F">
      <w:pPr>
        <w:pStyle w:val="Corpodeltesto"/>
        <w:ind w:left="132" w:right="647" w:hanging="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Le proprietà meccaniche minime dell'acciaio utilizzato per i bulloni di fondazione invece devono essere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ai requisiti della EN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10025, grado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235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JR.</w:t>
      </w:r>
    </w:p>
    <w:p w:rsidR="001D6304" w:rsidRPr="003D741C" w:rsidRDefault="009A257F">
      <w:pPr>
        <w:pStyle w:val="Heading2"/>
        <w:spacing w:before="1"/>
        <w:rPr>
          <w:rFonts w:ascii="Times New Roman" w:hAnsi="Times New Roman" w:cs="Times New Roman"/>
        </w:rPr>
      </w:pPr>
      <w:bookmarkStart w:id="23" w:name="_TOC_250006"/>
      <w:bookmarkEnd w:id="23"/>
      <w:r w:rsidRPr="003D741C">
        <w:rPr>
          <w:rFonts w:ascii="Times New Roman" w:hAnsi="Times New Roman" w:cs="Times New Roman"/>
        </w:rPr>
        <w:t>Dimensioni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dimensioni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devono essere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40-2.</w:t>
      </w:r>
    </w:p>
    <w:p w:rsidR="001D6304" w:rsidRPr="003D741C" w:rsidRDefault="009A257F">
      <w:pPr>
        <w:pStyle w:val="Heading2"/>
        <w:spacing w:line="267" w:lineRule="exact"/>
        <w:rPr>
          <w:rFonts w:ascii="Times New Roman" w:hAnsi="Times New Roman" w:cs="Times New Roman"/>
        </w:rPr>
      </w:pPr>
      <w:bookmarkStart w:id="24" w:name="_TOC_250005"/>
      <w:r w:rsidRPr="003D741C">
        <w:rPr>
          <w:rFonts w:ascii="Times New Roman" w:hAnsi="Times New Roman" w:cs="Times New Roman"/>
        </w:rPr>
        <w:t>Processo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bookmarkEnd w:id="24"/>
      <w:r w:rsidRPr="003D741C">
        <w:rPr>
          <w:rFonts w:ascii="Times New Roman" w:hAnsi="Times New Roman" w:cs="Times New Roman"/>
        </w:rPr>
        <w:t>saldatura</w:t>
      </w:r>
    </w:p>
    <w:p w:rsidR="001D6304" w:rsidRPr="003D741C" w:rsidRDefault="009A257F">
      <w:pPr>
        <w:pStyle w:val="Corpodeltesto"/>
        <w:ind w:left="132" w:right="26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 xml:space="preserve">La saldatura ad arco degli acciai </w:t>
      </w:r>
      <w:proofErr w:type="spellStart"/>
      <w:r w:rsidRPr="003D741C">
        <w:rPr>
          <w:rFonts w:ascii="Times New Roman" w:hAnsi="Times New Roman" w:cs="Times New Roman"/>
        </w:rPr>
        <w:t>ferritici</w:t>
      </w:r>
      <w:proofErr w:type="spellEnd"/>
      <w:r w:rsidRPr="003D741C">
        <w:rPr>
          <w:rFonts w:ascii="Times New Roman" w:hAnsi="Times New Roman" w:cs="Times New Roman"/>
        </w:rPr>
        <w:t xml:space="preserve"> deve essere conforme alla EN 1011-1 e alla EN 1011-2. La saldatura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ad arco degli acciai inossidabili deve essere conforme alla EN 1011-1 e alla EN 1011- 3. Le procedure di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saldatura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devono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essere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conformi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alla EN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288-1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 alla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EN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288-2.</w:t>
      </w:r>
    </w:p>
    <w:p w:rsidR="001D6304" w:rsidRPr="003D741C" w:rsidRDefault="009A257F">
      <w:pPr>
        <w:pStyle w:val="Heading2"/>
        <w:rPr>
          <w:rFonts w:ascii="Times New Roman" w:hAnsi="Times New Roman" w:cs="Times New Roman"/>
        </w:rPr>
      </w:pPr>
      <w:bookmarkStart w:id="25" w:name="_TOC_250004"/>
      <w:r w:rsidRPr="003D741C">
        <w:rPr>
          <w:rFonts w:ascii="Times New Roman" w:hAnsi="Times New Roman" w:cs="Times New Roman"/>
        </w:rPr>
        <w:t>Protezione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contro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l’urto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bookmarkEnd w:id="25"/>
      <w:r w:rsidRPr="003D741C">
        <w:rPr>
          <w:rFonts w:ascii="Times New Roman" w:hAnsi="Times New Roman" w:cs="Times New Roman"/>
        </w:rPr>
        <w:t>meccanico</w:t>
      </w:r>
    </w:p>
    <w:p w:rsidR="001D6304" w:rsidRPr="003D741C" w:rsidRDefault="009A257F">
      <w:pPr>
        <w:pStyle w:val="Corpodeltesto"/>
        <w:ind w:left="132" w:right="243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Si deve effettuare una prova d’urto su ciascun tipo di base, o parte, del palo, a condizione che ogni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estremità della parte si estenda per almeno 0,3 m sopra e sotto la finestrella d'ispezione. La prova deve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essere conforme alla categoria di protezione dagli urti IK08 come specificato nella EN 50102, con la portella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montata.</w:t>
      </w:r>
    </w:p>
    <w:p w:rsidR="001D6304" w:rsidRPr="003D741C" w:rsidRDefault="009A257F">
      <w:pPr>
        <w:pStyle w:val="Heading2"/>
        <w:spacing w:before="1"/>
        <w:rPr>
          <w:rFonts w:ascii="Times New Roman" w:hAnsi="Times New Roman" w:cs="Times New Roman"/>
        </w:rPr>
      </w:pPr>
      <w:bookmarkStart w:id="26" w:name="_TOC_250003"/>
      <w:r w:rsidRPr="003D741C">
        <w:rPr>
          <w:rFonts w:ascii="Times New Roman" w:hAnsi="Times New Roman" w:cs="Times New Roman"/>
        </w:rPr>
        <w:t>Passaggi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bookmarkEnd w:id="26"/>
      <w:r w:rsidRPr="003D741C">
        <w:rPr>
          <w:rFonts w:ascii="Times New Roman" w:hAnsi="Times New Roman" w:cs="Times New Roman"/>
        </w:rPr>
        <w:t>cavi</w:t>
      </w:r>
    </w:p>
    <w:p w:rsidR="001D6304" w:rsidRPr="003D741C" w:rsidRDefault="009A257F">
      <w:pPr>
        <w:pStyle w:val="Corpodeltesto"/>
        <w:spacing w:before="1"/>
        <w:ind w:left="132" w:right="26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 passaggi dei cavi devono essere conformi ai requisiti dettati dalla norma EN40-2. Tutti i punti di accesso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utilizzati per l'installazione e il montaggio delle apparecchiature elettriche devono essere privi di spigoli vivi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e bave.</w:t>
      </w:r>
    </w:p>
    <w:p w:rsidR="001D6304" w:rsidRPr="003D741C" w:rsidRDefault="009A257F">
      <w:pPr>
        <w:pStyle w:val="Heading2"/>
        <w:spacing w:line="267" w:lineRule="exact"/>
        <w:rPr>
          <w:rFonts w:ascii="Times New Roman" w:hAnsi="Times New Roman" w:cs="Times New Roman"/>
        </w:rPr>
      </w:pPr>
      <w:bookmarkStart w:id="27" w:name="_TOC_250002"/>
      <w:r w:rsidRPr="003D741C">
        <w:rPr>
          <w:rFonts w:ascii="Times New Roman" w:hAnsi="Times New Roman" w:cs="Times New Roman"/>
        </w:rPr>
        <w:t>Zone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 palo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proteggere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contro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bookmarkEnd w:id="27"/>
      <w:r w:rsidRPr="003D741C">
        <w:rPr>
          <w:rFonts w:ascii="Times New Roman" w:hAnsi="Times New Roman" w:cs="Times New Roman"/>
        </w:rPr>
        <w:t>corrosione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Ai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fini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protezione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contro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corrosione,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palo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è diviso,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nelle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zone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seguenti: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ind w:right="193" w:firstLine="0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A: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Superficie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esterna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palo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dalla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sommità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fino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ad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un’altezza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minima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0,2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sopra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livello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 suolo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3" w:line="237" w:lineRule="auto"/>
        <w:ind w:right="192" w:hanging="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B:</w:t>
      </w:r>
      <w:r w:rsidRPr="003D741C">
        <w:rPr>
          <w:rFonts w:ascii="Times New Roman" w:hAnsi="Times New Roman" w:cs="Times New Roman"/>
          <w:spacing w:val="-6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superficie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esterna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della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sezione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interrata,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inclusa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una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lunghezza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minima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0,25</w:t>
      </w:r>
      <w:r w:rsidRPr="003D741C">
        <w:rPr>
          <w:rFonts w:ascii="Times New Roman" w:hAnsi="Times New Roman" w:cs="Times New Roman"/>
          <w:spacing w:val="-7"/>
        </w:rPr>
        <w:t xml:space="preserve"> </w:t>
      </w:r>
      <w:r w:rsidRPr="003D741C">
        <w:rPr>
          <w:rFonts w:ascii="Times New Roman" w:hAnsi="Times New Roman" w:cs="Times New Roman"/>
        </w:rPr>
        <w:t>m</w:t>
      </w:r>
      <w:r w:rsidRPr="003D741C">
        <w:rPr>
          <w:rFonts w:ascii="Times New Roman" w:hAnsi="Times New Roman" w:cs="Times New Roman"/>
          <w:spacing w:val="-46"/>
        </w:rPr>
        <w:t xml:space="preserve"> </w:t>
      </w:r>
      <w:r w:rsidRPr="003D741C">
        <w:rPr>
          <w:rFonts w:ascii="Times New Roman" w:hAnsi="Times New Roman" w:cs="Times New Roman"/>
        </w:rPr>
        <w:t>sopra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il livello</w:t>
      </w:r>
      <w:r w:rsidRPr="003D741C">
        <w:rPr>
          <w:rFonts w:ascii="Times New Roman" w:hAnsi="Times New Roman" w:cs="Times New Roman"/>
          <w:spacing w:val="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suolo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2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Zona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C: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Superficie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interna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palo</w:t>
      </w:r>
    </w:p>
    <w:p w:rsidR="001D6304" w:rsidRPr="003D741C" w:rsidRDefault="009A257F">
      <w:pPr>
        <w:pStyle w:val="Heading2"/>
        <w:ind w:left="132"/>
        <w:rPr>
          <w:rFonts w:ascii="Times New Roman" w:hAnsi="Times New Roman" w:cs="Times New Roman"/>
        </w:rPr>
      </w:pPr>
      <w:bookmarkStart w:id="28" w:name="_TOC_250001"/>
      <w:bookmarkEnd w:id="28"/>
      <w:r w:rsidRPr="003D741C">
        <w:rPr>
          <w:rFonts w:ascii="Times New Roman" w:hAnsi="Times New Roman" w:cs="Times New Roman"/>
        </w:rPr>
        <w:t>Marcatura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Tutti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pali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bracci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devono essere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marcati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  <w:i/>
        </w:rPr>
        <w:t>modo</w:t>
      </w:r>
      <w:r w:rsidRPr="003D741C">
        <w:rPr>
          <w:rFonts w:ascii="Times New Roman" w:hAnsi="Times New Roman" w:cs="Times New Roman"/>
          <w:i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chiaro 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durevole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con: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1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nome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oppure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il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simbolo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fabbricante;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line="279" w:lineRule="exact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l'anno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fabbricazione;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line="279" w:lineRule="exact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riferimento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alla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presente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norma;</w:t>
      </w:r>
    </w:p>
    <w:p w:rsidR="001D6304" w:rsidRPr="003D741C" w:rsidRDefault="009A257F">
      <w:pPr>
        <w:pStyle w:val="Paragrafoelenco"/>
        <w:numPr>
          <w:ilvl w:val="2"/>
          <w:numId w:val="3"/>
        </w:numPr>
        <w:tabs>
          <w:tab w:val="left" w:pos="1572"/>
          <w:tab w:val="left" w:pos="1573"/>
        </w:tabs>
        <w:spacing w:before="1"/>
        <w:ind w:left="1572" w:hanging="721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un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codice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univoco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del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prodotto.</w:t>
      </w:r>
    </w:p>
    <w:p w:rsidR="001D6304" w:rsidRPr="003D741C" w:rsidRDefault="009A257F">
      <w:pPr>
        <w:pStyle w:val="Corpodeltesto"/>
        <w:ind w:left="132" w:right="614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La marcatura deve essere realizzata nel materiale o mediante pittura, stampaggio o un'etichetta fissata</w:t>
      </w:r>
      <w:r w:rsidRPr="003D741C">
        <w:rPr>
          <w:rFonts w:ascii="Times New Roman" w:hAnsi="Times New Roman" w:cs="Times New Roman"/>
          <w:spacing w:val="-47"/>
        </w:rPr>
        <w:t xml:space="preserve"> </w:t>
      </w:r>
      <w:r w:rsidRPr="003D741C">
        <w:rPr>
          <w:rFonts w:ascii="Times New Roman" w:hAnsi="Times New Roman" w:cs="Times New Roman"/>
        </w:rPr>
        <w:t>saldamente.</w:t>
      </w:r>
    </w:p>
    <w:p w:rsidR="001D6304" w:rsidRPr="003D741C" w:rsidRDefault="009A257F">
      <w:pPr>
        <w:pStyle w:val="Heading2"/>
        <w:spacing w:before="1"/>
        <w:ind w:left="183"/>
        <w:rPr>
          <w:rFonts w:ascii="Times New Roman" w:hAnsi="Times New Roman" w:cs="Times New Roman"/>
        </w:rPr>
      </w:pPr>
      <w:bookmarkStart w:id="29" w:name="_TOC_250000"/>
      <w:r w:rsidRPr="003D741C">
        <w:rPr>
          <w:rFonts w:ascii="Times New Roman" w:hAnsi="Times New Roman" w:cs="Times New Roman"/>
        </w:rPr>
        <w:t>Verifica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Statica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–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Sostegno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e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Blocco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bookmarkEnd w:id="29"/>
      <w:r w:rsidRPr="003D741C">
        <w:rPr>
          <w:rFonts w:ascii="Times New Roman" w:hAnsi="Times New Roman" w:cs="Times New Roman"/>
        </w:rPr>
        <w:t>Fondazione</w:t>
      </w:r>
    </w:p>
    <w:p w:rsidR="001D6304" w:rsidRPr="003D741C" w:rsidRDefault="009A257F">
      <w:pPr>
        <w:pStyle w:val="Corpodeltesto"/>
        <w:ind w:left="132"/>
        <w:rPr>
          <w:rFonts w:ascii="Times New Roman" w:hAnsi="Times New Roman" w:cs="Times New Roman"/>
        </w:rPr>
      </w:pPr>
      <w:r w:rsidRPr="003D741C">
        <w:rPr>
          <w:rFonts w:ascii="Times New Roman" w:hAnsi="Times New Roman" w:cs="Times New Roman"/>
        </w:rPr>
        <w:t>Di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seguito</w:t>
      </w:r>
      <w:r w:rsidRPr="003D741C">
        <w:rPr>
          <w:rFonts w:ascii="Times New Roman" w:hAnsi="Times New Roman" w:cs="Times New Roman"/>
          <w:spacing w:val="-1"/>
        </w:rPr>
        <w:t xml:space="preserve"> </w:t>
      </w:r>
      <w:r w:rsidRPr="003D741C">
        <w:rPr>
          <w:rFonts w:ascii="Times New Roman" w:hAnsi="Times New Roman" w:cs="Times New Roman"/>
        </w:rPr>
        <w:t>si</w:t>
      </w:r>
      <w:r w:rsidRPr="003D741C">
        <w:rPr>
          <w:rFonts w:ascii="Times New Roman" w:hAnsi="Times New Roman" w:cs="Times New Roman"/>
          <w:spacing w:val="-5"/>
        </w:rPr>
        <w:t xml:space="preserve"> </w:t>
      </w:r>
      <w:r w:rsidRPr="003D741C">
        <w:rPr>
          <w:rFonts w:ascii="Times New Roman" w:hAnsi="Times New Roman" w:cs="Times New Roman"/>
        </w:rPr>
        <w:t>riporta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tabella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riepilogativa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per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la</w:t>
      </w:r>
      <w:r w:rsidRPr="003D741C">
        <w:rPr>
          <w:rFonts w:ascii="Times New Roman" w:hAnsi="Times New Roman" w:cs="Times New Roman"/>
          <w:spacing w:val="-4"/>
        </w:rPr>
        <w:t xml:space="preserve"> </w:t>
      </w:r>
      <w:r w:rsidRPr="003D741C">
        <w:rPr>
          <w:rFonts w:ascii="Times New Roman" w:hAnsi="Times New Roman" w:cs="Times New Roman"/>
        </w:rPr>
        <w:t>verifica</w:t>
      </w:r>
      <w:r w:rsidRPr="003D741C">
        <w:rPr>
          <w:rFonts w:ascii="Times New Roman" w:hAnsi="Times New Roman" w:cs="Times New Roman"/>
          <w:spacing w:val="-2"/>
        </w:rPr>
        <w:t xml:space="preserve"> </w:t>
      </w:r>
      <w:r w:rsidRPr="003D741C">
        <w:rPr>
          <w:rFonts w:ascii="Times New Roman" w:hAnsi="Times New Roman" w:cs="Times New Roman"/>
        </w:rPr>
        <w:t>dei</w:t>
      </w:r>
      <w:r w:rsidRPr="003D741C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3D741C">
        <w:rPr>
          <w:rFonts w:ascii="Times New Roman" w:hAnsi="Times New Roman" w:cs="Times New Roman"/>
        </w:rPr>
        <w:t>sostegn</w:t>
      </w:r>
      <w:proofErr w:type="spellEnd"/>
      <w:r w:rsidRPr="003D741C">
        <w:rPr>
          <w:rFonts w:ascii="Times New Roman" w:hAnsi="Times New Roman" w:cs="Times New Roman"/>
          <w:spacing w:val="-3"/>
        </w:rPr>
        <w:t xml:space="preserve"> </w:t>
      </w:r>
      <w:r w:rsidRPr="003D741C">
        <w:rPr>
          <w:rFonts w:ascii="Times New Roman" w:hAnsi="Times New Roman" w:cs="Times New Roman"/>
        </w:rPr>
        <w:t>utilizzati.</w:t>
      </w:r>
    </w:p>
    <w:p w:rsidR="001D6304" w:rsidRPr="003D741C" w:rsidRDefault="001D6304">
      <w:pPr>
        <w:rPr>
          <w:rFonts w:ascii="Times New Roman" w:hAnsi="Times New Roman" w:cs="Times New Roman"/>
        </w:rPr>
        <w:sectPr w:rsidR="001D6304" w:rsidRPr="003D741C">
          <w:type w:val="continuous"/>
          <w:pgSz w:w="11900" w:h="16840"/>
          <w:pgMar w:top="1600" w:right="920" w:bottom="280" w:left="1000" w:header="720" w:footer="720" w:gutter="0"/>
          <w:cols w:space="720"/>
        </w:sectPr>
      </w:pPr>
    </w:p>
    <w:p w:rsidR="001D6304" w:rsidRPr="003D741C" w:rsidRDefault="001D6304">
      <w:pPr>
        <w:pStyle w:val="Corpodeltesto"/>
        <w:rPr>
          <w:rFonts w:ascii="Times New Roman" w:hAnsi="Times New Roman" w:cs="Times New Roman"/>
          <w:sz w:val="20"/>
        </w:rPr>
      </w:pPr>
    </w:p>
    <w:p w:rsidR="001D6304" w:rsidRPr="003D741C" w:rsidRDefault="001D6304">
      <w:pPr>
        <w:pStyle w:val="Corpodeltesto"/>
        <w:spacing w:before="10"/>
        <w:rPr>
          <w:rFonts w:ascii="Times New Roman" w:hAnsi="Times New Roman" w:cs="Times New Roman"/>
          <w:sz w:val="23"/>
        </w:rPr>
      </w:pPr>
    </w:p>
    <w:p w:rsidR="001D6304" w:rsidRPr="003D741C" w:rsidRDefault="009A257F">
      <w:pPr>
        <w:pStyle w:val="Corpodeltesto"/>
        <w:ind w:left="135"/>
        <w:rPr>
          <w:rFonts w:ascii="Times New Roman" w:hAnsi="Times New Roman" w:cs="Times New Roman"/>
          <w:sz w:val="20"/>
        </w:rPr>
      </w:pPr>
      <w:r w:rsidRPr="003D741C">
        <w:rPr>
          <w:rFonts w:ascii="Times New Roman" w:hAnsi="Times New Roman" w:cs="Times New Roman"/>
          <w:noProof/>
          <w:sz w:val="20"/>
          <w:lang w:eastAsia="it-IT"/>
        </w:rPr>
        <w:drawing>
          <wp:inline distT="0" distB="0" distL="0" distR="0">
            <wp:extent cx="5552137" cy="6885241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37" cy="688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04" w:rsidRPr="003D741C" w:rsidRDefault="001D6304">
      <w:pPr>
        <w:rPr>
          <w:rFonts w:ascii="Times New Roman" w:hAnsi="Times New Roman" w:cs="Times New Roman"/>
          <w:sz w:val="20"/>
        </w:rPr>
        <w:sectPr w:rsidR="001D6304" w:rsidRPr="003D741C">
          <w:pgSz w:w="11900" w:h="16840"/>
          <w:pgMar w:top="1720" w:right="920" w:bottom="1060" w:left="1000" w:header="715" w:footer="874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12" w:space="0" w:color="D4D4D4"/>
          <w:left w:val="single" w:sz="12" w:space="0" w:color="D4D4D4"/>
          <w:bottom w:val="single" w:sz="12" w:space="0" w:color="D4D4D4"/>
          <w:right w:val="single" w:sz="12" w:space="0" w:color="D4D4D4"/>
          <w:insideH w:val="single" w:sz="12" w:space="0" w:color="D4D4D4"/>
          <w:insideV w:val="single" w:sz="12" w:space="0" w:color="D4D4D4"/>
        </w:tblBorders>
        <w:tblLayout w:type="fixed"/>
        <w:tblLook w:val="01E0"/>
      </w:tblPr>
      <w:tblGrid>
        <w:gridCol w:w="869"/>
        <w:gridCol w:w="895"/>
        <w:gridCol w:w="941"/>
        <w:gridCol w:w="874"/>
        <w:gridCol w:w="898"/>
        <w:gridCol w:w="874"/>
        <w:gridCol w:w="874"/>
        <w:gridCol w:w="876"/>
        <w:gridCol w:w="869"/>
      </w:tblGrid>
      <w:tr w:rsidR="001D6304" w:rsidRPr="003D741C">
        <w:trPr>
          <w:trHeight w:val="45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32" w:type="dxa"/>
            <w:gridSpan w:val="7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20" w:line="415" w:lineRule="exact"/>
              <w:ind w:left="65"/>
              <w:rPr>
                <w:rFonts w:ascii="Times New Roman" w:hAnsi="Times New Roman" w:cs="Times New Roman"/>
                <w:b/>
                <w:sz w:val="36"/>
              </w:rPr>
            </w:pPr>
            <w:r w:rsidRPr="003D741C">
              <w:rPr>
                <w:rFonts w:ascii="Times New Roman" w:hAnsi="Times New Roman" w:cs="Times New Roman"/>
                <w:b/>
                <w:sz w:val="36"/>
                <w:u w:val="thick"/>
              </w:rPr>
              <w:t>VERIFICA</w:t>
            </w:r>
            <w:r w:rsidRPr="003D741C">
              <w:rPr>
                <w:rFonts w:ascii="Times New Roman" w:hAnsi="Times New Roman" w:cs="Times New Roman"/>
                <w:b/>
                <w:spacing w:val="-5"/>
                <w:sz w:val="36"/>
                <w:u w:val="thick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36"/>
                <w:u w:val="thick"/>
              </w:rPr>
              <w:t>DEL</w:t>
            </w:r>
            <w:r w:rsidRPr="003D741C">
              <w:rPr>
                <w:rFonts w:ascii="Times New Roman" w:hAnsi="Times New Roman" w:cs="Times New Roman"/>
                <w:b/>
                <w:spacing w:val="-4"/>
                <w:sz w:val="36"/>
                <w:u w:val="thick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36"/>
                <w:u w:val="thick"/>
              </w:rPr>
              <w:t>BLOCCO</w:t>
            </w:r>
            <w:r w:rsidRPr="003D741C">
              <w:rPr>
                <w:rFonts w:ascii="Times New Roman" w:hAnsi="Times New Roman" w:cs="Times New Roman"/>
                <w:b/>
                <w:spacing w:val="-9"/>
                <w:sz w:val="36"/>
                <w:u w:val="thick"/>
              </w:rPr>
              <w:t xml:space="preserve"> </w:t>
            </w:r>
            <w:proofErr w:type="spellStart"/>
            <w:r w:rsidRPr="003D741C">
              <w:rPr>
                <w:rFonts w:ascii="Times New Roman" w:hAnsi="Times New Roman" w:cs="Times New Roman"/>
                <w:b/>
                <w:sz w:val="36"/>
                <w:u w:val="thick"/>
              </w:rPr>
              <w:t>DI</w:t>
            </w:r>
            <w:proofErr w:type="spellEnd"/>
            <w:r w:rsidRPr="003D741C">
              <w:rPr>
                <w:rFonts w:ascii="Times New Roman" w:hAnsi="Times New Roman" w:cs="Times New Roman"/>
                <w:b/>
                <w:spacing w:val="-3"/>
                <w:sz w:val="36"/>
                <w:u w:val="thick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36"/>
                <w:u w:val="thick"/>
              </w:rPr>
              <w:t>FONDAZIONE</w:t>
            </w: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271"/>
        </w:trPr>
        <w:tc>
          <w:tcPr>
            <w:tcW w:w="869" w:type="dxa"/>
            <w:tcBorders>
              <w:top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315"/>
        </w:trPr>
        <w:tc>
          <w:tcPr>
            <w:tcW w:w="869" w:type="dxa"/>
            <w:tcBorders>
              <w:top w:val="single" w:sz="4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13" w:line="281" w:lineRule="exact"/>
              <w:ind w:left="43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VERIFICA</w:t>
            </w:r>
            <w:r w:rsidRPr="003D741C">
              <w:rPr>
                <w:rFonts w:ascii="Times New Roman" w:hAnsi="Times New Roman" w:cs="Times New Roman"/>
                <w:b/>
                <w:spacing w:val="3"/>
                <w:sz w:val="25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25"/>
              </w:rPr>
              <w:t>SOSTEGNO</w:t>
            </w:r>
            <w:r w:rsidRPr="003D741C">
              <w:rPr>
                <w:rFonts w:ascii="Times New Roman" w:hAnsi="Times New Roman" w:cs="Times New Roman"/>
                <w:b/>
                <w:spacing w:val="7"/>
                <w:sz w:val="25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25"/>
              </w:rPr>
              <w:t>6m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272"/>
        </w:trPr>
        <w:tc>
          <w:tcPr>
            <w:tcW w:w="869" w:type="dxa"/>
            <w:tcBorders>
              <w:top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8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5" w:line="283" w:lineRule="exact"/>
              <w:ind w:right="212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V</w:t>
            </w:r>
            <w:r w:rsidRPr="003D741C">
              <w:rPr>
                <w:rFonts w:ascii="Times New Roman" w:hAnsi="Times New Roman" w:cs="Times New Roman"/>
                <w:b/>
              </w:rPr>
              <w:t>ref</w:t>
            </w:r>
            <w:proofErr w:type="spellEnd"/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1" w:line="267" w:lineRule="exact"/>
              <w:ind w:left="309" w:right="271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6" w:line="283" w:lineRule="exact"/>
              <w:ind w:right="222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q</w:t>
            </w:r>
            <w:r w:rsidRPr="003D741C">
              <w:rPr>
                <w:rFonts w:ascii="Times New Roman" w:hAnsi="Times New Roman" w:cs="Times New Roman"/>
                <w:b/>
              </w:rPr>
              <w:t>ref</w:t>
            </w:r>
            <w:proofErr w:type="spellEnd"/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7" w:lineRule="exact"/>
              <w:ind w:left="168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455,63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8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6" w:line="283" w:lineRule="exact"/>
              <w:ind w:left="306" w:right="261"/>
              <w:jc w:val="center"/>
              <w:rPr>
                <w:rFonts w:ascii="Times New Roman" w:hAnsi="Times New Roman" w:cs="Times New Roman"/>
                <w:b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C</w:t>
            </w:r>
            <w:r w:rsidRPr="003D741C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7" w:lineRule="exact"/>
              <w:ind w:left="276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8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3" w:line="285" w:lineRule="exact"/>
              <w:ind w:left="303" w:right="27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C</w:t>
            </w:r>
            <w:r w:rsidRPr="003D741C">
              <w:rPr>
                <w:rFonts w:ascii="Times New Roman" w:hAnsi="Times New Roman" w:cs="Times New Roman"/>
                <w:b/>
              </w:rPr>
              <w:t>p</w:t>
            </w:r>
            <w:proofErr w:type="spellEnd"/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6" w:lineRule="exact"/>
              <w:ind w:left="309" w:right="283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12" w:space="0" w:color="FF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12" w:space="0" w:color="FF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12" w:space="0" w:color="FF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5" w:line="283" w:lineRule="exact"/>
              <w:ind w:left="303" w:right="272"/>
              <w:jc w:val="center"/>
              <w:rPr>
                <w:rFonts w:ascii="Times New Roman" w:hAnsi="Times New Roman" w:cs="Times New Roman"/>
                <w:b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C</w:t>
            </w:r>
            <w:r w:rsidRPr="003D741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4" w:line="264" w:lineRule="exact"/>
              <w:ind w:left="36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FF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24" w:type="dxa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D6304" w:rsidRPr="003D741C" w:rsidRDefault="009A257F">
            <w:pPr>
              <w:pStyle w:val="TableParagraph"/>
              <w:spacing w:line="288" w:lineRule="exact"/>
              <w:ind w:left="33"/>
              <w:rPr>
                <w:rFonts w:ascii="Times New Roman" w:hAnsi="Times New Roman" w:cs="Times New Roman"/>
                <w:b/>
                <w:sz w:val="25"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M</w:t>
            </w:r>
            <w:r w:rsidRPr="003D741C">
              <w:rPr>
                <w:rFonts w:ascii="Times New Roman" w:hAnsi="Times New Roman" w:cs="Times New Roman"/>
                <w:b/>
              </w:rPr>
              <w:t>r</w:t>
            </w:r>
            <w:proofErr w:type="spellEnd"/>
            <w:r w:rsidRPr="003D741C">
              <w:rPr>
                <w:rFonts w:ascii="Times New Roman" w:hAnsi="Times New Roman" w:cs="Times New Roman"/>
                <w:b/>
                <w:sz w:val="25"/>
              </w:rPr>
              <w:t>&lt;</w:t>
            </w: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M</w:t>
            </w:r>
            <w:r w:rsidRPr="003D741C">
              <w:rPr>
                <w:rFonts w:ascii="Times New Roman" w:hAnsi="Times New Roman" w:cs="Times New Roman"/>
                <w:b/>
              </w:rPr>
              <w:t>s</w:t>
            </w:r>
            <w:proofErr w:type="spellEnd"/>
            <w:r w:rsidRPr="003D741C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25"/>
              </w:rPr>
              <w:t>→</w:t>
            </w:r>
            <w:r w:rsidRPr="003D741C">
              <w:rPr>
                <w:rFonts w:ascii="Times New Roman" w:hAnsi="Times New Roman" w:cs="Times New Roman"/>
                <w:b/>
                <w:spacing w:val="-2"/>
                <w:sz w:val="25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color w:val="FF0000"/>
                <w:sz w:val="25"/>
              </w:rPr>
              <w:t>VERIFICATO</w:t>
            </w:r>
          </w:p>
        </w:tc>
        <w:tc>
          <w:tcPr>
            <w:tcW w:w="869" w:type="dxa"/>
            <w:tcBorders>
              <w:top w:val="single" w:sz="4" w:space="0" w:color="D4D4D4"/>
              <w:left w:val="single" w:sz="12" w:space="0" w:color="FF0000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2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12" w:space="0" w:color="FF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12" w:space="0" w:color="FF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12" w:space="0" w:color="FF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5" w:line="285" w:lineRule="exact"/>
              <w:ind w:left="40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Q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4" w:line="266" w:lineRule="exact"/>
              <w:ind w:left="168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842,00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" w:line="287" w:lineRule="exact"/>
              <w:ind w:left="46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d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4" w:line="266" w:lineRule="exact"/>
              <w:ind w:left="221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0,128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" w:line="286" w:lineRule="exact"/>
              <w:ind w:left="41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L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1" w:line="267" w:lineRule="exact"/>
              <w:ind w:left="36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  <w:w w:val="99"/>
              </w:rPr>
              <w:t>6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" w:line="286" w:lineRule="exact"/>
              <w:ind w:left="33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N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1" w:line="267" w:lineRule="exact"/>
              <w:ind w:left="168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646,65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FF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FF0000"/>
            </w:tcBorders>
          </w:tcPr>
          <w:p w:rsidR="001D6304" w:rsidRPr="003D741C" w:rsidRDefault="009A257F">
            <w:pPr>
              <w:pStyle w:val="TableParagraph"/>
              <w:spacing w:before="5" w:line="283" w:lineRule="exact"/>
              <w:ind w:right="268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M</w:t>
            </w:r>
            <w:r w:rsidRPr="003D741C">
              <w:rPr>
                <w:rFonts w:ascii="Times New Roman" w:hAnsi="Times New Roman" w:cs="Times New Roman"/>
                <w:b/>
              </w:rPr>
              <w:t>r</w:t>
            </w:r>
            <w:proofErr w:type="spellEnd"/>
          </w:p>
        </w:tc>
        <w:tc>
          <w:tcPr>
            <w:tcW w:w="94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D6304" w:rsidRPr="003D741C" w:rsidRDefault="009A257F">
            <w:pPr>
              <w:pStyle w:val="TableParagraph"/>
              <w:spacing w:before="21" w:line="267" w:lineRule="exact"/>
              <w:ind w:left="113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1939,96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FF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FF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3" w:line="286" w:lineRule="exact"/>
              <w:ind w:left="45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P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7" w:lineRule="exact"/>
              <w:ind w:left="199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17000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9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3" w:line="286" w:lineRule="exact"/>
              <w:ind w:right="219"/>
              <w:jc w:val="right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A/2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7" w:lineRule="exact"/>
              <w:ind w:left="309" w:right="283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3" w:line="285" w:lineRule="exact"/>
              <w:ind w:left="44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C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2" w:line="266" w:lineRule="exact"/>
              <w:ind w:left="309" w:right="283"/>
              <w:jc w:val="center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D4D4D4"/>
              <w:bottom w:val="single" w:sz="12" w:space="0" w:color="FF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308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FF0000"/>
            </w:tcBorders>
          </w:tcPr>
          <w:p w:rsidR="001D6304" w:rsidRPr="003D741C" w:rsidRDefault="009A257F">
            <w:pPr>
              <w:pStyle w:val="TableParagraph"/>
              <w:spacing w:before="3" w:line="285" w:lineRule="exact"/>
              <w:ind w:right="259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25"/>
              </w:rPr>
              <w:t>M</w:t>
            </w:r>
            <w:r w:rsidRPr="003D741C">
              <w:rPr>
                <w:rFonts w:ascii="Times New Roman" w:hAnsi="Times New Roman" w:cs="Times New Roman"/>
                <w:b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D6304" w:rsidRPr="003D741C" w:rsidRDefault="009A257F">
            <w:pPr>
              <w:pStyle w:val="TableParagraph"/>
              <w:spacing w:before="22" w:line="266" w:lineRule="exact"/>
              <w:ind w:left="113"/>
              <w:rPr>
                <w:rFonts w:ascii="Times New Roman" w:hAnsi="Times New Roman" w:cs="Times New Roman"/>
              </w:rPr>
            </w:pPr>
            <w:r w:rsidRPr="003D741C">
              <w:rPr>
                <w:rFonts w:ascii="Times New Roman" w:hAnsi="Times New Roman" w:cs="Times New Roman"/>
                <w:color w:val="FF0000"/>
              </w:rPr>
              <w:t>8112,81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FF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26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41" w:type="dxa"/>
            <w:tcBorders>
              <w:top w:val="single" w:sz="12" w:space="0" w:color="FF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312"/>
        </w:trPr>
        <w:tc>
          <w:tcPr>
            <w:tcW w:w="869" w:type="dxa"/>
            <w:tcBorders>
              <w:top w:val="single" w:sz="18" w:space="0" w:color="000000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5" w:type="dxa"/>
            <w:tcBorders>
              <w:top w:val="single" w:sz="18" w:space="0" w:color="000000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9" w:line="284" w:lineRule="exact"/>
              <w:ind w:left="43"/>
              <w:rPr>
                <w:rFonts w:ascii="Times New Roman" w:hAnsi="Times New Roman" w:cs="Times New Roman"/>
                <w:b/>
                <w:sz w:val="25"/>
              </w:rPr>
            </w:pPr>
            <w:r w:rsidRPr="003D741C">
              <w:rPr>
                <w:rFonts w:ascii="Times New Roman" w:hAnsi="Times New Roman" w:cs="Times New Roman"/>
                <w:b/>
                <w:sz w:val="25"/>
              </w:rPr>
              <w:t>Dati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18" w:space="0" w:color="000000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tcBorders>
              <w:top w:val="single" w:sz="18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18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4" w:type="dxa"/>
            <w:tcBorders>
              <w:top w:val="single" w:sz="18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6" w:type="dxa"/>
            <w:tcBorders>
              <w:top w:val="single" w:sz="18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9" w:type="dxa"/>
            <w:tcBorders>
              <w:top w:val="single" w:sz="18" w:space="0" w:color="000000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8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single" w:sz="8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20" w:line="225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Peso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del</w:t>
            </w:r>
            <w:r w:rsidRPr="003D741C">
              <w:rPr>
                <w:rFonts w:ascii="Times New Roman" w:hAnsi="Times New Roman" w:cs="Times New Roman"/>
                <w:b/>
                <w:spacing w:val="-6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blocco [N]</w:t>
            </w:r>
          </w:p>
        </w:tc>
        <w:tc>
          <w:tcPr>
            <w:tcW w:w="874" w:type="dxa"/>
            <w:tcBorders>
              <w:top w:val="single" w:sz="8" w:space="0" w:color="D4D4D4"/>
              <w:left w:val="single" w:sz="6" w:space="0" w:color="D4D4D4"/>
              <w:bottom w:val="single" w:sz="8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0" w:line="225" w:lineRule="exact"/>
              <w:ind w:left="172" w:right="149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5"/>
                <w:sz w:val="19"/>
              </w:rPr>
              <w:t>17000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8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Lato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base</w:t>
            </w:r>
            <w:r w:rsidRPr="003D741C">
              <w:rPr>
                <w:rFonts w:ascii="Times New Roman" w:hAnsi="Times New Roman" w:cs="Times New Roman"/>
                <w:b/>
                <w:spacing w:val="-3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blocco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[m]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23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3"/>
                <w:sz w:val="19"/>
              </w:rPr>
              <w:t>1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proofErr w:type="spellStart"/>
            <w:r w:rsidRPr="003D741C">
              <w:rPr>
                <w:rFonts w:ascii="Times New Roman" w:hAnsi="Times New Roman" w:cs="Times New Roman"/>
                <w:b/>
                <w:sz w:val="19"/>
              </w:rPr>
              <w:t>Profond</w:t>
            </w:r>
            <w:proofErr w:type="spellEnd"/>
            <w:r w:rsidRPr="003D741C">
              <w:rPr>
                <w:rFonts w:ascii="Times New Roman" w:hAnsi="Times New Roman" w:cs="Times New Roman"/>
                <w:b/>
                <w:sz w:val="19"/>
              </w:rPr>
              <w:t>.</w:t>
            </w:r>
            <w:r w:rsidRPr="003D741C">
              <w:rPr>
                <w:rFonts w:ascii="Times New Roman" w:hAnsi="Times New Roman" w:cs="Times New Roman"/>
                <w:b/>
                <w:spacing w:val="22"/>
                <w:sz w:val="19"/>
              </w:rPr>
              <w:t xml:space="preserve"> </w:t>
            </w:r>
            <w:proofErr w:type="spellStart"/>
            <w:r w:rsidRPr="003D741C">
              <w:rPr>
                <w:rFonts w:ascii="Times New Roman" w:hAnsi="Times New Roman" w:cs="Times New Roman"/>
                <w:b/>
                <w:sz w:val="19"/>
              </w:rPr>
              <w:t>Interr</w:t>
            </w:r>
            <w:proofErr w:type="spellEnd"/>
            <w:r w:rsidRPr="003D741C">
              <w:rPr>
                <w:rFonts w:ascii="Times New Roman" w:hAnsi="Times New Roman" w:cs="Times New Roman"/>
                <w:b/>
                <w:spacing w:val="11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19"/>
              </w:rPr>
              <w:t>[m]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23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3"/>
                <w:sz w:val="19"/>
              </w:rPr>
              <w:t>1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8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single" w:sz="8" w:space="0" w:color="D4D4D4"/>
              <w:left w:val="single" w:sz="6" w:space="0" w:color="D4D4D4"/>
              <w:bottom w:val="single" w:sz="8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20" w:line="225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sz w:val="19"/>
              </w:rPr>
              <w:t>γ</w:t>
            </w:r>
            <w:r w:rsidRPr="003D741C">
              <w:rPr>
                <w:rFonts w:ascii="Times New Roman" w:hAnsi="Times New Roman" w:cs="Times New Roman"/>
                <w:b/>
                <w:spacing w:val="6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z w:val="19"/>
              </w:rPr>
              <w:t>[N/m^3]</w:t>
            </w:r>
          </w:p>
        </w:tc>
        <w:tc>
          <w:tcPr>
            <w:tcW w:w="874" w:type="dxa"/>
            <w:tcBorders>
              <w:top w:val="single" w:sz="8" w:space="0" w:color="D4D4D4"/>
              <w:left w:val="single" w:sz="6" w:space="0" w:color="D4D4D4"/>
              <w:bottom w:val="single" w:sz="8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20" w:line="225" w:lineRule="exact"/>
              <w:ind w:left="172" w:right="149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5"/>
                <w:sz w:val="19"/>
              </w:rPr>
              <w:t>17000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0"/>
        </w:trPr>
        <w:tc>
          <w:tcPr>
            <w:tcW w:w="869" w:type="dxa"/>
            <w:tcBorders>
              <w:top w:val="single" w:sz="8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8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b [m]</w:t>
            </w: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172" w:right="137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5"/>
                <w:sz w:val="19"/>
              </w:rPr>
              <w:t>0,102</w:t>
            </w:r>
          </w:p>
        </w:tc>
        <w:tc>
          <w:tcPr>
            <w:tcW w:w="874" w:type="dxa"/>
            <w:tcBorders>
              <w:top w:val="single" w:sz="4" w:space="0" w:color="D4D4D4"/>
              <w:left w:val="single" w:sz="12" w:space="0" w:color="000000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4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4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10" w:type="dxa"/>
            <w:gridSpan w:val="3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spacing w:val="-2"/>
                <w:w w:val="105"/>
                <w:sz w:val="19"/>
              </w:rPr>
              <w:t>Altezza</w:t>
            </w:r>
            <w:r w:rsidRPr="003D741C">
              <w:rPr>
                <w:rFonts w:ascii="Times New Roman" w:hAnsi="Times New Roman" w:cs="Times New Roman"/>
                <w:b/>
                <w:spacing w:val="-7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>palo</w:t>
            </w:r>
            <w:r w:rsidRPr="003D741C">
              <w:rPr>
                <w:rFonts w:ascii="Times New Roman" w:hAnsi="Times New Roman" w:cs="Times New Roman"/>
                <w:b/>
                <w:spacing w:val="-4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>fuori</w:t>
            </w:r>
            <w:r w:rsidRPr="003D741C">
              <w:rPr>
                <w:rFonts w:ascii="Times New Roman" w:hAnsi="Times New Roman" w:cs="Times New Roman"/>
                <w:b/>
                <w:spacing w:val="-10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>terra</w:t>
            </w: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23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3"/>
                <w:sz w:val="19"/>
              </w:rPr>
              <w:t>6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101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9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0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</w:tr>
      <w:tr w:rsidR="001D6304" w:rsidRPr="003D741C">
        <w:trPr>
          <w:trHeight w:val="265"/>
        </w:trPr>
        <w:tc>
          <w:tcPr>
            <w:tcW w:w="869" w:type="dxa"/>
            <w:tcBorders>
              <w:top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43"/>
              <w:rPr>
                <w:rFonts w:ascii="Times New Roman" w:hAnsi="Times New Roman" w:cs="Times New Roman"/>
                <w:b/>
                <w:sz w:val="19"/>
              </w:rPr>
            </w:pPr>
            <w:r w:rsidRPr="003D741C">
              <w:rPr>
                <w:rFonts w:ascii="Times New Roman" w:hAnsi="Times New Roman" w:cs="Times New Roman"/>
                <w:b/>
                <w:spacing w:val="-1"/>
                <w:w w:val="105"/>
                <w:sz w:val="19"/>
              </w:rPr>
              <w:t>Diametro</w:t>
            </w:r>
            <w:r w:rsidRPr="003D741C">
              <w:rPr>
                <w:rFonts w:ascii="Times New Roman" w:hAnsi="Times New Roman" w:cs="Times New Roman"/>
                <w:b/>
                <w:spacing w:val="-7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base</w:t>
            </w:r>
            <w:r w:rsidRPr="003D741C">
              <w:rPr>
                <w:rFonts w:ascii="Times New Roman" w:hAnsi="Times New Roman" w:cs="Times New Roman"/>
                <w:b/>
                <w:spacing w:val="-11"/>
                <w:w w:val="105"/>
                <w:sz w:val="19"/>
              </w:rPr>
              <w:t xml:space="preserve"> </w:t>
            </w:r>
            <w:r w:rsidRPr="003D741C">
              <w:rPr>
                <w:rFonts w:ascii="Times New Roman" w:hAnsi="Times New Roman" w:cs="Times New Roman"/>
                <w:b/>
                <w:w w:val="105"/>
                <w:sz w:val="19"/>
              </w:rPr>
              <w:t>palo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0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D6304" w:rsidRPr="003D741C" w:rsidRDefault="009A257F">
            <w:pPr>
              <w:pStyle w:val="TableParagraph"/>
              <w:spacing w:before="19" w:line="226" w:lineRule="exact"/>
              <w:ind w:left="172" w:right="137"/>
              <w:jc w:val="center"/>
              <w:rPr>
                <w:rFonts w:ascii="Times New Roman" w:hAnsi="Times New Roman" w:cs="Times New Roman"/>
                <w:sz w:val="19"/>
              </w:rPr>
            </w:pPr>
            <w:r w:rsidRPr="003D741C">
              <w:rPr>
                <w:rFonts w:ascii="Times New Roman" w:hAnsi="Times New Roman" w:cs="Times New Roman"/>
                <w:w w:val="105"/>
                <w:sz w:val="19"/>
              </w:rPr>
              <w:t>0,128</w:t>
            </w:r>
          </w:p>
        </w:tc>
        <w:tc>
          <w:tcPr>
            <w:tcW w:w="874" w:type="dxa"/>
            <w:tcBorders>
              <w:top w:val="single" w:sz="6" w:space="0" w:color="D4D4D4"/>
              <w:left w:val="single" w:sz="12" w:space="0" w:color="000000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D6304" w:rsidRPr="003D741C">
        <w:trPr>
          <w:trHeight w:val="73"/>
        </w:trPr>
        <w:tc>
          <w:tcPr>
            <w:tcW w:w="869" w:type="dxa"/>
            <w:tcBorders>
              <w:top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1836" w:type="dxa"/>
            <w:gridSpan w:val="2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20369A">
            <w:pPr>
              <w:pStyle w:val="TableParagraph"/>
              <w:spacing w:line="92" w:lineRule="exact"/>
              <w:ind w:left="891"/>
              <w:rPr>
                <w:rFonts w:ascii="Times New Roman" w:hAnsi="Times New Roman" w:cs="Times New Roman"/>
                <w:sz w:val="9"/>
              </w:rPr>
            </w:pPr>
            <w:r w:rsidRPr="0020369A">
              <w:rPr>
                <w:rFonts w:ascii="Times New Roman" w:hAnsi="Times New Roman" w:cs="Times New Roman"/>
                <w:position w:val="-1"/>
                <w:sz w:val="9"/>
              </w:rPr>
            </w:r>
            <w:r w:rsidRPr="0020369A">
              <w:rPr>
                <w:rFonts w:ascii="Times New Roman" w:hAnsi="Times New Roman" w:cs="Times New Roman"/>
                <w:position w:val="-1"/>
                <w:sz w:val="9"/>
              </w:rPr>
              <w:pict>
                <v:group id="_x0000_s2050" style="width:.7pt;height:4.45pt;mso-position-horizontal-relative:char;mso-position-vertical-relative:line" coordsize="14,89">
                  <v:line id="_x0000_s2052" style="position:absolute" from="1,0" to="1,89" strokecolor="#d4d4d4" strokeweight=".12pt"/>
                  <v:rect id="_x0000_s2051" style="position:absolute;left:3;top:2;width:10;height:87" fillcolor="#d4d4d4" stroked="f"/>
                  <w10:wrap type="none"/>
                  <w10:anchorlock/>
                </v:group>
              </w:pict>
            </w: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874" w:type="dxa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876" w:type="dxa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6" w:space="0" w:color="D4D4D4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869" w:type="dxa"/>
            <w:tcBorders>
              <w:top w:val="single" w:sz="6" w:space="0" w:color="D4D4D4"/>
              <w:left w:val="single" w:sz="6" w:space="0" w:color="D4D4D4"/>
              <w:bottom w:val="single" w:sz="12" w:space="0" w:color="0000D0"/>
              <w:right w:val="single" w:sz="12" w:space="0" w:color="0000D0"/>
            </w:tcBorders>
          </w:tcPr>
          <w:p w:rsidR="001D6304" w:rsidRPr="003D741C" w:rsidRDefault="001D6304">
            <w:pPr>
              <w:pStyle w:val="TableParagraph"/>
              <w:rPr>
                <w:rFonts w:ascii="Times New Roman" w:hAnsi="Times New Roman" w:cs="Times New Roman"/>
                <w:sz w:val="2"/>
              </w:rPr>
            </w:pPr>
          </w:p>
        </w:tc>
      </w:tr>
    </w:tbl>
    <w:p w:rsidR="001D6304" w:rsidRDefault="001D6304" w:rsidP="00D9769F">
      <w:pPr>
        <w:pStyle w:val="Corpodeltesto"/>
        <w:spacing w:before="4"/>
        <w:rPr>
          <w:rFonts w:ascii="Times New Roman" w:hAnsi="Times New Roman" w:cs="Times New Roman"/>
          <w:sz w:val="16"/>
        </w:rPr>
      </w:pPr>
    </w:p>
    <w:p w:rsidR="00B2303D" w:rsidRPr="00B2303D" w:rsidRDefault="00B2303D" w:rsidP="00D9769F">
      <w:pPr>
        <w:pStyle w:val="Corpodeltesto"/>
        <w:spacing w:before="4"/>
        <w:rPr>
          <w:rFonts w:ascii="Times New Roman" w:hAnsi="Times New Roman" w:cs="Times New Roman"/>
          <w:sz w:val="20"/>
          <w:szCs w:val="20"/>
        </w:rPr>
      </w:pP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  <w:t>L’ISTRUTTORE DIRETTIVO</w:t>
      </w:r>
    </w:p>
    <w:p w:rsidR="00B2303D" w:rsidRPr="00B2303D" w:rsidRDefault="00B2303D" w:rsidP="00D9769F">
      <w:pPr>
        <w:pStyle w:val="Corpodeltesto"/>
        <w:spacing w:before="4"/>
        <w:rPr>
          <w:rFonts w:ascii="Times New Roman" w:hAnsi="Times New Roman" w:cs="Times New Roman"/>
          <w:sz w:val="20"/>
          <w:szCs w:val="20"/>
        </w:rPr>
      </w:pP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 w:rsidRPr="00B2303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2303D">
        <w:rPr>
          <w:rFonts w:ascii="Times New Roman" w:hAnsi="Times New Roman" w:cs="Times New Roman"/>
          <w:sz w:val="20"/>
          <w:szCs w:val="20"/>
        </w:rPr>
        <w:t xml:space="preserve">Geom. Giampaolo </w:t>
      </w:r>
      <w:proofErr w:type="spellStart"/>
      <w:r w:rsidRPr="00B2303D">
        <w:rPr>
          <w:rFonts w:ascii="Times New Roman" w:hAnsi="Times New Roman" w:cs="Times New Roman"/>
          <w:sz w:val="20"/>
          <w:szCs w:val="20"/>
        </w:rPr>
        <w:t>Acciarresi</w:t>
      </w:r>
      <w:proofErr w:type="spellEnd"/>
    </w:p>
    <w:sectPr w:rsidR="00B2303D" w:rsidRPr="00B2303D" w:rsidSect="001D6304">
      <w:pgSz w:w="11900" w:h="16840"/>
      <w:pgMar w:top="1720" w:right="920" w:bottom="1060" w:left="1000" w:header="715" w:footer="87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41C" w:rsidRDefault="003D741C" w:rsidP="001D6304">
      <w:r>
        <w:separator/>
      </w:r>
    </w:p>
  </w:endnote>
  <w:endnote w:type="continuationSeparator" w:id="0">
    <w:p w:rsidR="003D741C" w:rsidRDefault="003D741C" w:rsidP="001D6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41C" w:rsidRDefault="0020369A">
    <w:pPr>
      <w:pStyle w:val="Corpodeltesto"/>
      <w:spacing w:line="14" w:lineRule="auto"/>
      <w:rPr>
        <w:sz w:val="20"/>
      </w:rPr>
    </w:pPr>
    <w:r w:rsidRPr="0020369A">
      <w:pict>
        <v:rect id="_x0000_s1027" style="position:absolute;margin-left:56.65pt;margin-top:784.3pt;width:482.65pt;height:2.15pt;z-index:-16776704;mso-position-horizontal-relative:page;mso-position-vertical-relative:page" fillcolor="#1e487c" stroked="f">
          <w10:wrap anchorx="page" anchory="page"/>
        </v:rect>
      </w:pict>
    </w:r>
    <w:r w:rsidRPr="002036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22.15pt;margin-top:801.65pt;width:149.65pt;height:11pt;z-index:-16776192;mso-position-horizontal-relative:page;mso-position-vertical-relative:page" filled="f" stroked="f">
          <v:textbox inset="0,0,0,0">
            <w:txbxContent>
              <w:p w:rsidR="003D741C" w:rsidRDefault="003D741C" w:rsidP="009A257F">
                <w:pPr>
                  <w:spacing w:line="203" w:lineRule="exact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20369A">
      <w:pict>
        <v:shape id="_x0000_s1025" type="#_x0000_t202" style="position:absolute;margin-left:501.3pt;margin-top:802.05pt;width:37.45pt;height:13.05pt;z-index:-16775680;mso-position-horizontal-relative:page;mso-position-vertical-relative:page" filled="f" stroked="f">
          <v:textbox inset="0,0,0,0">
            <w:txbxContent>
              <w:p w:rsidR="003D741C" w:rsidRDefault="003D741C">
                <w:pPr>
                  <w:spacing w:line="245" w:lineRule="exact"/>
                  <w:ind w:left="20"/>
                  <w:rPr>
                    <w:i/>
                  </w:rPr>
                </w:pPr>
                <w:r>
                  <w:rPr>
                    <w:i/>
                  </w:rPr>
                  <w:t xml:space="preserve">Pag. </w:t>
                </w:r>
                <w:r w:rsidR="0020369A">
                  <w:fldChar w:fldCharType="begin"/>
                </w:r>
                <w:r>
                  <w:rPr>
                    <w:i/>
                  </w:rPr>
                  <w:instrText xml:space="preserve"> PAGE </w:instrText>
                </w:r>
                <w:r w:rsidR="0020369A">
                  <w:fldChar w:fldCharType="separate"/>
                </w:r>
                <w:r w:rsidR="00B2303D">
                  <w:rPr>
                    <w:i/>
                    <w:noProof/>
                  </w:rPr>
                  <w:t>19</w:t>
                </w:r>
                <w:r w:rsidR="0020369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41C" w:rsidRDefault="003D741C" w:rsidP="001D6304">
      <w:r>
        <w:separator/>
      </w:r>
    </w:p>
  </w:footnote>
  <w:footnote w:type="continuationSeparator" w:id="0">
    <w:p w:rsidR="003D741C" w:rsidRDefault="003D741C" w:rsidP="001D63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41C" w:rsidRDefault="003D741C">
    <w:pPr>
      <w:pStyle w:val="Corpodeltesto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7655"/>
    <w:multiLevelType w:val="hybridMultilevel"/>
    <w:tmpl w:val="CCE28A12"/>
    <w:lvl w:ilvl="0" w:tplc="3AA061A0">
      <w:start w:val="4"/>
      <w:numFmt w:val="decimal"/>
      <w:lvlText w:val="%1-"/>
      <w:lvlJc w:val="left"/>
      <w:pPr>
        <w:ind w:left="634" w:hanging="360"/>
        <w:jc w:val="right"/>
      </w:pPr>
      <w:rPr>
        <w:rFonts w:hint="default"/>
        <w:b/>
        <w:bCs/>
        <w:spacing w:val="0"/>
        <w:w w:val="100"/>
        <w:lang w:val="it-IT" w:eastAsia="en-US" w:bidi="ar-SA"/>
      </w:rPr>
    </w:lvl>
    <w:lvl w:ilvl="1" w:tplc="9126D0B4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33CED3CC">
      <w:numFmt w:val="bullet"/>
      <w:lvlText w:val=""/>
      <w:lvlJc w:val="left"/>
      <w:pPr>
        <w:ind w:left="852" w:hanging="72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3" w:tplc="B1688C80">
      <w:numFmt w:val="bullet"/>
      <w:lvlText w:val="•"/>
      <w:lvlJc w:val="left"/>
      <w:pPr>
        <w:ind w:left="2886" w:hanging="720"/>
      </w:pPr>
      <w:rPr>
        <w:rFonts w:hint="default"/>
        <w:lang w:val="it-IT" w:eastAsia="en-US" w:bidi="ar-SA"/>
      </w:rPr>
    </w:lvl>
    <w:lvl w:ilvl="4" w:tplc="B5DE862C">
      <w:numFmt w:val="bullet"/>
      <w:lvlText w:val="•"/>
      <w:lvlJc w:val="left"/>
      <w:pPr>
        <w:ind w:left="3900" w:hanging="720"/>
      </w:pPr>
      <w:rPr>
        <w:rFonts w:hint="default"/>
        <w:lang w:val="it-IT" w:eastAsia="en-US" w:bidi="ar-SA"/>
      </w:rPr>
    </w:lvl>
    <w:lvl w:ilvl="5" w:tplc="E57C552C">
      <w:numFmt w:val="bullet"/>
      <w:lvlText w:val="•"/>
      <w:lvlJc w:val="left"/>
      <w:pPr>
        <w:ind w:left="4913" w:hanging="720"/>
      </w:pPr>
      <w:rPr>
        <w:rFonts w:hint="default"/>
        <w:lang w:val="it-IT" w:eastAsia="en-US" w:bidi="ar-SA"/>
      </w:rPr>
    </w:lvl>
    <w:lvl w:ilvl="6" w:tplc="DBC24254">
      <w:numFmt w:val="bullet"/>
      <w:lvlText w:val="•"/>
      <w:lvlJc w:val="left"/>
      <w:pPr>
        <w:ind w:left="5926" w:hanging="720"/>
      </w:pPr>
      <w:rPr>
        <w:rFonts w:hint="default"/>
        <w:lang w:val="it-IT" w:eastAsia="en-US" w:bidi="ar-SA"/>
      </w:rPr>
    </w:lvl>
    <w:lvl w:ilvl="7" w:tplc="110C5ABC">
      <w:numFmt w:val="bullet"/>
      <w:lvlText w:val="•"/>
      <w:lvlJc w:val="left"/>
      <w:pPr>
        <w:ind w:left="6940" w:hanging="720"/>
      </w:pPr>
      <w:rPr>
        <w:rFonts w:hint="default"/>
        <w:lang w:val="it-IT" w:eastAsia="en-US" w:bidi="ar-SA"/>
      </w:rPr>
    </w:lvl>
    <w:lvl w:ilvl="8" w:tplc="410CC1A0">
      <w:numFmt w:val="bullet"/>
      <w:lvlText w:val="•"/>
      <w:lvlJc w:val="left"/>
      <w:pPr>
        <w:ind w:left="7953" w:hanging="720"/>
      </w:pPr>
      <w:rPr>
        <w:rFonts w:hint="default"/>
        <w:lang w:val="it-IT" w:eastAsia="en-US" w:bidi="ar-SA"/>
      </w:rPr>
    </w:lvl>
  </w:abstractNum>
  <w:abstractNum w:abstractNumId="1">
    <w:nsid w:val="06CF5CFC"/>
    <w:multiLevelType w:val="hybridMultilevel"/>
    <w:tmpl w:val="137E2A66"/>
    <w:lvl w:ilvl="0" w:tplc="1320FBD2">
      <w:start w:val="4"/>
      <w:numFmt w:val="decimal"/>
      <w:lvlText w:val="%1-"/>
      <w:lvlJc w:val="left"/>
      <w:pPr>
        <w:ind w:left="572" w:hanging="440"/>
        <w:jc w:val="left"/>
      </w:pPr>
      <w:rPr>
        <w:rFonts w:ascii="Calibri" w:eastAsia="Calibri" w:hAnsi="Calibri" w:cs="Calibri" w:hint="default"/>
        <w:b/>
        <w:bCs/>
        <w:color w:val="001F5F"/>
        <w:spacing w:val="0"/>
        <w:w w:val="100"/>
        <w:sz w:val="22"/>
        <w:szCs w:val="22"/>
        <w:lang w:val="it-IT" w:eastAsia="en-US" w:bidi="ar-SA"/>
      </w:rPr>
    </w:lvl>
    <w:lvl w:ilvl="1" w:tplc="5D26099C">
      <w:start w:val="1"/>
      <w:numFmt w:val="lowerLetter"/>
      <w:lvlText w:val="%2)"/>
      <w:lvlJc w:val="left"/>
      <w:pPr>
        <w:ind w:left="807" w:hanging="236"/>
        <w:jc w:val="left"/>
      </w:pPr>
      <w:rPr>
        <w:rFonts w:hint="default"/>
        <w:b/>
        <w:bCs/>
        <w:i/>
        <w:iCs/>
        <w:spacing w:val="0"/>
        <w:w w:val="100"/>
        <w:lang w:val="it-IT" w:eastAsia="en-US" w:bidi="ar-SA"/>
      </w:rPr>
    </w:lvl>
    <w:lvl w:ilvl="2" w:tplc="18748D62">
      <w:numFmt w:val="bullet"/>
      <w:lvlText w:val="•"/>
      <w:lvlJc w:val="left"/>
      <w:pPr>
        <w:ind w:left="1820" w:hanging="236"/>
      </w:pPr>
      <w:rPr>
        <w:rFonts w:hint="default"/>
        <w:lang w:val="it-IT" w:eastAsia="en-US" w:bidi="ar-SA"/>
      </w:rPr>
    </w:lvl>
    <w:lvl w:ilvl="3" w:tplc="496AFE78">
      <w:numFmt w:val="bullet"/>
      <w:lvlText w:val="•"/>
      <w:lvlJc w:val="left"/>
      <w:pPr>
        <w:ind w:left="2840" w:hanging="236"/>
      </w:pPr>
      <w:rPr>
        <w:rFonts w:hint="default"/>
        <w:lang w:val="it-IT" w:eastAsia="en-US" w:bidi="ar-SA"/>
      </w:rPr>
    </w:lvl>
    <w:lvl w:ilvl="4" w:tplc="DAD83910">
      <w:numFmt w:val="bullet"/>
      <w:lvlText w:val="•"/>
      <w:lvlJc w:val="left"/>
      <w:pPr>
        <w:ind w:left="3860" w:hanging="236"/>
      </w:pPr>
      <w:rPr>
        <w:rFonts w:hint="default"/>
        <w:lang w:val="it-IT" w:eastAsia="en-US" w:bidi="ar-SA"/>
      </w:rPr>
    </w:lvl>
    <w:lvl w:ilvl="5" w:tplc="A1F2369A">
      <w:numFmt w:val="bullet"/>
      <w:lvlText w:val="•"/>
      <w:lvlJc w:val="left"/>
      <w:pPr>
        <w:ind w:left="4880" w:hanging="236"/>
      </w:pPr>
      <w:rPr>
        <w:rFonts w:hint="default"/>
        <w:lang w:val="it-IT" w:eastAsia="en-US" w:bidi="ar-SA"/>
      </w:rPr>
    </w:lvl>
    <w:lvl w:ilvl="6" w:tplc="40F66F38">
      <w:numFmt w:val="bullet"/>
      <w:lvlText w:val="•"/>
      <w:lvlJc w:val="left"/>
      <w:pPr>
        <w:ind w:left="5900" w:hanging="236"/>
      </w:pPr>
      <w:rPr>
        <w:rFonts w:hint="default"/>
        <w:lang w:val="it-IT" w:eastAsia="en-US" w:bidi="ar-SA"/>
      </w:rPr>
    </w:lvl>
    <w:lvl w:ilvl="7" w:tplc="486A9D20">
      <w:numFmt w:val="bullet"/>
      <w:lvlText w:val="•"/>
      <w:lvlJc w:val="left"/>
      <w:pPr>
        <w:ind w:left="6920" w:hanging="236"/>
      </w:pPr>
      <w:rPr>
        <w:rFonts w:hint="default"/>
        <w:lang w:val="it-IT" w:eastAsia="en-US" w:bidi="ar-SA"/>
      </w:rPr>
    </w:lvl>
    <w:lvl w:ilvl="8" w:tplc="81088672">
      <w:numFmt w:val="bullet"/>
      <w:lvlText w:val="•"/>
      <w:lvlJc w:val="left"/>
      <w:pPr>
        <w:ind w:left="7940" w:hanging="236"/>
      </w:pPr>
      <w:rPr>
        <w:rFonts w:hint="default"/>
        <w:lang w:val="it-IT" w:eastAsia="en-US" w:bidi="ar-SA"/>
      </w:rPr>
    </w:lvl>
  </w:abstractNum>
  <w:abstractNum w:abstractNumId="2">
    <w:nsid w:val="165022B9"/>
    <w:multiLevelType w:val="multilevel"/>
    <w:tmpl w:val="C8667A6C"/>
    <w:lvl w:ilvl="0">
      <w:start w:val="1"/>
      <w:numFmt w:val="decimal"/>
      <w:lvlText w:val="%1"/>
      <w:lvlJc w:val="left"/>
      <w:pPr>
        <w:ind w:left="1013" w:hanging="6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13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812" w:hanging="6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08" w:hanging="6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04" w:hanging="6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00" w:hanging="6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96" w:hanging="6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92" w:hanging="6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88" w:hanging="660"/>
      </w:pPr>
      <w:rPr>
        <w:rFonts w:hint="default"/>
        <w:lang w:val="it-IT" w:eastAsia="en-US" w:bidi="ar-SA"/>
      </w:rPr>
    </w:lvl>
  </w:abstractNum>
  <w:abstractNum w:abstractNumId="3">
    <w:nsid w:val="19296A7F"/>
    <w:multiLevelType w:val="multilevel"/>
    <w:tmpl w:val="E724ED4C"/>
    <w:lvl w:ilvl="0">
      <w:start w:val="1"/>
      <w:numFmt w:val="decimal"/>
      <w:lvlText w:val="%1"/>
      <w:lvlJc w:val="left"/>
      <w:pPr>
        <w:ind w:left="545" w:hanging="413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45" w:hanging="413"/>
        <w:jc w:val="left"/>
      </w:pPr>
      <w:rPr>
        <w:rFonts w:ascii="Calibri" w:eastAsia="Calibri" w:hAnsi="Calibri" w:cs="Calibri" w:hint="default"/>
        <w:b/>
        <w:bCs/>
        <w:color w:val="001F5F"/>
        <w:w w:val="99"/>
        <w:sz w:val="24"/>
        <w:szCs w:val="24"/>
        <w:lang w:val="it-IT" w:eastAsia="en-US" w:bidi="ar-SA"/>
      </w:rPr>
    </w:lvl>
    <w:lvl w:ilvl="2">
      <w:numFmt w:val="bullet"/>
      <w:lvlText w:val="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2871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02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48" w:hanging="360"/>
      </w:pPr>
      <w:rPr>
        <w:rFonts w:hint="default"/>
        <w:lang w:val="it-IT" w:eastAsia="en-US" w:bidi="ar-SA"/>
      </w:rPr>
    </w:lvl>
  </w:abstractNum>
  <w:abstractNum w:abstractNumId="4">
    <w:nsid w:val="4E2939A8"/>
    <w:multiLevelType w:val="hybridMultilevel"/>
    <w:tmpl w:val="49268C80"/>
    <w:lvl w:ilvl="0" w:tplc="81004236">
      <w:numFmt w:val="bullet"/>
      <w:lvlText w:val=""/>
      <w:lvlJc w:val="left"/>
      <w:pPr>
        <w:ind w:left="416" w:hanging="284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B666D54">
      <w:numFmt w:val="bullet"/>
      <w:lvlText w:val="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B100EE08">
      <w:numFmt w:val="bullet"/>
      <w:lvlText w:val=""/>
      <w:lvlJc w:val="left"/>
      <w:pPr>
        <w:ind w:left="12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3" w:tplc="31C0FCE8">
      <w:numFmt w:val="bullet"/>
      <w:lvlText w:val="•"/>
      <w:lvlJc w:val="left"/>
      <w:pPr>
        <w:ind w:left="1260" w:hanging="360"/>
      </w:pPr>
      <w:rPr>
        <w:rFonts w:hint="default"/>
        <w:lang w:val="it-IT" w:eastAsia="en-US" w:bidi="ar-SA"/>
      </w:rPr>
    </w:lvl>
    <w:lvl w:ilvl="4" w:tplc="E092EC4C">
      <w:numFmt w:val="bullet"/>
      <w:lvlText w:val="•"/>
      <w:lvlJc w:val="left"/>
      <w:pPr>
        <w:ind w:left="2505" w:hanging="360"/>
      </w:pPr>
      <w:rPr>
        <w:rFonts w:hint="default"/>
        <w:lang w:val="it-IT" w:eastAsia="en-US" w:bidi="ar-SA"/>
      </w:rPr>
    </w:lvl>
    <w:lvl w:ilvl="5" w:tplc="9F8AEE4E">
      <w:numFmt w:val="bullet"/>
      <w:lvlText w:val="•"/>
      <w:lvlJc w:val="left"/>
      <w:pPr>
        <w:ind w:left="3751" w:hanging="360"/>
      </w:pPr>
      <w:rPr>
        <w:rFonts w:hint="default"/>
        <w:lang w:val="it-IT" w:eastAsia="en-US" w:bidi="ar-SA"/>
      </w:rPr>
    </w:lvl>
    <w:lvl w:ilvl="6" w:tplc="EB047D44">
      <w:numFmt w:val="bullet"/>
      <w:lvlText w:val="•"/>
      <w:lvlJc w:val="left"/>
      <w:pPr>
        <w:ind w:left="4997" w:hanging="360"/>
      </w:pPr>
      <w:rPr>
        <w:rFonts w:hint="default"/>
        <w:lang w:val="it-IT" w:eastAsia="en-US" w:bidi="ar-SA"/>
      </w:rPr>
    </w:lvl>
    <w:lvl w:ilvl="7" w:tplc="209A2E88">
      <w:numFmt w:val="bullet"/>
      <w:lvlText w:val="•"/>
      <w:lvlJc w:val="left"/>
      <w:pPr>
        <w:ind w:left="6242" w:hanging="360"/>
      </w:pPr>
      <w:rPr>
        <w:rFonts w:hint="default"/>
        <w:lang w:val="it-IT" w:eastAsia="en-US" w:bidi="ar-SA"/>
      </w:rPr>
    </w:lvl>
    <w:lvl w:ilvl="8" w:tplc="8D14A696">
      <w:numFmt w:val="bullet"/>
      <w:lvlText w:val="•"/>
      <w:lvlJc w:val="left"/>
      <w:pPr>
        <w:ind w:left="7488" w:hanging="360"/>
      </w:pPr>
      <w:rPr>
        <w:rFonts w:hint="default"/>
        <w:lang w:val="it-IT" w:eastAsia="en-US" w:bidi="ar-SA"/>
      </w:rPr>
    </w:lvl>
  </w:abstractNum>
  <w:abstractNum w:abstractNumId="5">
    <w:nsid w:val="5130596A"/>
    <w:multiLevelType w:val="hybridMultilevel"/>
    <w:tmpl w:val="F4B8C432"/>
    <w:lvl w:ilvl="0" w:tplc="5A18BB48">
      <w:start w:val="2"/>
      <w:numFmt w:val="decimal"/>
      <w:lvlText w:val="%1"/>
      <w:lvlJc w:val="left"/>
      <w:pPr>
        <w:ind w:left="564" w:hanging="432"/>
        <w:jc w:val="left"/>
      </w:pPr>
      <w:rPr>
        <w:rFonts w:ascii="Calibri" w:eastAsia="Calibri" w:hAnsi="Calibri" w:cs="Calibri" w:hint="default"/>
        <w:b/>
        <w:bCs/>
        <w:color w:val="0F233D"/>
        <w:w w:val="99"/>
        <w:sz w:val="24"/>
        <w:szCs w:val="24"/>
        <w:lang w:val="it-IT" w:eastAsia="en-US" w:bidi="ar-SA"/>
      </w:rPr>
    </w:lvl>
    <w:lvl w:ilvl="1" w:tplc="3F805F5E">
      <w:numFmt w:val="bullet"/>
      <w:lvlText w:val=""/>
      <w:lvlJc w:val="left"/>
      <w:pPr>
        <w:ind w:left="699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FF9833CE">
      <w:numFmt w:val="bullet"/>
      <w:lvlText w:val="•"/>
      <w:lvlJc w:val="left"/>
      <w:pPr>
        <w:ind w:left="1731" w:hanging="360"/>
      </w:pPr>
      <w:rPr>
        <w:rFonts w:hint="default"/>
        <w:lang w:val="it-IT" w:eastAsia="en-US" w:bidi="ar-SA"/>
      </w:rPr>
    </w:lvl>
    <w:lvl w:ilvl="3" w:tplc="DC124458">
      <w:numFmt w:val="bullet"/>
      <w:lvlText w:val="•"/>
      <w:lvlJc w:val="left"/>
      <w:pPr>
        <w:ind w:left="2762" w:hanging="360"/>
      </w:pPr>
      <w:rPr>
        <w:rFonts w:hint="default"/>
        <w:lang w:val="it-IT" w:eastAsia="en-US" w:bidi="ar-SA"/>
      </w:rPr>
    </w:lvl>
    <w:lvl w:ilvl="4" w:tplc="5F746006">
      <w:numFmt w:val="bullet"/>
      <w:lvlText w:val="•"/>
      <w:lvlJc w:val="left"/>
      <w:pPr>
        <w:ind w:left="3793" w:hanging="360"/>
      </w:pPr>
      <w:rPr>
        <w:rFonts w:hint="default"/>
        <w:lang w:val="it-IT" w:eastAsia="en-US" w:bidi="ar-SA"/>
      </w:rPr>
    </w:lvl>
    <w:lvl w:ilvl="5" w:tplc="22BAA626">
      <w:numFmt w:val="bullet"/>
      <w:lvlText w:val="•"/>
      <w:lvlJc w:val="left"/>
      <w:pPr>
        <w:ind w:left="4824" w:hanging="360"/>
      </w:pPr>
      <w:rPr>
        <w:rFonts w:hint="default"/>
        <w:lang w:val="it-IT" w:eastAsia="en-US" w:bidi="ar-SA"/>
      </w:rPr>
    </w:lvl>
    <w:lvl w:ilvl="6" w:tplc="AA1444C8">
      <w:numFmt w:val="bullet"/>
      <w:lvlText w:val="•"/>
      <w:lvlJc w:val="left"/>
      <w:pPr>
        <w:ind w:left="5855" w:hanging="360"/>
      </w:pPr>
      <w:rPr>
        <w:rFonts w:hint="default"/>
        <w:lang w:val="it-IT" w:eastAsia="en-US" w:bidi="ar-SA"/>
      </w:rPr>
    </w:lvl>
    <w:lvl w:ilvl="7" w:tplc="21BECD5E">
      <w:numFmt w:val="bullet"/>
      <w:lvlText w:val="•"/>
      <w:lvlJc w:val="left"/>
      <w:pPr>
        <w:ind w:left="6886" w:hanging="360"/>
      </w:pPr>
      <w:rPr>
        <w:rFonts w:hint="default"/>
        <w:lang w:val="it-IT" w:eastAsia="en-US" w:bidi="ar-SA"/>
      </w:rPr>
    </w:lvl>
    <w:lvl w:ilvl="8" w:tplc="1CC4E0AE">
      <w:numFmt w:val="bullet"/>
      <w:lvlText w:val="•"/>
      <w:lvlJc w:val="left"/>
      <w:pPr>
        <w:ind w:left="7917" w:hanging="360"/>
      </w:pPr>
      <w:rPr>
        <w:rFonts w:hint="default"/>
        <w:lang w:val="it-IT" w:eastAsia="en-US" w:bidi="ar-SA"/>
      </w:rPr>
    </w:lvl>
  </w:abstractNum>
  <w:abstractNum w:abstractNumId="6">
    <w:nsid w:val="539E1DFD"/>
    <w:multiLevelType w:val="hybridMultilevel"/>
    <w:tmpl w:val="3FF63CF6"/>
    <w:lvl w:ilvl="0" w:tplc="19D21198">
      <w:start w:val="1"/>
      <w:numFmt w:val="lowerLetter"/>
      <w:lvlText w:val="%1)"/>
      <w:lvlJc w:val="left"/>
      <w:pPr>
        <w:ind w:left="368" w:hanging="236"/>
        <w:jc w:val="left"/>
      </w:pPr>
      <w:rPr>
        <w:rFonts w:hint="default"/>
        <w:b/>
        <w:bCs/>
        <w:i/>
        <w:iCs/>
        <w:spacing w:val="0"/>
        <w:w w:val="100"/>
        <w:lang w:val="it-IT" w:eastAsia="en-US" w:bidi="ar-SA"/>
      </w:rPr>
    </w:lvl>
    <w:lvl w:ilvl="1" w:tplc="6EF2BB44">
      <w:numFmt w:val="bullet"/>
      <w:lvlText w:val="•"/>
      <w:lvlJc w:val="left"/>
      <w:pPr>
        <w:ind w:left="360" w:hanging="236"/>
      </w:pPr>
      <w:rPr>
        <w:rFonts w:hint="default"/>
        <w:lang w:val="it-IT" w:eastAsia="en-US" w:bidi="ar-SA"/>
      </w:rPr>
    </w:lvl>
    <w:lvl w:ilvl="2" w:tplc="A49A2544">
      <w:numFmt w:val="bullet"/>
      <w:lvlText w:val="•"/>
      <w:lvlJc w:val="left"/>
      <w:pPr>
        <w:ind w:left="1428" w:hanging="236"/>
      </w:pPr>
      <w:rPr>
        <w:rFonts w:hint="default"/>
        <w:lang w:val="it-IT" w:eastAsia="en-US" w:bidi="ar-SA"/>
      </w:rPr>
    </w:lvl>
    <w:lvl w:ilvl="3" w:tplc="0784D518">
      <w:numFmt w:val="bullet"/>
      <w:lvlText w:val="•"/>
      <w:lvlJc w:val="left"/>
      <w:pPr>
        <w:ind w:left="2497" w:hanging="236"/>
      </w:pPr>
      <w:rPr>
        <w:rFonts w:hint="default"/>
        <w:lang w:val="it-IT" w:eastAsia="en-US" w:bidi="ar-SA"/>
      </w:rPr>
    </w:lvl>
    <w:lvl w:ilvl="4" w:tplc="7C72AFDC">
      <w:numFmt w:val="bullet"/>
      <w:lvlText w:val="•"/>
      <w:lvlJc w:val="left"/>
      <w:pPr>
        <w:ind w:left="3566" w:hanging="236"/>
      </w:pPr>
      <w:rPr>
        <w:rFonts w:hint="default"/>
        <w:lang w:val="it-IT" w:eastAsia="en-US" w:bidi="ar-SA"/>
      </w:rPr>
    </w:lvl>
    <w:lvl w:ilvl="5" w:tplc="38F690A6">
      <w:numFmt w:val="bullet"/>
      <w:lvlText w:val="•"/>
      <w:lvlJc w:val="left"/>
      <w:pPr>
        <w:ind w:left="4635" w:hanging="236"/>
      </w:pPr>
      <w:rPr>
        <w:rFonts w:hint="default"/>
        <w:lang w:val="it-IT" w:eastAsia="en-US" w:bidi="ar-SA"/>
      </w:rPr>
    </w:lvl>
    <w:lvl w:ilvl="6" w:tplc="DD06EFF4">
      <w:numFmt w:val="bullet"/>
      <w:lvlText w:val="•"/>
      <w:lvlJc w:val="left"/>
      <w:pPr>
        <w:ind w:left="5704" w:hanging="236"/>
      </w:pPr>
      <w:rPr>
        <w:rFonts w:hint="default"/>
        <w:lang w:val="it-IT" w:eastAsia="en-US" w:bidi="ar-SA"/>
      </w:rPr>
    </w:lvl>
    <w:lvl w:ilvl="7" w:tplc="1CA685AA">
      <w:numFmt w:val="bullet"/>
      <w:lvlText w:val="•"/>
      <w:lvlJc w:val="left"/>
      <w:pPr>
        <w:ind w:left="6773" w:hanging="236"/>
      </w:pPr>
      <w:rPr>
        <w:rFonts w:hint="default"/>
        <w:lang w:val="it-IT" w:eastAsia="en-US" w:bidi="ar-SA"/>
      </w:rPr>
    </w:lvl>
    <w:lvl w:ilvl="8" w:tplc="3FF64AD4">
      <w:numFmt w:val="bullet"/>
      <w:lvlText w:val="•"/>
      <w:lvlJc w:val="left"/>
      <w:pPr>
        <w:ind w:left="7842" w:hanging="236"/>
      </w:pPr>
      <w:rPr>
        <w:rFonts w:hint="default"/>
        <w:lang w:val="it-IT" w:eastAsia="en-US" w:bidi="ar-SA"/>
      </w:rPr>
    </w:lvl>
  </w:abstractNum>
  <w:abstractNum w:abstractNumId="7">
    <w:nsid w:val="5A1D6226"/>
    <w:multiLevelType w:val="hybridMultilevel"/>
    <w:tmpl w:val="DE1EB930"/>
    <w:lvl w:ilvl="0" w:tplc="172C3CA4">
      <w:numFmt w:val="bullet"/>
      <w:lvlText w:val="-"/>
      <w:lvlJc w:val="left"/>
      <w:pPr>
        <w:ind w:left="250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D40ABB8">
      <w:numFmt w:val="bullet"/>
      <w:lvlText w:val="•"/>
      <w:lvlJc w:val="left"/>
      <w:pPr>
        <w:ind w:left="1232" w:hanging="118"/>
      </w:pPr>
      <w:rPr>
        <w:rFonts w:hint="default"/>
        <w:lang w:val="it-IT" w:eastAsia="en-US" w:bidi="ar-SA"/>
      </w:rPr>
    </w:lvl>
    <w:lvl w:ilvl="2" w:tplc="60FC2480">
      <w:numFmt w:val="bullet"/>
      <w:lvlText w:val="•"/>
      <w:lvlJc w:val="left"/>
      <w:pPr>
        <w:ind w:left="2204" w:hanging="118"/>
      </w:pPr>
      <w:rPr>
        <w:rFonts w:hint="default"/>
        <w:lang w:val="it-IT" w:eastAsia="en-US" w:bidi="ar-SA"/>
      </w:rPr>
    </w:lvl>
    <w:lvl w:ilvl="3" w:tplc="CBB80338">
      <w:numFmt w:val="bullet"/>
      <w:lvlText w:val="•"/>
      <w:lvlJc w:val="left"/>
      <w:pPr>
        <w:ind w:left="3176" w:hanging="118"/>
      </w:pPr>
      <w:rPr>
        <w:rFonts w:hint="default"/>
        <w:lang w:val="it-IT" w:eastAsia="en-US" w:bidi="ar-SA"/>
      </w:rPr>
    </w:lvl>
    <w:lvl w:ilvl="4" w:tplc="E91A20E0">
      <w:numFmt w:val="bullet"/>
      <w:lvlText w:val="•"/>
      <w:lvlJc w:val="left"/>
      <w:pPr>
        <w:ind w:left="4148" w:hanging="118"/>
      </w:pPr>
      <w:rPr>
        <w:rFonts w:hint="default"/>
        <w:lang w:val="it-IT" w:eastAsia="en-US" w:bidi="ar-SA"/>
      </w:rPr>
    </w:lvl>
    <w:lvl w:ilvl="5" w:tplc="B0C0678A">
      <w:numFmt w:val="bullet"/>
      <w:lvlText w:val="•"/>
      <w:lvlJc w:val="left"/>
      <w:pPr>
        <w:ind w:left="5120" w:hanging="118"/>
      </w:pPr>
      <w:rPr>
        <w:rFonts w:hint="default"/>
        <w:lang w:val="it-IT" w:eastAsia="en-US" w:bidi="ar-SA"/>
      </w:rPr>
    </w:lvl>
    <w:lvl w:ilvl="6" w:tplc="867E156C">
      <w:numFmt w:val="bullet"/>
      <w:lvlText w:val="•"/>
      <w:lvlJc w:val="left"/>
      <w:pPr>
        <w:ind w:left="6092" w:hanging="118"/>
      </w:pPr>
      <w:rPr>
        <w:rFonts w:hint="default"/>
        <w:lang w:val="it-IT" w:eastAsia="en-US" w:bidi="ar-SA"/>
      </w:rPr>
    </w:lvl>
    <w:lvl w:ilvl="7" w:tplc="35045206">
      <w:numFmt w:val="bullet"/>
      <w:lvlText w:val="•"/>
      <w:lvlJc w:val="left"/>
      <w:pPr>
        <w:ind w:left="7064" w:hanging="118"/>
      </w:pPr>
      <w:rPr>
        <w:rFonts w:hint="default"/>
        <w:lang w:val="it-IT" w:eastAsia="en-US" w:bidi="ar-SA"/>
      </w:rPr>
    </w:lvl>
    <w:lvl w:ilvl="8" w:tplc="250A4BF6">
      <w:numFmt w:val="bullet"/>
      <w:lvlText w:val="•"/>
      <w:lvlJc w:val="left"/>
      <w:pPr>
        <w:ind w:left="8036" w:hanging="118"/>
      </w:pPr>
      <w:rPr>
        <w:rFonts w:hint="default"/>
        <w:lang w:val="it-IT" w:eastAsia="en-US" w:bidi="ar-SA"/>
      </w:rPr>
    </w:lvl>
  </w:abstractNum>
  <w:abstractNum w:abstractNumId="8">
    <w:nsid w:val="6A6D2EFA"/>
    <w:multiLevelType w:val="hybridMultilevel"/>
    <w:tmpl w:val="EA5EA894"/>
    <w:lvl w:ilvl="0" w:tplc="BB46152A">
      <w:start w:val="1"/>
      <w:numFmt w:val="decimal"/>
      <w:lvlText w:val="%1"/>
      <w:lvlJc w:val="left"/>
      <w:pPr>
        <w:ind w:left="572" w:hanging="440"/>
        <w:jc w:val="left"/>
      </w:pPr>
      <w:rPr>
        <w:rFonts w:ascii="Calibri" w:eastAsia="Calibri" w:hAnsi="Calibri" w:cs="Calibri" w:hint="default"/>
        <w:b/>
        <w:bCs/>
        <w:color w:val="001F5F"/>
        <w:w w:val="100"/>
        <w:sz w:val="22"/>
        <w:szCs w:val="22"/>
        <w:lang w:val="it-IT" w:eastAsia="en-US" w:bidi="ar-SA"/>
      </w:rPr>
    </w:lvl>
    <w:lvl w:ilvl="1" w:tplc="4A142F8A">
      <w:numFmt w:val="bullet"/>
      <w:lvlText w:val="•"/>
      <w:lvlJc w:val="left"/>
      <w:pPr>
        <w:ind w:left="1520" w:hanging="440"/>
      </w:pPr>
      <w:rPr>
        <w:rFonts w:hint="default"/>
        <w:lang w:val="it-IT" w:eastAsia="en-US" w:bidi="ar-SA"/>
      </w:rPr>
    </w:lvl>
    <w:lvl w:ilvl="2" w:tplc="12C45052">
      <w:numFmt w:val="bullet"/>
      <w:lvlText w:val="•"/>
      <w:lvlJc w:val="left"/>
      <w:pPr>
        <w:ind w:left="2460" w:hanging="440"/>
      </w:pPr>
      <w:rPr>
        <w:rFonts w:hint="default"/>
        <w:lang w:val="it-IT" w:eastAsia="en-US" w:bidi="ar-SA"/>
      </w:rPr>
    </w:lvl>
    <w:lvl w:ilvl="3" w:tplc="E47AC0EA">
      <w:numFmt w:val="bullet"/>
      <w:lvlText w:val="•"/>
      <w:lvlJc w:val="left"/>
      <w:pPr>
        <w:ind w:left="3400" w:hanging="440"/>
      </w:pPr>
      <w:rPr>
        <w:rFonts w:hint="default"/>
        <w:lang w:val="it-IT" w:eastAsia="en-US" w:bidi="ar-SA"/>
      </w:rPr>
    </w:lvl>
    <w:lvl w:ilvl="4" w:tplc="7C2C0852">
      <w:numFmt w:val="bullet"/>
      <w:lvlText w:val="•"/>
      <w:lvlJc w:val="left"/>
      <w:pPr>
        <w:ind w:left="4340" w:hanging="440"/>
      </w:pPr>
      <w:rPr>
        <w:rFonts w:hint="default"/>
        <w:lang w:val="it-IT" w:eastAsia="en-US" w:bidi="ar-SA"/>
      </w:rPr>
    </w:lvl>
    <w:lvl w:ilvl="5" w:tplc="A21C8E0E">
      <w:numFmt w:val="bullet"/>
      <w:lvlText w:val="•"/>
      <w:lvlJc w:val="left"/>
      <w:pPr>
        <w:ind w:left="5280" w:hanging="440"/>
      </w:pPr>
      <w:rPr>
        <w:rFonts w:hint="default"/>
        <w:lang w:val="it-IT" w:eastAsia="en-US" w:bidi="ar-SA"/>
      </w:rPr>
    </w:lvl>
    <w:lvl w:ilvl="6" w:tplc="350C6CA4">
      <w:numFmt w:val="bullet"/>
      <w:lvlText w:val="•"/>
      <w:lvlJc w:val="left"/>
      <w:pPr>
        <w:ind w:left="6220" w:hanging="440"/>
      </w:pPr>
      <w:rPr>
        <w:rFonts w:hint="default"/>
        <w:lang w:val="it-IT" w:eastAsia="en-US" w:bidi="ar-SA"/>
      </w:rPr>
    </w:lvl>
    <w:lvl w:ilvl="7" w:tplc="30D24848">
      <w:numFmt w:val="bullet"/>
      <w:lvlText w:val="•"/>
      <w:lvlJc w:val="left"/>
      <w:pPr>
        <w:ind w:left="7160" w:hanging="440"/>
      </w:pPr>
      <w:rPr>
        <w:rFonts w:hint="default"/>
        <w:lang w:val="it-IT" w:eastAsia="en-US" w:bidi="ar-SA"/>
      </w:rPr>
    </w:lvl>
    <w:lvl w:ilvl="8" w:tplc="4CA6CFBA">
      <w:numFmt w:val="bullet"/>
      <w:lvlText w:val="•"/>
      <w:lvlJc w:val="left"/>
      <w:pPr>
        <w:ind w:left="8100" w:hanging="440"/>
      </w:pPr>
      <w:rPr>
        <w:rFonts w:hint="default"/>
        <w:lang w:val="it-IT" w:eastAsia="en-US" w:bidi="ar-S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1D6304"/>
    <w:rsid w:val="00133F65"/>
    <w:rsid w:val="001D6304"/>
    <w:rsid w:val="0020369A"/>
    <w:rsid w:val="003079E6"/>
    <w:rsid w:val="003D741C"/>
    <w:rsid w:val="007C670A"/>
    <w:rsid w:val="00862A9B"/>
    <w:rsid w:val="009A257F"/>
    <w:rsid w:val="00B2303D"/>
    <w:rsid w:val="00BD6308"/>
    <w:rsid w:val="00D9769F"/>
    <w:rsid w:val="00FF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1D6304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63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e"/>
    <w:uiPriority w:val="1"/>
    <w:qFormat/>
    <w:rsid w:val="001D6304"/>
    <w:pPr>
      <w:spacing w:before="281"/>
      <w:ind w:left="572" w:hanging="440"/>
    </w:pPr>
    <w:rPr>
      <w:b/>
      <w:bCs/>
    </w:rPr>
  </w:style>
  <w:style w:type="paragraph" w:customStyle="1" w:styleId="TOC2">
    <w:name w:val="TOC 2"/>
    <w:basedOn w:val="Normale"/>
    <w:uiPriority w:val="1"/>
    <w:qFormat/>
    <w:rsid w:val="001D6304"/>
    <w:pPr>
      <w:spacing w:before="281"/>
      <w:ind w:left="572" w:hanging="440"/>
    </w:pPr>
    <w:rPr>
      <w:b/>
      <w:bCs/>
      <w:sz w:val="18"/>
      <w:szCs w:val="18"/>
    </w:rPr>
  </w:style>
  <w:style w:type="paragraph" w:customStyle="1" w:styleId="TOC3">
    <w:name w:val="TOC 3"/>
    <w:basedOn w:val="Normale"/>
    <w:uiPriority w:val="1"/>
    <w:qFormat/>
    <w:rsid w:val="001D6304"/>
    <w:pPr>
      <w:spacing w:before="139"/>
      <w:ind w:left="353"/>
    </w:pPr>
    <w:rPr>
      <w:b/>
      <w:bCs/>
    </w:rPr>
  </w:style>
  <w:style w:type="paragraph" w:customStyle="1" w:styleId="TOC4">
    <w:name w:val="TOC 4"/>
    <w:basedOn w:val="Normale"/>
    <w:uiPriority w:val="1"/>
    <w:qFormat/>
    <w:rsid w:val="001D6304"/>
    <w:pPr>
      <w:spacing w:before="140"/>
      <w:ind w:left="1013" w:hanging="661"/>
    </w:pPr>
  </w:style>
  <w:style w:type="paragraph" w:customStyle="1" w:styleId="TOC5">
    <w:name w:val="TOC 5"/>
    <w:basedOn w:val="Normale"/>
    <w:uiPriority w:val="1"/>
    <w:qFormat/>
    <w:rsid w:val="001D6304"/>
    <w:pPr>
      <w:spacing w:before="140"/>
      <w:ind w:left="572"/>
    </w:pPr>
    <w:rPr>
      <w:b/>
      <w:bCs/>
    </w:rPr>
  </w:style>
  <w:style w:type="paragraph" w:customStyle="1" w:styleId="TOC6">
    <w:name w:val="TOC 6"/>
    <w:basedOn w:val="Normale"/>
    <w:uiPriority w:val="1"/>
    <w:qFormat/>
    <w:rsid w:val="001D6304"/>
    <w:pPr>
      <w:spacing w:before="139"/>
      <w:ind w:left="807" w:hanging="239"/>
    </w:pPr>
    <w:rPr>
      <w:b/>
      <w:bCs/>
      <w:i/>
      <w:iCs/>
    </w:rPr>
  </w:style>
  <w:style w:type="paragraph" w:styleId="Corpodeltesto">
    <w:name w:val="Body Text"/>
    <w:basedOn w:val="Normale"/>
    <w:uiPriority w:val="1"/>
    <w:qFormat/>
    <w:rsid w:val="001D6304"/>
  </w:style>
  <w:style w:type="paragraph" w:customStyle="1" w:styleId="Heading1">
    <w:name w:val="Heading 1"/>
    <w:basedOn w:val="Normale"/>
    <w:uiPriority w:val="1"/>
    <w:qFormat/>
    <w:rsid w:val="001D6304"/>
    <w:pPr>
      <w:spacing w:before="51"/>
      <w:ind w:left="490" w:hanging="35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e"/>
    <w:uiPriority w:val="1"/>
    <w:qFormat/>
    <w:rsid w:val="001D6304"/>
    <w:pPr>
      <w:ind w:left="233"/>
      <w:outlineLvl w:val="2"/>
    </w:pPr>
    <w:rPr>
      <w:b/>
      <w:bCs/>
    </w:rPr>
  </w:style>
  <w:style w:type="paragraph" w:customStyle="1" w:styleId="Heading3">
    <w:name w:val="Heading 3"/>
    <w:basedOn w:val="Normale"/>
    <w:uiPriority w:val="1"/>
    <w:qFormat/>
    <w:rsid w:val="001D6304"/>
    <w:pPr>
      <w:ind w:left="368" w:hanging="239"/>
      <w:jc w:val="both"/>
      <w:outlineLvl w:val="3"/>
    </w:pPr>
    <w:rPr>
      <w:b/>
      <w:bCs/>
      <w:i/>
      <w:iCs/>
    </w:rPr>
  </w:style>
  <w:style w:type="paragraph" w:styleId="Paragrafoelenco">
    <w:name w:val="List Paragraph"/>
    <w:basedOn w:val="Normale"/>
    <w:uiPriority w:val="1"/>
    <w:qFormat/>
    <w:rsid w:val="001D6304"/>
    <w:pPr>
      <w:ind w:left="699" w:hanging="361"/>
    </w:pPr>
  </w:style>
  <w:style w:type="paragraph" w:customStyle="1" w:styleId="TableParagraph">
    <w:name w:val="Table Paragraph"/>
    <w:basedOn w:val="Normale"/>
    <w:uiPriority w:val="1"/>
    <w:qFormat/>
    <w:rsid w:val="001D630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630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6308"/>
    <w:rPr>
      <w:rFonts w:ascii="Tahoma" w:eastAsia="Calibri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9A25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257F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9A25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A257F"/>
    <w:rPr>
      <w:rFonts w:ascii="Calibri" w:eastAsia="Calibri" w:hAnsi="Calibri" w:cs="Calibri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CEED6-3717-41DB-8360-CA24D296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3741</Words>
  <Characters>21330</Characters>
  <Application>Microsoft Office Word</Application>
  <DocSecurity>0</DocSecurity>
  <Lines>177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- 2021.04_TREIA_ampliamento_rev.00</vt:lpstr>
    </vt:vector>
  </TitlesOfParts>
  <Company>Poste Italiane SpA</Company>
  <LinksUpToDate>false</LinksUpToDate>
  <CharactersWithSpaces>25021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- 2021.04_TREIA_ampliamento_rev.00</dc:title>
  <dc:creator>pucci1ale</dc:creator>
  <cp:lastModifiedBy>g.acciarresi</cp:lastModifiedBy>
  <cp:revision>9</cp:revision>
  <dcterms:created xsi:type="dcterms:W3CDTF">2021-08-24T08:59:00Z</dcterms:created>
  <dcterms:modified xsi:type="dcterms:W3CDTF">2021-08-31T12:30:00Z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2021-08-24T00:00:00Z</vt:filetime>
  </property>
</Properties>
</file>