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E5" w:rsidRDefault="00F10A2C" w:rsidP="00523C3D">
      <w:pPr>
        <w:pStyle w:val="Corpotesto"/>
        <w:spacing w:before="74" w:line="532" w:lineRule="auto"/>
        <w:ind w:left="0" w:right="49" w:firstLine="142"/>
        <w:jc w:val="center"/>
        <w:rPr>
          <w:b/>
          <w:sz w:val="24"/>
          <w:szCs w:val="24"/>
          <w:lang w:val="it-IT"/>
        </w:rPr>
      </w:pPr>
      <w:r w:rsidRPr="00234EE5">
        <w:rPr>
          <w:b/>
          <w:sz w:val="24"/>
          <w:szCs w:val="24"/>
          <w:lang w:val="it-IT"/>
        </w:rPr>
        <w:t>STATUTO DELLA SOCIET</w:t>
      </w:r>
      <w:r w:rsidR="00B01F7B" w:rsidRPr="00234EE5">
        <w:rPr>
          <w:b/>
          <w:sz w:val="24"/>
          <w:szCs w:val="24"/>
          <w:lang w:val="it-IT"/>
        </w:rPr>
        <w:t>À</w:t>
      </w:r>
    </w:p>
    <w:p w:rsidR="00F10A2C" w:rsidRPr="00234EE5" w:rsidRDefault="00F10A2C" w:rsidP="00523C3D">
      <w:pPr>
        <w:pStyle w:val="Corpotesto"/>
        <w:spacing w:before="74" w:line="532" w:lineRule="auto"/>
        <w:ind w:left="0" w:right="49" w:firstLine="142"/>
        <w:jc w:val="center"/>
        <w:rPr>
          <w:b/>
          <w:sz w:val="24"/>
          <w:szCs w:val="24"/>
          <w:lang w:val="it-IT"/>
        </w:rPr>
      </w:pPr>
      <w:r w:rsidRPr="00234EE5">
        <w:rPr>
          <w:b/>
          <w:sz w:val="24"/>
          <w:szCs w:val="24"/>
          <w:lang w:val="it-IT"/>
        </w:rPr>
        <w:t>"</w:t>
      </w:r>
      <w:r w:rsidR="00A57EA4" w:rsidRPr="00234EE5">
        <w:rPr>
          <w:b/>
          <w:sz w:val="24"/>
          <w:szCs w:val="24"/>
          <w:lang w:val="it-IT"/>
        </w:rPr>
        <w:t>SIBILLINI SRL</w:t>
      </w:r>
      <w:r w:rsidRPr="00234EE5">
        <w:rPr>
          <w:b/>
          <w:sz w:val="24"/>
          <w:szCs w:val="24"/>
          <w:lang w:val="it-IT"/>
        </w:rPr>
        <w:t>"</w:t>
      </w:r>
    </w:p>
    <w:p w:rsidR="00F10A2C" w:rsidRPr="00543865" w:rsidRDefault="00F10A2C" w:rsidP="00523C3D">
      <w:pPr>
        <w:pStyle w:val="Corpotesto"/>
        <w:spacing w:before="1"/>
        <w:ind w:left="0" w:right="49"/>
        <w:rPr>
          <w:sz w:val="24"/>
          <w:lang w:val="it-IT"/>
        </w:rPr>
      </w:pPr>
    </w:p>
    <w:p w:rsidR="00F10A2C" w:rsidRPr="00E33B1F" w:rsidRDefault="00F10A2C" w:rsidP="00523C3D">
      <w:pPr>
        <w:pStyle w:val="Corpotesto"/>
        <w:ind w:right="49"/>
        <w:rPr>
          <w:b/>
          <w:lang w:val="it-IT"/>
        </w:rPr>
      </w:pPr>
      <w:r w:rsidRPr="00E33B1F">
        <w:rPr>
          <w:b/>
          <w:lang w:val="it-IT"/>
        </w:rPr>
        <w:t>Articolo 1 - (Denominazione)</w:t>
      </w:r>
    </w:p>
    <w:p w:rsidR="00F10A2C" w:rsidRPr="00543865" w:rsidRDefault="00F10A2C" w:rsidP="00523C3D">
      <w:pPr>
        <w:pStyle w:val="Corpotesto"/>
        <w:ind w:left="0" w:right="49"/>
        <w:rPr>
          <w:sz w:val="24"/>
          <w:lang w:val="it-IT"/>
        </w:rPr>
      </w:pPr>
    </w:p>
    <w:p w:rsidR="00F10A2C" w:rsidRPr="00543865" w:rsidRDefault="00B01F7B" w:rsidP="00523C3D">
      <w:pPr>
        <w:pStyle w:val="Corpotesto"/>
        <w:spacing w:before="1" w:line="528" w:lineRule="auto"/>
        <w:ind w:right="49"/>
        <w:rPr>
          <w:lang w:val="it-IT"/>
        </w:rPr>
      </w:pPr>
      <w:r w:rsidRPr="00543865">
        <w:rPr>
          <w:lang w:val="it-IT"/>
        </w:rPr>
        <w:t xml:space="preserve">È </w:t>
      </w:r>
      <w:r w:rsidR="00F10A2C" w:rsidRPr="00543865">
        <w:rPr>
          <w:lang w:val="it-IT"/>
        </w:rPr>
        <w:t xml:space="preserve">costituita, ai sensi dell'art. 115 del </w:t>
      </w:r>
      <w:proofErr w:type="spellStart"/>
      <w:proofErr w:type="gramStart"/>
      <w:r w:rsidR="00F10A2C" w:rsidRPr="00543865">
        <w:rPr>
          <w:lang w:val="it-IT"/>
        </w:rPr>
        <w:t>D</w:t>
      </w:r>
      <w:r w:rsidR="003346C0">
        <w:rPr>
          <w:lang w:val="it-IT"/>
        </w:rPr>
        <w:t>.</w:t>
      </w:r>
      <w:r w:rsidR="00F10A2C" w:rsidRPr="00543865">
        <w:rPr>
          <w:lang w:val="it-IT"/>
        </w:rPr>
        <w:t>Lgs</w:t>
      </w:r>
      <w:proofErr w:type="gramEnd"/>
      <w:r w:rsidR="00F10A2C" w:rsidRPr="00543865">
        <w:rPr>
          <w:lang w:val="it-IT"/>
        </w:rPr>
        <w:t>.</w:t>
      </w:r>
      <w:proofErr w:type="spellEnd"/>
      <w:r w:rsidR="00F10A2C" w:rsidRPr="00543865">
        <w:rPr>
          <w:lang w:val="it-IT"/>
        </w:rPr>
        <w:t xml:space="preserve"> 267/2000, la società a responsabilità limitata denominata "</w:t>
      </w:r>
      <w:r w:rsidR="006F2460" w:rsidRPr="00543865">
        <w:rPr>
          <w:lang w:val="it-IT"/>
        </w:rPr>
        <w:t>Sibillini Srl</w:t>
      </w:r>
      <w:r w:rsidR="00F10A2C" w:rsidRPr="00543865">
        <w:rPr>
          <w:lang w:val="it-IT"/>
        </w:rPr>
        <w:t>".</w:t>
      </w:r>
    </w:p>
    <w:p w:rsidR="007E7035" w:rsidRPr="00543865" w:rsidRDefault="007E7035" w:rsidP="00523C3D">
      <w:pPr>
        <w:pStyle w:val="Corpotesto"/>
        <w:spacing w:before="7"/>
        <w:ind w:right="49"/>
        <w:rPr>
          <w:lang w:val="it-IT"/>
        </w:rPr>
      </w:pPr>
    </w:p>
    <w:p w:rsidR="00F10A2C" w:rsidRPr="00E33B1F" w:rsidRDefault="00F10A2C" w:rsidP="00523C3D">
      <w:pPr>
        <w:pStyle w:val="Corpotesto"/>
        <w:spacing w:before="7"/>
        <w:ind w:right="49"/>
        <w:rPr>
          <w:b/>
          <w:lang w:val="it-IT"/>
        </w:rPr>
      </w:pPr>
      <w:r w:rsidRPr="00E33B1F">
        <w:rPr>
          <w:b/>
          <w:lang w:val="it-IT"/>
        </w:rPr>
        <w:t>Articolo 2 - (Sede)</w:t>
      </w:r>
    </w:p>
    <w:p w:rsidR="00F10A2C" w:rsidRDefault="00F10A2C" w:rsidP="00523C3D">
      <w:pPr>
        <w:pStyle w:val="Corpotesto"/>
        <w:ind w:left="0" w:right="49"/>
        <w:rPr>
          <w:sz w:val="24"/>
          <w:lang w:val="it-IT"/>
        </w:rPr>
      </w:pPr>
    </w:p>
    <w:p w:rsidR="00B66DC1" w:rsidRPr="00543865" w:rsidRDefault="00B66DC1" w:rsidP="00523C3D">
      <w:pPr>
        <w:pStyle w:val="Corpotesto"/>
        <w:ind w:left="0" w:right="49"/>
        <w:rPr>
          <w:sz w:val="24"/>
          <w:lang w:val="it-IT"/>
        </w:rPr>
      </w:pPr>
    </w:p>
    <w:p w:rsidR="00F10A2C" w:rsidRPr="00543865" w:rsidRDefault="00F10A2C" w:rsidP="00523C3D">
      <w:pPr>
        <w:pStyle w:val="Corpotesto"/>
        <w:spacing w:line="530" w:lineRule="auto"/>
        <w:ind w:right="49"/>
        <w:rPr>
          <w:lang w:val="it-IT"/>
        </w:rPr>
      </w:pPr>
      <w:r w:rsidRPr="00543865">
        <w:rPr>
          <w:lang w:val="it-IT"/>
        </w:rPr>
        <w:t xml:space="preserve">La società ha sede nel Comune di </w:t>
      </w:r>
      <w:r w:rsidR="006F2460" w:rsidRPr="00543865">
        <w:rPr>
          <w:lang w:val="it-IT"/>
        </w:rPr>
        <w:t>Camerino</w:t>
      </w:r>
      <w:r w:rsidRPr="00543865">
        <w:rPr>
          <w:lang w:val="it-IT"/>
        </w:rPr>
        <w:t xml:space="preserve">, all'indirizzo </w:t>
      </w:r>
      <w:r w:rsidRPr="00543865">
        <w:rPr>
          <w:spacing w:val="-3"/>
          <w:lang w:val="it-IT"/>
        </w:rPr>
        <w:t>ri</w:t>
      </w:r>
      <w:r w:rsidRPr="00543865">
        <w:rPr>
          <w:lang w:val="it-IT"/>
        </w:rPr>
        <w:t xml:space="preserve">sultante presso il competente registro delle Imprese. </w:t>
      </w:r>
      <w:r w:rsidR="00B01F7B" w:rsidRPr="00543865">
        <w:rPr>
          <w:lang w:val="it-IT"/>
        </w:rPr>
        <w:t xml:space="preserve">È </w:t>
      </w:r>
      <w:r w:rsidRPr="00543865">
        <w:rPr>
          <w:spacing w:val="-3"/>
          <w:lang w:val="it-IT"/>
        </w:rPr>
        <w:t>fa</w:t>
      </w:r>
      <w:r w:rsidRPr="00543865">
        <w:rPr>
          <w:lang w:val="it-IT"/>
        </w:rPr>
        <w:t xml:space="preserve">coltà dell'organo amministrativo istituire filiali, succursali o altre unità locali operative ovvero trasferire la sede </w:t>
      </w:r>
      <w:r w:rsidRPr="00543865">
        <w:rPr>
          <w:spacing w:val="-3"/>
          <w:lang w:val="it-IT"/>
        </w:rPr>
        <w:t>so</w:t>
      </w:r>
      <w:r w:rsidRPr="00543865">
        <w:rPr>
          <w:lang w:val="it-IT"/>
        </w:rPr>
        <w:t xml:space="preserve">ciale nell'ambito del citato Comune. L'istituzione di sedi </w:t>
      </w:r>
      <w:r w:rsidRPr="00543865">
        <w:rPr>
          <w:spacing w:val="-3"/>
          <w:lang w:val="it-IT"/>
        </w:rPr>
        <w:t>se</w:t>
      </w:r>
      <w:r w:rsidRPr="00543865">
        <w:rPr>
          <w:lang w:val="it-IT"/>
        </w:rPr>
        <w:t>condarie e il trasferimento della sede sociale in un Comune diverso spettano ai soci.</w:t>
      </w:r>
    </w:p>
    <w:p w:rsidR="007E7035" w:rsidRPr="00543865" w:rsidRDefault="007E7035" w:rsidP="00523C3D">
      <w:pPr>
        <w:pStyle w:val="Corpotesto"/>
        <w:spacing w:line="221" w:lineRule="exact"/>
        <w:ind w:right="49"/>
        <w:rPr>
          <w:lang w:val="it-IT"/>
        </w:rPr>
      </w:pPr>
    </w:p>
    <w:p w:rsidR="00F10A2C" w:rsidRPr="00E33B1F" w:rsidRDefault="00F10A2C" w:rsidP="00523C3D">
      <w:pPr>
        <w:pStyle w:val="Corpotesto"/>
        <w:spacing w:line="221" w:lineRule="exact"/>
        <w:ind w:right="49"/>
        <w:rPr>
          <w:b/>
          <w:lang w:val="it-IT"/>
        </w:rPr>
      </w:pPr>
      <w:r w:rsidRPr="00E33B1F">
        <w:rPr>
          <w:b/>
          <w:lang w:val="it-IT"/>
        </w:rPr>
        <w:t>Articolo 3 - (Durata)</w:t>
      </w:r>
    </w:p>
    <w:p w:rsidR="00F10A2C" w:rsidRPr="00543865" w:rsidRDefault="00F10A2C" w:rsidP="00523C3D">
      <w:pPr>
        <w:pStyle w:val="Corpotesto"/>
        <w:spacing w:before="1"/>
        <w:ind w:left="0" w:right="49"/>
        <w:rPr>
          <w:sz w:val="24"/>
          <w:lang w:val="it-IT"/>
        </w:rPr>
      </w:pPr>
    </w:p>
    <w:p w:rsidR="00F10A2C" w:rsidRPr="00543865" w:rsidRDefault="00F10A2C" w:rsidP="00523C3D">
      <w:pPr>
        <w:pStyle w:val="Corpotesto"/>
        <w:spacing w:line="528" w:lineRule="auto"/>
        <w:ind w:right="49"/>
        <w:rPr>
          <w:lang w:val="it-IT"/>
        </w:rPr>
      </w:pPr>
      <w:r w:rsidRPr="00543865">
        <w:rPr>
          <w:lang w:val="it-IT"/>
        </w:rPr>
        <w:t xml:space="preserve">La durata della società è fissata al </w:t>
      </w:r>
      <w:r w:rsidR="006F2460" w:rsidRPr="00543865">
        <w:rPr>
          <w:lang w:val="it-IT"/>
        </w:rPr>
        <w:t>31/12/2050</w:t>
      </w:r>
      <w:r w:rsidRPr="00543865">
        <w:rPr>
          <w:lang w:val="it-IT"/>
        </w:rPr>
        <w:t xml:space="preserve"> e potrà essere prorogata o anticipatamente sciolta, a termini di legge, dall'Assemblea dei Soci. </w:t>
      </w:r>
    </w:p>
    <w:p w:rsidR="007E7035" w:rsidRPr="00543865" w:rsidRDefault="007E7035" w:rsidP="00523C3D">
      <w:pPr>
        <w:pStyle w:val="Corpotesto"/>
        <w:spacing w:line="528" w:lineRule="auto"/>
        <w:ind w:right="49"/>
        <w:rPr>
          <w:lang w:val="it-IT"/>
        </w:rPr>
      </w:pPr>
    </w:p>
    <w:p w:rsidR="00F10A2C" w:rsidRPr="00E33B1F" w:rsidRDefault="00F10A2C" w:rsidP="00523C3D">
      <w:pPr>
        <w:pStyle w:val="Corpotesto"/>
        <w:spacing w:line="528" w:lineRule="auto"/>
        <w:ind w:right="49"/>
        <w:rPr>
          <w:b/>
          <w:lang w:val="it-IT"/>
        </w:rPr>
      </w:pPr>
      <w:r w:rsidRPr="00E33B1F">
        <w:rPr>
          <w:b/>
          <w:lang w:val="it-IT"/>
        </w:rPr>
        <w:t>Art. 4 - (Oggetto)</w:t>
      </w:r>
    </w:p>
    <w:p w:rsidR="009F6BD0" w:rsidRPr="00A00B0F" w:rsidRDefault="00F10A2C" w:rsidP="00523C3D">
      <w:pPr>
        <w:pStyle w:val="Corpotesto"/>
        <w:spacing w:line="528" w:lineRule="auto"/>
        <w:ind w:right="49"/>
        <w:rPr>
          <w:lang w:val="it-IT"/>
        </w:rPr>
      </w:pPr>
      <w:r w:rsidRPr="00A00B0F">
        <w:rPr>
          <w:lang w:val="it-IT"/>
        </w:rPr>
        <w:t>La società, nel rispetto di tutte le prescrizioni di legge (anche</w:t>
      </w:r>
      <w:r w:rsidR="009F6BD0" w:rsidRPr="00A00B0F">
        <w:rPr>
          <w:lang w:val="it-IT"/>
        </w:rPr>
        <w:t xml:space="preserve"> regolamentari), ha per oggetto:</w:t>
      </w:r>
    </w:p>
    <w:p w:rsidR="009F6BD0" w:rsidRPr="00A00B0F" w:rsidRDefault="009F6BD0" w:rsidP="00523C3D">
      <w:pPr>
        <w:pStyle w:val="Corpotesto"/>
        <w:spacing w:line="528" w:lineRule="auto"/>
        <w:ind w:right="49"/>
        <w:rPr>
          <w:lang w:val="it-IT"/>
        </w:rPr>
      </w:pPr>
      <w:r w:rsidRPr="00A00B0F">
        <w:rPr>
          <w:lang w:val="it-IT"/>
        </w:rPr>
        <w:t>- la costruzione, manutenzione, gestione ed erogazione di servizi per l’esercizio di funivie, sciovie, impianti di risalita in genere, stazioni sciistiche, impianti di trasporto fissi, impianti di innevamento artificiale, attività di noleggio e manutenzione di attrezzature ed equipaggiamento da sci e montagna, la promozione, organizzazione e gestione di attività sportive, turistiche, ricettive, commerciali, alberghiere e di ristorazione;</w:t>
      </w:r>
    </w:p>
    <w:p w:rsidR="009F6BD0" w:rsidRPr="00A00B0F" w:rsidRDefault="009F6BD0" w:rsidP="00523C3D">
      <w:pPr>
        <w:pStyle w:val="Corpotesto"/>
        <w:spacing w:line="528" w:lineRule="auto"/>
        <w:ind w:right="49"/>
        <w:rPr>
          <w:lang w:val="it-IT"/>
        </w:rPr>
      </w:pPr>
      <w:r w:rsidRPr="00A00B0F">
        <w:rPr>
          <w:lang w:val="it-IT"/>
        </w:rPr>
        <w:lastRenderedPageBreak/>
        <w:t>- la progettazione, sviluppo, realizzazione e gestione impianti che sfruttano energie rinnovabili;</w:t>
      </w:r>
    </w:p>
    <w:p w:rsidR="009F6BD0" w:rsidRPr="00543865" w:rsidRDefault="009F6BD0" w:rsidP="00523C3D">
      <w:pPr>
        <w:pStyle w:val="Corpotesto"/>
        <w:spacing w:line="528" w:lineRule="auto"/>
        <w:ind w:right="49"/>
        <w:rPr>
          <w:lang w:val="it-IT"/>
        </w:rPr>
      </w:pPr>
      <w:r w:rsidRPr="00A00B0F">
        <w:rPr>
          <w:lang w:val="it-IT"/>
        </w:rPr>
        <w:t xml:space="preserve">- la progettazione, sviluppo, realizzazione </w:t>
      </w:r>
      <w:r w:rsidRPr="00543865">
        <w:rPr>
          <w:lang w:val="it-IT"/>
        </w:rPr>
        <w:t>e gestione impianti dei servizi idrici integrati;</w:t>
      </w:r>
    </w:p>
    <w:p w:rsidR="009F6BD0" w:rsidRPr="00543865" w:rsidRDefault="009F6BD0" w:rsidP="00523C3D">
      <w:pPr>
        <w:pStyle w:val="Corpotesto"/>
        <w:spacing w:line="528" w:lineRule="auto"/>
        <w:ind w:right="49"/>
        <w:rPr>
          <w:lang w:val="it-IT"/>
        </w:rPr>
      </w:pPr>
      <w:r w:rsidRPr="00543865">
        <w:rPr>
          <w:lang w:val="it-IT"/>
        </w:rPr>
        <w:t>- l’esecuzione di lavori di manutenzione e gestione del territorio montano;</w:t>
      </w:r>
    </w:p>
    <w:p w:rsidR="009F6BD0" w:rsidRPr="00543865" w:rsidRDefault="009F6BD0" w:rsidP="00523C3D">
      <w:pPr>
        <w:pStyle w:val="Corpotesto"/>
        <w:spacing w:line="528" w:lineRule="auto"/>
        <w:ind w:right="49"/>
        <w:rPr>
          <w:lang w:val="it-IT"/>
        </w:rPr>
      </w:pPr>
      <w:r w:rsidRPr="00543865">
        <w:rPr>
          <w:lang w:val="it-IT"/>
        </w:rPr>
        <w:t>- la progettazione e partecipazione a bandi per l’accesso a finanziamenti nazionali e comunitari;</w:t>
      </w:r>
    </w:p>
    <w:p w:rsidR="009F6BD0" w:rsidRPr="00543865" w:rsidRDefault="009F6BD0" w:rsidP="00523C3D">
      <w:pPr>
        <w:pStyle w:val="Corpotesto"/>
        <w:spacing w:line="528" w:lineRule="auto"/>
        <w:ind w:right="49"/>
        <w:rPr>
          <w:lang w:val="it-IT"/>
        </w:rPr>
      </w:pPr>
      <w:r w:rsidRPr="00543865">
        <w:rPr>
          <w:lang w:val="it-IT"/>
        </w:rPr>
        <w:t>- la conduzione e la gestione di centri visite e centri faunistici;</w:t>
      </w:r>
    </w:p>
    <w:p w:rsidR="009F6BD0" w:rsidRPr="00543865" w:rsidRDefault="009F6BD0" w:rsidP="00523C3D">
      <w:pPr>
        <w:pStyle w:val="Corpotesto"/>
        <w:spacing w:line="528" w:lineRule="auto"/>
        <w:ind w:right="49"/>
        <w:rPr>
          <w:lang w:val="it-IT"/>
        </w:rPr>
      </w:pPr>
      <w:r w:rsidRPr="00543865">
        <w:rPr>
          <w:lang w:val="it-IT"/>
        </w:rPr>
        <w:t>- la promozione e svolgimento di ogni e qualsiasi attività nell’ambito del turismo ambientale sostenibile;</w:t>
      </w:r>
    </w:p>
    <w:p w:rsidR="009F6BD0" w:rsidRPr="00543865" w:rsidRDefault="009F6BD0" w:rsidP="00523C3D">
      <w:pPr>
        <w:pStyle w:val="Corpotesto"/>
        <w:spacing w:line="528" w:lineRule="auto"/>
        <w:ind w:right="49"/>
        <w:rPr>
          <w:lang w:val="it-IT"/>
        </w:rPr>
      </w:pPr>
      <w:r w:rsidRPr="00543865">
        <w:rPr>
          <w:lang w:val="it-IT"/>
        </w:rPr>
        <w:t>- la fornitura di servizi d’informazione e assistenza turistica, iniziative di marketing, iniziative nell’ambito dello sport, della cultura e di valorizzazione del territorio;</w:t>
      </w:r>
    </w:p>
    <w:p w:rsidR="009F6BD0" w:rsidRPr="00543865" w:rsidRDefault="009F6BD0" w:rsidP="00523C3D">
      <w:pPr>
        <w:pStyle w:val="Corpotesto"/>
        <w:spacing w:line="528" w:lineRule="auto"/>
        <w:ind w:right="49"/>
        <w:rPr>
          <w:lang w:val="it-IT"/>
        </w:rPr>
      </w:pPr>
      <w:r w:rsidRPr="00543865">
        <w:rPr>
          <w:lang w:val="it-IT"/>
        </w:rPr>
        <w:t>- la promozione e il coordinamento di attività e iniziative, manifestazioni ed eventi, convegni, congressi di interesse per il turismo, anche in collaborazione con altre società ed enti;</w:t>
      </w:r>
    </w:p>
    <w:p w:rsidR="009F6BD0" w:rsidRPr="00543865" w:rsidRDefault="009F6BD0" w:rsidP="00523C3D">
      <w:pPr>
        <w:pStyle w:val="Corpotesto"/>
        <w:spacing w:line="528" w:lineRule="auto"/>
        <w:ind w:right="49"/>
        <w:rPr>
          <w:lang w:val="it-IT"/>
        </w:rPr>
      </w:pPr>
      <w:r w:rsidRPr="00543865">
        <w:rPr>
          <w:lang w:val="it-IT"/>
        </w:rPr>
        <w:t>- la prestazione di assistenza tecnica e amministrativa, di promozione e di organizzazione e partecipazione a manifestazioni fieristiche e commerciali, di promozione delle attività dei soci;</w:t>
      </w:r>
    </w:p>
    <w:p w:rsidR="009F6BD0" w:rsidRPr="00A00B0F" w:rsidRDefault="009F6BD0" w:rsidP="00523C3D">
      <w:pPr>
        <w:pStyle w:val="Corpotesto"/>
        <w:spacing w:line="528" w:lineRule="auto"/>
        <w:ind w:right="49"/>
        <w:rPr>
          <w:lang w:val="it-IT"/>
        </w:rPr>
      </w:pPr>
      <w:r w:rsidRPr="00A00B0F">
        <w:rPr>
          <w:lang w:val="it-IT"/>
        </w:rPr>
        <w:t>- ogni attività il cui svolgimento in comune possa comportare un beneficio per i soci.</w:t>
      </w:r>
    </w:p>
    <w:p w:rsidR="006B5C8F" w:rsidRPr="00543865" w:rsidRDefault="006B5C8F" w:rsidP="00523C3D">
      <w:pPr>
        <w:pStyle w:val="Corpotesto"/>
        <w:spacing w:line="528" w:lineRule="auto"/>
        <w:ind w:right="49"/>
        <w:rPr>
          <w:lang w:val="it-IT"/>
        </w:rPr>
      </w:pPr>
      <w:r w:rsidRPr="00A00B0F">
        <w:rPr>
          <w:lang w:val="it-IT"/>
        </w:rPr>
        <w:t>- la progettazione, realizzazione e gestione di un’opera pubblica;</w:t>
      </w:r>
    </w:p>
    <w:p w:rsidR="00F16B51" w:rsidRPr="00543865" w:rsidRDefault="00F16B51" w:rsidP="00523C3D">
      <w:pPr>
        <w:pStyle w:val="Corpotesto"/>
        <w:spacing w:line="528" w:lineRule="auto"/>
        <w:ind w:right="49"/>
        <w:rPr>
          <w:lang w:val="it-IT"/>
        </w:rPr>
      </w:pPr>
      <w:r w:rsidRPr="00543865">
        <w:rPr>
          <w:lang w:val="it-IT"/>
        </w:rPr>
        <w:t>- servizi di manutenzione urbana ed in attività di natura ordinaria e straordinaria per la viabilità stradale;</w:t>
      </w:r>
    </w:p>
    <w:p w:rsidR="00F16B51" w:rsidRPr="00543865" w:rsidRDefault="00F16B51" w:rsidP="00523C3D">
      <w:pPr>
        <w:pStyle w:val="Corpotesto"/>
        <w:spacing w:line="528" w:lineRule="auto"/>
        <w:ind w:right="49"/>
        <w:rPr>
          <w:lang w:val="it-IT"/>
        </w:rPr>
      </w:pPr>
      <w:r w:rsidRPr="00543865">
        <w:rPr>
          <w:lang w:val="it-IT"/>
        </w:rPr>
        <w:t>- servizi di gestione, manutenzione singola e/o integrata (cosiddetto global service) degli edifici pubblici e delle strade pubbliche;</w:t>
      </w:r>
    </w:p>
    <w:p w:rsidR="00F16B51" w:rsidRPr="00543865" w:rsidRDefault="00F16B51" w:rsidP="00523C3D">
      <w:pPr>
        <w:pStyle w:val="Corpotesto"/>
        <w:spacing w:line="528" w:lineRule="auto"/>
        <w:ind w:right="49"/>
        <w:rPr>
          <w:lang w:val="it-IT"/>
        </w:rPr>
      </w:pPr>
      <w:r w:rsidRPr="00543865">
        <w:rPr>
          <w:lang w:val="it-IT"/>
        </w:rPr>
        <w:lastRenderedPageBreak/>
        <w:t>- servizi di gestione integrale del verde pubblico;</w:t>
      </w:r>
    </w:p>
    <w:p w:rsidR="001413E6" w:rsidRPr="00543865" w:rsidRDefault="00F16B51" w:rsidP="00523C3D">
      <w:pPr>
        <w:pStyle w:val="Corpotesto"/>
        <w:spacing w:line="528" w:lineRule="auto"/>
        <w:ind w:right="49"/>
        <w:rPr>
          <w:lang w:val="it-IT"/>
        </w:rPr>
      </w:pPr>
      <w:r w:rsidRPr="00543865">
        <w:rPr>
          <w:lang w:val="it-IT"/>
        </w:rPr>
        <w:t xml:space="preserve">- servizi di manutenzione e gestione della rete di illuminazione pubblica e dei semafori e suo efficientamento </w:t>
      </w:r>
      <w:r w:rsidR="001413E6" w:rsidRPr="00543865">
        <w:rPr>
          <w:lang w:val="it-IT"/>
        </w:rPr>
        <w:t>energetico;</w:t>
      </w:r>
    </w:p>
    <w:p w:rsidR="001413E6" w:rsidRPr="00543865" w:rsidRDefault="001413E6" w:rsidP="00523C3D">
      <w:pPr>
        <w:pStyle w:val="Corpotesto"/>
        <w:spacing w:line="528" w:lineRule="auto"/>
        <w:ind w:right="49"/>
        <w:rPr>
          <w:lang w:val="it-IT"/>
        </w:rPr>
      </w:pPr>
      <w:r w:rsidRPr="00543865">
        <w:rPr>
          <w:lang w:val="it-IT"/>
        </w:rPr>
        <w:t xml:space="preserve">- </w:t>
      </w:r>
      <w:r w:rsidR="00F16B51" w:rsidRPr="00543865">
        <w:rPr>
          <w:lang w:val="it-IT"/>
        </w:rPr>
        <w:t>servizi</w:t>
      </w:r>
      <w:r w:rsidRPr="00543865">
        <w:rPr>
          <w:lang w:val="it-IT"/>
        </w:rPr>
        <w:t xml:space="preserve"> </w:t>
      </w:r>
      <w:r w:rsidR="00F16B51" w:rsidRPr="00543865">
        <w:rPr>
          <w:lang w:val="it-IT"/>
        </w:rPr>
        <w:t>di</w:t>
      </w:r>
      <w:r w:rsidRPr="00543865">
        <w:rPr>
          <w:lang w:val="it-IT"/>
        </w:rPr>
        <w:t xml:space="preserve"> </w:t>
      </w:r>
      <w:r w:rsidR="00F16B51" w:rsidRPr="00543865">
        <w:rPr>
          <w:lang w:val="it-IT"/>
        </w:rPr>
        <w:t>gestione</w:t>
      </w:r>
      <w:r w:rsidRPr="00543865">
        <w:rPr>
          <w:lang w:val="it-IT"/>
        </w:rPr>
        <w:t xml:space="preserve"> </w:t>
      </w:r>
      <w:r w:rsidR="00F16B51" w:rsidRPr="00543865">
        <w:rPr>
          <w:lang w:val="it-IT"/>
        </w:rPr>
        <w:t>dei</w:t>
      </w:r>
      <w:r w:rsidRPr="00543865">
        <w:rPr>
          <w:lang w:val="it-IT"/>
        </w:rPr>
        <w:t xml:space="preserve"> </w:t>
      </w:r>
      <w:r w:rsidR="00F16B51" w:rsidRPr="00543865">
        <w:rPr>
          <w:lang w:val="it-IT"/>
        </w:rPr>
        <w:t>parcheggi</w:t>
      </w:r>
      <w:r w:rsidRPr="00543865">
        <w:rPr>
          <w:lang w:val="it-IT"/>
        </w:rPr>
        <w:t xml:space="preserve"> </w:t>
      </w:r>
      <w:r w:rsidR="00F16B51" w:rsidRPr="00543865">
        <w:rPr>
          <w:lang w:val="it-IT"/>
        </w:rPr>
        <w:t>pubblici,</w:t>
      </w:r>
      <w:r w:rsidRPr="00543865">
        <w:rPr>
          <w:lang w:val="it-IT"/>
        </w:rPr>
        <w:t xml:space="preserve"> nonché </w:t>
      </w:r>
      <w:r w:rsidR="00F16B51" w:rsidRPr="00543865">
        <w:rPr>
          <w:lang w:val="it-IT"/>
        </w:rPr>
        <w:t>di</w:t>
      </w:r>
      <w:r w:rsidRPr="00543865">
        <w:rPr>
          <w:lang w:val="it-IT"/>
        </w:rPr>
        <w:t xml:space="preserve"> </w:t>
      </w:r>
      <w:r w:rsidR="00F16B51" w:rsidRPr="00543865">
        <w:rPr>
          <w:lang w:val="it-IT"/>
        </w:rPr>
        <w:t>aree</w:t>
      </w:r>
      <w:r w:rsidRPr="00543865">
        <w:rPr>
          <w:lang w:val="it-IT"/>
        </w:rPr>
        <w:t xml:space="preserve"> </w:t>
      </w:r>
      <w:r w:rsidR="00F16B51" w:rsidRPr="00543865">
        <w:rPr>
          <w:lang w:val="it-IT"/>
        </w:rPr>
        <w:t>dedicate</w:t>
      </w:r>
      <w:r w:rsidRPr="00543865">
        <w:rPr>
          <w:lang w:val="it-IT"/>
        </w:rPr>
        <w:t xml:space="preserve"> </w:t>
      </w:r>
      <w:r w:rsidR="00F16B51" w:rsidRPr="00543865">
        <w:rPr>
          <w:lang w:val="it-IT"/>
        </w:rPr>
        <w:t>al</w:t>
      </w:r>
      <w:r w:rsidRPr="00543865">
        <w:rPr>
          <w:lang w:val="it-IT"/>
        </w:rPr>
        <w:t xml:space="preserve"> </w:t>
      </w:r>
      <w:r w:rsidR="00F16B51" w:rsidRPr="00543865">
        <w:rPr>
          <w:lang w:val="it-IT"/>
        </w:rPr>
        <w:t>park</w:t>
      </w:r>
      <w:r w:rsidRPr="00543865">
        <w:rPr>
          <w:lang w:val="it-IT"/>
        </w:rPr>
        <w:t xml:space="preserve"> </w:t>
      </w:r>
      <w:r w:rsidR="00F16B51" w:rsidRPr="00543865">
        <w:rPr>
          <w:lang w:val="it-IT"/>
        </w:rPr>
        <w:t>&amp;</w:t>
      </w:r>
      <w:r w:rsidRPr="00543865">
        <w:rPr>
          <w:lang w:val="it-IT"/>
        </w:rPr>
        <w:t xml:space="preserve"> ride </w:t>
      </w:r>
      <w:r w:rsidR="00F16B51" w:rsidRPr="00543865">
        <w:rPr>
          <w:lang w:val="it-IT"/>
        </w:rPr>
        <w:t xml:space="preserve">o car sharing o bike </w:t>
      </w:r>
      <w:r w:rsidRPr="00543865">
        <w:rPr>
          <w:lang w:val="it-IT"/>
        </w:rPr>
        <w:t>sharing;</w:t>
      </w:r>
    </w:p>
    <w:p w:rsidR="001413E6" w:rsidRPr="00543865" w:rsidRDefault="001413E6" w:rsidP="00523C3D">
      <w:pPr>
        <w:pStyle w:val="Corpotesto"/>
        <w:spacing w:line="528" w:lineRule="auto"/>
        <w:ind w:right="49"/>
        <w:rPr>
          <w:lang w:val="it-IT"/>
        </w:rPr>
      </w:pPr>
      <w:r w:rsidRPr="00543865">
        <w:rPr>
          <w:lang w:val="it-IT"/>
        </w:rPr>
        <w:t xml:space="preserve">- </w:t>
      </w:r>
      <w:r w:rsidR="00F16B51" w:rsidRPr="00543865">
        <w:rPr>
          <w:lang w:val="it-IT"/>
        </w:rPr>
        <w:t>servizi di gestione integrata dei cimite</w:t>
      </w:r>
      <w:r w:rsidRPr="00543865">
        <w:rPr>
          <w:lang w:val="it-IT"/>
        </w:rPr>
        <w:t>ri;</w:t>
      </w:r>
    </w:p>
    <w:p w:rsidR="001413E6" w:rsidRPr="00543865" w:rsidRDefault="001413E6" w:rsidP="00523C3D">
      <w:pPr>
        <w:pStyle w:val="Corpotesto"/>
        <w:spacing w:line="528" w:lineRule="auto"/>
        <w:ind w:right="49"/>
        <w:rPr>
          <w:lang w:val="it-IT"/>
        </w:rPr>
      </w:pPr>
      <w:r w:rsidRPr="00543865">
        <w:rPr>
          <w:lang w:val="it-IT"/>
        </w:rPr>
        <w:t>- serv</w:t>
      </w:r>
      <w:r w:rsidR="00F16B51" w:rsidRPr="00543865">
        <w:rPr>
          <w:lang w:val="it-IT"/>
        </w:rPr>
        <w:t xml:space="preserve">izi energetici integrati finalizzati anche al risparmio </w:t>
      </w:r>
      <w:r w:rsidRPr="00543865">
        <w:rPr>
          <w:lang w:val="it-IT"/>
        </w:rPr>
        <w:t>energetico;</w:t>
      </w:r>
    </w:p>
    <w:p w:rsidR="001413E6" w:rsidRPr="00543865" w:rsidRDefault="001413E6" w:rsidP="00523C3D">
      <w:pPr>
        <w:pStyle w:val="Corpotesto"/>
        <w:spacing w:line="528" w:lineRule="auto"/>
        <w:ind w:right="49"/>
        <w:rPr>
          <w:lang w:val="it-IT"/>
        </w:rPr>
      </w:pPr>
      <w:r w:rsidRPr="00543865">
        <w:rPr>
          <w:lang w:val="it-IT"/>
        </w:rPr>
        <w:t xml:space="preserve">- </w:t>
      </w:r>
      <w:r w:rsidR="00F16B51" w:rsidRPr="00543865">
        <w:rPr>
          <w:lang w:val="it-IT"/>
        </w:rPr>
        <w:t xml:space="preserve">servizi di monitoraggio ambientale e </w:t>
      </w:r>
      <w:r w:rsidRPr="00543865">
        <w:rPr>
          <w:lang w:val="it-IT"/>
        </w:rPr>
        <w:t>territoriale;</w:t>
      </w:r>
    </w:p>
    <w:p w:rsidR="001413E6" w:rsidRPr="00543865" w:rsidRDefault="001413E6" w:rsidP="00523C3D">
      <w:pPr>
        <w:pStyle w:val="Corpotesto"/>
        <w:spacing w:line="528" w:lineRule="auto"/>
        <w:ind w:right="49"/>
        <w:rPr>
          <w:lang w:val="it-IT"/>
        </w:rPr>
      </w:pPr>
      <w:r w:rsidRPr="00543865">
        <w:rPr>
          <w:lang w:val="it-IT"/>
        </w:rPr>
        <w:t xml:space="preserve">- </w:t>
      </w:r>
      <w:r w:rsidR="00F16B51" w:rsidRPr="00543865">
        <w:rPr>
          <w:lang w:val="it-IT"/>
        </w:rPr>
        <w:t>servizi</w:t>
      </w:r>
      <w:r w:rsidRPr="00543865">
        <w:rPr>
          <w:lang w:val="it-IT"/>
        </w:rPr>
        <w:t xml:space="preserve"> </w:t>
      </w:r>
      <w:r w:rsidR="00F16B51" w:rsidRPr="00543865">
        <w:rPr>
          <w:lang w:val="it-IT"/>
        </w:rPr>
        <w:t>di</w:t>
      </w:r>
      <w:r w:rsidRPr="00543865">
        <w:rPr>
          <w:lang w:val="it-IT"/>
        </w:rPr>
        <w:t xml:space="preserve"> sicurezza e videocontroll</w:t>
      </w:r>
      <w:r w:rsidR="00F16B51" w:rsidRPr="00543865">
        <w:rPr>
          <w:lang w:val="it-IT"/>
        </w:rPr>
        <w:t>o</w:t>
      </w:r>
      <w:r w:rsidRPr="00543865">
        <w:rPr>
          <w:lang w:val="it-IT"/>
        </w:rPr>
        <w:t xml:space="preserve"> </w:t>
      </w:r>
      <w:r w:rsidR="00F16B51" w:rsidRPr="00543865">
        <w:rPr>
          <w:lang w:val="it-IT"/>
        </w:rPr>
        <w:t>del</w:t>
      </w:r>
      <w:r w:rsidRPr="00543865">
        <w:rPr>
          <w:lang w:val="it-IT"/>
        </w:rPr>
        <w:t xml:space="preserve"> </w:t>
      </w:r>
      <w:r w:rsidR="00F16B51" w:rsidRPr="00543865">
        <w:rPr>
          <w:lang w:val="it-IT"/>
        </w:rPr>
        <w:t>territorio</w:t>
      </w:r>
      <w:r w:rsidRPr="00543865">
        <w:rPr>
          <w:lang w:val="it-IT"/>
        </w:rPr>
        <w:t xml:space="preserve"> </w:t>
      </w:r>
      <w:r w:rsidR="00F16B51" w:rsidRPr="00543865">
        <w:rPr>
          <w:lang w:val="it-IT"/>
        </w:rPr>
        <w:t>e</w:t>
      </w:r>
      <w:r w:rsidRPr="00543865">
        <w:rPr>
          <w:lang w:val="it-IT"/>
        </w:rPr>
        <w:t xml:space="preserve"> </w:t>
      </w:r>
      <w:r w:rsidR="00F16B51" w:rsidRPr="00543865">
        <w:rPr>
          <w:lang w:val="it-IT"/>
        </w:rPr>
        <w:t>di</w:t>
      </w:r>
      <w:r w:rsidRPr="00543865">
        <w:rPr>
          <w:lang w:val="it-IT"/>
        </w:rPr>
        <w:t xml:space="preserve"> </w:t>
      </w:r>
      <w:r w:rsidR="00F16B51" w:rsidRPr="00543865">
        <w:rPr>
          <w:lang w:val="it-IT"/>
        </w:rPr>
        <w:t>gestione</w:t>
      </w:r>
      <w:r w:rsidRPr="00543865">
        <w:rPr>
          <w:lang w:val="it-IT"/>
        </w:rPr>
        <w:t xml:space="preserve"> </w:t>
      </w:r>
      <w:r w:rsidR="00F16B51" w:rsidRPr="00543865">
        <w:rPr>
          <w:lang w:val="it-IT"/>
        </w:rPr>
        <w:t>di</w:t>
      </w:r>
      <w:r w:rsidRPr="00543865">
        <w:rPr>
          <w:lang w:val="it-IT"/>
        </w:rPr>
        <w:t xml:space="preserve"> </w:t>
      </w:r>
      <w:r w:rsidR="00F16B51" w:rsidRPr="00543865">
        <w:rPr>
          <w:lang w:val="it-IT"/>
        </w:rPr>
        <w:t>rete</w:t>
      </w:r>
      <w:r w:rsidRPr="00543865">
        <w:rPr>
          <w:lang w:val="it-IT"/>
        </w:rPr>
        <w:t xml:space="preserve"> wi.fi comunale;</w:t>
      </w:r>
    </w:p>
    <w:p w:rsidR="001413E6" w:rsidRPr="00543865" w:rsidRDefault="001413E6" w:rsidP="00523C3D">
      <w:pPr>
        <w:pStyle w:val="Corpotesto"/>
        <w:spacing w:line="528" w:lineRule="auto"/>
        <w:ind w:right="49"/>
        <w:rPr>
          <w:lang w:val="it-IT"/>
        </w:rPr>
      </w:pPr>
      <w:r w:rsidRPr="00543865">
        <w:rPr>
          <w:lang w:val="it-IT"/>
        </w:rPr>
        <w:t>- gestion</w:t>
      </w:r>
      <w:r w:rsidR="00F16B51" w:rsidRPr="00543865">
        <w:rPr>
          <w:lang w:val="it-IT"/>
        </w:rPr>
        <w:t>e</w:t>
      </w:r>
      <w:r w:rsidRPr="00543865">
        <w:rPr>
          <w:lang w:val="it-IT"/>
        </w:rPr>
        <w:t xml:space="preserve"> </w:t>
      </w:r>
      <w:r w:rsidR="00F16B51" w:rsidRPr="00543865">
        <w:rPr>
          <w:lang w:val="it-IT"/>
        </w:rPr>
        <w:t>tributi</w:t>
      </w:r>
      <w:r w:rsidRPr="00543865">
        <w:rPr>
          <w:lang w:val="it-IT"/>
        </w:rPr>
        <w:t xml:space="preserve"> </w:t>
      </w:r>
      <w:r w:rsidR="00F16B51" w:rsidRPr="00543865">
        <w:rPr>
          <w:lang w:val="it-IT"/>
        </w:rPr>
        <w:t>comunali,</w:t>
      </w:r>
      <w:r w:rsidRPr="00543865">
        <w:rPr>
          <w:lang w:val="it-IT"/>
        </w:rPr>
        <w:t xml:space="preserve"> </w:t>
      </w:r>
      <w:r w:rsidR="00F16B51" w:rsidRPr="00543865">
        <w:rPr>
          <w:lang w:val="it-IT"/>
        </w:rPr>
        <w:t>accertamenti</w:t>
      </w:r>
      <w:r w:rsidRPr="00543865">
        <w:rPr>
          <w:lang w:val="it-IT"/>
        </w:rPr>
        <w:t xml:space="preserve"> </w:t>
      </w:r>
      <w:r w:rsidR="00F16B51" w:rsidRPr="00543865">
        <w:rPr>
          <w:lang w:val="it-IT"/>
        </w:rPr>
        <w:t>tributari,</w:t>
      </w:r>
      <w:r w:rsidRPr="00543865">
        <w:rPr>
          <w:lang w:val="it-IT"/>
        </w:rPr>
        <w:t xml:space="preserve"> </w:t>
      </w:r>
      <w:r w:rsidR="00F16B51" w:rsidRPr="00543865">
        <w:rPr>
          <w:lang w:val="it-IT"/>
        </w:rPr>
        <w:t>lotta</w:t>
      </w:r>
      <w:r w:rsidRPr="00543865">
        <w:rPr>
          <w:lang w:val="it-IT"/>
        </w:rPr>
        <w:t xml:space="preserve"> </w:t>
      </w:r>
      <w:r w:rsidR="00F16B51" w:rsidRPr="00543865">
        <w:rPr>
          <w:lang w:val="it-IT"/>
        </w:rPr>
        <w:t>all'evasione</w:t>
      </w:r>
      <w:r w:rsidRPr="00543865">
        <w:rPr>
          <w:lang w:val="it-IT"/>
        </w:rPr>
        <w:t xml:space="preserve"> </w:t>
      </w:r>
      <w:r w:rsidR="00F16B51" w:rsidRPr="00543865">
        <w:rPr>
          <w:lang w:val="it-IT"/>
        </w:rPr>
        <w:t>e</w:t>
      </w:r>
      <w:r w:rsidRPr="00543865">
        <w:rPr>
          <w:lang w:val="it-IT"/>
        </w:rPr>
        <w:t xml:space="preserve"> </w:t>
      </w:r>
      <w:r w:rsidR="00F16B51" w:rsidRPr="00543865">
        <w:rPr>
          <w:lang w:val="it-IT"/>
        </w:rPr>
        <w:t>servizi</w:t>
      </w:r>
      <w:r w:rsidRPr="00543865">
        <w:rPr>
          <w:lang w:val="it-IT"/>
        </w:rPr>
        <w:t xml:space="preserve"> </w:t>
      </w:r>
      <w:r w:rsidR="00F16B51" w:rsidRPr="00543865">
        <w:rPr>
          <w:lang w:val="it-IT"/>
        </w:rPr>
        <w:t>per</w:t>
      </w:r>
      <w:r w:rsidRPr="00543865">
        <w:rPr>
          <w:lang w:val="it-IT"/>
        </w:rPr>
        <w:t xml:space="preserve"> le </w:t>
      </w:r>
      <w:r w:rsidR="00F16B51" w:rsidRPr="00543865">
        <w:rPr>
          <w:lang w:val="it-IT"/>
        </w:rPr>
        <w:t xml:space="preserve">riscossioni coattive, bollettazione e riscossione delle entrate tributarie </w:t>
      </w:r>
      <w:r w:rsidRPr="00543865">
        <w:rPr>
          <w:lang w:val="it-IT"/>
        </w:rPr>
        <w:t xml:space="preserve">ed </w:t>
      </w:r>
      <w:r w:rsidR="000338D7" w:rsidRPr="00543865">
        <w:rPr>
          <w:lang w:val="it-IT"/>
        </w:rPr>
        <w:t>ext</w:t>
      </w:r>
      <w:r w:rsidR="000338D7">
        <w:rPr>
          <w:lang w:val="it-IT"/>
        </w:rPr>
        <w:t>r</w:t>
      </w:r>
      <w:r w:rsidR="000338D7" w:rsidRPr="00543865">
        <w:rPr>
          <w:lang w:val="it-IT"/>
        </w:rPr>
        <w:t>a tributarie</w:t>
      </w:r>
      <w:r w:rsidR="00F16B51" w:rsidRPr="00543865">
        <w:rPr>
          <w:lang w:val="it-IT"/>
        </w:rPr>
        <w:t>;</w:t>
      </w:r>
    </w:p>
    <w:p w:rsidR="001413E6" w:rsidRPr="00543865" w:rsidRDefault="001413E6" w:rsidP="00523C3D">
      <w:pPr>
        <w:pStyle w:val="Corpotesto"/>
        <w:spacing w:line="528" w:lineRule="auto"/>
        <w:ind w:right="49"/>
        <w:rPr>
          <w:lang w:val="it-IT"/>
        </w:rPr>
      </w:pPr>
      <w:r w:rsidRPr="00543865">
        <w:rPr>
          <w:lang w:val="it-IT"/>
        </w:rPr>
        <w:t xml:space="preserve">- </w:t>
      </w:r>
      <w:r w:rsidR="00F16B51" w:rsidRPr="00543865">
        <w:rPr>
          <w:lang w:val="it-IT"/>
        </w:rPr>
        <w:t xml:space="preserve">servizi di pulizia pubblica (scuole, uffici comunali, sedi giudiziarie, </w:t>
      </w:r>
      <w:r w:rsidRPr="00543865">
        <w:rPr>
          <w:lang w:val="it-IT"/>
        </w:rPr>
        <w:t xml:space="preserve">impianti </w:t>
      </w:r>
      <w:r w:rsidR="00F16B51" w:rsidRPr="00543865">
        <w:rPr>
          <w:lang w:val="it-IT"/>
        </w:rPr>
        <w:t>spo</w:t>
      </w:r>
      <w:r w:rsidRPr="00543865">
        <w:rPr>
          <w:lang w:val="it-IT"/>
        </w:rPr>
        <w:t>rt</w:t>
      </w:r>
      <w:r w:rsidR="00F16B51" w:rsidRPr="00543865">
        <w:rPr>
          <w:lang w:val="it-IT"/>
        </w:rPr>
        <w:t xml:space="preserve">ivi, musei, </w:t>
      </w:r>
      <w:r w:rsidRPr="00543865">
        <w:rPr>
          <w:lang w:val="it-IT"/>
        </w:rPr>
        <w:t>eccetera)</w:t>
      </w:r>
      <w:r w:rsidR="00F16B51" w:rsidRPr="00543865">
        <w:rPr>
          <w:lang w:val="it-IT"/>
        </w:rPr>
        <w:t>;</w:t>
      </w:r>
    </w:p>
    <w:p w:rsidR="001413E6" w:rsidRPr="00543865" w:rsidRDefault="001413E6" w:rsidP="00523C3D">
      <w:pPr>
        <w:pStyle w:val="Corpotesto"/>
        <w:spacing w:line="528" w:lineRule="auto"/>
        <w:ind w:right="49"/>
        <w:rPr>
          <w:lang w:val="it-IT"/>
        </w:rPr>
      </w:pPr>
      <w:r w:rsidRPr="00543865">
        <w:rPr>
          <w:lang w:val="it-IT"/>
        </w:rPr>
        <w:t>- serv</w:t>
      </w:r>
      <w:r w:rsidR="00F16B51" w:rsidRPr="00543865">
        <w:rPr>
          <w:lang w:val="it-IT"/>
        </w:rPr>
        <w:t xml:space="preserve">izi di </w:t>
      </w:r>
      <w:r w:rsidRPr="00543865">
        <w:rPr>
          <w:lang w:val="it-IT"/>
        </w:rPr>
        <w:t>supporto tecnico</w:t>
      </w:r>
      <w:r w:rsidR="00F16B51" w:rsidRPr="00543865">
        <w:rPr>
          <w:lang w:val="it-IT"/>
        </w:rPr>
        <w:t xml:space="preserve"> agli </w:t>
      </w:r>
      <w:r w:rsidRPr="00543865">
        <w:rPr>
          <w:lang w:val="it-IT"/>
        </w:rPr>
        <w:t>uff</w:t>
      </w:r>
      <w:r w:rsidR="00F16B51" w:rsidRPr="00543865">
        <w:rPr>
          <w:lang w:val="it-IT"/>
        </w:rPr>
        <w:t xml:space="preserve">ici </w:t>
      </w:r>
      <w:r w:rsidRPr="00543865">
        <w:rPr>
          <w:lang w:val="it-IT"/>
        </w:rPr>
        <w:t>comunali;</w:t>
      </w:r>
    </w:p>
    <w:p w:rsidR="00F16B51" w:rsidRPr="00543865" w:rsidRDefault="001413E6" w:rsidP="00523C3D">
      <w:pPr>
        <w:pStyle w:val="Corpotesto"/>
        <w:spacing w:line="528" w:lineRule="auto"/>
        <w:ind w:right="49"/>
        <w:rPr>
          <w:lang w:val="it-IT"/>
        </w:rPr>
      </w:pPr>
      <w:r w:rsidRPr="00543865">
        <w:rPr>
          <w:lang w:val="it-IT"/>
        </w:rPr>
        <w:t>- serv</w:t>
      </w:r>
      <w:r w:rsidR="00F16B51" w:rsidRPr="00543865">
        <w:rPr>
          <w:lang w:val="it-IT"/>
        </w:rPr>
        <w:t xml:space="preserve">izi di gestione integrata di facility management </w:t>
      </w:r>
      <w:r w:rsidRPr="00543865">
        <w:rPr>
          <w:lang w:val="it-IT"/>
        </w:rPr>
        <w:t>per impianti sport</w:t>
      </w:r>
      <w:r w:rsidR="00F16B51" w:rsidRPr="00543865">
        <w:rPr>
          <w:lang w:val="it-IT"/>
        </w:rPr>
        <w:t xml:space="preserve">ivi </w:t>
      </w:r>
      <w:r w:rsidRPr="00543865">
        <w:rPr>
          <w:lang w:val="it-IT"/>
        </w:rPr>
        <w:t>di proprietà</w:t>
      </w:r>
      <w:r w:rsidR="00F16B51" w:rsidRPr="00543865">
        <w:rPr>
          <w:lang w:val="it-IT"/>
        </w:rPr>
        <w:t xml:space="preserve"> comunale e di centri e/o impianti per custodia degli animali domestici.</w:t>
      </w:r>
    </w:p>
    <w:p w:rsidR="0076473B" w:rsidRPr="00543865" w:rsidRDefault="00E95BFF" w:rsidP="00523C3D">
      <w:pPr>
        <w:pStyle w:val="Corpotesto"/>
        <w:spacing w:line="528" w:lineRule="auto"/>
        <w:ind w:left="0" w:right="49"/>
        <w:rPr>
          <w:lang w:val="it-IT"/>
        </w:rPr>
      </w:pPr>
      <w:r w:rsidRPr="00543865">
        <w:rPr>
          <w:lang w:val="it-IT"/>
        </w:rPr>
        <w:t xml:space="preserve"> - </w:t>
      </w:r>
      <w:r w:rsidR="0076473B" w:rsidRPr="00543865">
        <w:rPr>
          <w:lang w:val="it-IT"/>
        </w:rPr>
        <w:t>servizi ambientali e di igiene urbana ed in part</w:t>
      </w:r>
      <w:bookmarkStart w:id="0" w:name="_GoBack"/>
      <w:bookmarkEnd w:id="0"/>
      <w:r w:rsidR="0076473B" w:rsidRPr="00543865">
        <w:rPr>
          <w:lang w:val="it-IT"/>
        </w:rPr>
        <w:t>icolare:</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 raccolta dei rifiuti urbani e speciali;</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il trasporto dei rifiuti a centri di smaltimento e recupero;</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 promozione, lo studio e l'organizzazione di sistemi per la raccolta differenziata dei rifiuti ed il loro smaltimento nonché di sistemi integrati di incentivazione per la diminuzione della produzione di rifiuti;</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lo studio e l'organizzazione di sistemi integrati per la raccolta dei rifiuti ed il loro smaltimento;</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lastRenderedPageBreak/>
        <w:t xml:space="preserve">la gestione di discariche e di impianti per lo stoccaggio, il recupero e lo smaltimento dei rifiuti, per la selezione, il pretrattamento ed il trattamento di materiali rivenienti dalla raccolta differenziata </w:t>
      </w:r>
      <w:r w:rsidR="00B01F7B" w:rsidRPr="00543865">
        <w:rPr>
          <w:lang w:val="it-IT"/>
        </w:rPr>
        <w:t>nonché</w:t>
      </w:r>
      <w:r w:rsidRPr="00543865">
        <w:rPr>
          <w:lang w:val="it-IT"/>
        </w:rPr>
        <w:t xml:space="preserve"> di impianti funzionali alle varie fasi e per la valorizzazione dei prodotti risultanti dalle attività svolte;</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le attività di disinfezione e disinfestazione;</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 pulizia delle strade e delle aree pubbliche e lo svolgimento di tutti i servizi connessi, compresi quelli della gestione del verde e della rasatura dell'erba nei cigli stradali e negli spazi pubblici in genere;</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 manutenzione del territorio, dell'ambiente e dell'arredo urbano;</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 bonifica ed il ripristino di luoghi inquinati;</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l'assistenza tecnica ad aziende operanti in settori analoghi, connessi o affini, nei limiti consentiti dalla vigente normativa;</w:t>
      </w:r>
    </w:p>
    <w:p w:rsidR="0076473B" w:rsidRPr="00543865" w:rsidRDefault="0076473B" w:rsidP="00523C3D">
      <w:pPr>
        <w:pStyle w:val="Corpotesto"/>
        <w:numPr>
          <w:ilvl w:val="0"/>
          <w:numId w:val="15"/>
        </w:numPr>
        <w:spacing w:line="528" w:lineRule="auto"/>
        <w:ind w:left="709" w:right="49" w:hanging="236"/>
        <w:rPr>
          <w:lang w:val="it-IT"/>
        </w:rPr>
      </w:pPr>
      <w:r w:rsidRPr="00543865">
        <w:rPr>
          <w:lang w:val="it-IT"/>
        </w:rPr>
        <w:t>la promozione di iniziative volte alla tutela ambientale ed alla corretta gestione del territorio.</w:t>
      </w:r>
    </w:p>
    <w:p w:rsidR="0076473B" w:rsidRPr="00543865" w:rsidRDefault="0076473B" w:rsidP="00523C3D">
      <w:pPr>
        <w:pStyle w:val="Corpotesto"/>
        <w:spacing w:line="528" w:lineRule="auto"/>
        <w:ind w:left="0" w:right="49"/>
        <w:rPr>
          <w:lang w:val="it-IT"/>
        </w:rPr>
      </w:pPr>
      <w:r w:rsidRPr="00543865">
        <w:rPr>
          <w:lang w:val="it-IT"/>
        </w:rPr>
        <w:t>La società potrà inoltre svolgere tutte le attività connesse, collegate, strumentali o conseguenti a quelle sopra indicate ed in particolare, nell'ambito delle dette attività, la società potrà svolgere, nei modi ed entro i limiti consentiti dalla legge, attività finalizzate all'utilizzazione, diretta o indiretta, di energia prodotta da fonti alternative.</w:t>
      </w:r>
    </w:p>
    <w:p w:rsidR="009F6BD0" w:rsidRPr="00543865" w:rsidRDefault="0076473B" w:rsidP="00523C3D">
      <w:pPr>
        <w:pStyle w:val="Corpotesto"/>
        <w:spacing w:line="528" w:lineRule="auto"/>
        <w:ind w:left="0" w:right="49"/>
        <w:rPr>
          <w:lang w:val="it-IT"/>
        </w:rPr>
      </w:pPr>
      <w:r w:rsidRPr="00543865">
        <w:rPr>
          <w:lang w:val="it-IT"/>
        </w:rPr>
        <w:t xml:space="preserve">La società potrà operare in ogni campo che abbia attinenza con la salvaguardia ed il risanamento dell'ambiente, come nei settori delle acque, dell'inquinamento atmosferico ed energetico, della produzione e distribuzione di energia eseguendo studi, sperimentazioni e progettazioni, realizzando e gestendo impianti tecnici ed opere, nonché prestando assistenza tecnica, organizzativa e gestionale per le attività menzionate, anche in ordine alla formazione del personale, avvalendosi di </w:t>
      </w:r>
      <w:r w:rsidRPr="00543865">
        <w:rPr>
          <w:lang w:val="it-IT"/>
        </w:rPr>
        <w:lastRenderedPageBreak/>
        <w:t>strutture proprie o ad essa collegate.</w:t>
      </w:r>
    </w:p>
    <w:p w:rsidR="009F6BD0" w:rsidRPr="00543865" w:rsidRDefault="009F6BD0" w:rsidP="00523C3D">
      <w:pPr>
        <w:pStyle w:val="Corpotesto"/>
        <w:spacing w:line="528" w:lineRule="auto"/>
        <w:ind w:left="0" w:right="49"/>
        <w:rPr>
          <w:lang w:val="it-IT"/>
        </w:rPr>
      </w:pPr>
      <w:r w:rsidRPr="00543865">
        <w:rPr>
          <w:lang w:val="it-IT"/>
        </w:rPr>
        <w:t>Per il raggiungimento del proprio oggetto sociale la Società si può avvalere anche di servizi, consulenze e know-how resi o messi a disposizione dai soci o da terzi.</w:t>
      </w:r>
    </w:p>
    <w:p w:rsidR="0076473B" w:rsidRPr="00543865" w:rsidRDefault="009F6BD0" w:rsidP="00523C3D">
      <w:pPr>
        <w:pStyle w:val="Corpotesto"/>
        <w:spacing w:line="528" w:lineRule="auto"/>
        <w:ind w:left="0" w:right="49"/>
        <w:rPr>
          <w:lang w:val="it-IT"/>
        </w:rPr>
      </w:pPr>
      <w:r w:rsidRPr="00543865">
        <w:rPr>
          <w:lang w:val="it-IT"/>
        </w:rPr>
        <w:t>La società ha altresì per oggetto lo svolgimento di attività complementari, accessorie o strumentali alle finalità istituzionali o statutarie degli Enti pubblici soci.</w:t>
      </w:r>
    </w:p>
    <w:p w:rsidR="007E7035" w:rsidRPr="00543865" w:rsidRDefault="007E7035" w:rsidP="00523C3D">
      <w:pPr>
        <w:pStyle w:val="Corpotesto"/>
        <w:spacing w:line="528" w:lineRule="auto"/>
        <w:ind w:left="0" w:right="49"/>
        <w:rPr>
          <w:lang w:val="it-IT"/>
        </w:rPr>
      </w:pPr>
      <w:r w:rsidRPr="00543865">
        <w:rPr>
          <w:lang w:val="it-IT"/>
        </w:rPr>
        <w:t>Per il raggiungimento degli scopi sociali la società potrà partecipare a pubblici appalti, anche in associazione temporanea con altri soggetti pubblici.</w:t>
      </w:r>
    </w:p>
    <w:p w:rsidR="007E7035" w:rsidRPr="00543865" w:rsidRDefault="007E7035" w:rsidP="00523C3D">
      <w:pPr>
        <w:pStyle w:val="Corpotesto"/>
        <w:spacing w:line="528" w:lineRule="auto"/>
        <w:ind w:left="0" w:right="49"/>
        <w:rPr>
          <w:lang w:val="it-IT"/>
        </w:rPr>
      </w:pPr>
      <w:r w:rsidRPr="00543865">
        <w:rPr>
          <w:lang w:val="it-IT"/>
        </w:rPr>
        <w:t>Al solo fine del conseguimento dell'oggetto sociale, la società potrà acquistare, vendere, permutare e gestire beni immobili di qualunque genere e destinazione, nonché macchinari, attrezzature ed impianti.</w:t>
      </w:r>
    </w:p>
    <w:p w:rsidR="007E7035" w:rsidRPr="00543865" w:rsidRDefault="007E7035" w:rsidP="00523C3D">
      <w:pPr>
        <w:pStyle w:val="Corpotesto"/>
        <w:spacing w:before="1" w:line="530" w:lineRule="auto"/>
        <w:ind w:left="0" w:right="49"/>
        <w:rPr>
          <w:lang w:val="it-IT"/>
        </w:rPr>
      </w:pPr>
      <w:r w:rsidRPr="00543865">
        <w:rPr>
          <w:lang w:val="it-IT"/>
        </w:rPr>
        <w:t>Per il raggiungimento dell'oggetto sociale, la società potrà inoltre compiere tutte le operazioni commerciali, industriali, mobiliari, immobiliari che saranno ritenute dall'organo amministrativo necessarie od utili, ivi compreso il rilascio di fideiussioni e di altre garanzie personali e reali.</w:t>
      </w:r>
    </w:p>
    <w:p w:rsidR="007E7035" w:rsidRPr="00543865" w:rsidRDefault="007E7035" w:rsidP="00523C3D">
      <w:pPr>
        <w:pStyle w:val="Corpotesto"/>
        <w:spacing w:line="530" w:lineRule="auto"/>
        <w:ind w:left="0" w:right="49"/>
        <w:rPr>
          <w:lang w:val="it-IT"/>
        </w:rPr>
      </w:pPr>
      <w:r w:rsidRPr="00543865">
        <w:rPr>
          <w:lang w:val="it-IT"/>
        </w:rPr>
        <w:t xml:space="preserve">Essa potrà inoltre assumere, direttamente o indirettamente, ma non come attività prevalente e non ai fini del collocamento nei confronti del pubblico, interessenze e partecipazioni in altre società o imprese aventi oggetto analogo, affine o </w:t>
      </w:r>
      <w:r w:rsidRPr="00543865">
        <w:rPr>
          <w:spacing w:val="-3"/>
          <w:lang w:val="it-IT"/>
        </w:rPr>
        <w:t>con</w:t>
      </w:r>
      <w:r w:rsidRPr="00543865">
        <w:rPr>
          <w:lang w:val="it-IT"/>
        </w:rPr>
        <w:t>nesso al proprio (con esclusione delle attività di cui alla Legge</w:t>
      </w:r>
      <w:r w:rsidRPr="00543865">
        <w:rPr>
          <w:spacing w:val="37"/>
          <w:lang w:val="it-IT"/>
        </w:rPr>
        <w:t xml:space="preserve"> </w:t>
      </w:r>
      <w:r w:rsidRPr="00543865">
        <w:rPr>
          <w:lang w:val="it-IT"/>
        </w:rPr>
        <w:t>n.</w:t>
      </w:r>
      <w:r w:rsidRPr="00543865">
        <w:rPr>
          <w:spacing w:val="38"/>
          <w:lang w:val="it-IT"/>
        </w:rPr>
        <w:t xml:space="preserve"> </w:t>
      </w:r>
      <w:r w:rsidRPr="00543865">
        <w:rPr>
          <w:lang w:val="it-IT"/>
        </w:rPr>
        <w:t>1</w:t>
      </w:r>
      <w:r w:rsidRPr="00543865">
        <w:rPr>
          <w:spacing w:val="37"/>
          <w:lang w:val="it-IT"/>
        </w:rPr>
        <w:t xml:space="preserve"> </w:t>
      </w:r>
      <w:r w:rsidRPr="00543865">
        <w:rPr>
          <w:lang w:val="it-IT"/>
        </w:rPr>
        <w:t>del</w:t>
      </w:r>
      <w:r w:rsidRPr="00543865">
        <w:rPr>
          <w:spacing w:val="38"/>
          <w:lang w:val="it-IT"/>
        </w:rPr>
        <w:t xml:space="preserve"> </w:t>
      </w:r>
      <w:r w:rsidRPr="00543865">
        <w:rPr>
          <w:lang w:val="it-IT"/>
        </w:rPr>
        <w:t>1991,</w:t>
      </w:r>
      <w:r w:rsidRPr="00543865">
        <w:rPr>
          <w:spacing w:val="37"/>
          <w:lang w:val="it-IT"/>
        </w:rPr>
        <w:t xml:space="preserve"> </w:t>
      </w:r>
      <w:r w:rsidRPr="00543865">
        <w:rPr>
          <w:lang w:val="it-IT"/>
        </w:rPr>
        <w:t>disciplinante</w:t>
      </w:r>
      <w:r w:rsidRPr="00543865">
        <w:rPr>
          <w:spacing w:val="38"/>
          <w:lang w:val="it-IT"/>
        </w:rPr>
        <w:t xml:space="preserve"> </w:t>
      </w:r>
      <w:r w:rsidRPr="00543865">
        <w:rPr>
          <w:lang w:val="it-IT"/>
        </w:rPr>
        <w:t>le</w:t>
      </w:r>
      <w:r w:rsidRPr="00543865">
        <w:rPr>
          <w:spacing w:val="32"/>
          <w:lang w:val="it-IT"/>
        </w:rPr>
        <w:t xml:space="preserve"> </w:t>
      </w:r>
      <w:r w:rsidRPr="00543865">
        <w:rPr>
          <w:lang w:val="it-IT"/>
        </w:rPr>
        <w:t>società</w:t>
      </w:r>
      <w:r w:rsidRPr="00543865">
        <w:rPr>
          <w:spacing w:val="38"/>
          <w:lang w:val="it-IT"/>
        </w:rPr>
        <w:t xml:space="preserve"> </w:t>
      </w:r>
      <w:r w:rsidRPr="00543865">
        <w:rPr>
          <w:lang w:val="it-IT"/>
        </w:rPr>
        <w:t>di</w:t>
      </w:r>
      <w:r w:rsidRPr="00543865">
        <w:rPr>
          <w:spacing w:val="33"/>
          <w:lang w:val="it-IT"/>
        </w:rPr>
        <w:t xml:space="preserve"> </w:t>
      </w:r>
      <w:r w:rsidRPr="00543865">
        <w:rPr>
          <w:lang w:val="it-IT"/>
        </w:rPr>
        <w:t>intermediazione mobiliare), nonché compiere operazioni finanziarie unicamente al fine di realizzare l'oggetto principale, con esclusione tassativa delle seguenti attività:</w:t>
      </w:r>
    </w:p>
    <w:p w:rsidR="007E7035" w:rsidRPr="00543865" w:rsidRDefault="007E7035" w:rsidP="00523C3D">
      <w:pPr>
        <w:pStyle w:val="Paragrafoelenco"/>
        <w:numPr>
          <w:ilvl w:val="0"/>
          <w:numId w:val="1"/>
        </w:numPr>
        <w:tabs>
          <w:tab w:val="left" w:pos="378"/>
        </w:tabs>
        <w:spacing w:line="528" w:lineRule="auto"/>
        <w:ind w:right="49" w:firstLine="0"/>
        <w:rPr>
          <w:sz w:val="20"/>
          <w:lang w:val="it-IT"/>
        </w:rPr>
      </w:pPr>
      <w:r w:rsidRPr="00543865">
        <w:rPr>
          <w:sz w:val="20"/>
          <w:lang w:val="it-IT"/>
        </w:rPr>
        <w:t>attività professionali protette di cui alla legge 23 novembre 1939 n. 1815 e sue modifiche e</w:t>
      </w:r>
      <w:r w:rsidRPr="00543865">
        <w:rPr>
          <w:spacing w:val="-10"/>
          <w:sz w:val="20"/>
          <w:lang w:val="it-IT"/>
        </w:rPr>
        <w:t xml:space="preserve"> </w:t>
      </w:r>
      <w:r w:rsidRPr="00543865">
        <w:rPr>
          <w:sz w:val="20"/>
          <w:lang w:val="it-IT"/>
        </w:rPr>
        <w:t>integrazioni;</w:t>
      </w:r>
    </w:p>
    <w:p w:rsidR="007E7035" w:rsidRPr="00543865" w:rsidRDefault="007E7035" w:rsidP="00523C3D">
      <w:pPr>
        <w:pStyle w:val="Paragrafoelenco"/>
        <w:numPr>
          <w:ilvl w:val="0"/>
          <w:numId w:val="1"/>
        </w:numPr>
        <w:tabs>
          <w:tab w:val="left" w:pos="402"/>
        </w:tabs>
        <w:spacing w:before="2" w:line="528" w:lineRule="auto"/>
        <w:ind w:right="49" w:firstLine="0"/>
        <w:rPr>
          <w:sz w:val="20"/>
          <w:lang w:val="it-IT"/>
        </w:rPr>
      </w:pPr>
      <w:r w:rsidRPr="00543865">
        <w:rPr>
          <w:sz w:val="20"/>
          <w:lang w:val="it-IT"/>
        </w:rPr>
        <w:t>sollecitazione del pubblico risparmio ai sensi dell'art.18 della Legge n. 216 del 1974 e successive</w:t>
      </w:r>
      <w:r w:rsidRPr="00543865">
        <w:rPr>
          <w:spacing w:val="-6"/>
          <w:sz w:val="20"/>
          <w:lang w:val="it-IT"/>
        </w:rPr>
        <w:t xml:space="preserve"> </w:t>
      </w:r>
      <w:r w:rsidRPr="00543865">
        <w:rPr>
          <w:sz w:val="20"/>
          <w:lang w:val="it-IT"/>
        </w:rPr>
        <w:t>modificazioni;</w:t>
      </w:r>
    </w:p>
    <w:p w:rsidR="007E7035" w:rsidRPr="00543865" w:rsidRDefault="007E7035" w:rsidP="00523C3D">
      <w:pPr>
        <w:pStyle w:val="Paragrafoelenco"/>
        <w:tabs>
          <w:tab w:val="left" w:pos="402"/>
        </w:tabs>
        <w:spacing w:before="2" w:line="528" w:lineRule="auto"/>
        <w:ind w:right="49"/>
        <w:rPr>
          <w:sz w:val="20"/>
          <w:lang w:val="it-IT"/>
        </w:rPr>
      </w:pPr>
      <w:r w:rsidRPr="00543865">
        <w:rPr>
          <w:lang w:val="it-IT"/>
        </w:rPr>
        <w:lastRenderedPageBreak/>
        <w:t xml:space="preserve">- </w:t>
      </w:r>
      <w:r w:rsidRPr="00543865">
        <w:rPr>
          <w:sz w:val="20"/>
          <w:lang w:val="it-IT"/>
        </w:rPr>
        <w:t xml:space="preserve">esercizio nei confronti del pubblico dell'attività di cui all'art. </w:t>
      </w:r>
      <w:r w:rsidR="003346C0" w:rsidRPr="00543865">
        <w:rPr>
          <w:sz w:val="20"/>
          <w:lang w:val="it-IT"/>
        </w:rPr>
        <w:t>4 comma</w:t>
      </w:r>
      <w:r w:rsidRPr="00543865">
        <w:rPr>
          <w:sz w:val="20"/>
          <w:lang w:val="it-IT"/>
        </w:rPr>
        <w:t xml:space="preserve"> secondo della Legge n. 197 del 5 </w:t>
      </w:r>
      <w:r w:rsidRPr="00543865">
        <w:rPr>
          <w:spacing w:val="-2"/>
          <w:sz w:val="20"/>
          <w:lang w:val="it-IT"/>
        </w:rPr>
        <w:t>luglio</w:t>
      </w:r>
      <w:r w:rsidRPr="00543865">
        <w:rPr>
          <w:sz w:val="20"/>
          <w:lang w:val="it-IT"/>
        </w:rPr>
        <w:t xml:space="preserve"> 1991;</w:t>
      </w:r>
    </w:p>
    <w:p w:rsidR="007E7035" w:rsidRPr="00543865" w:rsidRDefault="007E7035" w:rsidP="00523C3D">
      <w:pPr>
        <w:pStyle w:val="Paragrafoelenco"/>
        <w:numPr>
          <w:ilvl w:val="0"/>
          <w:numId w:val="1"/>
        </w:numPr>
        <w:tabs>
          <w:tab w:val="left" w:pos="397"/>
        </w:tabs>
        <w:spacing w:before="2" w:line="528" w:lineRule="auto"/>
        <w:ind w:right="49" w:firstLine="0"/>
        <w:rPr>
          <w:sz w:val="20"/>
          <w:lang w:val="it-IT"/>
        </w:rPr>
      </w:pPr>
      <w:r w:rsidRPr="00543865">
        <w:rPr>
          <w:sz w:val="20"/>
          <w:lang w:val="it-IT"/>
        </w:rPr>
        <w:t>erogazione del credito al consumo, neppure nell'ambito dei propri soci, anche secondo quanto disposto dal Ministro del Tesoro con Decreto 27 settembre 1991 pubblicato sulla G.U. n. 227 del</w:t>
      </w:r>
      <w:r w:rsidRPr="00543865">
        <w:rPr>
          <w:spacing w:val="-2"/>
          <w:sz w:val="20"/>
          <w:lang w:val="it-IT"/>
        </w:rPr>
        <w:t xml:space="preserve"> </w:t>
      </w:r>
      <w:r w:rsidRPr="00543865">
        <w:rPr>
          <w:sz w:val="20"/>
          <w:lang w:val="it-IT"/>
        </w:rPr>
        <w:t>1991;</w:t>
      </w:r>
    </w:p>
    <w:p w:rsidR="007E7035" w:rsidRPr="00543865" w:rsidRDefault="007E7035" w:rsidP="00523C3D">
      <w:pPr>
        <w:pStyle w:val="Paragrafoelenco"/>
        <w:numPr>
          <w:ilvl w:val="0"/>
          <w:numId w:val="1"/>
        </w:numPr>
        <w:tabs>
          <w:tab w:val="left" w:pos="402"/>
        </w:tabs>
        <w:spacing w:before="8" w:line="528" w:lineRule="auto"/>
        <w:ind w:right="49" w:firstLine="0"/>
        <w:rPr>
          <w:sz w:val="20"/>
          <w:lang w:val="it-IT"/>
        </w:rPr>
      </w:pPr>
      <w:r w:rsidRPr="00543865">
        <w:rPr>
          <w:sz w:val="20"/>
          <w:lang w:val="it-IT"/>
        </w:rPr>
        <w:t>tutte le attività che per legge sono riservate a soggetti muniti di particolari requisiti non posseduti dalla</w:t>
      </w:r>
      <w:r w:rsidRPr="00543865">
        <w:rPr>
          <w:spacing w:val="-5"/>
          <w:sz w:val="20"/>
          <w:lang w:val="it-IT"/>
        </w:rPr>
        <w:t xml:space="preserve"> </w:t>
      </w:r>
      <w:r w:rsidRPr="00543865">
        <w:rPr>
          <w:sz w:val="20"/>
          <w:lang w:val="it-IT"/>
        </w:rPr>
        <w:t>società.</w:t>
      </w:r>
    </w:p>
    <w:p w:rsidR="007E7035" w:rsidRPr="00543865" w:rsidRDefault="007E7035" w:rsidP="00523C3D">
      <w:pPr>
        <w:pStyle w:val="Corpotesto"/>
        <w:spacing w:before="1" w:line="530" w:lineRule="auto"/>
        <w:ind w:right="49"/>
        <w:rPr>
          <w:lang w:val="it-IT"/>
        </w:rPr>
      </w:pPr>
      <w:r w:rsidRPr="00543865">
        <w:rPr>
          <w:lang w:val="it-IT"/>
        </w:rPr>
        <w:t xml:space="preserve">Almeno l'ottanta per cento del fatturato della società deve essere effettuato nello svolgimento nei compiti ad essa affidati dall'ente pubblico o dagli enti pubblici soci. La produzione ulteriore rispetto al suddetto limite di fatturato è consentita solo a condizione che la stessa permetta di conseguire economie di scala o altri recuperi di efficienza sul complesso dell'attività principale della società. </w:t>
      </w:r>
    </w:p>
    <w:p w:rsidR="007E7035" w:rsidRPr="00543865" w:rsidRDefault="007E7035" w:rsidP="00523C3D">
      <w:pPr>
        <w:pStyle w:val="Corpotesto"/>
        <w:spacing w:before="1" w:line="530" w:lineRule="auto"/>
        <w:ind w:right="49"/>
        <w:rPr>
          <w:lang w:val="it-IT"/>
        </w:rPr>
      </w:pPr>
    </w:p>
    <w:p w:rsidR="007E7035" w:rsidRPr="00E33B1F" w:rsidRDefault="007E7035" w:rsidP="00523C3D">
      <w:pPr>
        <w:pStyle w:val="Corpotesto"/>
        <w:spacing w:before="1" w:line="530" w:lineRule="auto"/>
        <w:ind w:right="49"/>
        <w:rPr>
          <w:b/>
          <w:lang w:val="it-IT"/>
        </w:rPr>
      </w:pPr>
      <w:r w:rsidRPr="00E33B1F">
        <w:rPr>
          <w:b/>
          <w:lang w:val="it-IT"/>
        </w:rPr>
        <w:t>Art. 5 - (Affidamento dei servizi in</w:t>
      </w:r>
      <w:r w:rsidRPr="00E33B1F">
        <w:rPr>
          <w:b/>
          <w:spacing w:val="-7"/>
          <w:lang w:val="it-IT"/>
        </w:rPr>
        <w:t xml:space="preserve"> </w:t>
      </w:r>
      <w:r w:rsidRPr="00E33B1F">
        <w:rPr>
          <w:b/>
          <w:lang w:val="it-IT"/>
        </w:rPr>
        <w:t>house)</w:t>
      </w:r>
    </w:p>
    <w:p w:rsidR="007E7035" w:rsidRPr="00543865" w:rsidRDefault="007E7035" w:rsidP="00523C3D">
      <w:pPr>
        <w:pStyle w:val="Corpotesto"/>
        <w:spacing w:before="1" w:line="530" w:lineRule="auto"/>
        <w:ind w:right="49"/>
        <w:rPr>
          <w:lang w:val="it-IT"/>
        </w:rPr>
      </w:pPr>
      <w:r w:rsidRPr="00543865">
        <w:rPr>
          <w:lang w:val="it-IT"/>
        </w:rPr>
        <w:t xml:space="preserve">I servizi saranno gestiti nel rispetto della norma di legge in vigore e regolati secondo le convenzioni di affidamento dei servizi verso </w:t>
      </w:r>
      <w:r w:rsidR="003346C0">
        <w:rPr>
          <w:lang w:val="it-IT"/>
        </w:rPr>
        <w:t>gli enti soci</w:t>
      </w:r>
      <w:r w:rsidRPr="00543865">
        <w:rPr>
          <w:lang w:val="it-IT"/>
        </w:rPr>
        <w:t>, nel rispetto dei principi di economicità, efficienza ed</w:t>
      </w:r>
      <w:r w:rsidRPr="00543865">
        <w:rPr>
          <w:spacing w:val="-4"/>
          <w:lang w:val="it-IT"/>
        </w:rPr>
        <w:t xml:space="preserve"> </w:t>
      </w:r>
      <w:r w:rsidRPr="00543865">
        <w:rPr>
          <w:lang w:val="it-IT"/>
        </w:rPr>
        <w:t>affidabilità.</w:t>
      </w:r>
    </w:p>
    <w:p w:rsidR="007E7035" w:rsidRPr="00543865" w:rsidRDefault="007E7035" w:rsidP="00523C3D">
      <w:pPr>
        <w:pStyle w:val="Corpotesto"/>
        <w:spacing w:before="1" w:line="530" w:lineRule="auto"/>
        <w:ind w:right="49"/>
        <w:rPr>
          <w:szCs w:val="22"/>
          <w:lang w:val="it-IT"/>
        </w:rPr>
      </w:pPr>
      <w:r w:rsidRPr="00543865">
        <w:rPr>
          <w:szCs w:val="22"/>
          <w:lang w:val="it-IT"/>
        </w:rPr>
        <w:t xml:space="preserve">In ottemperanza dei principi generali che consentono </w:t>
      </w:r>
      <w:r w:rsidR="00661B73" w:rsidRPr="00543865">
        <w:rPr>
          <w:szCs w:val="22"/>
          <w:lang w:val="it-IT"/>
        </w:rPr>
        <w:t>l’affidamento</w:t>
      </w:r>
      <w:r w:rsidRPr="00543865">
        <w:rPr>
          <w:szCs w:val="22"/>
          <w:lang w:val="it-IT"/>
        </w:rPr>
        <w:t xml:space="preserve"> diretto di servizi "in house </w:t>
      </w:r>
      <w:proofErr w:type="spellStart"/>
      <w:r w:rsidRPr="00543865">
        <w:rPr>
          <w:szCs w:val="22"/>
          <w:lang w:val="it-IT"/>
        </w:rPr>
        <w:t>providing</w:t>
      </w:r>
      <w:proofErr w:type="spellEnd"/>
      <w:r w:rsidRPr="00543865">
        <w:rPr>
          <w:szCs w:val="22"/>
          <w:lang w:val="it-IT"/>
        </w:rPr>
        <w:t>" viene stabilito quanto segue:</w:t>
      </w:r>
    </w:p>
    <w:p w:rsidR="007E7035" w:rsidRPr="00543865" w:rsidRDefault="007E7035" w:rsidP="00523C3D">
      <w:pPr>
        <w:pStyle w:val="Paragrafoelenco"/>
        <w:numPr>
          <w:ilvl w:val="0"/>
          <w:numId w:val="3"/>
        </w:numPr>
        <w:tabs>
          <w:tab w:val="left" w:pos="503"/>
        </w:tabs>
        <w:spacing w:line="528" w:lineRule="auto"/>
        <w:ind w:right="49" w:firstLine="0"/>
        <w:rPr>
          <w:sz w:val="20"/>
          <w:lang w:val="it-IT"/>
        </w:rPr>
      </w:pPr>
      <w:r w:rsidRPr="00543865">
        <w:rPr>
          <w:sz w:val="20"/>
          <w:lang w:val="it-IT"/>
        </w:rPr>
        <w:t>l’obbligo per la società di trasmissione all'Ente Comunale dei documenti di programmazione e del piano</w:t>
      </w:r>
      <w:r w:rsidRPr="00543865">
        <w:rPr>
          <w:spacing w:val="-6"/>
          <w:sz w:val="20"/>
          <w:lang w:val="it-IT"/>
        </w:rPr>
        <w:t xml:space="preserve"> </w:t>
      </w:r>
      <w:r w:rsidRPr="00543865">
        <w:rPr>
          <w:sz w:val="20"/>
          <w:lang w:val="it-IT"/>
        </w:rPr>
        <w:t>industriale;</w:t>
      </w:r>
    </w:p>
    <w:p w:rsidR="007E7035" w:rsidRPr="00543865" w:rsidRDefault="007E7035" w:rsidP="00523C3D">
      <w:pPr>
        <w:pStyle w:val="Paragrafoelenco"/>
        <w:numPr>
          <w:ilvl w:val="0"/>
          <w:numId w:val="3"/>
        </w:numPr>
        <w:tabs>
          <w:tab w:val="left" w:pos="489"/>
        </w:tabs>
        <w:spacing w:line="528" w:lineRule="auto"/>
        <w:ind w:right="49" w:firstLine="0"/>
        <w:rPr>
          <w:sz w:val="20"/>
          <w:lang w:val="it-IT"/>
        </w:rPr>
      </w:pPr>
      <w:r w:rsidRPr="00543865">
        <w:rPr>
          <w:sz w:val="20"/>
          <w:lang w:val="it-IT"/>
        </w:rPr>
        <w:t xml:space="preserve">la necessità della preventiva approvazione dei suddetti </w:t>
      </w:r>
      <w:r w:rsidRPr="00543865">
        <w:rPr>
          <w:spacing w:val="-3"/>
          <w:sz w:val="20"/>
          <w:lang w:val="it-IT"/>
        </w:rPr>
        <w:t>do</w:t>
      </w:r>
      <w:r w:rsidRPr="00543865">
        <w:rPr>
          <w:sz w:val="20"/>
          <w:lang w:val="it-IT"/>
        </w:rPr>
        <w:t>cumenti da parte</w:t>
      </w:r>
      <w:r w:rsidRPr="00543865">
        <w:rPr>
          <w:spacing w:val="-3"/>
          <w:sz w:val="20"/>
          <w:lang w:val="it-IT"/>
        </w:rPr>
        <w:t xml:space="preserve"> </w:t>
      </w:r>
      <w:r w:rsidRPr="00543865">
        <w:rPr>
          <w:sz w:val="20"/>
          <w:lang w:val="it-IT"/>
        </w:rPr>
        <w:t>dell'Ente;</w:t>
      </w:r>
    </w:p>
    <w:p w:rsidR="007E7035" w:rsidRPr="00543865" w:rsidRDefault="007E7035" w:rsidP="00523C3D">
      <w:pPr>
        <w:pStyle w:val="Paragrafoelenco"/>
        <w:numPr>
          <w:ilvl w:val="0"/>
          <w:numId w:val="3"/>
        </w:numPr>
        <w:tabs>
          <w:tab w:val="left" w:pos="513"/>
        </w:tabs>
        <w:spacing w:line="532" w:lineRule="auto"/>
        <w:ind w:right="49" w:firstLine="0"/>
        <w:rPr>
          <w:lang w:val="it-IT"/>
        </w:rPr>
      </w:pPr>
      <w:r w:rsidRPr="00543865">
        <w:rPr>
          <w:sz w:val="20"/>
          <w:lang w:val="it-IT"/>
        </w:rPr>
        <w:t>la facoltà per quest'ultimo di modificare gli schemi tipo dei contratti di</w:t>
      </w:r>
      <w:r w:rsidRPr="00543865">
        <w:rPr>
          <w:spacing w:val="-3"/>
          <w:sz w:val="20"/>
          <w:lang w:val="it-IT"/>
        </w:rPr>
        <w:t xml:space="preserve"> </w:t>
      </w:r>
      <w:r w:rsidRPr="00543865">
        <w:rPr>
          <w:sz w:val="20"/>
          <w:lang w:val="it-IT"/>
        </w:rPr>
        <w:t>servizio;</w:t>
      </w:r>
      <w:r w:rsidRPr="00543865">
        <w:rPr>
          <w:lang w:val="it-IT"/>
        </w:rPr>
        <w:t xml:space="preserve"> </w:t>
      </w:r>
    </w:p>
    <w:p w:rsidR="007E7035" w:rsidRPr="00543865" w:rsidRDefault="007E7035" w:rsidP="00523C3D">
      <w:pPr>
        <w:pStyle w:val="Paragrafoelenco"/>
        <w:numPr>
          <w:ilvl w:val="0"/>
          <w:numId w:val="3"/>
        </w:numPr>
        <w:tabs>
          <w:tab w:val="left" w:pos="498"/>
        </w:tabs>
        <w:spacing w:line="528" w:lineRule="auto"/>
        <w:ind w:right="49" w:firstLine="0"/>
        <w:rPr>
          <w:sz w:val="20"/>
          <w:lang w:val="it-IT"/>
        </w:rPr>
      </w:pPr>
      <w:r w:rsidRPr="00543865">
        <w:rPr>
          <w:sz w:val="20"/>
          <w:lang w:val="it-IT"/>
        </w:rPr>
        <w:t xml:space="preserve">il potere dell'Ente pubblico di verificare lo stato di </w:t>
      </w:r>
      <w:r w:rsidRPr="00543865">
        <w:rPr>
          <w:spacing w:val="-3"/>
          <w:sz w:val="20"/>
          <w:lang w:val="it-IT"/>
        </w:rPr>
        <w:t>at</w:t>
      </w:r>
      <w:r w:rsidRPr="00543865">
        <w:rPr>
          <w:sz w:val="20"/>
          <w:lang w:val="it-IT"/>
        </w:rPr>
        <w:t xml:space="preserve">tuazione degli obiettivi </w:t>
      </w:r>
      <w:r w:rsidRPr="00543865">
        <w:rPr>
          <w:sz w:val="20"/>
          <w:lang w:val="it-IT"/>
        </w:rPr>
        <w:lastRenderedPageBreak/>
        <w:t>assegnati, anche sotto il profilo della efficacia/efficienza ed</w:t>
      </w:r>
      <w:r w:rsidRPr="00543865">
        <w:rPr>
          <w:spacing w:val="-3"/>
          <w:sz w:val="20"/>
          <w:lang w:val="it-IT"/>
        </w:rPr>
        <w:t xml:space="preserve"> </w:t>
      </w:r>
      <w:r w:rsidRPr="00543865">
        <w:rPr>
          <w:sz w:val="20"/>
          <w:lang w:val="it-IT"/>
        </w:rPr>
        <w:t>economicità;</w:t>
      </w:r>
    </w:p>
    <w:p w:rsidR="007E7035" w:rsidRPr="00543865" w:rsidRDefault="007E7035" w:rsidP="00523C3D">
      <w:pPr>
        <w:pStyle w:val="Paragrafoelenco"/>
        <w:numPr>
          <w:ilvl w:val="0"/>
          <w:numId w:val="3"/>
        </w:numPr>
        <w:tabs>
          <w:tab w:val="left" w:pos="498"/>
        </w:tabs>
        <w:spacing w:line="530" w:lineRule="auto"/>
        <w:ind w:right="49" w:firstLine="0"/>
        <w:rPr>
          <w:sz w:val="20"/>
          <w:lang w:val="it-IT"/>
        </w:rPr>
      </w:pPr>
      <w:r w:rsidRPr="00543865">
        <w:rPr>
          <w:sz w:val="20"/>
          <w:lang w:val="it-IT"/>
        </w:rPr>
        <w:t xml:space="preserve">l’obbligo per la società di esercitare la propria attività esclusivamente nei confronti dell'Ente socio o comunque nei limiti del volume di affari consentito dalla normativa nazionale e comunitaria che regola gli affidamenti "in-house </w:t>
      </w:r>
      <w:proofErr w:type="spellStart"/>
      <w:r w:rsidRPr="00543865">
        <w:rPr>
          <w:sz w:val="20"/>
          <w:lang w:val="it-IT"/>
        </w:rPr>
        <w:t>providing</w:t>
      </w:r>
      <w:proofErr w:type="spellEnd"/>
      <w:r w:rsidRPr="00543865">
        <w:rPr>
          <w:sz w:val="20"/>
          <w:lang w:val="it-IT"/>
        </w:rPr>
        <w:t>".</w:t>
      </w:r>
    </w:p>
    <w:p w:rsidR="007E7035" w:rsidRPr="00543865" w:rsidRDefault="007E7035" w:rsidP="00523C3D">
      <w:pPr>
        <w:pStyle w:val="Corpotesto"/>
        <w:spacing w:line="224" w:lineRule="exact"/>
        <w:ind w:right="49"/>
        <w:rPr>
          <w:lang w:val="it-IT"/>
        </w:rPr>
      </w:pPr>
    </w:p>
    <w:p w:rsidR="007E7035" w:rsidRPr="00E33B1F" w:rsidRDefault="007E7035" w:rsidP="00523C3D">
      <w:pPr>
        <w:pStyle w:val="Corpotesto"/>
        <w:spacing w:line="224" w:lineRule="exact"/>
        <w:ind w:right="49"/>
        <w:rPr>
          <w:b/>
          <w:lang w:val="it-IT"/>
        </w:rPr>
      </w:pPr>
      <w:r w:rsidRPr="00E33B1F">
        <w:rPr>
          <w:b/>
          <w:lang w:val="it-IT"/>
        </w:rPr>
        <w:t>Articolo 6 - (Capitale sociale)</w:t>
      </w:r>
    </w:p>
    <w:p w:rsidR="007E7035" w:rsidRPr="00543865" w:rsidRDefault="007E7035" w:rsidP="00523C3D">
      <w:pPr>
        <w:pStyle w:val="Corpotesto"/>
        <w:ind w:left="0" w:right="49"/>
        <w:rPr>
          <w:sz w:val="24"/>
          <w:lang w:val="it-IT"/>
        </w:rPr>
      </w:pPr>
    </w:p>
    <w:p w:rsidR="007E7035" w:rsidRPr="00543865" w:rsidRDefault="007E7035" w:rsidP="00523C3D">
      <w:pPr>
        <w:pStyle w:val="Corpotesto"/>
        <w:spacing w:before="1" w:line="530" w:lineRule="auto"/>
        <w:ind w:right="49"/>
        <w:rPr>
          <w:lang w:val="it-IT"/>
        </w:rPr>
      </w:pPr>
      <w:r w:rsidRPr="00543865">
        <w:rPr>
          <w:lang w:val="it-IT"/>
        </w:rPr>
        <w:t xml:space="preserve">Il capitale sociale è stabilito in Euro </w:t>
      </w:r>
      <w:r w:rsidR="00661B73" w:rsidRPr="00543865">
        <w:rPr>
          <w:lang w:val="it-IT"/>
        </w:rPr>
        <w:t>30.300,00</w:t>
      </w:r>
      <w:r w:rsidRPr="00543865">
        <w:rPr>
          <w:lang w:val="it-IT"/>
        </w:rPr>
        <w:t xml:space="preserve"> (</w:t>
      </w:r>
      <w:proofErr w:type="spellStart"/>
      <w:r w:rsidR="00661B73" w:rsidRPr="00543865">
        <w:rPr>
          <w:lang w:val="it-IT"/>
        </w:rPr>
        <w:t>trentamilatrecento</w:t>
      </w:r>
      <w:proofErr w:type="spellEnd"/>
      <w:r w:rsidR="00661B73" w:rsidRPr="00543865">
        <w:rPr>
          <w:lang w:val="it-IT"/>
        </w:rPr>
        <w:t>/00</w:t>
      </w:r>
      <w:r w:rsidRPr="00543865">
        <w:rPr>
          <w:lang w:val="it-IT"/>
        </w:rPr>
        <w:t>) ed è diviso in quote ai sensi di legge.</w:t>
      </w:r>
    </w:p>
    <w:p w:rsidR="007E7035" w:rsidRPr="00543865" w:rsidRDefault="007E7035" w:rsidP="00523C3D">
      <w:pPr>
        <w:pStyle w:val="Corpotesto"/>
        <w:spacing w:line="528" w:lineRule="auto"/>
        <w:ind w:right="49"/>
        <w:rPr>
          <w:lang w:val="it-IT"/>
        </w:rPr>
      </w:pPr>
      <w:r w:rsidRPr="00543865">
        <w:rPr>
          <w:lang w:val="it-IT"/>
        </w:rPr>
        <w:t>Può essere aumentato anche con conferimenti in natura e/o comunque con il conferimento di qualsivoglia elemento dell'attivo suscettibile di valutazione economica, con espressa esclusione delle prestazioni di opera o di servizi.</w:t>
      </w:r>
    </w:p>
    <w:p w:rsidR="006338E9" w:rsidRPr="00543865" w:rsidRDefault="007E7035" w:rsidP="00523C3D">
      <w:pPr>
        <w:pStyle w:val="Corpotesto"/>
        <w:spacing w:before="3" w:line="530" w:lineRule="auto"/>
        <w:ind w:right="49"/>
        <w:rPr>
          <w:lang w:val="it-IT"/>
        </w:rPr>
      </w:pPr>
      <w:r w:rsidRPr="00543865">
        <w:rPr>
          <w:lang w:val="it-IT"/>
        </w:rPr>
        <w:t>Ai soci spetta il diritto di sottoscrivere le quote emesse in sede di aumento del capitale sociale in proporzione alla percentuale di capitale da ciascuno di essi rispettivamente posseduta alla data di adozione della deliberazione.</w:t>
      </w:r>
    </w:p>
    <w:p w:rsidR="006338E9" w:rsidRPr="00543865" w:rsidRDefault="006338E9" w:rsidP="00523C3D">
      <w:pPr>
        <w:pStyle w:val="Corpotesto"/>
        <w:spacing w:before="3" w:line="530" w:lineRule="auto"/>
        <w:ind w:right="49"/>
        <w:rPr>
          <w:lang w:val="it-IT"/>
        </w:rPr>
      </w:pPr>
      <w:r w:rsidRPr="00543865">
        <w:rPr>
          <w:lang w:val="it-IT"/>
        </w:rPr>
        <w:t>Il diritto di sottoscrivere le quote di nuova emissione in sede di aumento del capitale deve essere esercitato dai soci entro il termine stabilito nella delibera, comunque non inferiore a quello minimo indicato dalla legge.</w:t>
      </w:r>
    </w:p>
    <w:p w:rsidR="006338E9" w:rsidRPr="00543865" w:rsidRDefault="006338E9" w:rsidP="00523C3D">
      <w:pPr>
        <w:pStyle w:val="Corpotesto"/>
        <w:spacing w:before="3" w:line="530" w:lineRule="auto"/>
        <w:ind w:right="49"/>
        <w:rPr>
          <w:lang w:val="it-IT"/>
        </w:rPr>
      </w:pPr>
      <w:r w:rsidRPr="00543865">
        <w:rPr>
          <w:lang w:val="it-IT"/>
        </w:rPr>
        <w:t>Coloro che esercitano il diritto di sottoscrivere le quote di nuova emissione in sede di aumento del capitale sociale, purché ne facciano contestuale richiesta, hanno diritto di prelazione nella sottoscrizione delle quote non optate dagli altri soci, a meno che la decisione di aumento del capitale sociale non lo escluda.</w:t>
      </w:r>
    </w:p>
    <w:p w:rsidR="006338E9" w:rsidRPr="00543865" w:rsidRDefault="002560C5" w:rsidP="00523C3D">
      <w:pPr>
        <w:pStyle w:val="Corpotesto"/>
        <w:spacing w:line="528" w:lineRule="auto"/>
        <w:ind w:right="49"/>
        <w:rPr>
          <w:lang w:val="it-IT"/>
        </w:rPr>
      </w:pPr>
      <w:r w:rsidRPr="00543865">
        <w:rPr>
          <w:lang w:val="it-IT"/>
        </w:rPr>
        <w:t xml:space="preserve">È </w:t>
      </w:r>
      <w:r w:rsidR="006338E9" w:rsidRPr="00543865">
        <w:rPr>
          <w:lang w:val="it-IT"/>
        </w:rPr>
        <w:t>vietata la cessione di quote del capitale sociale a soggetti privati.</w:t>
      </w:r>
    </w:p>
    <w:p w:rsidR="006338E9" w:rsidRPr="00543865" w:rsidRDefault="006338E9" w:rsidP="00523C3D">
      <w:pPr>
        <w:pStyle w:val="Corpotesto"/>
        <w:spacing w:line="530" w:lineRule="auto"/>
        <w:ind w:right="49"/>
        <w:rPr>
          <w:lang w:val="it-IT"/>
        </w:rPr>
      </w:pPr>
      <w:r w:rsidRPr="00543865">
        <w:rPr>
          <w:lang w:val="it-IT"/>
        </w:rPr>
        <w:t>L'ingresso di nuovi soci potrà avvenire a seguito di aumento del capitale con esclusione del diritto di opzione (salvo il diritto di recesso ex art. 2481 bis c.c.) oppure a seguito di cessione di quote.</w:t>
      </w:r>
    </w:p>
    <w:p w:rsidR="006338E9" w:rsidRPr="00543865" w:rsidRDefault="006338E9" w:rsidP="00523C3D">
      <w:pPr>
        <w:pStyle w:val="Corpotesto"/>
        <w:spacing w:line="530" w:lineRule="auto"/>
        <w:ind w:right="49"/>
        <w:rPr>
          <w:lang w:val="it-IT"/>
        </w:rPr>
      </w:pPr>
      <w:r w:rsidRPr="00543865">
        <w:rPr>
          <w:lang w:val="it-IT"/>
        </w:rPr>
        <w:t xml:space="preserve">In ogni caso possono far parte della società solo enti pubblici locali e/o società </w:t>
      </w:r>
      <w:r w:rsidRPr="00543865">
        <w:rPr>
          <w:lang w:val="it-IT"/>
        </w:rPr>
        <w:lastRenderedPageBreak/>
        <w:t>ed enti interamente pubblici che insieme devono sempre detenere il 100% (cento per cento) delle quote sociali.</w:t>
      </w:r>
    </w:p>
    <w:p w:rsidR="006338E9" w:rsidRPr="00543865" w:rsidRDefault="006338E9" w:rsidP="00523C3D">
      <w:pPr>
        <w:pStyle w:val="Corpotesto"/>
        <w:spacing w:line="225" w:lineRule="exact"/>
        <w:ind w:right="49"/>
        <w:rPr>
          <w:lang w:val="it-IT"/>
        </w:rPr>
      </w:pPr>
    </w:p>
    <w:p w:rsidR="006338E9" w:rsidRPr="00E33B1F" w:rsidRDefault="006338E9" w:rsidP="00523C3D">
      <w:pPr>
        <w:pStyle w:val="Corpotesto"/>
        <w:spacing w:line="225" w:lineRule="exact"/>
        <w:ind w:right="49"/>
        <w:rPr>
          <w:b/>
          <w:lang w:val="it-IT"/>
        </w:rPr>
      </w:pPr>
      <w:r w:rsidRPr="00E33B1F">
        <w:rPr>
          <w:b/>
          <w:lang w:val="it-IT"/>
        </w:rPr>
        <w:t>Articolo 7 - (Finanziamento dei soci - titoli di debito)</w:t>
      </w:r>
    </w:p>
    <w:p w:rsidR="006338E9" w:rsidRPr="00543865" w:rsidRDefault="006338E9" w:rsidP="00523C3D">
      <w:pPr>
        <w:pStyle w:val="Corpotesto"/>
        <w:spacing w:before="7"/>
        <w:ind w:left="0" w:right="49"/>
        <w:rPr>
          <w:sz w:val="23"/>
          <w:lang w:val="it-IT"/>
        </w:rPr>
      </w:pPr>
    </w:p>
    <w:p w:rsidR="006338E9" w:rsidRPr="00543865" w:rsidRDefault="006338E9" w:rsidP="00523C3D">
      <w:pPr>
        <w:pStyle w:val="Corpotesto"/>
        <w:spacing w:before="3" w:line="530" w:lineRule="auto"/>
        <w:ind w:right="49"/>
        <w:rPr>
          <w:lang w:val="it-IT"/>
        </w:rPr>
      </w:pPr>
      <w:r w:rsidRPr="00543865">
        <w:rPr>
          <w:lang w:val="it-IT"/>
        </w:rPr>
        <w:t xml:space="preserve">La società può acquisire dai soci, previo consenso individuale degli stessi, versamenti in conto capitale o a fondo perduto senza obbligo di rimborso ovvero stipulare con i soci, sulla base di trattative personalizzate, finanziamenti con obbligo di rimborso, che si presumono infruttiferi salva diversa </w:t>
      </w:r>
      <w:r w:rsidRPr="00543865">
        <w:rPr>
          <w:spacing w:val="-3"/>
          <w:lang w:val="it-IT"/>
        </w:rPr>
        <w:t>de-</w:t>
      </w:r>
      <w:r w:rsidRPr="00543865">
        <w:rPr>
          <w:spacing w:val="114"/>
          <w:lang w:val="it-IT"/>
        </w:rPr>
        <w:t xml:space="preserve"> </w:t>
      </w:r>
      <w:r w:rsidRPr="00543865">
        <w:rPr>
          <w:lang w:val="it-IT"/>
        </w:rPr>
        <w:t>terminazione risultante da atto scritto. Il tutto nei limiti e con le modalità previsti dalla vigente</w:t>
      </w:r>
      <w:r w:rsidRPr="00543865">
        <w:rPr>
          <w:spacing w:val="-5"/>
          <w:lang w:val="it-IT"/>
        </w:rPr>
        <w:t xml:space="preserve"> </w:t>
      </w:r>
      <w:r w:rsidRPr="00543865">
        <w:rPr>
          <w:lang w:val="it-IT"/>
        </w:rPr>
        <w:t>normativa.</w:t>
      </w:r>
    </w:p>
    <w:p w:rsidR="006338E9" w:rsidRPr="00543865" w:rsidRDefault="006338E9" w:rsidP="00523C3D">
      <w:pPr>
        <w:pStyle w:val="Corpotesto"/>
        <w:spacing w:before="3" w:line="530" w:lineRule="auto"/>
        <w:ind w:right="49"/>
        <w:rPr>
          <w:lang w:val="it-IT"/>
        </w:rPr>
      </w:pPr>
      <w:r w:rsidRPr="00543865">
        <w:rPr>
          <w:lang w:val="it-IT"/>
        </w:rPr>
        <w:t>Il rimborso dei finanziamenti dei soci incontra i limiti previsti da inderogabili disposizioni di legge.</w:t>
      </w:r>
    </w:p>
    <w:p w:rsidR="006338E9" w:rsidRPr="00543865" w:rsidRDefault="006338E9" w:rsidP="00523C3D">
      <w:pPr>
        <w:pStyle w:val="Corpotesto"/>
        <w:spacing w:line="528" w:lineRule="auto"/>
        <w:ind w:right="49"/>
        <w:rPr>
          <w:lang w:val="it-IT"/>
        </w:rPr>
      </w:pPr>
      <w:r w:rsidRPr="00543865">
        <w:rPr>
          <w:lang w:val="it-IT"/>
        </w:rPr>
        <w:t>Su delibera dei soci costoro potranno finanziare la società senza che ciò comporti aumento di capitale sociale. Ciò potrà avvenire anche in proporzione diversa dalla partecipazione detenuta.</w:t>
      </w:r>
    </w:p>
    <w:p w:rsidR="006338E9" w:rsidRPr="00543865" w:rsidRDefault="006338E9" w:rsidP="00523C3D">
      <w:pPr>
        <w:pStyle w:val="Corpotesto"/>
        <w:ind w:right="49"/>
        <w:rPr>
          <w:lang w:val="it-IT"/>
        </w:rPr>
      </w:pPr>
    </w:p>
    <w:p w:rsidR="006338E9" w:rsidRPr="00E33B1F" w:rsidRDefault="006338E9" w:rsidP="00523C3D">
      <w:pPr>
        <w:pStyle w:val="Corpotesto"/>
        <w:ind w:right="49"/>
        <w:rPr>
          <w:b/>
          <w:lang w:val="it-IT"/>
        </w:rPr>
      </w:pPr>
      <w:r w:rsidRPr="00E33B1F">
        <w:rPr>
          <w:b/>
          <w:lang w:val="it-IT"/>
        </w:rPr>
        <w:t>Articolo 8 - (Domiciliazione)</w:t>
      </w:r>
    </w:p>
    <w:p w:rsidR="006338E9" w:rsidRPr="00543865" w:rsidRDefault="006338E9" w:rsidP="00523C3D">
      <w:pPr>
        <w:pStyle w:val="Corpotesto"/>
        <w:spacing w:before="6"/>
        <w:ind w:left="0" w:right="49"/>
        <w:rPr>
          <w:sz w:val="24"/>
          <w:lang w:val="it-IT"/>
        </w:rPr>
      </w:pPr>
    </w:p>
    <w:p w:rsidR="006338E9" w:rsidRPr="00543865" w:rsidRDefault="006338E9" w:rsidP="00523C3D">
      <w:pPr>
        <w:pStyle w:val="Corpotesto"/>
        <w:spacing w:line="528" w:lineRule="auto"/>
        <w:ind w:right="49"/>
        <w:rPr>
          <w:lang w:val="it-IT"/>
        </w:rPr>
      </w:pPr>
      <w:r w:rsidRPr="00543865">
        <w:rPr>
          <w:lang w:val="it-IT"/>
        </w:rPr>
        <w:t>Il domicilio dei soci, degli amministratori, dell'Organo di Controllo, o del revisore, se nominati, per i loro rapporti con la società, è quello che risulta dal Registro delle Imprese.</w:t>
      </w:r>
    </w:p>
    <w:p w:rsidR="006338E9" w:rsidRPr="00543865" w:rsidRDefault="006338E9" w:rsidP="00523C3D">
      <w:pPr>
        <w:pStyle w:val="Corpotesto"/>
        <w:spacing w:before="3"/>
        <w:ind w:right="49"/>
        <w:rPr>
          <w:lang w:val="it-IT"/>
        </w:rPr>
      </w:pPr>
    </w:p>
    <w:p w:rsidR="006338E9" w:rsidRPr="00E33B1F" w:rsidRDefault="006338E9" w:rsidP="00523C3D">
      <w:pPr>
        <w:pStyle w:val="Corpotesto"/>
        <w:spacing w:before="3"/>
        <w:ind w:right="49"/>
        <w:rPr>
          <w:b/>
          <w:lang w:val="it-IT"/>
        </w:rPr>
      </w:pPr>
      <w:r w:rsidRPr="00E33B1F">
        <w:rPr>
          <w:b/>
          <w:lang w:val="it-IT"/>
        </w:rPr>
        <w:t>Articolo 9 - (Trasferimento delle quote di partecipazione)</w:t>
      </w:r>
    </w:p>
    <w:p w:rsidR="006338E9" w:rsidRPr="00543865" w:rsidRDefault="006338E9" w:rsidP="00523C3D">
      <w:pPr>
        <w:pStyle w:val="Corpotesto"/>
        <w:ind w:left="0" w:right="49"/>
        <w:rPr>
          <w:sz w:val="24"/>
          <w:lang w:val="it-IT"/>
        </w:rPr>
      </w:pPr>
    </w:p>
    <w:p w:rsidR="006338E9" w:rsidRPr="00543865" w:rsidRDefault="006338E9" w:rsidP="00523C3D">
      <w:pPr>
        <w:pStyle w:val="Corpotesto"/>
        <w:spacing w:before="1" w:line="532" w:lineRule="auto"/>
        <w:ind w:right="49"/>
        <w:rPr>
          <w:lang w:val="it-IT"/>
        </w:rPr>
      </w:pPr>
      <w:r w:rsidRPr="00543865">
        <w:rPr>
          <w:lang w:val="it-IT"/>
        </w:rPr>
        <w:t>Le partecipazioni sono divisibili e trasferibili esclusivamente in favore di:</w:t>
      </w:r>
    </w:p>
    <w:p w:rsidR="006338E9" w:rsidRPr="00543865" w:rsidRDefault="006338E9" w:rsidP="00523C3D">
      <w:pPr>
        <w:pStyle w:val="Paragrafoelenco"/>
        <w:numPr>
          <w:ilvl w:val="1"/>
          <w:numId w:val="3"/>
        </w:numPr>
        <w:tabs>
          <w:tab w:val="left" w:pos="474"/>
        </w:tabs>
        <w:spacing w:line="224" w:lineRule="exact"/>
        <w:ind w:right="49" w:hanging="360"/>
        <w:rPr>
          <w:sz w:val="20"/>
          <w:lang w:val="it-IT"/>
        </w:rPr>
      </w:pPr>
      <w:r w:rsidRPr="00543865">
        <w:rPr>
          <w:sz w:val="20"/>
          <w:lang w:val="it-IT"/>
        </w:rPr>
        <w:t>Enti</w:t>
      </w:r>
      <w:r w:rsidRPr="00543865">
        <w:rPr>
          <w:spacing w:val="-1"/>
          <w:sz w:val="20"/>
          <w:lang w:val="it-IT"/>
        </w:rPr>
        <w:t xml:space="preserve"> </w:t>
      </w:r>
      <w:r w:rsidRPr="00543865">
        <w:rPr>
          <w:sz w:val="20"/>
          <w:lang w:val="it-IT"/>
        </w:rPr>
        <w:t>Territoriali;</w:t>
      </w:r>
    </w:p>
    <w:p w:rsidR="006338E9" w:rsidRPr="00543865" w:rsidRDefault="006338E9" w:rsidP="00523C3D">
      <w:pPr>
        <w:pStyle w:val="Corpotesto"/>
        <w:ind w:left="0" w:right="49"/>
        <w:rPr>
          <w:sz w:val="24"/>
          <w:lang w:val="it-IT"/>
        </w:rPr>
      </w:pPr>
    </w:p>
    <w:p w:rsidR="006338E9" w:rsidRPr="00543865" w:rsidRDefault="006338E9" w:rsidP="00523C3D">
      <w:pPr>
        <w:pStyle w:val="Paragrafoelenco"/>
        <w:numPr>
          <w:ilvl w:val="1"/>
          <w:numId w:val="3"/>
        </w:numPr>
        <w:tabs>
          <w:tab w:val="left" w:pos="474"/>
        </w:tabs>
        <w:ind w:right="49" w:hanging="360"/>
        <w:rPr>
          <w:sz w:val="20"/>
          <w:lang w:val="it-IT"/>
        </w:rPr>
      </w:pPr>
      <w:r w:rsidRPr="00543865">
        <w:rPr>
          <w:sz w:val="20"/>
          <w:lang w:val="it-IT"/>
        </w:rPr>
        <w:t>altre Società a totale partecipazione</w:t>
      </w:r>
      <w:r w:rsidRPr="00543865">
        <w:rPr>
          <w:spacing w:val="-5"/>
          <w:sz w:val="20"/>
          <w:lang w:val="it-IT"/>
        </w:rPr>
        <w:t xml:space="preserve"> </w:t>
      </w:r>
      <w:r w:rsidRPr="00543865">
        <w:rPr>
          <w:sz w:val="20"/>
          <w:lang w:val="it-IT"/>
        </w:rPr>
        <w:t>pubblica;</w:t>
      </w:r>
    </w:p>
    <w:p w:rsidR="006338E9" w:rsidRPr="00543865" w:rsidRDefault="006338E9" w:rsidP="00523C3D">
      <w:pPr>
        <w:pStyle w:val="Corpotesto"/>
        <w:spacing w:before="1"/>
        <w:ind w:left="0" w:right="49"/>
        <w:rPr>
          <w:sz w:val="24"/>
          <w:lang w:val="it-IT"/>
        </w:rPr>
      </w:pPr>
    </w:p>
    <w:p w:rsidR="006338E9" w:rsidRPr="00543865" w:rsidRDefault="006338E9" w:rsidP="00523C3D">
      <w:pPr>
        <w:pStyle w:val="Paragrafoelenco"/>
        <w:numPr>
          <w:ilvl w:val="1"/>
          <w:numId w:val="3"/>
        </w:numPr>
        <w:tabs>
          <w:tab w:val="left" w:pos="474"/>
        </w:tabs>
        <w:ind w:right="49" w:hanging="360"/>
        <w:rPr>
          <w:sz w:val="20"/>
          <w:lang w:val="it-IT"/>
        </w:rPr>
      </w:pPr>
      <w:r w:rsidRPr="00543865">
        <w:rPr>
          <w:sz w:val="20"/>
          <w:lang w:val="it-IT"/>
        </w:rPr>
        <w:t>altri Enti o Istituzioni</w:t>
      </w:r>
      <w:r w:rsidRPr="00543865">
        <w:rPr>
          <w:spacing w:val="-5"/>
          <w:sz w:val="20"/>
          <w:lang w:val="it-IT"/>
        </w:rPr>
        <w:t xml:space="preserve"> </w:t>
      </w:r>
      <w:r w:rsidRPr="00543865">
        <w:rPr>
          <w:sz w:val="20"/>
          <w:lang w:val="it-IT"/>
        </w:rPr>
        <w:t>Pubbliche.</w:t>
      </w:r>
    </w:p>
    <w:p w:rsidR="006338E9" w:rsidRPr="00543865" w:rsidRDefault="006338E9" w:rsidP="00523C3D">
      <w:pPr>
        <w:pStyle w:val="Corpotesto"/>
        <w:spacing w:before="1"/>
        <w:ind w:left="0" w:right="49"/>
        <w:rPr>
          <w:sz w:val="24"/>
          <w:lang w:val="it-IT"/>
        </w:rPr>
      </w:pPr>
    </w:p>
    <w:p w:rsidR="006338E9" w:rsidRPr="00543865" w:rsidRDefault="006338E9" w:rsidP="00523C3D">
      <w:pPr>
        <w:pStyle w:val="Corpotesto"/>
        <w:tabs>
          <w:tab w:val="left" w:pos="1886"/>
          <w:tab w:val="left" w:pos="2337"/>
          <w:tab w:val="left" w:pos="4110"/>
          <w:tab w:val="left" w:pos="5042"/>
          <w:tab w:val="left" w:pos="5973"/>
        </w:tabs>
        <w:spacing w:line="528" w:lineRule="auto"/>
        <w:ind w:right="49"/>
        <w:rPr>
          <w:lang w:val="it-IT"/>
        </w:rPr>
      </w:pPr>
      <w:r w:rsidRPr="00543865">
        <w:rPr>
          <w:lang w:val="it-IT"/>
        </w:rPr>
        <w:t>Ricorrendone</w:t>
      </w:r>
      <w:r w:rsidRPr="00543865">
        <w:rPr>
          <w:lang w:val="it-IT"/>
        </w:rPr>
        <w:tab/>
        <w:t>i</w:t>
      </w:r>
      <w:r w:rsidRPr="00543865">
        <w:rPr>
          <w:lang w:val="it-IT"/>
        </w:rPr>
        <w:tab/>
        <w:t>presupposti, resta</w:t>
      </w:r>
      <w:r w:rsidRPr="00543865">
        <w:rPr>
          <w:lang w:val="it-IT"/>
        </w:rPr>
        <w:tab/>
        <w:t>salva</w:t>
      </w:r>
      <w:r w:rsidRPr="00543865">
        <w:rPr>
          <w:lang w:val="it-IT"/>
        </w:rPr>
        <w:tab/>
      </w:r>
      <w:r w:rsidRPr="00543865">
        <w:rPr>
          <w:spacing w:val="-1"/>
          <w:lang w:val="it-IT"/>
        </w:rPr>
        <w:t>l'applicazione</w:t>
      </w:r>
      <w:r w:rsidR="002560C5" w:rsidRPr="00543865">
        <w:rPr>
          <w:spacing w:val="-1"/>
          <w:lang w:val="it-IT"/>
        </w:rPr>
        <w:t xml:space="preserve"> </w:t>
      </w:r>
      <w:proofErr w:type="spellStart"/>
      <w:r w:rsidRPr="00543865">
        <w:rPr>
          <w:lang w:val="it-IT"/>
        </w:rPr>
        <w:t>ell'art</w:t>
      </w:r>
      <w:proofErr w:type="spellEnd"/>
      <w:r w:rsidRPr="00543865">
        <w:rPr>
          <w:lang w:val="it-IT"/>
        </w:rPr>
        <w:t>. 2469, secondo comma,</w:t>
      </w:r>
      <w:r w:rsidRPr="00543865">
        <w:rPr>
          <w:spacing w:val="-4"/>
          <w:lang w:val="it-IT"/>
        </w:rPr>
        <w:t xml:space="preserve"> </w:t>
      </w:r>
      <w:r w:rsidR="002560C5" w:rsidRPr="00543865">
        <w:rPr>
          <w:lang w:val="it-IT"/>
        </w:rPr>
        <w:t>c.c.</w:t>
      </w:r>
    </w:p>
    <w:p w:rsidR="006338E9" w:rsidRPr="00543865" w:rsidRDefault="006338E9" w:rsidP="00523C3D">
      <w:pPr>
        <w:pStyle w:val="Corpotesto"/>
        <w:spacing w:before="6" w:line="528" w:lineRule="auto"/>
        <w:ind w:right="49"/>
        <w:rPr>
          <w:lang w:val="it-IT"/>
        </w:rPr>
      </w:pPr>
    </w:p>
    <w:p w:rsidR="002560C5" w:rsidRPr="00E33B1F" w:rsidRDefault="006338E9" w:rsidP="00523C3D">
      <w:pPr>
        <w:pStyle w:val="Corpotesto"/>
        <w:spacing w:before="6" w:line="528" w:lineRule="auto"/>
        <w:ind w:right="49"/>
        <w:rPr>
          <w:b/>
          <w:lang w:val="it-IT"/>
        </w:rPr>
      </w:pPr>
      <w:r w:rsidRPr="00E33B1F">
        <w:rPr>
          <w:b/>
          <w:lang w:val="it-IT"/>
        </w:rPr>
        <w:t>Articolo 10 - (Organi Sociali)</w:t>
      </w:r>
    </w:p>
    <w:p w:rsidR="006338E9" w:rsidRPr="00543865" w:rsidRDefault="006338E9" w:rsidP="00523C3D">
      <w:pPr>
        <w:pStyle w:val="Corpotesto"/>
        <w:spacing w:before="6" w:line="528" w:lineRule="auto"/>
        <w:ind w:right="49"/>
        <w:rPr>
          <w:lang w:val="it-IT"/>
        </w:rPr>
      </w:pPr>
      <w:r w:rsidRPr="00543865">
        <w:rPr>
          <w:lang w:val="it-IT"/>
        </w:rPr>
        <w:t>Sono organi della società:</w:t>
      </w:r>
    </w:p>
    <w:p w:rsidR="006338E9" w:rsidRPr="00543865" w:rsidRDefault="006338E9" w:rsidP="00523C3D">
      <w:pPr>
        <w:pStyle w:val="Paragrafoelenco"/>
        <w:numPr>
          <w:ilvl w:val="0"/>
          <w:numId w:val="1"/>
        </w:numPr>
        <w:tabs>
          <w:tab w:val="left" w:pos="354"/>
        </w:tabs>
        <w:spacing w:before="2"/>
        <w:ind w:right="49" w:firstLine="0"/>
        <w:rPr>
          <w:sz w:val="20"/>
          <w:lang w:val="it-IT"/>
        </w:rPr>
      </w:pPr>
      <w:r w:rsidRPr="00543865">
        <w:rPr>
          <w:sz w:val="20"/>
          <w:lang w:val="it-IT"/>
        </w:rPr>
        <w:t>L'assemblea dei</w:t>
      </w:r>
      <w:r w:rsidRPr="00543865">
        <w:rPr>
          <w:spacing w:val="-3"/>
          <w:sz w:val="20"/>
          <w:lang w:val="it-IT"/>
        </w:rPr>
        <w:t xml:space="preserve"> </w:t>
      </w:r>
      <w:r w:rsidRPr="00543865">
        <w:rPr>
          <w:sz w:val="20"/>
          <w:lang w:val="it-IT"/>
        </w:rPr>
        <w:t>soci;</w:t>
      </w:r>
    </w:p>
    <w:p w:rsidR="006338E9" w:rsidRPr="00543865" w:rsidRDefault="006338E9" w:rsidP="00523C3D">
      <w:pPr>
        <w:pStyle w:val="Corpotesto"/>
        <w:ind w:left="0" w:right="49"/>
        <w:rPr>
          <w:sz w:val="24"/>
          <w:lang w:val="it-IT"/>
        </w:rPr>
      </w:pPr>
    </w:p>
    <w:p w:rsidR="006338E9" w:rsidRPr="00543865" w:rsidRDefault="006338E9" w:rsidP="00523C3D">
      <w:pPr>
        <w:pStyle w:val="Paragrafoelenco"/>
        <w:numPr>
          <w:ilvl w:val="0"/>
          <w:numId w:val="1"/>
        </w:numPr>
        <w:tabs>
          <w:tab w:val="left" w:pos="354"/>
        </w:tabs>
        <w:spacing w:before="1"/>
        <w:ind w:right="49" w:firstLine="0"/>
        <w:rPr>
          <w:sz w:val="20"/>
          <w:lang w:val="it-IT"/>
        </w:rPr>
      </w:pPr>
      <w:r w:rsidRPr="00543865">
        <w:rPr>
          <w:sz w:val="20"/>
          <w:lang w:val="it-IT"/>
        </w:rPr>
        <w:t>il Consiglio di Amministrazione o l’Amministratore</w:t>
      </w:r>
      <w:r w:rsidRPr="00543865">
        <w:rPr>
          <w:spacing w:val="-11"/>
          <w:sz w:val="20"/>
          <w:lang w:val="it-IT"/>
        </w:rPr>
        <w:t xml:space="preserve"> </w:t>
      </w:r>
      <w:r w:rsidRPr="00543865">
        <w:rPr>
          <w:sz w:val="20"/>
          <w:lang w:val="it-IT"/>
        </w:rPr>
        <w:t>Unico;</w:t>
      </w:r>
    </w:p>
    <w:p w:rsidR="006338E9" w:rsidRPr="00543865" w:rsidRDefault="006338E9" w:rsidP="00523C3D">
      <w:pPr>
        <w:pStyle w:val="Corpotesto"/>
        <w:ind w:left="0" w:right="49"/>
        <w:rPr>
          <w:sz w:val="24"/>
          <w:lang w:val="it-IT"/>
        </w:rPr>
      </w:pPr>
    </w:p>
    <w:p w:rsidR="006338E9" w:rsidRPr="00543865" w:rsidRDefault="006338E9" w:rsidP="00523C3D">
      <w:pPr>
        <w:pStyle w:val="Paragrafoelenco"/>
        <w:numPr>
          <w:ilvl w:val="0"/>
          <w:numId w:val="1"/>
        </w:numPr>
        <w:tabs>
          <w:tab w:val="left" w:pos="354"/>
        </w:tabs>
        <w:ind w:right="49" w:firstLine="0"/>
        <w:rPr>
          <w:sz w:val="20"/>
          <w:lang w:val="it-IT"/>
        </w:rPr>
      </w:pPr>
      <w:r w:rsidRPr="00543865">
        <w:rPr>
          <w:sz w:val="20"/>
          <w:lang w:val="it-IT"/>
        </w:rPr>
        <w:t>il Presidente del Consiglio di</w:t>
      </w:r>
      <w:r w:rsidRPr="00543865">
        <w:rPr>
          <w:spacing w:val="-5"/>
          <w:sz w:val="20"/>
          <w:lang w:val="it-IT"/>
        </w:rPr>
        <w:t xml:space="preserve"> </w:t>
      </w:r>
      <w:r w:rsidRPr="00543865">
        <w:rPr>
          <w:sz w:val="20"/>
          <w:lang w:val="it-IT"/>
        </w:rPr>
        <w:t>Amministrazione;</w:t>
      </w:r>
    </w:p>
    <w:p w:rsidR="006338E9" w:rsidRPr="00543865" w:rsidRDefault="006338E9" w:rsidP="00523C3D">
      <w:pPr>
        <w:pStyle w:val="Corpotesto"/>
        <w:spacing w:before="1"/>
        <w:ind w:left="0" w:right="49"/>
        <w:rPr>
          <w:sz w:val="24"/>
          <w:lang w:val="it-IT"/>
        </w:rPr>
      </w:pPr>
    </w:p>
    <w:p w:rsidR="006338E9" w:rsidRPr="00543865" w:rsidRDefault="006338E9" w:rsidP="00523C3D">
      <w:pPr>
        <w:pStyle w:val="Paragrafoelenco"/>
        <w:numPr>
          <w:ilvl w:val="0"/>
          <w:numId w:val="1"/>
        </w:numPr>
        <w:tabs>
          <w:tab w:val="left" w:pos="354"/>
        </w:tabs>
        <w:spacing w:line="532" w:lineRule="auto"/>
        <w:ind w:right="49" w:firstLine="0"/>
        <w:rPr>
          <w:sz w:val="20"/>
          <w:lang w:val="it-IT"/>
        </w:rPr>
      </w:pPr>
      <w:r w:rsidRPr="00543865">
        <w:rPr>
          <w:sz w:val="20"/>
          <w:lang w:val="it-IT"/>
        </w:rPr>
        <w:t xml:space="preserve">L'organo di controllo o il Revisore. </w:t>
      </w:r>
    </w:p>
    <w:p w:rsidR="006338E9" w:rsidRPr="00543865" w:rsidRDefault="006338E9" w:rsidP="00523C3D">
      <w:pPr>
        <w:pStyle w:val="Paragrafoelenco"/>
        <w:tabs>
          <w:tab w:val="left" w:pos="354"/>
        </w:tabs>
        <w:spacing w:line="532" w:lineRule="auto"/>
        <w:ind w:right="49"/>
        <w:rPr>
          <w:sz w:val="20"/>
          <w:lang w:val="it-IT"/>
        </w:rPr>
      </w:pPr>
    </w:p>
    <w:p w:rsidR="006338E9" w:rsidRPr="00E33B1F" w:rsidRDefault="006338E9" w:rsidP="00523C3D">
      <w:pPr>
        <w:pStyle w:val="Paragrafoelenco"/>
        <w:tabs>
          <w:tab w:val="left" w:pos="354"/>
        </w:tabs>
        <w:spacing w:line="532" w:lineRule="auto"/>
        <w:ind w:right="49"/>
        <w:rPr>
          <w:b/>
          <w:sz w:val="20"/>
          <w:lang w:val="it-IT"/>
        </w:rPr>
      </w:pPr>
      <w:r w:rsidRPr="00E33B1F">
        <w:rPr>
          <w:b/>
          <w:sz w:val="20"/>
          <w:lang w:val="it-IT"/>
        </w:rPr>
        <w:t>Articolo 11 - (Assemblea dei</w:t>
      </w:r>
      <w:r w:rsidRPr="00E33B1F">
        <w:rPr>
          <w:b/>
          <w:spacing w:val="-6"/>
          <w:sz w:val="20"/>
          <w:lang w:val="it-IT"/>
        </w:rPr>
        <w:t xml:space="preserve"> </w:t>
      </w:r>
      <w:r w:rsidRPr="00E33B1F">
        <w:rPr>
          <w:b/>
          <w:sz w:val="20"/>
          <w:lang w:val="it-IT"/>
        </w:rPr>
        <w:t>soci)</w:t>
      </w:r>
    </w:p>
    <w:p w:rsidR="006338E9" w:rsidRPr="00543865" w:rsidRDefault="006338E9" w:rsidP="00523C3D">
      <w:pPr>
        <w:pStyle w:val="Corpotesto"/>
        <w:spacing w:line="528" w:lineRule="auto"/>
        <w:ind w:right="49"/>
        <w:rPr>
          <w:lang w:val="it-IT"/>
        </w:rPr>
      </w:pPr>
      <w:r w:rsidRPr="00543865">
        <w:rPr>
          <w:lang w:val="it-IT"/>
        </w:rPr>
        <w:t>L'Assemblea rappresenta l'universalità dei soci e le sue deliberazioni, prese in conformità alla legge ed al presente statuto, obbligano tutti i soci, ancorché assenti o dissenzienti. L'Assemblea dei soci deve essere convocata almeno una volta l'anno:</w:t>
      </w:r>
    </w:p>
    <w:p w:rsidR="006338E9" w:rsidRPr="00543865" w:rsidRDefault="006338E9" w:rsidP="00523C3D">
      <w:pPr>
        <w:pStyle w:val="Paragrafoelenco"/>
        <w:numPr>
          <w:ilvl w:val="0"/>
          <w:numId w:val="1"/>
        </w:numPr>
        <w:tabs>
          <w:tab w:val="left" w:pos="388"/>
        </w:tabs>
        <w:spacing w:line="528" w:lineRule="auto"/>
        <w:ind w:right="49" w:firstLine="0"/>
        <w:rPr>
          <w:sz w:val="20"/>
          <w:lang w:val="it-IT"/>
        </w:rPr>
      </w:pPr>
      <w:r w:rsidRPr="00543865">
        <w:rPr>
          <w:sz w:val="20"/>
          <w:lang w:val="it-IT"/>
        </w:rPr>
        <w:t>entro 120 (centoventi) giorni dalla chiusura dell'esercizio per l'approvazione del bilancio consuntivo, ovvero entro 180 (centottanta) giorni, qualora particolari esigenze relative alla struttura e all'oggetto della società lo</w:t>
      </w:r>
      <w:r w:rsidRPr="00543865">
        <w:rPr>
          <w:spacing w:val="-5"/>
          <w:sz w:val="20"/>
          <w:lang w:val="it-IT"/>
        </w:rPr>
        <w:t xml:space="preserve"> </w:t>
      </w:r>
      <w:r w:rsidRPr="00543865">
        <w:rPr>
          <w:sz w:val="20"/>
          <w:lang w:val="it-IT"/>
        </w:rPr>
        <w:t>richiedano.</w:t>
      </w:r>
    </w:p>
    <w:p w:rsidR="006338E9" w:rsidRPr="00543865" w:rsidRDefault="006338E9" w:rsidP="00523C3D">
      <w:pPr>
        <w:pStyle w:val="Corpotesto"/>
        <w:spacing w:before="8"/>
        <w:ind w:right="49"/>
        <w:jc w:val="left"/>
        <w:rPr>
          <w:lang w:val="it-IT"/>
        </w:rPr>
      </w:pPr>
    </w:p>
    <w:p w:rsidR="006338E9" w:rsidRPr="00E33B1F" w:rsidRDefault="006338E9" w:rsidP="00523C3D">
      <w:pPr>
        <w:pStyle w:val="Corpotesto"/>
        <w:spacing w:before="8"/>
        <w:ind w:right="49"/>
        <w:jc w:val="left"/>
        <w:rPr>
          <w:b/>
          <w:lang w:val="it-IT"/>
        </w:rPr>
      </w:pPr>
      <w:r w:rsidRPr="00E33B1F">
        <w:rPr>
          <w:b/>
          <w:lang w:val="it-IT"/>
        </w:rPr>
        <w:t>Articolo 12 - (Convocazione dell'Assemblea dei soci)</w:t>
      </w:r>
    </w:p>
    <w:p w:rsidR="006338E9" w:rsidRPr="00543865" w:rsidRDefault="006338E9" w:rsidP="00523C3D">
      <w:pPr>
        <w:pStyle w:val="Corpotesto"/>
        <w:spacing w:before="1"/>
        <w:ind w:left="0" w:right="49"/>
        <w:jc w:val="left"/>
        <w:rPr>
          <w:sz w:val="24"/>
          <w:lang w:val="it-IT"/>
        </w:rPr>
      </w:pPr>
    </w:p>
    <w:p w:rsidR="006338E9" w:rsidRPr="00543865" w:rsidRDefault="006338E9" w:rsidP="00523C3D">
      <w:pPr>
        <w:pStyle w:val="Corpotesto"/>
        <w:spacing w:line="528" w:lineRule="auto"/>
        <w:ind w:right="49"/>
        <w:rPr>
          <w:lang w:val="it-IT"/>
        </w:rPr>
      </w:pPr>
      <w:r w:rsidRPr="00543865">
        <w:rPr>
          <w:lang w:val="it-IT"/>
        </w:rPr>
        <w:t>Le decisioni dei soci sono adottate mediante deliberazione assembleare.</w:t>
      </w:r>
    </w:p>
    <w:p w:rsidR="006338E9" w:rsidRPr="00543865" w:rsidRDefault="006338E9" w:rsidP="00523C3D">
      <w:pPr>
        <w:pStyle w:val="Corpotesto"/>
        <w:spacing w:before="1" w:line="530" w:lineRule="auto"/>
        <w:ind w:right="49"/>
        <w:rPr>
          <w:lang w:val="it-IT"/>
        </w:rPr>
      </w:pPr>
      <w:r w:rsidRPr="00543865">
        <w:rPr>
          <w:lang w:val="it-IT"/>
        </w:rPr>
        <w:t>L'assemblea è convocata dall'Organo Amministrativo nella sede sociale o in diverso luogo indicato nell'avviso di convocazione, mediante avviso comunicato ai soci tramite mezzi di comunicazione (raccomandata A.R., telegramma, fax, posta elettronica) che garantiscano la prova dell'avvenuto ricevimento, o attraverso consegna di raccomandata a mano (datata e sottoscritta per ricevuta), almeno 8 (otto) giorni prima dell'Assemblea.</w:t>
      </w:r>
    </w:p>
    <w:p w:rsidR="006338E9" w:rsidRPr="00543865" w:rsidRDefault="006338E9" w:rsidP="00523C3D">
      <w:pPr>
        <w:pStyle w:val="Corpotesto"/>
        <w:spacing w:line="532" w:lineRule="auto"/>
        <w:ind w:right="49"/>
        <w:rPr>
          <w:lang w:val="it-IT"/>
        </w:rPr>
      </w:pPr>
      <w:r w:rsidRPr="00543865">
        <w:rPr>
          <w:lang w:val="it-IT"/>
        </w:rPr>
        <w:t>Nell'avviso devono essere indicati il giorno, il luogo e l'ora dell'adunanza e l'elenco delle materie da trattare.</w:t>
      </w:r>
    </w:p>
    <w:p w:rsidR="006338E9" w:rsidRPr="00543865" w:rsidRDefault="006338E9" w:rsidP="00523C3D">
      <w:pPr>
        <w:pStyle w:val="Corpotesto"/>
        <w:spacing w:line="528" w:lineRule="auto"/>
        <w:ind w:right="49"/>
        <w:rPr>
          <w:lang w:val="it-IT"/>
        </w:rPr>
      </w:pPr>
      <w:r w:rsidRPr="00543865">
        <w:rPr>
          <w:lang w:val="it-IT"/>
        </w:rPr>
        <w:lastRenderedPageBreak/>
        <w:t>Nell'avviso di convocazione potrà essere prevista una data di seconda e ulteriore convocazione per il caso in cui nell'adunanza precedente l'Assemblea non risulti validamente costituita.</w:t>
      </w:r>
    </w:p>
    <w:p w:rsidR="006338E9" w:rsidRPr="00543865" w:rsidRDefault="006338E9" w:rsidP="00523C3D">
      <w:pPr>
        <w:pStyle w:val="Corpotesto"/>
        <w:spacing w:line="530" w:lineRule="auto"/>
        <w:ind w:right="49"/>
        <w:rPr>
          <w:lang w:val="it-IT"/>
        </w:rPr>
      </w:pPr>
      <w:r w:rsidRPr="00543865">
        <w:rPr>
          <w:lang w:val="it-IT"/>
        </w:rPr>
        <w:t>L'assemblea è validamente costituita, anche se non sono state osservate le formalità di convocazione, quando è rappresentato l'intero capitale sociale e partecipano all'Assemblea tutti i componenti</w:t>
      </w:r>
      <w:r w:rsidRPr="00543865">
        <w:rPr>
          <w:spacing w:val="75"/>
          <w:lang w:val="it-IT"/>
        </w:rPr>
        <w:t xml:space="preserve"> </w:t>
      </w:r>
      <w:r w:rsidRPr="00543865">
        <w:rPr>
          <w:lang w:val="it-IT"/>
        </w:rPr>
        <w:t>dell'Organo</w:t>
      </w:r>
      <w:r w:rsidRPr="00543865">
        <w:rPr>
          <w:spacing w:val="75"/>
          <w:lang w:val="it-IT"/>
        </w:rPr>
        <w:t xml:space="preserve"> </w:t>
      </w:r>
      <w:r w:rsidRPr="00543865">
        <w:rPr>
          <w:lang w:val="it-IT"/>
        </w:rPr>
        <w:t>amministrativo</w:t>
      </w:r>
      <w:r w:rsidRPr="00543865">
        <w:rPr>
          <w:spacing w:val="75"/>
          <w:lang w:val="it-IT"/>
        </w:rPr>
        <w:t xml:space="preserve"> </w:t>
      </w:r>
      <w:r w:rsidRPr="00543865">
        <w:rPr>
          <w:lang w:val="it-IT"/>
        </w:rPr>
        <w:t>e</w:t>
      </w:r>
      <w:r w:rsidRPr="00543865">
        <w:rPr>
          <w:spacing w:val="71"/>
          <w:lang w:val="it-IT"/>
        </w:rPr>
        <w:t xml:space="preserve"> </w:t>
      </w:r>
      <w:r w:rsidRPr="00543865">
        <w:rPr>
          <w:lang w:val="it-IT"/>
        </w:rPr>
        <w:t>dell'Organo</w:t>
      </w:r>
      <w:r w:rsidRPr="00543865">
        <w:rPr>
          <w:spacing w:val="75"/>
          <w:lang w:val="it-IT"/>
        </w:rPr>
        <w:t xml:space="preserve"> </w:t>
      </w:r>
      <w:r w:rsidRPr="00543865">
        <w:rPr>
          <w:lang w:val="it-IT"/>
        </w:rPr>
        <w:t>di</w:t>
      </w:r>
      <w:r w:rsidRPr="00543865">
        <w:rPr>
          <w:spacing w:val="75"/>
          <w:lang w:val="it-IT"/>
        </w:rPr>
        <w:t xml:space="preserve"> </w:t>
      </w:r>
      <w:r w:rsidRPr="00543865">
        <w:rPr>
          <w:lang w:val="it-IT"/>
        </w:rPr>
        <w:t>Controllo, se nominato. In tale ipotesi ciascuno dei partecipanti può opporsi alla discussione ed alla votazione di argomenti sui quali non si ritenga sufficientemente</w:t>
      </w:r>
      <w:r w:rsidRPr="00543865">
        <w:rPr>
          <w:spacing w:val="-7"/>
          <w:lang w:val="it-IT"/>
        </w:rPr>
        <w:t xml:space="preserve"> </w:t>
      </w:r>
      <w:r w:rsidRPr="00543865">
        <w:rPr>
          <w:lang w:val="it-IT"/>
        </w:rPr>
        <w:t>informato.</w:t>
      </w:r>
    </w:p>
    <w:p w:rsidR="00D3199D" w:rsidRPr="00543865" w:rsidRDefault="00D3199D" w:rsidP="00523C3D">
      <w:pPr>
        <w:pStyle w:val="Corpotesto"/>
        <w:spacing w:line="528" w:lineRule="auto"/>
        <w:ind w:right="49"/>
        <w:rPr>
          <w:lang w:val="it-IT"/>
        </w:rPr>
      </w:pPr>
      <w:r w:rsidRPr="00543865">
        <w:rPr>
          <w:lang w:val="it-IT"/>
        </w:rPr>
        <w:t>Nell'ipotesi di cui al capoverso precedente, dovrà essere data tempestiva comunicazione delle deliberazioni assunte ai componenti degli organi amministrativi e di controllo non presenti. L'Assemblea dei soci delibera:</w:t>
      </w:r>
    </w:p>
    <w:p w:rsidR="00D3199D" w:rsidRPr="00543865" w:rsidRDefault="00D3199D" w:rsidP="00523C3D">
      <w:pPr>
        <w:pStyle w:val="Paragrafoelenco"/>
        <w:numPr>
          <w:ilvl w:val="0"/>
          <w:numId w:val="1"/>
        </w:numPr>
        <w:tabs>
          <w:tab w:val="left" w:pos="378"/>
        </w:tabs>
        <w:spacing w:before="8" w:line="528" w:lineRule="auto"/>
        <w:ind w:right="49" w:firstLine="0"/>
        <w:rPr>
          <w:sz w:val="20"/>
          <w:lang w:val="it-IT"/>
        </w:rPr>
      </w:pPr>
      <w:r w:rsidRPr="00543865">
        <w:rPr>
          <w:sz w:val="20"/>
          <w:lang w:val="it-IT"/>
        </w:rPr>
        <w:t xml:space="preserve">in prima convocazione, con la presenza e il voto favorevole di tanti soci che, in proprio o per delega, rappresentino </w:t>
      </w:r>
      <w:r w:rsidRPr="00543865">
        <w:rPr>
          <w:spacing w:val="-3"/>
          <w:sz w:val="20"/>
          <w:lang w:val="it-IT"/>
        </w:rPr>
        <w:t>al</w:t>
      </w:r>
      <w:r w:rsidRPr="00543865">
        <w:rPr>
          <w:sz w:val="20"/>
          <w:lang w:val="it-IT"/>
        </w:rPr>
        <w:t>meno il cinquantuno per cento (51%) del capitale</w:t>
      </w:r>
      <w:r w:rsidRPr="00543865">
        <w:rPr>
          <w:spacing w:val="-6"/>
          <w:sz w:val="20"/>
          <w:lang w:val="it-IT"/>
        </w:rPr>
        <w:t xml:space="preserve"> </w:t>
      </w:r>
      <w:r w:rsidRPr="00543865">
        <w:rPr>
          <w:sz w:val="20"/>
          <w:lang w:val="it-IT"/>
        </w:rPr>
        <w:t>sociale;</w:t>
      </w:r>
    </w:p>
    <w:p w:rsidR="00D3199D" w:rsidRPr="00543865" w:rsidRDefault="00D3199D" w:rsidP="00523C3D">
      <w:pPr>
        <w:pStyle w:val="Paragrafoelenco"/>
        <w:numPr>
          <w:ilvl w:val="0"/>
          <w:numId w:val="1"/>
        </w:numPr>
        <w:tabs>
          <w:tab w:val="left" w:pos="392"/>
        </w:tabs>
        <w:spacing w:before="2" w:line="528" w:lineRule="auto"/>
        <w:ind w:right="49" w:firstLine="0"/>
        <w:rPr>
          <w:sz w:val="20"/>
          <w:lang w:val="it-IT"/>
        </w:rPr>
      </w:pPr>
      <w:r w:rsidRPr="00543865">
        <w:rPr>
          <w:sz w:val="20"/>
          <w:lang w:val="it-IT"/>
        </w:rPr>
        <w:t>in seconda convocazione, con il voto favorevole della maggioranza, qualunque sia la parte di capitale rappresentata dai soci intervenuti in proprio o per</w:t>
      </w:r>
      <w:r w:rsidRPr="00543865">
        <w:rPr>
          <w:spacing w:val="-6"/>
          <w:sz w:val="20"/>
          <w:lang w:val="it-IT"/>
        </w:rPr>
        <w:t xml:space="preserve"> </w:t>
      </w:r>
      <w:r w:rsidRPr="00543865">
        <w:rPr>
          <w:sz w:val="20"/>
          <w:lang w:val="it-IT"/>
        </w:rPr>
        <w:t>delega.</w:t>
      </w:r>
    </w:p>
    <w:p w:rsidR="00D3199D" w:rsidRPr="00543865" w:rsidRDefault="00543865" w:rsidP="00523C3D">
      <w:pPr>
        <w:pStyle w:val="Corpotesto"/>
        <w:spacing w:before="8" w:line="528" w:lineRule="auto"/>
        <w:ind w:right="49"/>
        <w:rPr>
          <w:lang w:val="it-IT"/>
        </w:rPr>
      </w:pPr>
      <w:r>
        <w:rPr>
          <w:lang w:val="it-IT"/>
        </w:rPr>
        <w:t xml:space="preserve">È </w:t>
      </w:r>
      <w:r w:rsidR="00D3199D" w:rsidRPr="00543865">
        <w:rPr>
          <w:lang w:val="it-IT"/>
        </w:rPr>
        <w:t>richiesta la presenza ed il voto favorevole di tanti soci che rappresentino i 2/3 (due terzi) del capitale sociale per le delibere relative</w:t>
      </w:r>
      <w:r w:rsidR="00D3199D" w:rsidRPr="00543865">
        <w:rPr>
          <w:spacing w:val="-3"/>
          <w:lang w:val="it-IT"/>
        </w:rPr>
        <w:t xml:space="preserve"> </w:t>
      </w:r>
      <w:r w:rsidR="00D3199D" w:rsidRPr="00543865">
        <w:rPr>
          <w:lang w:val="it-IT"/>
        </w:rPr>
        <w:t>a:</w:t>
      </w:r>
    </w:p>
    <w:p w:rsidR="00D3199D" w:rsidRPr="00543865" w:rsidRDefault="00D3199D" w:rsidP="00523C3D">
      <w:pPr>
        <w:pStyle w:val="Paragrafoelenco"/>
        <w:numPr>
          <w:ilvl w:val="0"/>
          <w:numId w:val="4"/>
        </w:numPr>
        <w:tabs>
          <w:tab w:val="left" w:pos="474"/>
        </w:tabs>
        <w:spacing w:before="2"/>
        <w:ind w:right="49" w:firstLine="0"/>
        <w:rPr>
          <w:sz w:val="20"/>
          <w:lang w:val="it-IT"/>
        </w:rPr>
      </w:pPr>
      <w:r w:rsidRPr="00543865">
        <w:rPr>
          <w:sz w:val="20"/>
          <w:lang w:val="it-IT"/>
        </w:rPr>
        <w:t>modificazioni dello</w:t>
      </w:r>
      <w:r w:rsidRPr="00543865">
        <w:rPr>
          <w:spacing w:val="-2"/>
          <w:sz w:val="20"/>
          <w:lang w:val="it-IT"/>
        </w:rPr>
        <w:t xml:space="preserve"> </w:t>
      </w:r>
      <w:r w:rsidRPr="00543865">
        <w:rPr>
          <w:sz w:val="20"/>
          <w:lang w:val="it-IT"/>
        </w:rPr>
        <w:t>statuto;</w:t>
      </w:r>
    </w:p>
    <w:p w:rsidR="00D3199D" w:rsidRPr="00543865" w:rsidRDefault="00D3199D" w:rsidP="00523C3D">
      <w:pPr>
        <w:pStyle w:val="Corpotesto"/>
        <w:ind w:left="0" w:right="49"/>
        <w:rPr>
          <w:sz w:val="24"/>
          <w:lang w:val="it-IT"/>
        </w:rPr>
      </w:pPr>
    </w:p>
    <w:p w:rsidR="00D3199D" w:rsidRPr="00543865" w:rsidRDefault="00D3199D" w:rsidP="00523C3D">
      <w:pPr>
        <w:pStyle w:val="Paragrafoelenco"/>
        <w:numPr>
          <w:ilvl w:val="0"/>
          <w:numId w:val="4"/>
        </w:numPr>
        <w:tabs>
          <w:tab w:val="left" w:pos="570"/>
        </w:tabs>
        <w:spacing w:before="1" w:line="528" w:lineRule="auto"/>
        <w:ind w:right="49" w:firstLine="0"/>
        <w:rPr>
          <w:sz w:val="20"/>
          <w:lang w:val="it-IT"/>
        </w:rPr>
      </w:pPr>
      <w:r w:rsidRPr="00543865">
        <w:rPr>
          <w:sz w:val="20"/>
          <w:lang w:val="it-IT"/>
        </w:rPr>
        <w:t>operazioni che comportino una sostanziale modificazione dell'oggetto</w:t>
      </w:r>
      <w:r w:rsidRPr="00543865">
        <w:rPr>
          <w:spacing w:val="-2"/>
          <w:sz w:val="20"/>
          <w:lang w:val="it-IT"/>
        </w:rPr>
        <w:t xml:space="preserve"> </w:t>
      </w:r>
      <w:r w:rsidRPr="00543865">
        <w:rPr>
          <w:sz w:val="20"/>
          <w:lang w:val="it-IT"/>
        </w:rPr>
        <w:t>sociale;</w:t>
      </w:r>
    </w:p>
    <w:p w:rsidR="00D3199D" w:rsidRPr="00543865" w:rsidRDefault="00D3199D" w:rsidP="00523C3D">
      <w:pPr>
        <w:pStyle w:val="Paragrafoelenco"/>
        <w:numPr>
          <w:ilvl w:val="0"/>
          <w:numId w:val="4"/>
        </w:numPr>
        <w:tabs>
          <w:tab w:val="left" w:pos="474"/>
        </w:tabs>
        <w:spacing w:before="6"/>
        <w:ind w:right="49" w:firstLine="0"/>
        <w:rPr>
          <w:sz w:val="20"/>
          <w:lang w:val="it-IT"/>
        </w:rPr>
      </w:pPr>
      <w:r w:rsidRPr="00543865">
        <w:rPr>
          <w:sz w:val="20"/>
          <w:lang w:val="it-IT"/>
        </w:rPr>
        <w:t>emissioni di titoli del</w:t>
      </w:r>
      <w:r w:rsidRPr="00543865">
        <w:rPr>
          <w:spacing w:val="-4"/>
          <w:sz w:val="20"/>
          <w:lang w:val="it-IT"/>
        </w:rPr>
        <w:t xml:space="preserve"> </w:t>
      </w:r>
      <w:r w:rsidRPr="00543865">
        <w:rPr>
          <w:sz w:val="20"/>
          <w:lang w:val="it-IT"/>
        </w:rPr>
        <w:t>debito;</w:t>
      </w:r>
    </w:p>
    <w:p w:rsidR="00D3199D" w:rsidRPr="00543865" w:rsidRDefault="00D3199D" w:rsidP="00523C3D">
      <w:pPr>
        <w:pStyle w:val="Corpotesto"/>
        <w:ind w:left="0" w:right="49"/>
        <w:rPr>
          <w:sz w:val="24"/>
          <w:lang w:val="it-IT"/>
        </w:rPr>
      </w:pPr>
    </w:p>
    <w:p w:rsidR="00D3199D" w:rsidRPr="00543865" w:rsidRDefault="00D3199D" w:rsidP="00523C3D">
      <w:pPr>
        <w:pStyle w:val="Paragrafoelenco"/>
        <w:numPr>
          <w:ilvl w:val="0"/>
          <w:numId w:val="4"/>
        </w:numPr>
        <w:tabs>
          <w:tab w:val="left" w:pos="474"/>
        </w:tabs>
        <w:spacing w:before="1"/>
        <w:ind w:right="49" w:firstLine="0"/>
        <w:rPr>
          <w:sz w:val="20"/>
          <w:lang w:val="it-IT"/>
        </w:rPr>
      </w:pPr>
      <w:r w:rsidRPr="00543865">
        <w:rPr>
          <w:sz w:val="20"/>
          <w:lang w:val="it-IT"/>
        </w:rPr>
        <w:t>trasformazione, fusione e scissione della</w:t>
      </w:r>
      <w:r w:rsidRPr="00543865">
        <w:rPr>
          <w:spacing w:val="-5"/>
          <w:sz w:val="20"/>
          <w:lang w:val="it-IT"/>
        </w:rPr>
        <w:t xml:space="preserve"> </w:t>
      </w:r>
      <w:r w:rsidRPr="00543865">
        <w:rPr>
          <w:sz w:val="20"/>
          <w:lang w:val="it-IT"/>
        </w:rPr>
        <w:t>società.</w:t>
      </w:r>
    </w:p>
    <w:p w:rsidR="00D3199D" w:rsidRPr="00543865" w:rsidRDefault="00D3199D" w:rsidP="00523C3D">
      <w:pPr>
        <w:pStyle w:val="Corpotesto"/>
        <w:ind w:left="0" w:right="49"/>
        <w:rPr>
          <w:sz w:val="24"/>
          <w:lang w:val="it-IT"/>
        </w:rPr>
      </w:pPr>
    </w:p>
    <w:p w:rsidR="00D3199D" w:rsidRPr="00543865" w:rsidRDefault="00D3199D" w:rsidP="00523C3D">
      <w:pPr>
        <w:pStyle w:val="Corpotesto"/>
        <w:spacing w:line="528" w:lineRule="auto"/>
        <w:ind w:right="49"/>
        <w:rPr>
          <w:lang w:val="it-IT"/>
        </w:rPr>
      </w:pPr>
      <w:r w:rsidRPr="00543865">
        <w:rPr>
          <w:lang w:val="it-IT"/>
        </w:rPr>
        <w:t>Sono fatte salve inderogabili disposizioni di legge che richiedono maggioranze più elevate o l'unanimità.</w:t>
      </w:r>
    </w:p>
    <w:p w:rsidR="00D3199D" w:rsidRPr="00543865" w:rsidRDefault="00D3199D" w:rsidP="00523C3D">
      <w:pPr>
        <w:pStyle w:val="Corpotesto"/>
        <w:spacing w:before="2"/>
        <w:ind w:right="49"/>
        <w:rPr>
          <w:lang w:val="it-IT"/>
        </w:rPr>
      </w:pPr>
    </w:p>
    <w:p w:rsidR="00D3199D" w:rsidRPr="00E33B1F" w:rsidRDefault="00D3199D" w:rsidP="00523C3D">
      <w:pPr>
        <w:pStyle w:val="Corpotesto"/>
        <w:spacing w:before="2"/>
        <w:ind w:right="49"/>
        <w:rPr>
          <w:b/>
          <w:lang w:val="it-IT"/>
        </w:rPr>
      </w:pPr>
      <w:r w:rsidRPr="00E33B1F">
        <w:rPr>
          <w:b/>
          <w:lang w:val="it-IT"/>
        </w:rPr>
        <w:t>Articolo 13 - (Partecipazione all'Assemblea dei soci)</w:t>
      </w:r>
    </w:p>
    <w:p w:rsidR="00D3199D" w:rsidRPr="00543865" w:rsidRDefault="00D3199D" w:rsidP="00523C3D">
      <w:pPr>
        <w:pStyle w:val="Corpotesto"/>
        <w:spacing w:before="1"/>
        <w:ind w:left="0" w:right="49"/>
        <w:rPr>
          <w:sz w:val="24"/>
          <w:lang w:val="it-IT"/>
        </w:rPr>
      </w:pPr>
    </w:p>
    <w:p w:rsidR="00D3199D" w:rsidRPr="00543865" w:rsidRDefault="00D3199D" w:rsidP="00523C3D">
      <w:pPr>
        <w:pStyle w:val="Corpotesto"/>
        <w:spacing w:line="532" w:lineRule="auto"/>
        <w:ind w:right="49"/>
        <w:rPr>
          <w:lang w:val="it-IT"/>
        </w:rPr>
      </w:pPr>
      <w:r w:rsidRPr="00543865">
        <w:rPr>
          <w:lang w:val="it-IT"/>
        </w:rPr>
        <w:t>Hanno diritto di voto i soci risultanti dal Registro delle Imprese.</w:t>
      </w:r>
    </w:p>
    <w:p w:rsidR="00D3199D" w:rsidRPr="00543865" w:rsidRDefault="00D3199D" w:rsidP="00523C3D">
      <w:pPr>
        <w:pStyle w:val="Corpotesto"/>
        <w:spacing w:line="528" w:lineRule="auto"/>
        <w:ind w:right="49"/>
        <w:rPr>
          <w:lang w:val="it-IT"/>
        </w:rPr>
      </w:pPr>
      <w:r w:rsidRPr="00543865">
        <w:rPr>
          <w:lang w:val="it-IT"/>
        </w:rPr>
        <w:t>Il voto del socio vale in misura proporzionale alla sua partecipazione.</w:t>
      </w:r>
    </w:p>
    <w:p w:rsidR="00D3199D" w:rsidRPr="00543865" w:rsidRDefault="00D3199D" w:rsidP="00523C3D">
      <w:pPr>
        <w:pStyle w:val="Corpotesto"/>
        <w:spacing w:line="528" w:lineRule="auto"/>
        <w:ind w:right="49"/>
        <w:rPr>
          <w:lang w:val="it-IT"/>
        </w:rPr>
      </w:pPr>
      <w:r w:rsidRPr="00543865">
        <w:rPr>
          <w:lang w:val="it-IT"/>
        </w:rPr>
        <w:t>II socio moroso non può partecipare alle decisioni dei soci. Ogni socio che abbia diritto di intervenire all'assemblea può farsi rappresentare anche da soggetto non socio per delega scritta, che deve essere conservata dalla società. Nella delega deve essere specificato il nome del rappresentante.</w:t>
      </w:r>
    </w:p>
    <w:p w:rsidR="00AD069D" w:rsidRPr="00543865" w:rsidRDefault="00AD069D" w:rsidP="00523C3D">
      <w:pPr>
        <w:pStyle w:val="Corpotesto"/>
        <w:spacing w:line="528" w:lineRule="auto"/>
        <w:ind w:right="49"/>
        <w:rPr>
          <w:lang w:val="it-IT"/>
        </w:rPr>
      </w:pPr>
      <w:r w:rsidRPr="00543865">
        <w:rPr>
          <w:lang w:val="it-IT"/>
        </w:rPr>
        <w:t>Se la delega viene conferita per la singola assemblea ha effetto anche per la seconda convocazione.</w:t>
      </w:r>
    </w:p>
    <w:p w:rsidR="00AD069D" w:rsidRPr="00543865" w:rsidRDefault="00AD069D" w:rsidP="00523C3D">
      <w:pPr>
        <w:pStyle w:val="Corpotesto"/>
        <w:spacing w:before="4" w:line="528" w:lineRule="auto"/>
        <w:ind w:right="49"/>
        <w:rPr>
          <w:lang w:val="it-IT"/>
        </w:rPr>
      </w:pPr>
      <w:r w:rsidRPr="00543865">
        <w:rPr>
          <w:lang w:val="it-IT"/>
        </w:rPr>
        <w:t>La rappresentanza non può essere conferita ad amministratori, ai sindaci o al revisore, se nominati.</w:t>
      </w:r>
    </w:p>
    <w:p w:rsidR="00AD069D" w:rsidRPr="00543865" w:rsidRDefault="00AD069D" w:rsidP="00523C3D">
      <w:pPr>
        <w:pStyle w:val="Corpotesto"/>
        <w:spacing w:before="1" w:line="530" w:lineRule="auto"/>
        <w:ind w:right="49"/>
        <w:rPr>
          <w:lang w:val="it-IT"/>
        </w:rPr>
      </w:pPr>
      <w:r w:rsidRPr="00543865">
        <w:rPr>
          <w:lang w:val="it-IT"/>
        </w:rPr>
        <w:t>Spetta al presidente dell'assemblea constatare la regolare costituzione della stessa, accertare l'identità e la legittimazione dei presenti, dirigere e regolare lo svolgimento dell'assemblea ed accertare e proclamare i risultati delle votazioni.</w:t>
      </w:r>
    </w:p>
    <w:p w:rsidR="00AD069D" w:rsidRPr="00543865" w:rsidRDefault="00AD069D" w:rsidP="00523C3D">
      <w:pPr>
        <w:pStyle w:val="Corpotesto"/>
        <w:spacing w:line="224" w:lineRule="exact"/>
        <w:ind w:right="49"/>
        <w:rPr>
          <w:lang w:val="it-IT"/>
        </w:rPr>
      </w:pPr>
    </w:p>
    <w:p w:rsidR="00AD069D" w:rsidRPr="00E33B1F" w:rsidRDefault="00AD069D" w:rsidP="00523C3D">
      <w:pPr>
        <w:pStyle w:val="Corpotesto"/>
        <w:spacing w:line="224" w:lineRule="exact"/>
        <w:ind w:right="49"/>
        <w:rPr>
          <w:b/>
          <w:lang w:val="it-IT"/>
        </w:rPr>
      </w:pPr>
      <w:r w:rsidRPr="00E33B1F">
        <w:rPr>
          <w:b/>
          <w:lang w:val="it-IT"/>
        </w:rPr>
        <w:t>Articolo 14 - (Presidenza dell'Assemblea dei soci)</w:t>
      </w:r>
    </w:p>
    <w:p w:rsidR="00AD069D" w:rsidRPr="00543865" w:rsidRDefault="00AD069D" w:rsidP="00523C3D">
      <w:pPr>
        <w:pStyle w:val="Corpotesto"/>
        <w:spacing w:before="1"/>
        <w:ind w:left="0" w:right="49"/>
        <w:rPr>
          <w:sz w:val="24"/>
          <w:lang w:val="it-IT"/>
        </w:rPr>
      </w:pPr>
    </w:p>
    <w:p w:rsidR="00AD069D" w:rsidRPr="00A00B0F" w:rsidRDefault="00AD069D" w:rsidP="00523C3D">
      <w:pPr>
        <w:pStyle w:val="Corpotesto"/>
        <w:spacing w:line="528" w:lineRule="auto"/>
        <w:ind w:right="49"/>
        <w:rPr>
          <w:lang w:val="it-IT"/>
        </w:rPr>
      </w:pPr>
      <w:r w:rsidRPr="00A00B0F">
        <w:rPr>
          <w:lang w:val="it-IT"/>
        </w:rPr>
        <w:t>L'Assemblea è presieduta dall'Amministratore Unico o dal Presidente del Consiglio di Amministrazione o, in mancanza di quest'ultimo, l'Assemblea elegge il proprio Presidente fra gli amministratori intervenuti.</w:t>
      </w:r>
    </w:p>
    <w:p w:rsidR="00AD069D" w:rsidRPr="00543865" w:rsidRDefault="00AD069D" w:rsidP="00523C3D">
      <w:pPr>
        <w:pStyle w:val="Corpotesto"/>
        <w:spacing w:before="8" w:line="528" w:lineRule="auto"/>
        <w:ind w:right="49"/>
        <w:rPr>
          <w:lang w:val="it-IT"/>
        </w:rPr>
      </w:pPr>
      <w:r w:rsidRPr="00543865">
        <w:rPr>
          <w:lang w:val="it-IT"/>
        </w:rPr>
        <w:t>Il Presidente dell'Assemblea è assistito da un segretario, anche non socio, designato dagli intervenuti, salvo il caso in cui il verbale sia redatto da un Notaio.</w:t>
      </w:r>
    </w:p>
    <w:p w:rsidR="00AD069D" w:rsidRPr="00543865" w:rsidRDefault="00AD069D" w:rsidP="00523C3D">
      <w:pPr>
        <w:pStyle w:val="Corpotesto"/>
        <w:tabs>
          <w:tab w:val="left" w:pos="1636"/>
          <w:tab w:val="left" w:pos="2799"/>
          <w:tab w:val="left" w:pos="3601"/>
          <w:tab w:val="left" w:pos="4643"/>
          <w:tab w:val="left" w:pos="5090"/>
          <w:tab w:val="left" w:pos="5772"/>
          <w:tab w:val="left" w:pos="7055"/>
        </w:tabs>
        <w:spacing w:before="2" w:line="528" w:lineRule="auto"/>
        <w:ind w:right="49"/>
        <w:rPr>
          <w:lang w:val="it-IT"/>
        </w:rPr>
      </w:pPr>
    </w:p>
    <w:p w:rsidR="00543865" w:rsidRPr="00E33B1F" w:rsidRDefault="00AD069D" w:rsidP="00523C3D">
      <w:pPr>
        <w:pStyle w:val="Corpotesto"/>
        <w:tabs>
          <w:tab w:val="left" w:pos="1636"/>
          <w:tab w:val="left" w:pos="2799"/>
          <w:tab w:val="left" w:pos="3601"/>
          <w:tab w:val="left" w:pos="4643"/>
          <w:tab w:val="left" w:pos="5090"/>
          <w:tab w:val="left" w:pos="5772"/>
          <w:tab w:val="left" w:pos="7055"/>
        </w:tabs>
        <w:spacing w:before="2" w:line="528" w:lineRule="auto"/>
        <w:ind w:right="49"/>
        <w:rPr>
          <w:b/>
          <w:lang w:val="it-IT"/>
        </w:rPr>
      </w:pPr>
      <w:r w:rsidRPr="00E33B1F">
        <w:rPr>
          <w:b/>
          <w:lang w:val="it-IT"/>
        </w:rPr>
        <w:t>Articolo 15 - (Materie riservate all'Assemblea dei soci)</w:t>
      </w:r>
    </w:p>
    <w:p w:rsidR="00AE4978" w:rsidRPr="00543865" w:rsidRDefault="00AD069D" w:rsidP="00523C3D">
      <w:pPr>
        <w:pStyle w:val="Corpotesto"/>
        <w:tabs>
          <w:tab w:val="left" w:pos="1636"/>
          <w:tab w:val="left" w:pos="2799"/>
          <w:tab w:val="left" w:pos="3601"/>
          <w:tab w:val="left" w:pos="4643"/>
          <w:tab w:val="left" w:pos="5090"/>
          <w:tab w:val="left" w:pos="5772"/>
          <w:tab w:val="left" w:pos="7055"/>
        </w:tabs>
        <w:spacing w:before="2" w:line="528" w:lineRule="auto"/>
        <w:ind w:right="49"/>
        <w:rPr>
          <w:lang w:val="it-IT"/>
        </w:rPr>
      </w:pPr>
      <w:r w:rsidRPr="00543865">
        <w:rPr>
          <w:lang w:val="it-IT"/>
        </w:rPr>
        <w:t>L'Assemblea</w:t>
      </w:r>
      <w:r w:rsidRPr="00543865">
        <w:rPr>
          <w:lang w:val="it-IT"/>
        </w:rPr>
        <w:tab/>
        <w:t>delibera</w:t>
      </w:r>
      <w:r w:rsidRPr="00543865">
        <w:rPr>
          <w:lang w:val="it-IT"/>
        </w:rPr>
        <w:tab/>
        <w:t>sulle</w:t>
      </w:r>
      <w:r w:rsidRPr="00543865">
        <w:rPr>
          <w:lang w:val="it-IT"/>
        </w:rPr>
        <w:tab/>
        <w:t>materie</w:t>
      </w:r>
      <w:r w:rsidRPr="00543865">
        <w:rPr>
          <w:lang w:val="it-IT"/>
        </w:rPr>
        <w:tab/>
        <w:t>ad</w:t>
      </w:r>
      <w:r w:rsidRPr="00543865">
        <w:rPr>
          <w:lang w:val="it-IT"/>
        </w:rPr>
        <w:tab/>
        <w:t>essa</w:t>
      </w:r>
      <w:r w:rsidRPr="00543865">
        <w:rPr>
          <w:lang w:val="it-IT"/>
        </w:rPr>
        <w:tab/>
        <w:t>riservate</w:t>
      </w:r>
      <w:r w:rsidRPr="00543865">
        <w:rPr>
          <w:lang w:val="it-IT"/>
        </w:rPr>
        <w:tab/>
      </w:r>
      <w:r w:rsidRPr="00543865">
        <w:rPr>
          <w:spacing w:val="-1"/>
          <w:lang w:val="it-IT"/>
        </w:rPr>
        <w:t xml:space="preserve">dalla </w:t>
      </w:r>
      <w:r w:rsidRPr="00543865">
        <w:rPr>
          <w:lang w:val="it-IT"/>
        </w:rPr>
        <w:t>legge e</w:t>
      </w:r>
      <w:r w:rsidR="00624E12" w:rsidRPr="00543865">
        <w:rPr>
          <w:lang w:val="it-IT"/>
        </w:rPr>
        <w:t xml:space="preserve"> </w:t>
      </w:r>
      <w:r w:rsidRPr="00543865">
        <w:rPr>
          <w:lang w:val="it-IT"/>
        </w:rPr>
        <w:t>dal presente</w:t>
      </w:r>
      <w:r w:rsidRPr="00543865">
        <w:rPr>
          <w:spacing w:val="-4"/>
          <w:lang w:val="it-IT"/>
        </w:rPr>
        <w:t xml:space="preserve"> </w:t>
      </w:r>
      <w:r w:rsidRPr="00543865">
        <w:rPr>
          <w:lang w:val="it-IT"/>
        </w:rPr>
        <w:t>Statuto.</w:t>
      </w:r>
    </w:p>
    <w:p w:rsidR="00AD069D" w:rsidRPr="00543865" w:rsidRDefault="00AD069D" w:rsidP="00523C3D">
      <w:pPr>
        <w:pStyle w:val="Corpotesto"/>
        <w:tabs>
          <w:tab w:val="left" w:pos="1636"/>
          <w:tab w:val="left" w:pos="2799"/>
          <w:tab w:val="left" w:pos="3601"/>
          <w:tab w:val="left" w:pos="4643"/>
          <w:tab w:val="left" w:pos="5090"/>
          <w:tab w:val="left" w:pos="5772"/>
          <w:tab w:val="left" w:pos="7055"/>
        </w:tabs>
        <w:spacing w:before="2" w:line="528" w:lineRule="auto"/>
        <w:ind w:left="0" w:right="49"/>
        <w:rPr>
          <w:lang w:val="it-IT"/>
        </w:rPr>
      </w:pPr>
      <w:r w:rsidRPr="00543865">
        <w:rPr>
          <w:lang w:val="it-IT"/>
        </w:rPr>
        <w:t>Sono inderogabilmente riservate all'Assemblea:</w:t>
      </w:r>
    </w:p>
    <w:p w:rsidR="00AE4978" w:rsidRPr="00543865" w:rsidRDefault="00AD069D" w:rsidP="00523C3D">
      <w:pPr>
        <w:pStyle w:val="Paragrafoelenco"/>
        <w:numPr>
          <w:ilvl w:val="0"/>
          <w:numId w:val="5"/>
        </w:numPr>
        <w:tabs>
          <w:tab w:val="left" w:pos="489"/>
        </w:tabs>
        <w:spacing w:line="528" w:lineRule="auto"/>
        <w:ind w:left="0" w:right="49" w:firstLine="0"/>
        <w:rPr>
          <w:sz w:val="20"/>
          <w:szCs w:val="20"/>
          <w:lang w:val="it-IT"/>
        </w:rPr>
      </w:pPr>
      <w:r w:rsidRPr="00543865">
        <w:rPr>
          <w:sz w:val="20"/>
          <w:lang w:val="it-IT"/>
        </w:rPr>
        <w:lastRenderedPageBreak/>
        <w:t>l'approvazione del bilancio di esercizio e la distribuzione degli</w:t>
      </w:r>
      <w:r w:rsidRPr="00543865">
        <w:rPr>
          <w:spacing w:val="-1"/>
          <w:sz w:val="20"/>
          <w:lang w:val="it-IT"/>
        </w:rPr>
        <w:t xml:space="preserve"> </w:t>
      </w:r>
      <w:r w:rsidRPr="00543865">
        <w:rPr>
          <w:sz w:val="20"/>
          <w:lang w:val="it-IT"/>
        </w:rPr>
        <w:t>utili;</w:t>
      </w:r>
    </w:p>
    <w:p w:rsidR="00AE4978" w:rsidRPr="00543865" w:rsidRDefault="00AE4978" w:rsidP="00523C3D">
      <w:pPr>
        <w:pStyle w:val="Paragrafoelenco"/>
        <w:numPr>
          <w:ilvl w:val="0"/>
          <w:numId w:val="5"/>
        </w:numPr>
        <w:tabs>
          <w:tab w:val="left" w:pos="474"/>
        </w:tabs>
        <w:spacing w:line="528" w:lineRule="auto"/>
        <w:ind w:left="0" w:right="49" w:firstLine="0"/>
        <w:rPr>
          <w:sz w:val="20"/>
          <w:szCs w:val="20"/>
          <w:lang w:val="it-IT"/>
        </w:rPr>
      </w:pPr>
      <w:r w:rsidRPr="00543865">
        <w:rPr>
          <w:sz w:val="20"/>
          <w:lang w:val="it-IT"/>
        </w:rPr>
        <w:t>la nomina dell'organo amministrativo e la designazione del Presidente del Consiglio di</w:t>
      </w:r>
      <w:r w:rsidRPr="00543865">
        <w:rPr>
          <w:spacing w:val="-4"/>
          <w:sz w:val="20"/>
          <w:lang w:val="it-IT"/>
        </w:rPr>
        <w:t xml:space="preserve"> </w:t>
      </w:r>
      <w:r w:rsidRPr="00543865">
        <w:rPr>
          <w:sz w:val="20"/>
          <w:lang w:val="it-IT"/>
        </w:rPr>
        <w:t>amministrazione;</w:t>
      </w:r>
    </w:p>
    <w:p w:rsidR="00AE4978" w:rsidRPr="00543865" w:rsidRDefault="00AE4978" w:rsidP="00523C3D">
      <w:pPr>
        <w:pStyle w:val="Paragrafoelenco"/>
        <w:numPr>
          <w:ilvl w:val="0"/>
          <w:numId w:val="5"/>
        </w:numPr>
        <w:tabs>
          <w:tab w:val="left" w:pos="474"/>
        </w:tabs>
        <w:spacing w:line="528" w:lineRule="auto"/>
        <w:ind w:left="0" w:right="49" w:firstLine="0"/>
        <w:rPr>
          <w:sz w:val="20"/>
          <w:szCs w:val="20"/>
          <w:lang w:val="it-IT"/>
        </w:rPr>
      </w:pPr>
      <w:r w:rsidRPr="00543865">
        <w:rPr>
          <w:sz w:val="20"/>
          <w:lang w:val="it-IT"/>
        </w:rPr>
        <w:t>la nomina dell'organo di controllo e del suo</w:t>
      </w:r>
      <w:r w:rsidRPr="00543865">
        <w:rPr>
          <w:spacing w:val="-14"/>
          <w:sz w:val="20"/>
          <w:lang w:val="it-IT"/>
        </w:rPr>
        <w:t xml:space="preserve"> </w:t>
      </w:r>
      <w:r w:rsidRPr="00543865">
        <w:rPr>
          <w:sz w:val="20"/>
          <w:lang w:val="it-IT"/>
        </w:rPr>
        <w:t>presidente;</w:t>
      </w:r>
    </w:p>
    <w:p w:rsidR="00AE4978" w:rsidRPr="00543865" w:rsidRDefault="00AE4978" w:rsidP="00523C3D">
      <w:pPr>
        <w:pStyle w:val="Paragrafoelenco"/>
        <w:numPr>
          <w:ilvl w:val="0"/>
          <w:numId w:val="5"/>
        </w:numPr>
        <w:tabs>
          <w:tab w:val="left" w:pos="474"/>
        </w:tabs>
        <w:spacing w:line="528" w:lineRule="auto"/>
        <w:ind w:left="0" w:right="49" w:firstLine="0"/>
        <w:rPr>
          <w:sz w:val="20"/>
          <w:szCs w:val="20"/>
          <w:lang w:val="it-IT"/>
        </w:rPr>
      </w:pPr>
      <w:r w:rsidRPr="00543865">
        <w:rPr>
          <w:sz w:val="20"/>
          <w:lang w:val="it-IT"/>
        </w:rPr>
        <w:t>la determinazione dei compensi degli Amministratori e dei Revisori, se</w:t>
      </w:r>
      <w:r w:rsidRPr="00543865">
        <w:rPr>
          <w:spacing w:val="-3"/>
          <w:sz w:val="20"/>
          <w:lang w:val="it-IT"/>
        </w:rPr>
        <w:t xml:space="preserve"> </w:t>
      </w:r>
      <w:r w:rsidRPr="00543865">
        <w:rPr>
          <w:sz w:val="20"/>
          <w:lang w:val="it-IT"/>
        </w:rPr>
        <w:t>nominati;</w:t>
      </w:r>
    </w:p>
    <w:p w:rsidR="00AE4978" w:rsidRPr="00543865" w:rsidRDefault="00AE4978" w:rsidP="00523C3D">
      <w:pPr>
        <w:pStyle w:val="Paragrafoelenco"/>
        <w:numPr>
          <w:ilvl w:val="0"/>
          <w:numId w:val="5"/>
        </w:numPr>
        <w:tabs>
          <w:tab w:val="left" w:pos="474"/>
        </w:tabs>
        <w:spacing w:line="528" w:lineRule="auto"/>
        <w:ind w:left="0" w:right="49" w:firstLine="0"/>
        <w:rPr>
          <w:sz w:val="20"/>
          <w:szCs w:val="20"/>
          <w:lang w:val="it-IT"/>
        </w:rPr>
      </w:pPr>
      <w:r w:rsidRPr="00543865">
        <w:rPr>
          <w:sz w:val="20"/>
          <w:lang w:val="it-IT"/>
        </w:rPr>
        <w:t>le modifiche dell'atto</w:t>
      </w:r>
      <w:r w:rsidRPr="00543865">
        <w:rPr>
          <w:spacing w:val="-4"/>
          <w:sz w:val="20"/>
          <w:lang w:val="it-IT"/>
        </w:rPr>
        <w:t xml:space="preserve"> </w:t>
      </w:r>
      <w:r w:rsidRPr="00543865">
        <w:rPr>
          <w:sz w:val="20"/>
          <w:lang w:val="it-IT"/>
        </w:rPr>
        <w:t>costitutivo.</w:t>
      </w:r>
    </w:p>
    <w:p w:rsidR="00AE4978" w:rsidRPr="00543865" w:rsidRDefault="00AE4978" w:rsidP="00523C3D">
      <w:pPr>
        <w:pStyle w:val="Corpotesto"/>
        <w:spacing w:line="530" w:lineRule="auto"/>
        <w:ind w:left="0" w:right="49"/>
        <w:rPr>
          <w:sz w:val="24"/>
          <w:lang w:val="it-IT"/>
        </w:rPr>
      </w:pPr>
    </w:p>
    <w:p w:rsidR="00AE4978" w:rsidRPr="00E33B1F" w:rsidRDefault="00AE4978" w:rsidP="00523C3D">
      <w:pPr>
        <w:pStyle w:val="Corpotesto"/>
        <w:spacing w:line="530" w:lineRule="auto"/>
        <w:ind w:left="0" w:right="49"/>
        <w:rPr>
          <w:b/>
          <w:lang w:val="it-IT"/>
        </w:rPr>
      </w:pPr>
      <w:r w:rsidRPr="00E33B1F">
        <w:rPr>
          <w:b/>
          <w:lang w:val="it-IT"/>
        </w:rPr>
        <w:t xml:space="preserve">Articolo 16 — Il Consiglio di Amministrazione - L'Amministratore Unico (Composizione e durata in carica - Nomina - Revoca) </w:t>
      </w:r>
    </w:p>
    <w:p w:rsidR="00AE4978" w:rsidRPr="00A00B0F" w:rsidRDefault="00AE4978" w:rsidP="00523C3D">
      <w:pPr>
        <w:pStyle w:val="Corpotesto"/>
        <w:spacing w:line="530" w:lineRule="auto"/>
        <w:ind w:left="0" w:right="49"/>
        <w:rPr>
          <w:lang w:val="it-IT"/>
        </w:rPr>
      </w:pPr>
      <w:r w:rsidRPr="00543865">
        <w:rPr>
          <w:lang w:val="it-IT"/>
        </w:rPr>
        <w:t xml:space="preserve">La società può essere amministrata da </w:t>
      </w:r>
      <w:r w:rsidRPr="00543865">
        <w:rPr>
          <w:spacing w:val="-3"/>
          <w:lang w:val="it-IT"/>
        </w:rPr>
        <w:t xml:space="preserve">un </w:t>
      </w:r>
      <w:r w:rsidRPr="00543865">
        <w:rPr>
          <w:lang w:val="it-IT"/>
        </w:rPr>
        <w:t xml:space="preserve">Amministratore Unico o in alternativa da un Consiglio di Amministrazione composto da non più di tre membri e comunque nel rispetto delle norme di legge in materia di società </w:t>
      </w:r>
      <w:r w:rsidRPr="00A00B0F">
        <w:rPr>
          <w:lang w:val="it-IT"/>
        </w:rPr>
        <w:t>a partecipazione pubblica e per la garanzia della parità di</w:t>
      </w:r>
      <w:r w:rsidRPr="00A00B0F">
        <w:rPr>
          <w:spacing w:val="-9"/>
          <w:lang w:val="it-IT"/>
        </w:rPr>
        <w:t xml:space="preserve"> </w:t>
      </w:r>
      <w:r w:rsidRPr="00A00B0F">
        <w:rPr>
          <w:lang w:val="it-IT"/>
        </w:rPr>
        <w:t>genere.</w:t>
      </w:r>
    </w:p>
    <w:p w:rsidR="00AE4978" w:rsidRPr="00A00B0F" w:rsidRDefault="00AE4978" w:rsidP="00523C3D">
      <w:pPr>
        <w:pStyle w:val="Corpotesto"/>
        <w:spacing w:line="528" w:lineRule="auto"/>
        <w:ind w:left="0" w:right="49"/>
        <w:rPr>
          <w:lang w:val="it-IT"/>
        </w:rPr>
      </w:pPr>
      <w:r w:rsidRPr="00A00B0F">
        <w:rPr>
          <w:lang w:val="it-IT"/>
        </w:rPr>
        <w:t xml:space="preserve">Ai sensi dell'art. 2468 c.c., </w:t>
      </w:r>
      <w:r w:rsidR="00624E12" w:rsidRPr="00A00B0F">
        <w:rPr>
          <w:lang w:val="it-IT"/>
        </w:rPr>
        <w:t>gli enti pubblici territoriali soci</w:t>
      </w:r>
      <w:r w:rsidRPr="00A00B0F">
        <w:rPr>
          <w:lang w:val="it-IT"/>
        </w:rPr>
        <w:t>, con provvedimento adottato dall'organo competente, ha</w:t>
      </w:r>
      <w:r w:rsidR="00624E12" w:rsidRPr="00A00B0F">
        <w:rPr>
          <w:lang w:val="it-IT"/>
        </w:rPr>
        <w:t>nno</w:t>
      </w:r>
      <w:r w:rsidRPr="00A00B0F">
        <w:rPr>
          <w:lang w:val="it-IT"/>
        </w:rPr>
        <w:t xml:space="preserve"> diritto di designare gli amministratori</w:t>
      </w:r>
      <w:r w:rsidR="00624E12" w:rsidRPr="00A00B0F">
        <w:rPr>
          <w:lang w:val="it-IT"/>
        </w:rPr>
        <w:t xml:space="preserve"> proporzionalmente alla quota detenuta</w:t>
      </w:r>
      <w:r w:rsidRPr="00A00B0F">
        <w:rPr>
          <w:lang w:val="it-IT"/>
        </w:rPr>
        <w:t>.</w:t>
      </w:r>
    </w:p>
    <w:p w:rsidR="00AE4978" w:rsidRPr="00543865" w:rsidRDefault="00624E12" w:rsidP="00523C3D">
      <w:pPr>
        <w:pStyle w:val="Corpotesto"/>
        <w:spacing w:before="1" w:line="530" w:lineRule="auto"/>
        <w:ind w:left="0" w:right="49"/>
        <w:rPr>
          <w:lang w:val="it-IT"/>
        </w:rPr>
      </w:pPr>
      <w:r w:rsidRPr="00A00B0F">
        <w:rPr>
          <w:lang w:val="it-IT"/>
        </w:rPr>
        <w:t>In caso di cessione delle partecipazioni</w:t>
      </w:r>
      <w:r w:rsidR="00AE4978" w:rsidRPr="00A00B0F">
        <w:rPr>
          <w:lang w:val="it-IT"/>
        </w:rPr>
        <w:t>, in tutto o in parte, ad altri</w:t>
      </w:r>
      <w:r w:rsidR="00AE4978" w:rsidRPr="00543865">
        <w:rPr>
          <w:lang w:val="it-IT"/>
        </w:rPr>
        <w:t xml:space="preserve"> Enti pubblici territoriali, tale diritto si trasferisce agli Enti cessionari proporzionalmente alla quota acquistata.</w:t>
      </w:r>
    </w:p>
    <w:p w:rsidR="00AE4978" w:rsidRPr="00543865" w:rsidRDefault="00AE4978" w:rsidP="00523C3D">
      <w:pPr>
        <w:pStyle w:val="Corpotesto"/>
        <w:spacing w:line="528" w:lineRule="auto"/>
        <w:ind w:left="0" w:right="49"/>
        <w:rPr>
          <w:lang w:val="it-IT"/>
        </w:rPr>
      </w:pPr>
      <w:r w:rsidRPr="00543865">
        <w:rPr>
          <w:lang w:val="it-IT"/>
        </w:rPr>
        <w:t xml:space="preserve">Alla Società si applicano le disposizioni di legge previste per le nomine degli Organi amministrativi nelle società a </w:t>
      </w:r>
      <w:r w:rsidRPr="00543865">
        <w:rPr>
          <w:spacing w:val="-3"/>
          <w:lang w:val="it-IT"/>
        </w:rPr>
        <w:t>ca</w:t>
      </w:r>
      <w:r w:rsidRPr="00543865">
        <w:rPr>
          <w:lang w:val="it-IT"/>
        </w:rPr>
        <w:t>pitale interamente pubblico, in quanto</w:t>
      </w:r>
      <w:r w:rsidRPr="00543865">
        <w:rPr>
          <w:spacing w:val="-9"/>
          <w:lang w:val="it-IT"/>
        </w:rPr>
        <w:t xml:space="preserve"> </w:t>
      </w:r>
      <w:r w:rsidRPr="00543865">
        <w:rPr>
          <w:lang w:val="it-IT"/>
        </w:rPr>
        <w:t>applicabili.</w:t>
      </w:r>
    </w:p>
    <w:p w:rsidR="00AE4978" w:rsidRPr="00543865" w:rsidRDefault="00AE4978" w:rsidP="00523C3D">
      <w:pPr>
        <w:pStyle w:val="Corpotesto"/>
        <w:spacing w:before="1" w:line="530" w:lineRule="auto"/>
        <w:ind w:left="0" w:right="49"/>
        <w:rPr>
          <w:lang w:val="it-IT"/>
        </w:rPr>
      </w:pPr>
      <w:r w:rsidRPr="00543865">
        <w:rPr>
          <w:lang w:val="it-IT"/>
        </w:rPr>
        <w:t>Non possono essere nominati amministratori e se nominati decadono d'ufficio coloro che si trovano nelle condizioni previste dall'art. 2382 del Codice Civile.</w:t>
      </w:r>
    </w:p>
    <w:p w:rsidR="00AE4978" w:rsidRPr="00543865" w:rsidRDefault="00AE4978" w:rsidP="00523C3D">
      <w:pPr>
        <w:pStyle w:val="Corpotesto"/>
        <w:spacing w:before="1" w:line="528" w:lineRule="auto"/>
        <w:ind w:left="0" w:right="49"/>
        <w:rPr>
          <w:lang w:val="it-IT"/>
        </w:rPr>
      </w:pPr>
      <w:r w:rsidRPr="00543865">
        <w:rPr>
          <w:lang w:val="it-IT"/>
        </w:rPr>
        <w:t>Gli amministratori sono nominati per un periodo non superiore a</w:t>
      </w:r>
      <w:r w:rsidRPr="00543865">
        <w:rPr>
          <w:spacing w:val="62"/>
          <w:lang w:val="it-IT"/>
        </w:rPr>
        <w:t xml:space="preserve"> </w:t>
      </w:r>
      <w:r w:rsidRPr="00543865">
        <w:rPr>
          <w:lang w:val="it-IT"/>
        </w:rPr>
        <w:t>tre</w:t>
      </w:r>
      <w:r w:rsidRPr="00543865">
        <w:rPr>
          <w:spacing w:val="62"/>
          <w:lang w:val="it-IT"/>
        </w:rPr>
        <w:t xml:space="preserve"> </w:t>
      </w:r>
      <w:r w:rsidRPr="00543865">
        <w:rPr>
          <w:lang w:val="it-IT"/>
        </w:rPr>
        <w:t>esercizi</w:t>
      </w:r>
      <w:r w:rsidRPr="00543865">
        <w:rPr>
          <w:spacing w:val="61"/>
          <w:lang w:val="it-IT"/>
        </w:rPr>
        <w:t xml:space="preserve"> </w:t>
      </w:r>
      <w:r w:rsidRPr="00543865">
        <w:rPr>
          <w:lang w:val="it-IT"/>
        </w:rPr>
        <w:t>e</w:t>
      </w:r>
      <w:r w:rsidRPr="00543865">
        <w:rPr>
          <w:spacing w:val="67"/>
          <w:lang w:val="it-IT"/>
        </w:rPr>
        <w:t xml:space="preserve"> </w:t>
      </w:r>
      <w:r w:rsidRPr="00543865">
        <w:rPr>
          <w:lang w:val="it-IT"/>
        </w:rPr>
        <w:t>sono</w:t>
      </w:r>
      <w:r w:rsidRPr="00543865">
        <w:rPr>
          <w:spacing w:val="62"/>
          <w:lang w:val="it-IT"/>
        </w:rPr>
        <w:t xml:space="preserve"> </w:t>
      </w:r>
      <w:r w:rsidRPr="00543865">
        <w:rPr>
          <w:lang w:val="it-IT"/>
        </w:rPr>
        <w:t>rieleggibili.</w:t>
      </w:r>
      <w:r w:rsidRPr="00543865">
        <w:rPr>
          <w:spacing w:val="67"/>
          <w:lang w:val="it-IT"/>
        </w:rPr>
        <w:t xml:space="preserve"> </w:t>
      </w:r>
      <w:r w:rsidRPr="00543865">
        <w:rPr>
          <w:lang w:val="it-IT"/>
        </w:rPr>
        <w:t>Essi</w:t>
      </w:r>
      <w:r w:rsidRPr="00543865">
        <w:rPr>
          <w:spacing w:val="62"/>
          <w:lang w:val="it-IT"/>
        </w:rPr>
        <w:t xml:space="preserve"> </w:t>
      </w:r>
      <w:r w:rsidRPr="00543865">
        <w:rPr>
          <w:lang w:val="it-IT"/>
        </w:rPr>
        <w:t>scadono</w:t>
      </w:r>
      <w:r w:rsidRPr="00543865">
        <w:rPr>
          <w:spacing w:val="62"/>
          <w:lang w:val="it-IT"/>
        </w:rPr>
        <w:t xml:space="preserve"> </w:t>
      </w:r>
      <w:r w:rsidRPr="00543865">
        <w:rPr>
          <w:lang w:val="it-IT"/>
        </w:rPr>
        <w:t>alla</w:t>
      </w:r>
      <w:r w:rsidRPr="00543865">
        <w:rPr>
          <w:spacing w:val="62"/>
          <w:lang w:val="it-IT"/>
        </w:rPr>
        <w:t xml:space="preserve"> </w:t>
      </w:r>
      <w:r w:rsidRPr="00543865">
        <w:rPr>
          <w:lang w:val="it-IT"/>
        </w:rPr>
        <w:t xml:space="preserve">data dell'Assemblea convocata per </w:t>
      </w:r>
      <w:r w:rsidRPr="00543865">
        <w:rPr>
          <w:lang w:val="it-IT"/>
        </w:rPr>
        <w:lastRenderedPageBreak/>
        <w:t>l'approvazione del bilancio relativo all'ultimo esercizio della loro carica.</w:t>
      </w:r>
    </w:p>
    <w:p w:rsidR="00AE4978" w:rsidRPr="00543865" w:rsidRDefault="00253D8F" w:rsidP="00523C3D">
      <w:pPr>
        <w:pStyle w:val="Corpotesto"/>
        <w:spacing w:line="528" w:lineRule="auto"/>
        <w:ind w:left="0" w:right="49"/>
        <w:rPr>
          <w:lang w:val="it-IT"/>
        </w:rPr>
      </w:pPr>
      <w:r>
        <w:rPr>
          <w:lang w:val="it-IT"/>
        </w:rPr>
        <w:t xml:space="preserve">È </w:t>
      </w:r>
      <w:r w:rsidR="00AE4978" w:rsidRPr="00543865">
        <w:rPr>
          <w:lang w:val="it-IT"/>
        </w:rPr>
        <w:t>consentita la revoca di uno o più amministratori, anche in assenza di giusta causa.</w:t>
      </w:r>
    </w:p>
    <w:p w:rsidR="00AE4978" w:rsidRPr="00543865" w:rsidRDefault="00AE4978" w:rsidP="00523C3D">
      <w:pPr>
        <w:pStyle w:val="Corpotesto"/>
        <w:ind w:left="0" w:right="49"/>
        <w:rPr>
          <w:lang w:val="it-IT"/>
        </w:rPr>
      </w:pPr>
      <w:r w:rsidRPr="00543865">
        <w:rPr>
          <w:lang w:val="it-IT"/>
        </w:rPr>
        <w:t xml:space="preserve">Si applica l'art. 2383, terzo comma, </w:t>
      </w:r>
      <w:r w:rsidR="00253D8F" w:rsidRPr="00543865">
        <w:rPr>
          <w:lang w:val="it-IT"/>
        </w:rPr>
        <w:t>c.c.</w:t>
      </w:r>
    </w:p>
    <w:p w:rsidR="00AE4978" w:rsidRPr="00543865" w:rsidRDefault="00AE4978" w:rsidP="00523C3D">
      <w:pPr>
        <w:pStyle w:val="Corpotesto"/>
        <w:spacing w:before="11"/>
        <w:ind w:left="0" w:right="49"/>
        <w:jc w:val="left"/>
        <w:rPr>
          <w:sz w:val="23"/>
          <w:lang w:val="it-IT"/>
        </w:rPr>
      </w:pPr>
    </w:p>
    <w:p w:rsidR="00AE4978" w:rsidRPr="00543865" w:rsidRDefault="00AE4978" w:rsidP="00523C3D">
      <w:pPr>
        <w:pStyle w:val="Corpotesto"/>
        <w:spacing w:line="530" w:lineRule="auto"/>
        <w:ind w:left="0" w:right="49"/>
        <w:rPr>
          <w:lang w:val="it-IT"/>
        </w:rPr>
      </w:pPr>
      <w:r w:rsidRPr="00543865">
        <w:rPr>
          <w:lang w:val="it-IT"/>
        </w:rPr>
        <w:t>All'Organo Amministrativo spetta il compenso determinato dall'Assemblea all'atto della nomina. Agli amministratori non sono attribuibili né percentuali di partecipazione agli utili, né indennità di cessazione di carica.</w:t>
      </w:r>
    </w:p>
    <w:p w:rsidR="00AE4978" w:rsidRPr="00543865" w:rsidRDefault="00AE4978" w:rsidP="00523C3D">
      <w:pPr>
        <w:pStyle w:val="Corpotesto"/>
        <w:spacing w:line="528" w:lineRule="auto"/>
        <w:ind w:left="0" w:right="49"/>
        <w:rPr>
          <w:lang w:val="it-IT"/>
        </w:rPr>
      </w:pPr>
      <w:r w:rsidRPr="00543865">
        <w:rPr>
          <w:lang w:val="it-IT"/>
        </w:rPr>
        <w:t>Si applica agli amministratori il divieto di concorrenza di cui all'art. 2390 del codice</w:t>
      </w:r>
      <w:r w:rsidRPr="00543865">
        <w:rPr>
          <w:spacing w:val="-5"/>
          <w:lang w:val="it-IT"/>
        </w:rPr>
        <w:t xml:space="preserve"> </w:t>
      </w:r>
      <w:r w:rsidRPr="00543865">
        <w:rPr>
          <w:lang w:val="it-IT"/>
        </w:rPr>
        <w:t>civile.</w:t>
      </w:r>
    </w:p>
    <w:p w:rsidR="00AE4978" w:rsidRPr="00543865" w:rsidRDefault="00AE4978" w:rsidP="00523C3D">
      <w:pPr>
        <w:pStyle w:val="Corpotesto"/>
        <w:spacing w:line="530" w:lineRule="auto"/>
        <w:ind w:left="0" w:right="49"/>
        <w:rPr>
          <w:lang w:val="it-IT"/>
        </w:rPr>
      </w:pPr>
      <w:r w:rsidRPr="00543865">
        <w:rPr>
          <w:lang w:val="it-IT"/>
        </w:rPr>
        <w:t>Se nel corso dell'esercizio vengono meno uno o più consiglieri, quelli rimasti in carica dovranno convocare senza indugio l'Assemblea per la ricostituzione dell'Organo amministrativo.</w:t>
      </w:r>
    </w:p>
    <w:p w:rsidR="00AE4978" w:rsidRPr="00543865" w:rsidRDefault="00AE4978" w:rsidP="00523C3D">
      <w:pPr>
        <w:pStyle w:val="Corpotesto"/>
        <w:spacing w:line="528" w:lineRule="auto"/>
        <w:ind w:left="0" w:right="49"/>
        <w:rPr>
          <w:lang w:val="it-IT"/>
        </w:rPr>
      </w:pPr>
      <w:r w:rsidRPr="00543865">
        <w:rPr>
          <w:lang w:val="it-IT"/>
        </w:rPr>
        <w:t>L'organo Amministrativo può attribuire deleghe di gestione ad un solo amministratore, salva l'attribuzione di deleghe al presidente ove preventivamente autorizzata dall'assemblea.</w:t>
      </w:r>
    </w:p>
    <w:p w:rsidR="00AE4978" w:rsidRPr="00543865" w:rsidRDefault="00AE4978" w:rsidP="00523C3D">
      <w:pPr>
        <w:pStyle w:val="Corpotesto"/>
        <w:spacing w:before="3" w:line="530" w:lineRule="auto"/>
        <w:ind w:left="0" w:right="49"/>
        <w:rPr>
          <w:lang w:val="it-IT"/>
        </w:rPr>
      </w:pPr>
      <w:r w:rsidRPr="00543865">
        <w:rPr>
          <w:lang w:val="it-IT"/>
        </w:rPr>
        <w:t>La carica di vicepresidente può essere attribuita esclusivamente quale modalità di individuazione del sostituto del presidente in caso di assenza o impedimento, senza riconoscimento di compensi aggiuntivi.</w:t>
      </w:r>
    </w:p>
    <w:p w:rsidR="00AE4978" w:rsidRPr="00543865" w:rsidRDefault="00253D8F" w:rsidP="00523C3D">
      <w:pPr>
        <w:pStyle w:val="Corpotesto"/>
        <w:spacing w:line="528" w:lineRule="auto"/>
        <w:ind w:left="0" w:right="49"/>
        <w:rPr>
          <w:lang w:val="it-IT"/>
        </w:rPr>
      </w:pPr>
      <w:r w:rsidRPr="00543865">
        <w:rPr>
          <w:lang w:val="it-IT"/>
        </w:rPr>
        <w:t>È</w:t>
      </w:r>
      <w:r w:rsidR="00AE4978" w:rsidRPr="00543865">
        <w:rPr>
          <w:lang w:val="it-IT"/>
        </w:rPr>
        <w:t xml:space="preserve"> vietato corrispondere gettoni di presenza o premi di risultato deliberati dopo lo svolgimento dell'attività, o trattamenti di fine mandato, ai componenti degli organi sociali.</w:t>
      </w:r>
    </w:p>
    <w:p w:rsidR="00AE4978" w:rsidRPr="00543865" w:rsidRDefault="00253D8F" w:rsidP="00523C3D">
      <w:pPr>
        <w:pStyle w:val="Corpotesto"/>
        <w:spacing w:before="1" w:line="532" w:lineRule="auto"/>
        <w:ind w:left="0" w:right="49"/>
        <w:rPr>
          <w:lang w:val="it-IT"/>
        </w:rPr>
      </w:pPr>
      <w:r w:rsidRPr="00543865">
        <w:rPr>
          <w:lang w:val="it-IT"/>
        </w:rPr>
        <w:t>È</w:t>
      </w:r>
      <w:r w:rsidR="00AE4978" w:rsidRPr="00543865">
        <w:rPr>
          <w:lang w:val="it-IT"/>
        </w:rPr>
        <w:t xml:space="preserve"> vietato istituire organi diversi da quelli previsti dalle norme generali in tema di società.</w:t>
      </w:r>
    </w:p>
    <w:p w:rsidR="00AE4978" w:rsidRPr="00543865" w:rsidRDefault="00AE4978" w:rsidP="00523C3D">
      <w:pPr>
        <w:pStyle w:val="Corpotesto"/>
        <w:spacing w:line="528" w:lineRule="auto"/>
        <w:ind w:left="0" w:right="49"/>
        <w:rPr>
          <w:lang w:val="it-IT"/>
        </w:rPr>
      </w:pPr>
    </w:p>
    <w:p w:rsidR="00AE4978" w:rsidRPr="00E33B1F" w:rsidRDefault="00AE4978" w:rsidP="00523C3D">
      <w:pPr>
        <w:pStyle w:val="Corpotesto"/>
        <w:spacing w:line="528" w:lineRule="auto"/>
        <w:ind w:left="0" w:right="49"/>
        <w:rPr>
          <w:b/>
          <w:lang w:val="it-IT"/>
        </w:rPr>
      </w:pPr>
      <w:r w:rsidRPr="00E33B1F">
        <w:rPr>
          <w:b/>
          <w:lang w:val="it-IT"/>
        </w:rPr>
        <w:t>Articolo 17 - (Riunioni e deliberazioni del Consiglio di Amministrazione)</w:t>
      </w:r>
    </w:p>
    <w:p w:rsidR="00AE4978" w:rsidRPr="00543865" w:rsidRDefault="00AE4978" w:rsidP="00523C3D">
      <w:pPr>
        <w:pStyle w:val="Corpotesto"/>
        <w:spacing w:before="1" w:line="528" w:lineRule="auto"/>
        <w:ind w:left="0" w:right="49"/>
        <w:rPr>
          <w:lang w:val="it-IT"/>
        </w:rPr>
      </w:pPr>
      <w:r w:rsidRPr="00543865">
        <w:rPr>
          <w:lang w:val="it-IT"/>
        </w:rPr>
        <w:t xml:space="preserve">II Consiglio di Amministrazione si riunisce nel luogo indicato nell'avviso di convocazione, sia tutte le volte che il Presidente lo giudichi necessario, sia quando </w:t>
      </w:r>
      <w:r w:rsidRPr="00543865">
        <w:rPr>
          <w:lang w:val="it-IT"/>
        </w:rPr>
        <w:lastRenderedPageBreak/>
        <w:t>ne sia fatta richiesta scritta dalla maggioranza dei suoi componenti o dall'Organo di Controllo.</w:t>
      </w:r>
    </w:p>
    <w:p w:rsidR="00F37A35" w:rsidRPr="00543865" w:rsidRDefault="00F37A35" w:rsidP="00523C3D">
      <w:pPr>
        <w:pStyle w:val="Corpotesto"/>
        <w:spacing w:line="530" w:lineRule="auto"/>
        <w:ind w:left="0" w:right="49"/>
        <w:rPr>
          <w:lang w:val="it-IT"/>
        </w:rPr>
      </w:pPr>
      <w:r w:rsidRPr="00543865">
        <w:rPr>
          <w:lang w:val="it-IT"/>
        </w:rPr>
        <w:t>La convocazione del Consiglio di Amministrazione è fatta con lettera raccomandata A.R. o telefax o telegramma o posta elettronica oppure mediante raccomandata a mano (datata e sottoscritta per ricevuta), contenenti l'ordine del giorno da spedirsi almeno 5 (cinque) giorni prima di quello fissato per l'adunanza e, nei casi di urgenza, con telegramma, telefax o posta elettronica da spedirsi almeno due giorni prima a ciascun Consigliere e a ciascun sindaco effettivo.</w:t>
      </w:r>
    </w:p>
    <w:p w:rsidR="00F37A35" w:rsidRPr="00543865" w:rsidRDefault="00F37A35" w:rsidP="00523C3D">
      <w:pPr>
        <w:pStyle w:val="Corpotesto"/>
        <w:spacing w:line="528" w:lineRule="auto"/>
        <w:ind w:left="0" w:right="49"/>
        <w:rPr>
          <w:lang w:val="it-IT"/>
        </w:rPr>
      </w:pPr>
      <w:r w:rsidRPr="00543865">
        <w:rPr>
          <w:lang w:val="it-IT"/>
        </w:rPr>
        <w:t>Le riunioni del Consiglio di Amministrazione sono presiedute dal Presidente, oppure, in sua assenza dal consigliere più anziano d'età.</w:t>
      </w:r>
    </w:p>
    <w:p w:rsidR="00F37A35" w:rsidRPr="00543865" w:rsidRDefault="00F37A35" w:rsidP="00523C3D">
      <w:pPr>
        <w:pStyle w:val="Corpotesto"/>
        <w:spacing w:line="530" w:lineRule="auto"/>
        <w:ind w:left="0" w:right="49"/>
        <w:rPr>
          <w:lang w:val="it-IT"/>
        </w:rPr>
      </w:pPr>
      <w:r w:rsidRPr="00543865">
        <w:rPr>
          <w:lang w:val="it-IT"/>
        </w:rPr>
        <w:t>Per la validità delle riunioni è necessaria la presenza della maggioranza dei consiglieri in carica. Il Consiglio di Amministrazione si considera validamente costituito, anche in difetto di regolare convocazione, ove siano presenti tutti gli Amministratori e l'Organo di Controllo.</w:t>
      </w:r>
    </w:p>
    <w:p w:rsidR="00F37A35" w:rsidRPr="00543865" w:rsidRDefault="00F37A35" w:rsidP="00523C3D">
      <w:pPr>
        <w:pStyle w:val="Corpotesto"/>
        <w:spacing w:line="530" w:lineRule="auto"/>
        <w:ind w:left="0" w:right="49"/>
        <w:rPr>
          <w:lang w:val="it-IT"/>
        </w:rPr>
      </w:pPr>
      <w:r w:rsidRPr="00543865">
        <w:rPr>
          <w:lang w:val="it-IT"/>
        </w:rPr>
        <w:t>Le adunanze del Consiglio di Amministrazione possono svolgersi anche con gli intervenuti dislocati in più luoghi, contigui o distanti, audio video o anche solo audio collegati, a condizione che siano rispettati il metodo collegiale e i principi di buona fede e di parità di trattamento dei consiglieri. In tal caso, è necessario</w:t>
      </w:r>
      <w:r w:rsidRPr="00543865">
        <w:rPr>
          <w:spacing w:val="-4"/>
          <w:lang w:val="it-IT"/>
        </w:rPr>
        <w:t xml:space="preserve"> </w:t>
      </w:r>
      <w:r w:rsidRPr="00543865">
        <w:rPr>
          <w:lang w:val="it-IT"/>
        </w:rPr>
        <w:t>che:</w:t>
      </w:r>
    </w:p>
    <w:p w:rsidR="00F37A35" w:rsidRPr="00543865" w:rsidRDefault="00F37A35" w:rsidP="00523C3D">
      <w:pPr>
        <w:pStyle w:val="Corpotesto"/>
        <w:numPr>
          <w:ilvl w:val="0"/>
          <w:numId w:val="8"/>
        </w:numPr>
        <w:spacing w:line="530" w:lineRule="auto"/>
        <w:ind w:left="0" w:right="49" w:hanging="29"/>
        <w:rPr>
          <w:lang w:val="it-IT"/>
        </w:rPr>
      </w:pPr>
      <w:r w:rsidRPr="00543865">
        <w:rPr>
          <w:lang w:val="it-IT"/>
        </w:rPr>
        <w:t>sia consentito al presidente di accertare</w:t>
      </w:r>
      <w:r w:rsidRPr="00543865">
        <w:rPr>
          <w:spacing w:val="76"/>
          <w:lang w:val="it-IT"/>
        </w:rPr>
        <w:t xml:space="preserve"> </w:t>
      </w:r>
      <w:r w:rsidRPr="00543865">
        <w:rPr>
          <w:lang w:val="it-IT"/>
        </w:rPr>
        <w:t>inequivocabilmente l'identità e la legittimazione degli intervenuti, regolare lo svolgimento dell'adunanza, constatare e proclamare i risultati della votazione;</w:t>
      </w:r>
    </w:p>
    <w:p w:rsidR="00F37A35" w:rsidRPr="00543865" w:rsidRDefault="00F37A35" w:rsidP="00523C3D">
      <w:pPr>
        <w:pStyle w:val="Corpotesto"/>
        <w:numPr>
          <w:ilvl w:val="0"/>
          <w:numId w:val="8"/>
        </w:numPr>
        <w:spacing w:line="530" w:lineRule="auto"/>
        <w:ind w:left="0" w:right="49" w:hanging="29"/>
        <w:rPr>
          <w:lang w:val="it-IT"/>
        </w:rPr>
      </w:pPr>
      <w:r w:rsidRPr="00543865">
        <w:rPr>
          <w:lang w:val="it-IT"/>
        </w:rPr>
        <w:t xml:space="preserve">sia consentito al soggetto verbalizzante di percepire </w:t>
      </w:r>
      <w:r w:rsidRPr="00543865">
        <w:rPr>
          <w:spacing w:val="-3"/>
          <w:lang w:val="it-IT"/>
        </w:rPr>
        <w:t>ade</w:t>
      </w:r>
      <w:r w:rsidRPr="00543865">
        <w:rPr>
          <w:lang w:val="it-IT"/>
        </w:rPr>
        <w:t>guatamente gli eventi oggetto di</w:t>
      </w:r>
      <w:r w:rsidRPr="00543865">
        <w:rPr>
          <w:spacing w:val="-5"/>
          <w:lang w:val="it-IT"/>
        </w:rPr>
        <w:t xml:space="preserve"> </w:t>
      </w:r>
      <w:r w:rsidRPr="00543865">
        <w:rPr>
          <w:lang w:val="it-IT"/>
        </w:rPr>
        <w:t>verbalizzazione;</w:t>
      </w:r>
    </w:p>
    <w:p w:rsidR="00F37A35" w:rsidRPr="00543865" w:rsidRDefault="00F37A35" w:rsidP="00523C3D">
      <w:pPr>
        <w:pStyle w:val="Corpotesto"/>
        <w:numPr>
          <w:ilvl w:val="0"/>
          <w:numId w:val="8"/>
        </w:numPr>
        <w:spacing w:line="530" w:lineRule="auto"/>
        <w:ind w:left="0" w:right="49" w:hanging="29"/>
        <w:rPr>
          <w:lang w:val="it-IT"/>
        </w:rPr>
      </w:pPr>
      <w:r w:rsidRPr="00543865">
        <w:rPr>
          <w:lang w:val="it-IT"/>
        </w:rPr>
        <w:t xml:space="preserve">sia consentito agli intervenuti di scambiarsi documentazione e comunque di partecipare in tempo reale alla discussione e alla votazione simultanea sugli </w:t>
      </w:r>
      <w:r w:rsidRPr="00543865">
        <w:rPr>
          <w:lang w:val="it-IT"/>
        </w:rPr>
        <w:lastRenderedPageBreak/>
        <w:t>argomenti all'ordine del giorno;</w:t>
      </w:r>
    </w:p>
    <w:p w:rsidR="00F37A35" w:rsidRPr="00543865" w:rsidRDefault="00F37A35" w:rsidP="00523C3D">
      <w:pPr>
        <w:pStyle w:val="Corpotesto"/>
        <w:numPr>
          <w:ilvl w:val="0"/>
          <w:numId w:val="8"/>
        </w:numPr>
        <w:spacing w:line="530" w:lineRule="auto"/>
        <w:ind w:left="0" w:right="49" w:hanging="29"/>
        <w:rPr>
          <w:lang w:val="it-IT"/>
        </w:rPr>
      </w:pPr>
      <w:r w:rsidRPr="00543865">
        <w:rPr>
          <w:lang w:val="it-IT"/>
        </w:rPr>
        <w:t xml:space="preserve">a meno che si tratti di adunanza totalitaria, vengano indicati nell'avviso di convocazione i luoghi audio/video collegati a cura della società, nei quali </w:t>
      </w:r>
      <w:r w:rsidRPr="00543865">
        <w:rPr>
          <w:spacing w:val="-3"/>
          <w:lang w:val="it-IT"/>
        </w:rPr>
        <w:t xml:space="preserve">gli </w:t>
      </w:r>
      <w:r w:rsidRPr="00543865">
        <w:rPr>
          <w:lang w:val="it-IT"/>
        </w:rPr>
        <w:t>intervenuti potranno affluire, dovendosi ritenere svolta la riunione nel luogo ove saranno presenti il presidente e il soggetto</w:t>
      </w:r>
      <w:r w:rsidRPr="00543865">
        <w:rPr>
          <w:spacing w:val="-5"/>
          <w:lang w:val="it-IT"/>
        </w:rPr>
        <w:t xml:space="preserve"> </w:t>
      </w:r>
      <w:r w:rsidRPr="00543865">
        <w:rPr>
          <w:lang w:val="it-IT"/>
        </w:rPr>
        <w:t>verbalizzante.</w:t>
      </w:r>
    </w:p>
    <w:p w:rsidR="00F37A35" w:rsidRPr="00543865" w:rsidRDefault="00F37A35" w:rsidP="00523C3D">
      <w:pPr>
        <w:pStyle w:val="Corpotesto"/>
        <w:spacing w:line="528" w:lineRule="auto"/>
        <w:ind w:left="0" w:right="49"/>
        <w:rPr>
          <w:lang w:val="it-IT"/>
        </w:rPr>
      </w:pPr>
      <w:r w:rsidRPr="00543865">
        <w:rPr>
          <w:lang w:val="it-IT"/>
        </w:rPr>
        <w:t>Le deliberazioni sono prese a maggioranza dei voti dei presenti; in caso di parità prevale la decisione che ha riportato il voto favorevole del Presidente. Il voto non può essere dato per</w:t>
      </w:r>
      <w:r w:rsidRPr="00543865">
        <w:rPr>
          <w:spacing w:val="-1"/>
          <w:lang w:val="it-IT"/>
        </w:rPr>
        <w:t xml:space="preserve"> </w:t>
      </w:r>
      <w:r w:rsidRPr="00543865">
        <w:rPr>
          <w:lang w:val="it-IT"/>
        </w:rPr>
        <w:t>rappresentanza.</w:t>
      </w:r>
    </w:p>
    <w:p w:rsidR="00F37A35" w:rsidRPr="00543865" w:rsidRDefault="00F37A35" w:rsidP="00523C3D">
      <w:pPr>
        <w:pStyle w:val="Corpotesto"/>
        <w:spacing w:line="530" w:lineRule="auto"/>
        <w:ind w:left="0" w:right="49"/>
        <w:rPr>
          <w:lang w:val="it-IT"/>
        </w:rPr>
      </w:pPr>
      <w:r w:rsidRPr="00543865">
        <w:rPr>
          <w:lang w:val="it-IT"/>
        </w:rPr>
        <w:t>Le deliberazioni dell'Organo Amministrativo devono risultare da verbale che, trascritto su apposito libro, tenuto a norma di legge, è firmato dal Presidente, o dall'Amministratore Unico, e dal</w:t>
      </w:r>
      <w:r w:rsidRPr="00543865">
        <w:rPr>
          <w:spacing w:val="-4"/>
          <w:lang w:val="it-IT"/>
        </w:rPr>
        <w:t xml:space="preserve"> </w:t>
      </w:r>
      <w:r w:rsidRPr="00543865">
        <w:rPr>
          <w:lang w:val="it-IT"/>
        </w:rPr>
        <w:t>segretario.</w:t>
      </w:r>
    </w:p>
    <w:p w:rsidR="00F37A35" w:rsidRPr="00543865" w:rsidRDefault="00F37A35" w:rsidP="00523C3D">
      <w:pPr>
        <w:pStyle w:val="Corpotesto"/>
        <w:spacing w:line="530" w:lineRule="auto"/>
        <w:ind w:left="0" w:right="49"/>
        <w:rPr>
          <w:lang w:val="it-IT"/>
        </w:rPr>
      </w:pPr>
      <w:r w:rsidRPr="00543865">
        <w:rPr>
          <w:lang w:val="it-IT"/>
        </w:rPr>
        <w:t>II Presidente del Consiglio di Amministrazione o l'Amministratore Unico possono invitare, per chiarimenti e comunicazioni, persone estranee all'Organo Amministrativo stesso; tali invitati non possono comunque essere presenti al momento del voto. II Direttore Generale, se nominato, interviene alle riunioni dell'Organo Amministrativo esprimendo un parere consultivo.</w:t>
      </w:r>
    </w:p>
    <w:p w:rsidR="00CA7CE7" w:rsidRPr="00543865" w:rsidRDefault="00CA7CE7" w:rsidP="00523C3D">
      <w:pPr>
        <w:pStyle w:val="Corpotesto"/>
        <w:spacing w:line="530" w:lineRule="auto"/>
        <w:ind w:left="0" w:right="49"/>
        <w:rPr>
          <w:lang w:val="it-IT"/>
        </w:rPr>
      </w:pPr>
    </w:p>
    <w:p w:rsidR="00CA7CE7" w:rsidRPr="00E33B1F" w:rsidRDefault="00CA7CE7" w:rsidP="00523C3D">
      <w:pPr>
        <w:pStyle w:val="Corpotesto"/>
        <w:spacing w:line="530" w:lineRule="auto"/>
        <w:ind w:left="0" w:right="49"/>
        <w:rPr>
          <w:b/>
          <w:lang w:val="it-IT"/>
        </w:rPr>
      </w:pPr>
      <w:r w:rsidRPr="00E33B1F">
        <w:rPr>
          <w:b/>
          <w:lang w:val="it-IT"/>
        </w:rPr>
        <w:t>Articolo 18 - (Poteri dell'Organo amministrativo)</w:t>
      </w:r>
    </w:p>
    <w:p w:rsidR="00CA7CE7" w:rsidRPr="00543865" w:rsidRDefault="00CA7CE7" w:rsidP="00523C3D">
      <w:pPr>
        <w:pStyle w:val="Corpotesto"/>
        <w:spacing w:before="1" w:line="528" w:lineRule="auto"/>
        <w:ind w:left="0" w:right="49"/>
        <w:rPr>
          <w:lang w:val="it-IT"/>
        </w:rPr>
      </w:pPr>
      <w:r w:rsidRPr="00543865">
        <w:rPr>
          <w:lang w:val="it-IT"/>
        </w:rPr>
        <w:t>L'Organo amministrativo è investito dei più ampi poteri per la gestione ordinaria e straordinaria della Società, essendo ad esso demandati tutti gli atti necessari ed opportuni per l'attuazione dell'oggetto sociale, esclusi solo quelli che, ai sensi di legge e del presente statuto, sono riservati all'Assemblea.</w:t>
      </w:r>
    </w:p>
    <w:p w:rsidR="00CA7CE7" w:rsidRPr="00543865" w:rsidRDefault="00CA7CE7" w:rsidP="00523C3D">
      <w:pPr>
        <w:pStyle w:val="Corpotesto"/>
        <w:spacing w:before="9" w:line="528" w:lineRule="auto"/>
        <w:ind w:left="0" w:right="49"/>
        <w:rPr>
          <w:lang w:val="it-IT"/>
        </w:rPr>
      </w:pPr>
      <w:r w:rsidRPr="00543865">
        <w:rPr>
          <w:lang w:val="it-IT"/>
        </w:rPr>
        <w:t xml:space="preserve">L'Organo amministrativo, eccezion fatta per gli atti di straordinaria amministrazione e nei limiti e con le modalità previste dall'art. 2381 Cod. </w:t>
      </w:r>
      <w:proofErr w:type="spellStart"/>
      <w:r w:rsidRPr="00543865">
        <w:rPr>
          <w:lang w:val="it-IT"/>
        </w:rPr>
        <w:t>Civ</w:t>
      </w:r>
      <w:proofErr w:type="spellEnd"/>
      <w:r w:rsidRPr="00543865">
        <w:rPr>
          <w:lang w:val="it-IT"/>
        </w:rPr>
        <w:t>., può delegare proprie attribuzioni a uno o più amministratori delegati, compreso il Presidente, determinando i limiti della delega.</w:t>
      </w:r>
    </w:p>
    <w:p w:rsidR="00CA7CE7" w:rsidRPr="00543865" w:rsidRDefault="00CA7CE7" w:rsidP="00523C3D">
      <w:pPr>
        <w:pStyle w:val="Corpotesto"/>
        <w:spacing w:before="4" w:line="530" w:lineRule="auto"/>
        <w:ind w:left="0" w:right="49"/>
        <w:rPr>
          <w:lang w:val="it-IT"/>
        </w:rPr>
      </w:pPr>
      <w:r w:rsidRPr="00543865">
        <w:rPr>
          <w:lang w:val="it-IT"/>
        </w:rPr>
        <w:lastRenderedPageBreak/>
        <w:t xml:space="preserve">Sono in ogni caso considerati atti di straordinaria amministrazione l'effettuazione di investimenti pari o superiore a euro 100.000,00 (centomila virgola zero </w:t>
      </w:r>
      <w:proofErr w:type="spellStart"/>
      <w:r w:rsidRPr="00543865">
        <w:rPr>
          <w:lang w:val="it-IT"/>
        </w:rPr>
        <w:t>zero</w:t>
      </w:r>
      <w:proofErr w:type="spellEnd"/>
      <w:r w:rsidRPr="00543865">
        <w:rPr>
          <w:lang w:val="it-IT"/>
        </w:rPr>
        <w:t>), l'assunzione dei dirigenti, il conferimento di incarichi di consulenza esterna di importo superiore a euro 20.000,00 (ventimila virgola zero</w:t>
      </w:r>
      <w:r w:rsidRPr="00543865">
        <w:rPr>
          <w:spacing w:val="-2"/>
          <w:lang w:val="it-IT"/>
        </w:rPr>
        <w:t xml:space="preserve"> </w:t>
      </w:r>
      <w:proofErr w:type="spellStart"/>
      <w:r w:rsidRPr="00543865">
        <w:rPr>
          <w:lang w:val="it-IT"/>
        </w:rPr>
        <w:t>zero</w:t>
      </w:r>
      <w:proofErr w:type="spellEnd"/>
      <w:r w:rsidRPr="00543865">
        <w:rPr>
          <w:lang w:val="it-IT"/>
        </w:rPr>
        <w:t>).</w:t>
      </w:r>
    </w:p>
    <w:p w:rsidR="00CA7CE7" w:rsidRPr="00543865" w:rsidRDefault="00CA7CE7" w:rsidP="00523C3D">
      <w:pPr>
        <w:pStyle w:val="Corpotesto"/>
        <w:spacing w:line="530" w:lineRule="auto"/>
        <w:ind w:left="0" w:right="49"/>
        <w:rPr>
          <w:lang w:val="it-IT"/>
        </w:rPr>
      </w:pPr>
      <w:r w:rsidRPr="00543865">
        <w:rPr>
          <w:lang w:val="it-IT"/>
        </w:rPr>
        <w:t>L'Organo amministrativo è tenuto a comunicare preventivamente ai soci l'ordine del giorno delle proprie riunioni e ad inviare un Bilancio trimestrale entro 40 (quaranta) giorni dalla chiusura del trimestre.</w:t>
      </w:r>
    </w:p>
    <w:p w:rsidR="00CA7CE7" w:rsidRPr="00543865" w:rsidRDefault="00CA7CE7" w:rsidP="00523C3D">
      <w:pPr>
        <w:pStyle w:val="Corpotesto"/>
        <w:spacing w:line="225" w:lineRule="exact"/>
        <w:ind w:left="0" w:right="49"/>
        <w:rPr>
          <w:lang w:val="it-IT"/>
        </w:rPr>
      </w:pPr>
    </w:p>
    <w:p w:rsidR="00CA7CE7" w:rsidRPr="00543865" w:rsidRDefault="00CA7CE7" w:rsidP="00523C3D">
      <w:pPr>
        <w:pStyle w:val="Corpotesto"/>
        <w:spacing w:line="225" w:lineRule="exact"/>
        <w:ind w:left="0" w:right="49"/>
        <w:rPr>
          <w:lang w:val="it-IT"/>
        </w:rPr>
      </w:pPr>
    </w:p>
    <w:p w:rsidR="00CA7CE7" w:rsidRPr="00E33B1F" w:rsidRDefault="00CA7CE7" w:rsidP="00523C3D">
      <w:pPr>
        <w:pStyle w:val="Corpotesto"/>
        <w:spacing w:line="225" w:lineRule="exact"/>
        <w:ind w:left="0" w:right="49"/>
        <w:rPr>
          <w:b/>
          <w:lang w:val="it-IT"/>
        </w:rPr>
      </w:pPr>
      <w:r w:rsidRPr="00E33B1F">
        <w:rPr>
          <w:b/>
          <w:lang w:val="it-IT"/>
        </w:rPr>
        <w:t>Articolo 19 - (Conflitto di interessi)</w:t>
      </w:r>
    </w:p>
    <w:p w:rsidR="00CA7CE7" w:rsidRPr="00543865" w:rsidRDefault="00CA7CE7" w:rsidP="00523C3D">
      <w:pPr>
        <w:pStyle w:val="Corpotesto"/>
        <w:spacing w:before="1" w:line="530" w:lineRule="auto"/>
        <w:ind w:left="0" w:right="49"/>
        <w:rPr>
          <w:lang w:val="it-IT"/>
        </w:rPr>
      </w:pPr>
    </w:p>
    <w:p w:rsidR="00CA7CE7" w:rsidRPr="00543865" w:rsidRDefault="00CA7CE7" w:rsidP="00523C3D">
      <w:pPr>
        <w:pStyle w:val="Corpotesto"/>
        <w:spacing w:before="1" w:line="530" w:lineRule="auto"/>
        <w:ind w:left="0" w:right="49"/>
        <w:rPr>
          <w:lang w:val="it-IT"/>
        </w:rPr>
      </w:pPr>
      <w:r w:rsidRPr="00543865">
        <w:rPr>
          <w:lang w:val="it-IT"/>
        </w:rPr>
        <w:t>Devono essere autorizzate con decisione dei soci le operazioni in cui un amministratore sia in conflitto di interessi con la società, fermo il disposto di cui agli artt. 2475 bis e ter del Codice</w:t>
      </w:r>
      <w:r w:rsidRPr="00543865">
        <w:rPr>
          <w:spacing w:val="-2"/>
          <w:lang w:val="it-IT"/>
        </w:rPr>
        <w:t xml:space="preserve"> </w:t>
      </w:r>
      <w:r w:rsidRPr="00543865">
        <w:rPr>
          <w:lang w:val="it-IT"/>
        </w:rPr>
        <w:t>Civile.</w:t>
      </w:r>
    </w:p>
    <w:p w:rsidR="00EA096D" w:rsidRDefault="00EA096D" w:rsidP="00523C3D">
      <w:pPr>
        <w:pStyle w:val="Corpotesto"/>
        <w:spacing w:line="530" w:lineRule="auto"/>
        <w:ind w:left="0" w:right="49"/>
        <w:rPr>
          <w:lang w:val="it-IT"/>
        </w:rPr>
      </w:pPr>
    </w:p>
    <w:p w:rsidR="00CA7CE7" w:rsidRPr="00E33B1F" w:rsidRDefault="00CA7CE7" w:rsidP="00523C3D">
      <w:pPr>
        <w:pStyle w:val="Corpotesto"/>
        <w:spacing w:line="530" w:lineRule="auto"/>
        <w:ind w:left="0" w:right="49"/>
        <w:rPr>
          <w:b/>
          <w:lang w:val="it-IT"/>
        </w:rPr>
      </w:pPr>
      <w:r w:rsidRPr="00E33B1F">
        <w:rPr>
          <w:b/>
          <w:lang w:val="it-IT"/>
        </w:rPr>
        <w:t>Articolo 20 - (II Presidente)</w:t>
      </w:r>
    </w:p>
    <w:p w:rsidR="00CA7CE7" w:rsidRPr="00543865" w:rsidRDefault="00CA7CE7" w:rsidP="00523C3D">
      <w:pPr>
        <w:pStyle w:val="Corpotesto"/>
        <w:spacing w:line="530" w:lineRule="auto"/>
        <w:ind w:left="0" w:right="49"/>
        <w:rPr>
          <w:lang w:val="it-IT"/>
        </w:rPr>
      </w:pPr>
      <w:r w:rsidRPr="00543865">
        <w:rPr>
          <w:lang w:val="it-IT"/>
        </w:rPr>
        <w:t>In caso di assenza, di impedimento o comunque di impossibilità' ad esercitare le funzioni proprie della carica da parte del Presidente, le relative funzioni saranno svolte dall'Amministratore più anziano per</w:t>
      </w:r>
      <w:r w:rsidRPr="00543865">
        <w:rPr>
          <w:spacing w:val="-4"/>
          <w:lang w:val="it-IT"/>
        </w:rPr>
        <w:t xml:space="preserve"> </w:t>
      </w:r>
      <w:r w:rsidRPr="00543865">
        <w:rPr>
          <w:lang w:val="it-IT"/>
        </w:rPr>
        <w:t>età.</w:t>
      </w:r>
    </w:p>
    <w:p w:rsidR="00CA7CE7" w:rsidRPr="00543865" w:rsidRDefault="00CA7CE7" w:rsidP="00523C3D">
      <w:pPr>
        <w:pStyle w:val="Corpotesto"/>
        <w:spacing w:line="528" w:lineRule="auto"/>
        <w:ind w:left="0" w:right="49"/>
        <w:rPr>
          <w:lang w:val="it-IT"/>
        </w:rPr>
      </w:pPr>
      <w:r w:rsidRPr="00543865">
        <w:rPr>
          <w:lang w:val="it-IT"/>
        </w:rPr>
        <w:t>Nei rapporti con i terzi la firma di chi sostituisce il Presidente costituisce prova dell'assenza, impedimento o impossibilità di questi.</w:t>
      </w:r>
    </w:p>
    <w:p w:rsidR="00CA7CE7" w:rsidRPr="00543865" w:rsidRDefault="00CA7CE7" w:rsidP="00523C3D">
      <w:pPr>
        <w:pStyle w:val="Corpotesto"/>
        <w:spacing w:before="6" w:line="528" w:lineRule="auto"/>
        <w:ind w:left="0" w:right="49"/>
        <w:rPr>
          <w:lang w:val="it-IT"/>
        </w:rPr>
      </w:pPr>
      <w:r w:rsidRPr="00543865">
        <w:rPr>
          <w:lang w:val="it-IT"/>
        </w:rPr>
        <w:t>Il Presidente del Consiglio di Amministrazione o l'Amministratore Unico:</w:t>
      </w:r>
    </w:p>
    <w:p w:rsidR="00CA7CE7" w:rsidRPr="00543865" w:rsidRDefault="00CA7CE7" w:rsidP="00523C3D">
      <w:pPr>
        <w:pStyle w:val="Paragrafoelenco"/>
        <w:numPr>
          <w:ilvl w:val="0"/>
          <w:numId w:val="9"/>
        </w:numPr>
        <w:tabs>
          <w:tab w:val="left" w:pos="474"/>
        </w:tabs>
        <w:spacing w:before="1"/>
        <w:ind w:right="49" w:firstLine="0"/>
        <w:rPr>
          <w:sz w:val="20"/>
          <w:lang w:val="it-IT"/>
        </w:rPr>
      </w:pPr>
      <w:r w:rsidRPr="00543865">
        <w:rPr>
          <w:sz w:val="20"/>
          <w:lang w:val="it-IT"/>
        </w:rPr>
        <w:t>propone gli indirizzi strategici della</w:t>
      </w:r>
      <w:r w:rsidRPr="00543865">
        <w:rPr>
          <w:spacing w:val="-5"/>
          <w:sz w:val="20"/>
          <w:lang w:val="it-IT"/>
        </w:rPr>
        <w:t xml:space="preserve"> </w:t>
      </w:r>
      <w:r w:rsidRPr="00543865">
        <w:rPr>
          <w:sz w:val="20"/>
          <w:lang w:val="it-IT"/>
        </w:rPr>
        <w:t>Società;</w:t>
      </w:r>
    </w:p>
    <w:p w:rsidR="00CA7CE7" w:rsidRPr="00543865" w:rsidRDefault="00CA7CE7" w:rsidP="00523C3D">
      <w:pPr>
        <w:pStyle w:val="Corpotesto"/>
        <w:spacing w:before="1"/>
        <w:ind w:left="0" w:right="49"/>
        <w:jc w:val="left"/>
        <w:rPr>
          <w:sz w:val="24"/>
          <w:lang w:val="it-IT"/>
        </w:rPr>
      </w:pPr>
    </w:p>
    <w:p w:rsidR="00CA7CE7" w:rsidRPr="00543865" w:rsidRDefault="00CA7CE7" w:rsidP="00523C3D">
      <w:pPr>
        <w:pStyle w:val="Paragrafoelenco"/>
        <w:numPr>
          <w:ilvl w:val="0"/>
          <w:numId w:val="9"/>
        </w:numPr>
        <w:tabs>
          <w:tab w:val="left" w:pos="489"/>
        </w:tabs>
        <w:spacing w:line="528" w:lineRule="auto"/>
        <w:ind w:right="49" w:firstLine="0"/>
        <w:rPr>
          <w:sz w:val="20"/>
          <w:lang w:val="it-IT"/>
        </w:rPr>
      </w:pPr>
      <w:r w:rsidRPr="00543865">
        <w:rPr>
          <w:sz w:val="20"/>
          <w:lang w:val="it-IT"/>
        </w:rPr>
        <w:t>stabilisce l'ordine del giorno delle adunanze anche tenendo conto delle proposte formulate dal Direttore Generale, se nominato;</w:t>
      </w:r>
    </w:p>
    <w:p w:rsidR="00CA7CE7" w:rsidRPr="00543865" w:rsidRDefault="00CA7CE7" w:rsidP="00523C3D">
      <w:pPr>
        <w:pStyle w:val="Paragrafoelenco"/>
        <w:numPr>
          <w:ilvl w:val="0"/>
          <w:numId w:val="9"/>
        </w:numPr>
        <w:tabs>
          <w:tab w:val="left" w:pos="489"/>
        </w:tabs>
        <w:spacing w:before="7" w:line="530" w:lineRule="auto"/>
        <w:ind w:right="49" w:firstLine="0"/>
        <w:rPr>
          <w:sz w:val="20"/>
          <w:lang w:val="it-IT"/>
        </w:rPr>
      </w:pPr>
      <w:r w:rsidRPr="00543865">
        <w:rPr>
          <w:sz w:val="20"/>
          <w:lang w:val="it-IT"/>
        </w:rPr>
        <w:t xml:space="preserve">adotta, nell'interesse della Società, anche su proposta del Direttore Generale, se nominato, qualsiasi provvedimento che abbia carattere di urgenza, altrimenti di competenza dell'Organo Amministrativo e/o del Direttore Generale, se nominato, </w:t>
      </w:r>
      <w:r w:rsidRPr="00543865">
        <w:rPr>
          <w:sz w:val="20"/>
          <w:lang w:val="it-IT"/>
        </w:rPr>
        <w:lastRenderedPageBreak/>
        <w:t>riferendone all'Organo Amministrativo nella prima riunione successiva e comunque provvedendo a convocare l'Organo Amministrativo non oltre dieci (10) giorni liberi dall'adozione del provvedimento;</w:t>
      </w:r>
    </w:p>
    <w:p w:rsidR="00CA7CE7" w:rsidRPr="00543865" w:rsidRDefault="00CA7CE7" w:rsidP="00523C3D">
      <w:pPr>
        <w:pStyle w:val="Paragrafoelenco"/>
        <w:numPr>
          <w:ilvl w:val="0"/>
          <w:numId w:val="9"/>
        </w:numPr>
        <w:tabs>
          <w:tab w:val="left" w:pos="508"/>
        </w:tabs>
        <w:spacing w:line="528" w:lineRule="auto"/>
        <w:ind w:right="49" w:firstLine="0"/>
        <w:rPr>
          <w:sz w:val="20"/>
          <w:lang w:val="it-IT"/>
        </w:rPr>
      </w:pPr>
      <w:r w:rsidRPr="00543865">
        <w:rPr>
          <w:sz w:val="20"/>
          <w:lang w:val="it-IT"/>
        </w:rPr>
        <w:t xml:space="preserve">sovraintende all'esercizio dei poteri attribuiti al </w:t>
      </w:r>
      <w:r w:rsidRPr="00543865">
        <w:rPr>
          <w:spacing w:val="-2"/>
          <w:sz w:val="20"/>
          <w:lang w:val="it-IT"/>
        </w:rPr>
        <w:t>Diret</w:t>
      </w:r>
      <w:r w:rsidRPr="00543865">
        <w:rPr>
          <w:sz w:val="20"/>
          <w:lang w:val="it-IT"/>
        </w:rPr>
        <w:t>tore Generale se nominato dal presente</w:t>
      </w:r>
      <w:r w:rsidRPr="00543865">
        <w:rPr>
          <w:spacing w:val="-12"/>
          <w:sz w:val="20"/>
          <w:lang w:val="it-IT"/>
        </w:rPr>
        <w:t xml:space="preserve"> </w:t>
      </w:r>
      <w:r w:rsidRPr="00543865">
        <w:rPr>
          <w:sz w:val="20"/>
          <w:lang w:val="it-IT"/>
        </w:rPr>
        <w:t>statuto;</w:t>
      </w:r>
    </w:p>
    <w:p w:rsidR="00CA7CE7" w:rsidRPr="00543865" w:rsidRDefault="00CA7CE7" w:rsidP="00523C3D">
      <w:pPr>
        <w:pStyle w:val="Paragrafoelenco"/>
        <w:numPr>
          <w:ilvl w:val="0"/>
          <w:numId w:val="9"/>
        </w:numPr>
        <w:tabs>
          <w:tab w:val="left" w:pos="498"/>
        </w:tabs>
        <w:spacing w:line="530" w:lineRule="auto"/>
        <w:ind w:right="49" w:firstLine="0"/>
        <w:rPr>
          <w:sz w:val="20"/>
          <w:lang w:val="it-IT"/>
        </w:rPr>
      </w:pPr>
      <w:r w:rsidRPr="00543865">
        <w:rPr>
          <w:sz w:val="20"/>
          <w:lang w:val="it-IT"/>
        </w:rPr>
        <w:t xml:space="preserve">esercita ogni altra competenza a lui attribuita dalla </w:t>
      </w:r>
      <w:r w:rsidRPr="00543865">
        <w:rPr>
          <w:spacing w:val="-3"/>
          <w:sz w:val="20"/>
          <w:lang w:val="it-IT"/>
        </w:rPr>
        <w:t>leg</w:t>
      </w:r>
      <w:r w:rsidRPr="00543865">
        <w:rPr>
          <w:sz w:val="20"/>
          <w:lang w:val="it-IT"/>
        </w:rPr>
        <w:t>ge, dal presente statuto o a lui delegata dal Consiglio di Amministrazione ai sensi dell'art. 2381</w:t>
      </w:r>
      <w:r w:rsidRPr="00543865">
        <w:rPr>
          <w:spacing w:val="-5"/>
          <w:sz w:val="20"/>
          <w:lang w:val="it-IT"/>
        </w:rPr>
        <w:t xml:space="preserve"> </w:t>
      </w:r>
      <w:r w:rsidRPr="00543865">
        <w:rPr>
          <w:sz w:val="20"/>
          <w:lang w:val="it-IT"/>
        </w:rPr>
        <w:t xml:space="preserve">c.c. </w:t>
      </w:r>
    </w:p>
    <w:p w:rsidR="00CA7CE7" w:rsidRPr="00543865" w:rsidRDefault="00CA7CE7" w:rsidP="00523C3D">
      <w:pPr>
        <w:pStyle w:val="Paragrafoelenco"/>
        <w:tabs>
          <w:tab w:val="left" w:pos="498"/>
        </w:tabs>
        <w:spacing w:line="530" w:lineRule="auto"/>
        <w:ind w:right="49"/>
        <w:rPr>
          <w:sz w:val="20"/>
          <w:lang w:val="it-IT"/>
        </w:rPr>
      </w:pPr>
    </w:p>
    <w:p w:rsidR="00CA7CE7" w:rsidRPr="00E33B1F" w:rsidRDefault="00CA7CE7" w:rsidP="00523C3D">
      <w:pPr>
        <w:pStyle w:val="Paragrafoelenco"/>
        <w:tabs>
          <w:tab w:val="left" w:pos="498"/>
        </w:tabs>
        <w:spacing w:line="530" w:lineRule="auto"/>
        <w:ind w:left="0" w:right="49"/>
        <w:rPr>
          <w:b/>
          <w:sz w:val="20"/>
          <w:lang w:val="it-IT"/>
        </w:rPr>
      </w:pPr>
      <w:r w:rsidRPr="00E33B1F">
        <w:rPr>
          <w:b/>
          <w:lang w:val="it-IT"/>
        </w:rPr>
        <w:t>Articolo 21 - (Rappresentanza legale della società)</w:t>
      </w:r>
    </w:p>
    <w:p w:rsidR="00CA7CE7" w:rsidRPr="00543865" w:rsidRDefault="00CA7CE7" w:rsidP="00523C3D">
      <w:pPr>
        <w:pStyle w:val="Paragrafoelenco"/>
        <w:tabs>
          <w:tab w:val="left" w:pos="498"/>
        </w:tabs>
        <w:spacing w:line="530" w:lineRule="auto"/>
        <w:ind w:left="0" w:right="49"/>
        <w:rPr>
          <w:lang w:val="it-IT"/>
        </w:rPr>
      </w:pPr>
      <w:r w:rsidRPr="00543865">
        <w:rPr>
          <w:lang w:val="it-IT"/>
        </w:rPr>
        <w:t>La rappresentanza legale della società verso terzi ed in giudizio e la firma sociale spetta all'Amministratore Unico o al presidente del Consiglio di Amministrazione.</w:t>
      </w:r>
    </w:p>
    <w:p w:rsidR="00CA7CE7" w:rsidRPr="00543865" w:rsidRDefault="00CA7CE7" w:rsidP="00523C3D">
      <w:pPr>
        <w:pStyle w:val="Corpotesto"/>
        <w:spacing w:line="528" w:lineRule="auto"/>
        <w:ind w:left="0" w:right="49"/>
        <w:rPr>
          <w:lang w:val="it-IT"/>
        </w:rPr>
      </w:pPr>
      <w:r w:rsidRPr="00543865">
        <w:rPr>
          <w:lang w:val="it-IT"/>
        </w:rPr>
        <w:t xml:space="preserve">La firma per la società spetta altresì a coloro i quali l'Organo amministrativo abbia conferito procura e nell'ambito dei poteri conferiti, salvo quanto previsto dall'art. 2475 bis </w:t>
      </w:r>
      <w:proofErr w:type="gramStart"/>
      <w:r w:rsidRPr="00543865">
        <w:rPr>
          <w:lang w:val="it-IT"/>
        </w:rPr>
        <w:t>c.c..</w:t>
      </w:r>
      <w:proofErr w:type="gramEnd"/>
    </w:p>
    <w:p w:rsidR="00CA7CE7" w:rsidRPr="00543865" w:rsidRDefault="00CA7CE7" w:rsidP="00523C3D">
      <w:pPr>
        <w:pStyle w:val="Corpotesto"/>
        <w:spacing w:line="528" w:lineRule="auto"/>
        <w:ind w:left="0" w:right="49"/>
        <w:rPr>
          <w:lang w:val="it-IT"/>
        </w:rPr>
      </w:pPr>
    </w:p>
    <w:p w:rsidR="00CA7CE7" w:rsidRPr="00E33B1F" w:rsidRDefault="00CA7CE7" w:rsidP="00523C3D">
      <w:pPr>
        <w:pStyle w:val="Corpotesto"/>
        <w:spacing w:line="528" w:lineRule="auto"/>
        <w:ind w:left="0" w:right="49"/>
        <w:rPr>
          <w:b/>
          <w:lang w:val="it-IT"/>
        </w:rPr>
      </w:pPr>
      <w:r w:rsidRPr="00E33B1F">
        <w:rPr>
          <w:b/>
          <w:lang w:val="it-IT"/>
        </w:rPr>
        <w:t>Articolo 22 - II Direttore Generale (Nomina - Poteri)</w:t>
      </w:r>
    </w:p>
    <w:p w:rsidR="00CA7CE7" w:rsidRPr="00543865" w:rsidRDefault="00CA7CE7" w:rsidP="00523C3D">
      <w:pPr>
        <w:pStyle w:val="Corpotesto"/>
        <w:spacing w:line="528" w:lineRule="auto"/>
        <w:ind w:left="0" w:right="49"/>
        <w:rPr>
          <w:lang w:val="it-IT"/>
        </w:rPr>
      </w:pPr>
      <w:r w:rsidRPr="00543865">
        <w:rPr>
          <w:lang w:val="it-IT"/>
        </w:rPr>
        <w:t>Il Direttore Generale da scegliersi tra persone dotate di comprovata capacità professionale ed esperienza gestionale ed amministrativa, è nominato dall'Assemblea dei soci.</w:t>
      </w:r>
    </w:p>
    <w:p w:rsidR="00CA7CE7" w:rsidRPr="00543865" w:rsidRDefault="00CA7CE7" w:rsidP="00523C3D">
      <w:pPr>
        <w:pStyle w:val="Corpotesto"/>
        <w:spacing w:before="2" w:line="528" w:lineRule="auto"/>
        <w:ind w:left="0" w:right="49"/>
        <w:rPr>
          <w:lang w:val="it-IT"/>
        </w:rPr>
      </w:pPr>
      <w:r w:rsidRPr="00543865">
        <w:rPr>
          <w:lang w:val="it-IT"/>
        </w:rPr>
        <w:t>L'incarico di Direttore Generale ha una durata di tre (3) anni ed è rinnovabile.</w:t>
      </w:r>
    </w:p>
    <w:p w:rsidR="00CA7CE7" w:rsidRPr="00543865" w:rsidRDefault="00CA7CE7" w:rsidP="00523C3D">
      <w:pPr>
        <w:pStyle w:val="Corpotesto"/>
        <w:spacing w:before="2" w:line="532" w:lineRule="auto"/>
        <w:ind w:left="0" w:right="49"/>
        <w:rPr>
          <w:lang w:val="it-IT"/>
        </w:rPr>
      </w:pPr>
      <w:r w:rsidRPr="00543865">
        <w:rPr>
          <w:lang w:val="it-IT"/>
        </w:rPr>
        <w:t>All'atto della nomina del Direttore Generale, l'Assemblea dei Soci attribuisce le relative mansioni.</w:t>
      </w:r>
    </w:p>
    <w:p w:rsidR="00CA7CE7" w:rsidRPr="00543865" w:rsidRDefault="00CA7CE7" w:rsidP="00523C3D">
      <w:pPr>
        <w:pStyle w:val="Corpotesto"/>
        <w:spacing w:line="528" w:lineRule="auto"/>
        <w:ind w:left="0" w:right="49"/>
        <w:rPr>
          <w:lang w:val="it-IT"/>
        </w:rPr>
      </w:pPr>
      <w:r w:rsidRPr="00543865">
        <w:rPr>
          <w:lang w:val="it-IT"/>
        </w:rPr>
        <w:t>Il Direttore non può esercitare alcun altro impiego, commercio, industria o professione, né può accettare incarichi anche temporanei di carattere professionale estranei alla società senza autorizzazione dell'Assemblea dei Soci.</w:t>
      </w:r>
    </w:p>
    <w:p w:rsidR="00CA7CE7" w:rsidRPr="00543865" w:rsidRDefault="00CA7CE7" w:rsidP="00523C3D">
      <w:pPr>
        <w:pStyle w:val="Corpotesto"/>
        <w:spacing w:line="530" w:lineRule="auto"/>
        <w:ind w:left="0" w:right="49"/>
        <w:rPr>
          <w:lang w:val="it-IT"/>
        </w:rPr>
      </w:pPr>
      <w:r w:rsidRPr="00543865">
        <w:rPr>
          <w:lang w:val="it-IT"/>
        </w:rPr>
        <w:lastRenderedPageBreak/>
        <w:t xml:space="preserve">Durante il triennio il Direttore non </w:t>
      </w:r>
      <w:r w:rsidRPr="00543865">
        <w:rPr>
          <w:spacing w:val="-3"/>
          <w:lang w:val="it-IT"/>
        </w:rPr>
        <w:t xml:space="preserve">può </w:t>
      </w:r>
      <w:r w:rsidRPr="00543865">
        <w:rPr>
          <w:lang w:val="it-IT"/>
        </w:rPr>
        <w:t xml:space="preserve">essere revocato se non per giusta causa o giustificato motivo o comunque per </w:t>
      </w:r>
      <w:r w:rsidRPr="00543865">
        <w:rPr>
          <w:spacing w:val="-3"/>
          <w:lang w:val="it-IT"/>
        </w:rPr>
        <w:t>mo</w:t>
      </w:r>
      <w:r w:rsidRPr="00543865">
        <w:rPr>
          <w:lang w:val="it-IT"/>
        </w:rPr>
        <w:t xml:space="preserve">tivi riguardanti la funzionalità e la efficienza </w:t>
      </w:r>
      <w:r w:rsidR="00EA096D" w:rsidRPr="00543865">
        <w:rPr>
          <w:lang w:val="it-IT"/>
        </w:rPr>
        <w:t>dell’Azienda</w:t>
      </w:r>
      <w:r w:rsidRPr="00543865">
        <w:rPr>
          <w:lang w:val="it-IT"/>
        </w:rPr>
        <w:t>.</w:t>
      </w:r>
    </w:p>
    <w:p w:rsidR="00CA7CE7" w:rsidRPr="00543865" w:rsidRDefault="00CA7CE7" w:rsidP="00523C3D">
      <w:pPr>
        <w:pStyle w:val="Corpotesto"/>
        <w:spacing w:line="530" w:lineRule="auto"/>
        <w:ind w:left="0" w:right="49"/>
        <w:rPr>
          <w:lang w:val="it-IT"/>
        </w:rPr>
      </w:pPr>
      <w:r w:rsidRPr="00543865">
        <w:rPr>
          <w:lang w:val="it-IT"/>
        </w:rPr>
        <w:t>In caso di assenza od impedimento o comunque di impossibilità aventi carattere temporaneo ad esercitare le funzioni proprie della carica da parte del Direttore Generale, le relative funzioni saranno svolte da un sostituto con qualifica dirigenziale individuato dall'Organo Amministrativo, salva la facoltà dell'Assemblea dei Soci di procedere alla nomina del</w:t>
      </w:r>
      <w:r w:rsidRPr="00543865">
        <w:rPr>
          <w:spacing w:val="94"/>
          <w:lang w:val="it-IT"/>
        </w:rPr>
        <w:t xml:space="preserve"> </w:t>
      </w:r>
      <w:r w:rsidRPr="00543865">
        <w:rPr>
          <w:lang w:val="it-IT"/>
        </w:rPr>
        <w:t>sostituto in caso di assenza o impedimento per un periodo temporale continuativo superiore ai 60 (sessanta) giorni.</w:t>
      </w:r>
    </w:p>
    <w:p w:rsidR="00CA7CE7" w:rsidRPr="00543865" w:rsidRDefault="00CA7CE7" w:rsidP="00523C3D">
      <w:pPr>
        <w:pStyle w:val="Corpotesto"/>
        <w:spacing w:line="530" w:lineRule="auto"/>
        <w:ind w:left="0" w:right="49"/>
        <w:rPr>
          <w:lang w:val="it-IT"/>
        </w:rPr>
      </w:pPr>
    </w:p>
    <w:p w:rsidR="00CA7CE7" w:rsidRPr="00E33B1F" w:rsidRDefault="00CA7CE7" w:rsidP="00523C3D">
      <w:pPr>
        <w:pStyle w:val="Corpotesto"/>
        <w:spacing w:line="224" w:lineRule="exact"/>
        <w:ind w:left="0" w:right="49"/>
        <w:rPr>
          <w:b/>
          <w:lang w:val="it-IT"/>
        </w:rPr>
      </w:pPr>
      <w:r w:rsidRPr="00E33B1F">
        <w:rPr>
          <w:b/>
          <w:lang w:val="it-IT"/>
        </w:rPr>
        <w:t>Art. 23 - (Esercizio del controllo analogo)</w:t>
      </w:r>
    </w:p>
    <w:p w:rsidR="00CA7CE7" w:rsidRPr="00543865" w:rsidRDefault="00CA7CE7" w:rsidP="00523C3D">
      <w:pPr>
        <w:pStyle w:val="Corpotesto"/>
        <w:spacing w:before="1"/>
        <w:ind w:left="0" w:right="49"/>
        <w:jc w:val="left"/>
        <w:rPr>
          <w:sz w:val="24"/>
          <w:lang w:val="it-IT"/>
        </w:rPr>
      </w:pPr>
    </w:p>
    <w:p w:rsidR="00CA7CE7" w:rsidRPr="00543865" w:rsidRDefault="00CA7CE7" w:rsidP="00523C3D">
      <w:pPr>
        <w:pStyle w:val="Corpotesto"/>
        <w:spacing w:line="528" w:lineRule="auto"/>
        <w:ind w:left="0" w:right="49"/>
        <w:rPr>
          <w:lang w:val="it-IT"/>
        </w:rPr>
      </w:pPr>
      <w:r w:rsidRPr="00543865">
        <w:rPr>
          <w:lang w:val="it-IT"/>
        </w:rPr>
        <w:t>La società è soggetta al "controllo analogo" da parte del socio secondo quanto previsto da</w:t>
      </w:r>
      <w:r w:rsidR="00E228CB" w:rsidRPr="00543865">
        <w:rPr>
          <w:lang w:val="it-IT"/>
        </w:rPr>
        <w:t>ll'ordinamento comunitario e na</w:t>
      </w:r>
      <w:r w:rsidRPr="00543865">
        <w:rPr>
          <w:lang w:val="it-IT"/>
        </w:rPr>
        <w:t>zionale e nelle forme e modalit</w:t>
      </w:r>
      <w:r w:rsidR="00E228CB" w:rsidRPr="00543865">
        <w:rPr>
          <w:lang w:val="it-IT"/>
        </w:rPr>
        <w:t>à stabilite dal presente statu</w:t>
      </w:r>
      <w:r w:rsidRPr="00543865">
        <w:rPr>
          <w:lang w:val="it-IT"/>
        </w:rPr>
        <w:t>to.</w:t>
      </w:r>
    </w:p>
    <w:p w:rsidR="00CA7CE7" w:rsidRPr="00543865" w:rsidRDefault="00CA7CE7" w:rsidP="00523C3D">
      <w:pPr>
        <w:pStyle w:val="Corpotesto"/>
        <w:spacing w:before="8" w:line="528" w:lineRule="auto"/>
        <w:ind w:left="0" w:right="49"/>
        <w:rPr>
          <w:lang w:val="it-IT"/>
        </w:rPr>
      </w:pPr>
      <w:r w:rsidRPr="00543865">
        <w:rPr>
          <w:lang w:val="it-IT"/>
        </w:rPr>
        <w:t xml:space="preserve">Nell'ambito del controllo analogo di cui al comma precedente, l’assemblea dei soci, deliberando con le maggioranze previste per l'assemblea ordinaria, può </w:t>
      </w:r>
      <w:r w:rsidR="00E228CB" w:rsidRPr="00543865">
        <w:rPr>
          <w:lang w:val="it-IT"/>
        </w:rPr>
        <w:t>impartire indicazioni vincolan</w:t>
      </w:r>
      <w:r w:rsidRPr="00543865">
        <w:rPr>
          <w:lang w:val="it-IT"/>
        </w:rPr>
        <w:t>ti all'Organo di Controllo in ordine alla determinazione di obiettivi strategici e all'adozione di decisioni significative riguardanti la gestione dei servizi ad essa affidati.</w:t>
      </w:r>
    </w:p>
    <w:p w:rsidR="00CA7CE7" w:rsidRPr="00543865" w:rsidRDefault="00CA7CE7" w:rsidP="00523C3D">
      <w:pPr>
        <w:pStyle w:val="Corpotesto"/>
        <w:spacing w:before="9" w:line="528" w:lineRule="auto"/>
        <w:ind w:left="0" w:right="49"/>
        <w:rPr>
          <w:lang w:val="it-IT"/>
        </w:rPr>
      </w:pPr>
      <w:r w:rsidRPr="00543865">
        <w:rPr>
          <w:lang w:val="it-IT"/>
        </w:rPr>
        <w:t>In particolare l’assemblea ordinaria dei soci assume deliberazioni che:</w:t>
      </w:r>
    </w:p>
    <w:p w:rsidR="00CA7CE7" w:rsidRPr="00543865" w:rsidRDefault="00CA7CE7" w:rsidP="00523C3D">
      <w:pPr>
        <w:pStyle w:val="Paragrafoelenco"/>
        <w:numPr>
          <w:ilvl w:val="0"/>
          <w:numId w:val="10"/>
        </w:numPr>
        <w:tabs>
          <w:tab w:val="left" w:pos="474"/>
        </w:tabs>
        <w:spacing w:before="2"/>
        <w:ind w:right="49" w:firstLine="0"/>
        <w:rPr>
          <w:sz w:val="20"/>
          <w:lang w:val="it-IT"/>
        </w:rPr>
      </w:pPr>
      <w:r w:rsidRPr="00543865">
        <w:rPr>
          <w:sz w:val="20"/>
          <w:lang w:val="it-IT"/>
        </w:rPr>
        <w:t>indicano alla società gli obiettivi strategici</w:t>
      </w:r>
      <w:r w:rsidRPr="00543865">
        <w:rPr>
          <w:spacing w:val="-8"/>
          <w:sz w:val="20"/>
          <w:lang w:val="it-IT"/>
        </w:rPr>
        <w:t xml:space="preserve"> </w:t>
      </w:r>
      <w:r w:rsidRPr="00543865">
        <w:rPr>
          <w:sz w:val="20"/>
          <w:lang w:val="it-IT"/>
        </w:rPr>
        <w:t>aziendali;</w:t>
      </w:r>
    </w:p>
    <w:p w:rsidR="00CA7CE7" w:rsidRPr="00543865" w:rsidRDefault="00CA7CE7" w:rsidP="00523C3D">
      <w:pPr>
        <w:pStyle w:val="Corpotesto"/>
        <w:ind w:left="0" w:right="49"/>
        <w:jc w:val="left"/>
        <w:rPr>
          <w:sz w:val="24"/>
          <w:lang w:val="it-IT"/>
        </w:rPr>
      </w:pPr>
    </w:p>
    <w:p w:rsidR="00CA7CE7" w:rsidRPr="00543865" w:rsidRDefault="00CA7CE7" w:rsidP="00523C3D">
      <w:pPr>
        <w:pStyle w:val="Paragrafoelenco"/>
        <w:numPr>
          <w:ilvl w:val="0"/>
          <w:numId w:val="10"/>
        </w:numPr>
        <w:tabs>
          <w:tab w:val="left" w:pos="484"/>
        </w:tabs>
        <w:spacing w:line="528" w:lineRule="auto"/>
        <w:ind w:right="49" w:firstLine="0"/>
        <w:rPr>
          <w:sz w:val="20"/>
          <w:lang w:val="it-IT"/>
        </w:rPr>
      </w:pPr>
      <w:r w:rsidRPr="00543865">
        <w:rPr>
          <w:sz w:val="20"/>
          <w:lang w:val="it-IT"/>
        </w:rPr>
        <w:t xml:space="preserve">definiscono le linee guida </w:t>
      </w:r>
      <w:r w:rsidR="00E228CB" w:rsidRPr="00543865">
        <w:rPr>
          <w:sz w:val="20"/>
          <w:lang w:val="it-IT"/>
        </w:rPr>
        <w:t>per l'elaborazione da parte del</w:t>
      </w:r>
      <w:r w:rsidRPr="00543865">
        <w:rPr>
          <w:sz w:val="20"/>
          <w:lang w:val="it-IT"/>
        </w:rPr>
        <w:t>la società dei piani di esercizio, nonché le caratteristiche dei servizi da</w:t>
      </w:r>
      <w:r w:rsidRPr="00543865">
        <w:rPr>
          <w:spacing w:val="-3"/>
          <w:sz w:val="20"/>
          <w:lang w:val="it-IT"/>
        </w:rPr>
        <w:t xml:space="preserve"> </w:t>
      </w:r>
      <w:r w:rsidRPr="00543865">
        <w:rPr>
          <w:sz w:val="20"/>
          <w:lang w:val="it-IT"/>
        </w:rPr>
        <w:t>rendere;</w:t>
      </w:r>
    </w:p>
    <w:p w:rsidR="00CA7CE7" w:rsidRPr="00543865" w:rsidRDefault="00CA7CE7" w:rsidP="00523C3D">
      <w:pPr>
        <w:pStyle w:val="Paragrafoelenco"/>
        <w:numPr>
          <w:ilvl w:val="0"/>
          <w:numId w:val="10"/>
        </w:numPr>
        <w:tabs>
          <w:tab w:val="left" w:pos="565"/>
        </w:tabs>
        <w:spacing w:before="7" w:line="528" w:lineRule="auto"/>
        <w:ind w:right="49" w:firstLine="0"/>
        <w:rPr>
          <w:sz w:val="20"/>
          <w:lang w:val="it-IT"/>
        </w:rPr>
      </w:pPr>
      <w:r w:rsidRPr="00543865">
        <w:rPr>
          <w:sz w:val="20"/>
          <w:lang w:val="it-IT"/>
        </w:rPr>
        <w:t xml:space="preserve">effettuano proposte vincolanti all'organo amministrativo riguardo allo stato di attuazione degli obiettivi fissati, </w:t>
      </w:r>
      <w:r w:rsidR="00E228CB" w:rsidRPr="00543865">
        <w:rPr>
          <w:spacing w:val="-3"/>
          <w:sz w:val="20"/>
          <w:lang w:val="it-IT"/>
        </w:rPr>
        <w:t>an</w:t>
      </w:r>
      <w:r w:rsidRPr="00543865">
        <w:rPr>
          <w:sz w:val="20"/>
          <w:lang w:val="it-IT"/>
        </w:rPr>
        <w:t>che sotto il profilo dell'effi</w:t>
      </w:r>
      <w:r w:rsidR="00E228CB" w:rsidRPr="00543865">
        <w:rPr>
          <w:sz w:val="20"/>
          <w:lang w:val="it-IT"/>
        </w:rPr>
        <w:t>cacia, efficienza ed economici</w:t>
      </w:r>
      <w:r w:rsidRPr="00543865">
        <w:rPr>
          <w:sz w:val="20"/>
          <w:lang w:val="it-IT"/>
        </w:rPr>
        <w:t>tà;</w:t>
      </w:r>
    </w:p>
    <w:p w:rsidR="00E228CB" w:rsidRPr="00543865" w:rsidRDefault="00CA7CE7" w:rsidP="00523C3D">
      <w:pPr>
        <w:pStyle w:val="Paragrafoelenco"/>
        <w:numPr>
          <w:ilvl w:val="0"/>
          <w:numId w:val="10"/>
        </w:numPr>
        <w:tabs>
          <w:tab w:val="left" w:pos="503"/>
        </w:tabs>
        <w:spacing w:before="3" w:line="530" w:lineRule="auto"/>
        <w:ind w:right="49" w:firstLine="0"/>
        <w:rPr>
          <w:sz w:val="20"/>
          <w:lang w:val="it-IT"/>
        </w:rPr>
      </w:pPr>
      <w:r w:rsidRPr="00543865">
        <w:rPr>
          <w:sz w:val="20"/>
          <w:lang w:val="it-IT"/>
        </w:rPr>
        <w:lastRenderedPageBreak/>
        <w:t xml:space="preserve">esprimono il consenso preventivo e vincolante per l’organo amministrativo per l’eventuale esercizio, in qualsiasi forma di attività rientranti nell'oggetto sociale ma non ancora </w:t>
      </w:r>
      <w:r w:rsidR="00E228CB" w:rsidRPr="00543865">
        <w:rPr>
          <w:spacing w:val="-3"/>
          <w:sz w:val="20"/>
          <w:lang w:val="it-IT"/>
        </w:rPr>
        <w:t>av</w:t>
      </w:r>
      <w:r w:rsidRPr="00543865">
        <w:rPr>
          <w:sz w:val="20"/>
          <w:lang w:val="it-IT"/>
        </w:rPr>
        <w:t>viate;</w:t>
      </w:r>
    </w:p>
    <w:p w:rsidR="00E228CB" w:rsidRPr="00543865" w:rsidRDefault="00CA7CE7" w:rsidP="00523C3D">
      <w:pPr>
        <w:pStyle w:val="Paragrafoelenco"/>
        <w:numPr>
          <w:ilvl w:val="0"/>
          <w:numId w:val="10"/>
        </w:numPr>
        <w:tabs>
          <w:tab w:val="left" w:pos="503"/>
        </w:tabs>
        <w:spacing w:before="3" w:line="530" w:lineRule="auto"/>
        <w:ind w:right="49" w:firstLine="0"/>
        <w:rPr>
          <w:sz w:val="20"/>
          <w:lang w:val="it-IT"/>
        </w:rPr>
      </w:pPr>
      <w:r w:rsidRPr="00543865">
        <w:rPr>
          <w:sz w:val="20"/>
          <w:lang w:val="it-IT"/>
        </w:rPr>
        <w:t>esprimono l'autorizzazione preventiva e vincolante</w:t>
      </w:r>
      <w:r w:rsidRPr="00543865">
        <w:rPr>
          <w:spacing w:val="92"/>
          <w:sz w:val="20"/>
          <w:lang w:val="it-IT"/>
        </w:rPr>
        <w:t xml:space="preserve"> </w:t>
      </w:r>
      <w:r w:rsidRPr="00543865">
        <w:rPr>
          <w:sz w:val="20"/>
          <w:lang w:val="it-IT"/>
        </w:rPr>
        <w:t>per</w:t>
      </w:r>
      <w:r w:rsidR="00E228CB" w:rsidRPr="00543865">
        <w:rPr>
          <w:sz w:val="20"/>
          <w:lang w:val="it-IT"/>
        </w:rPr>
        <w:t xml:space="preserve"> </w:t>
      </w:r>
      <w:r w:rsidR="00E228CB" w:rsidRPr="00543865">
        <w:rPr>
          <w:lang w:val="it-IT"/>
        </w:rPr>
        <w:t>l’organo amministrativo per il compimento delle seguenti attività:</w:t>
      </w:r>
    </w:p>
    <w:p w:rsidR="00E228CB" w:rsidRPr="00543865" w:rsidRDefault="00E228CB" w:rsidP="00523C3D">
      <w:pPr>
        <w:pStyle w:val="Paragrafoelenco"/>
        <w:numPr>
          <w:ilvl w:val="0"/>
          <w:numId w:val="1"/>
        </w:numPr>
        <w:tabs>
          <w:tab w:val="left" w:pos="354"/>
        </w:tabs>
        <w:spacing w:line="224" w:lineRule="exact"/>
        <w:ind w:right="49" w:firstLine="0"/>
        <w:jc w:val="left"/>
        <w:rPr>
          <w:sz w:val="20"/>
          <w:lang w:val="it-IT"/>
        </w:rPr>
      </w:pPr>
      <w:r w:rsidRPr="00543865">
        <w:rPr>
          <w:sz w:val="20"/>
          <w:lang w:val="it-IT"/>
        </w:rPr>
        <w:t>definizione della dotazione organica e sue</w:t>
      </w:r>
      <w:r w:rsidRPr="00543865">
        <w:rPr>
          <w:spacing w:val="-6"/>
          <w:sz w:val="20"/>
          <w:lang w:val="it-IT"/>
        </w:rPr>
        <w:t xml:space="preserve"> </w:t>
      </w:r>
      <w:r w:rsidRPr="00543865">
        <w:rPr>
          <w:sz w:val="20"/>
          <w:lang w:val="it-IT"/>
        </w:rPr>
        <w:t>variazioni;</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Paragrafoelenco"/>
        <w:numPr>
          <w:ilvl w:val="0"/>
          <w:numId w:val="1"/>
        </w:numPr>
        <w:tabs>
          <w:tab w:val="left" w:pos="397"/>
        </w:tabs>
        <w:spacing w:line="528" w:lineRule="auto"/>
        <w:ind w:right="49" w:firstLine="0"/>
        <w:jc w:val="left"/>
        <w:rPr>
          <w:sz w:val="20"/>
          <w:lang w:val="it-IT"/>
        </w:rPr>
      </w:pPr>
      <w:r w:rsidRPr="00543865">
        <w:rPr>
          <w:sz w:val="20"/>
          <w:lang w:val="it-IT"/>
        </w:rPr>
        <w:t>svolgimento di procedure per l'assunzione di personale inclusi i</w:t>
      </w:r>
      <w:r w:rsidRPr="00543865">
        <w:rPr>
          <w:spacing w:val="-2"/>
          <w:sz w:val="20"/>
          <w:lang w:val="it-IT"/>
        </w:rPr>
        <w:t xml:space="preserve"> </w:t>
      </w:r>
      <w:r w:rsidRPr="00543865">
        <w:rPr>
          <w:sz w:val="20"/>
          <w:lang w:val="it-IT"/>
        </w:rPr>
        <w:t>concorsi;</w:t>
      </w:r>
    </w:p>
    <w:p w:rsidR="00E228CB" w:rsidRPr="00543865" w:rsidRDefault="00E228CB" w:rsidP="00523C3D">
      <w:pPr>
        <w:pStyle w:val="Paragrafoelenco"/>
        <w:numPr>
          <w:ilvl w:val="0"/>
          <w:numId w:val="1"/>
        </w:numPr>
        <w:tabs>
          <w:tab w:val="left" w:pos="354"/>
        </w:tabs>
        <w:spacing w:before="1"/>
        <w:ind w:right="49" w:firstLine="0"/>
        <w:jc w:val="left"/>
        <w:rPr>
          <w:sz w:val="20"/>
          <w:lang w:val="it-IT"/>
        </w:rPr>
      </w:pPr>
      <w:r w:rsidRPr="00543865">
        <w:rPr>
          <w:sz w:val="20"/>
          <w:lang w:val="it-IT"/>
        </w:rPr>
        <w:t>nomina e revoca di</w:t>
      </w:r>
      <w:r w:rsidRPr="00543865">
        <w:rPr>
          <w:spacing w:val="-4"/>
          <w:sz w:val="20"/>
          <w:lang w:val="it-IT"/>
        </w:rPr>
        <w:t xml:space="preserve"> </w:t>
      </w:r>
      <w:r w:rsidRPr="00543865">
        <w:rPr>
          <w:sz w:val="20"/>
          <w:lang w:val="it-IT"/>
        </w:rPr>
        <w:t>dirigenti;</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Paragrafoelenco"/>
        <w:numPr>
          <w:ilvl w:val="0"/>
          <w:numId w:val="1"/>
        </w:numPr>
        <w:tabs>
          <w:tab w:val="left" w:pos="364"/>
        </w:tabs>
        <w:spacing w:line="532" w:lineRule="auto"/>
        <w:ind w:right="49" w:firstLine="0"/>
        <w:jc w:val="left"/>
        <w:rPr>
          <w:sz w:val="20"/>
          <w:lang w:val="it-IT"/>
        </w:rPr>
      </w:pPr>
      <w:r w:rsidRPr="00543865">
        <w:rPr>
          <w:sz w:val="20"/>
          <w:lang w:val="it-IT"/>
        </w:rPr>
        <w:t>compravendita, affitto e comodato di aziende o rami d'azienda;</w:t>
      </w:r>
    </w:p>
    <w:p w:rsidR="00E228CB" w:rsidRPr="00543865" w:rsidRDefault="00E228CB" w:rsidP="00523C3D">
      <w:pPr>
        <w:pStyle w:val="Paragrafoelenco"/>
        <w:numPr>
          <w:ilvl w:val="0"/>
          <w:numId w:val="1"/>
        </w:numPr>
        <w:tabs>
          <w:tab w:val="left" w:pos="354"/>
        </w:tabs>
        <w:spacing w:line="224" w:lineRule="exact"/>
        <w:ind w:right="49" w:firstLine="0"/>
        <w:jc w:val="left"/>
        <w:rPr>
          <w:sz w:val="20"/>
          <w:lang w:val="it-IT"/>
        </w:rPr>
      </w:pPr>
      <w:r w:rsidRPr="00543865">
        <w:rPr>
          <w:sz w:val="20"/>
          <w:lang w:val="it-IT"/>
        </w:rPr>
        <w:t>compravendita di quote o azioni di</w:t>
      </w:r>
      <w:r w:rsidRPr="00543865">
        <w:rPr>
          <w:spacing w:val="-6"/>
          <w:sz w:val="20"/>
          <w:lang w:val="it-IT"/>
        </w:rPr>
        <w:t xml:space="preserve"> </w:t>
      </w:r>
      <w:r w:rsidRPr="00543865">
        <w:rPr>
          <w:sz w:val="20"/>
          <w:lang w:val="it-IT"/>
        </w:rPr>
        <w:t>società;</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Paragrafoelenco"/>
        <w:numPr>
          <w:ilvl w:val="0"/>
          <w:numId w:val="1"/>
        </w:numPr>
        <w:tabs>
          <w:tab w:val="left" w:pos="354"/>
        </w:tabs>
        <w:ind w:right="49" w:firstLine="0"/>
        <w:jc w:val="left"/>
        <w:rPr>
          <w:sz w:val="20"/>
          <w:lang w:val="it-IT"/>
        </w:rPr>
      </w:pPr>
      <w:r w:rsidRPr="00543865">
        <w:rPr>
          <w:sz w:val="20"/>
          <w:lang w:val="it-IT"/>
        </w:rPr>
        <w:t>partecipazione a società o</w:t>
      </w:r>
      <w:r w:rsidRPr="00543865">
        <w:rPr>
          <w:spacing w:val="-4"/>
          <w:sz w:val="20"/>
          <w:lang w:val="it-IT"/>
        </w:rPr>
        <w:t xml:space="preserve"> </w:t>
      </w:r>
      <w:r w:rsidRPr="00543865">
        <w:rPr>
          <w:sz w:val="20"/>
          <w:lang w:val="it-IT"/>
        </w:rPr>
        <w:t>consorzi;</w:t>
      </w:r>
    </w:p>
    <w:p w:rsidR="00E228CB" w:rsidRPr="00543865" w:rsidRDefault="00E228CB" w:rsidP="00523C3D">
      <w:pPr>
        <w:pStyle w:val="Corpotesto"/>
        <w:ind w:left="0" w:right="49"/>
        <w:jc w:val="left"/>
        <w:rPr>
          <w:sz w:val="24"/>
          <w:lang w:val="it-IT"/>
        </w:rPr>
      </w:pPr>
    </w:p>
    <w:p w:rsidR="00E228CB" w:rsidRPr="00543865" w:rsidRDefault="00E228CB" w:rsidP="00523C3D">
      <w:pPr>
        <w:pStyle w:val="Paragrafoelenco"/>
        <w:numPr>
          <w:ilvl w:val="0"/>
          <w:numId w:val="1"/>
        </w:numPr>
        <w:tabs>
          <w:tab w:val="left" w:pos="378"/>
        </w:tabs>
        <w:spacing w:before="1" w:line="528" w:lineRule="auto"/>
        <w:ind w:right="49" w:firstLine="0"/>
        <w:rPr>
          <w:sz w:val="20"/>
          <w:lang w:val="it-IT"/>
        </w:rPr>
      </w:pPr>
      <w:r w:rsidRPr="00543865">
        <w:rPr>
          <w:sz w:val="20"/>
          <w:lang w:val="it-IT"/>
        </w:rPr>
        <w:t xml:space="preserve">compimento di operazioni di qualsiasi natura di importo </w:t>
      </w:r>
      <w:r w:rsidRPr="00543865">
        <w:rPr>
          <w:spacing w:val="-3"/>
          <w:sz w:val="20"/>
          <w:lang w:val="it-IT"/>
        </w:rPr>
        <w:t>su</w:t>
      </w:r>
      <w:r w:rsidRPr="00543865">
        <w:rPr>
          <w:sz w:val="20"/>
          <w:lang w:val="it-IT"/>
        </w:rPr>
        <w:t xml:space="preserve">periore ad euro 200.000,00 (duecentomila virgola zero </w:t>
      </w:r>
      <w:proofErr w:type="spellStart"/>
      <w:r w:rsidRPr="00543865">
        <w:rPr>
          <w:sz w:val="20"/>
          <w:lang w:val="it-IT"/>
        </w:rPr>
        <w:t>zero</w:t>
      </w:r>
      <w:proofErr w:type="spellEnd"/>
      <w:r w:rsidRPr="00543865">
        <w:rPr>
          <w:sz w:val="20"/>
          <w:lang w:val="it-IT"/>
        </w:rPr>
        <w:t>), salvo</w:t>
      </w:r>
      <w:r w:rsidRPr="00543865">
        <w:rPr>
          <w:spacing w:val="-1"/>
          <w:sz w:val="20"/>
          <w:lang w:val="it-IT"/>
        </w:rPr>
        <w:t xml:space="preserve"> </w:t>
      </w:r>
      <w:r w:rsidRPr="00543865">
        <w:rPr>
          <w:sz w:val="20"/>
          <w:lang w:val="it-IT"/>
        </w:rPr>
        <w:t>che:</w:t>
      </w:r>
    </w:p>
    <w:p w:rsidR="00E228CB" w:rsidRPr="00543865" w:rsidRDefault="00E228CB" w:rsidP="00523C3D">
      <w:pPr>
        <w:pStyle w:val="Paragrafoelenco"/>
        <w:numPr>
          <w:ilvl w:val="0"/>
          <w:numId w:val="11"/>
        </w:numPr>
        <w:tabs>
          <w:tab w:val="left" w:pos="474"/>
        </w:tabs>
        <w:spacing w:before="7"/>
        <w:ind w:right="49" w:firstLine="0"/>
        <w:rPr>
          <w:sz w:val="20"/>
          <w:lang w:val="it-IT"/>
        </w:rPr>
      </w:pPr>
      <w:r w:rsidRPr="00543865">
        <w:rPr>
          <w:sz w:val="20"/>
          <w:lang w:val="it-IT"/>
        </w:rPr>
        <w:t>siano imposte da norme di</w:t>
      </w:r>
      <w:r w:rsidRPr="00543865">
        <w:rPr>
          <w:spacing w:val="-5"/>
          <w:sz w:val="20"/>
          <w:lang w:val="it-IT"/>
        </w:rPr>
        <w:t xml:space="preserve"> </w:t>
      </w:r>
      <w:r w:rsidRPr="00543865">
        <w:rPr>
          <w:sz w:val="20"/>
          <w:lang w:val="it-IT"/>
        </w:rPr>
        <w:t>legge;</w:t>
      </w:r>
    </w:p>
    <w:p w:rsidR="00E228CB" w:rsidRPr="00543865" w:rsidRDefault="00E228CB" w:rsidP="00523C3D">
      <w:pPr>
        <w:pStyle w:val="Corpotesto"/>
        <w:ind w:left="0" w:right="49"/>
        <w:jc w:val="left"/>
        <w:rPr>
          <w:sz w:val="24"/>
          <w:lang w:val="it-IT"/>
        </w:rPr>
      </w:pPr>
    </w:p>
    <w:p w:rsidR="00E228CB" w:rsidRPr="00543865" w:rsidRDefault="00E228CB" w:rsidP="00523C3D">
      <w:pPr>
        <w:pStyle w:val="Paragrafoelenco"/>
        <w:numPr>
          <w:ilvl w:val="0"/>
          <w:numId w:val="11"/>
        </w:numPr>
        <w:tabs>
          <w:tab w:val="left" w:pos="623"/>
        </w:tabs>
        <w:spacing w:line="528" w:lineRule="auto"/>
        <w:ind w:right="49" w:firstLine="0"/>
        <w:rPr>
          <w:sz w:val="20"/>
          <w:lang w:val="it-IT"/>
        </w:rPr>
      </w:pPr>
      <w:r w:rsidRPr="00543865">
        <w:rPr>
          <w:sz w:val="20"/>
          <w:lang w:val="it-IT"/>
        </w:rPr>
        <w:t xml:space="preserve">riguardino il pagamento di retribuzioni e contributi </w:t>
      </w:r>
      <w:r w:rsidRPr="00543865">
        <w:rPr>
          <w:spacing w:val="-3"/>
          <w:sz w:val="20"/>
          <w:lang w:val="it-IT"/>
        </w:rPr>
        <w:t>pre</w:t>
      </w:r>
      <w:r w:rsidRPr="00543865">
        <w:rPr>
          <w:sz w:val="20"/>
          <w:lang w:val="it-IT"/>
        </w:rPr>
        <w:t>videnziali di dipendenti e amministratori della</w:t>
      </w:r>
      <w:r w:rsidRPr="00543865">
        <w:rPr>
          <w:spacing w:val="-8"/>
          <w:sz w:val="20"/>
          <w:lang w:val="it-IT"/>
        </w:rPr>
        <w:t xml:space="preserve"> </w:t>
      </w:r>
      <w:r w:rsidRPr="00543865">
        <w:rPr>
          <w:sz w:val="20"/>
          <w:lang w:val="it-IT"/>
        </w:rPr>
        <w:t>società;</w:t>
      </w:r>
    </w:p>
    <w:p w:rsidR="00E228CB" w:rsidRPr="00543865" w:rsidRDefault="00E228CB" w:rsidP="00523C3D">
      <w:pPr>
        <w:pStyle w:val="Paragrafoelenco"/>
        <w:numPr>
          <w:ilvl w:val="0"/>
          <w:numId w:val="11"/>
        </w:numPr>
        <w:tabs>
          <w:tab w:val="left" w:pos="786"/>
        </w:tabs>
        <w:spacing w:before="2" w:line="528" w:lineRule="auto"/>
        <w:ind w:right="49" w:firstLine="0"/>
        <w:rPr>
          <w:sz w:val="20"/>
          <w:lang w:val="it-IT"/>
        </w:rPr>
      </w:pPr>
      <w:r w:rsidRPr="00543865">
        <w:rPr>
          <w:sz w:val="20"/>
          <w:lang w:val="it-IT"/>
        </w:rPr>
        <w:t>riguardino il pagamento di sanzioni per violazioni di norme di legge, da comunicare preventivamente</w:t>
      </w:r>
      <w:r w:rsidRPr="00543865">
        <w:rPr>
          <w:spacing w:val="-5"/>
          <w:sz w:val="20"/>
          <w:lang w:val="it-IT"/>
        </w:rPr>
        <w:t xml:space="preserve"> </w:t>
      </w:r>
      <w:r w:rsidRPr="00543865">
        <w:rPr>
          <w:sz w:val="20"/>
          <w:lang w:val="it-IT"/>
        </w:rPr>
        <w:t>all'Ente;</w:t>
      </w:r>
    </w:p>
    <w:p w:rsidR="00E228CB" w:rsidRPr="00543865" w:rsidRDefault="00E228CB" w:rsidP="00523C3D">
      <w:pPr>
        <w:pStyle w:val="Paragrafoelenco"/>
        <w:numPr>
          <w:ilvl w:val="0"/>
          <w:numId w:val="10"/>
        </w:numPr>
        <w:tabs>
          <w:tab w:val="left" w:pos="575"/>
          <w:tab w:val="left" w:pos="1636"/>
          <w:tab w:val="left" w:pos="2937"/>
          <w:tab w:val="left" w:pos="4119"/>
          <w:tab w:val="left" w:pos="5536"/>
          <w:tab w:val="left" w:pos="6117"/>
          <w:tab w:val="left" w:pos="7299"/>
        </w:tabs>
        <w:spacing w:before="1" w:line="532" w:lineRule="auto"/>
        <w:ind w:right="49" w:firstLine="0"/>
        <w:rPr>
          <w:sz w:val="20"/>
          <w:lang w:val="it-IT"/>
        </w:rPr>
      </w:pPr>
      <w:r w:rsidRPr="00543865">
        <w:rPr>
          <w:sz w:val="20"/>
          <w:lang w:val="it-IT"/>
        </w:rPr>
        <w:t>possono</w:t>
      </w:r>
      <w:r w:rsidRPr="00543865">
        <w:rPr>
          <w:sz w:val="20"/>
          <w:lang w:val="it-IT"/>
        </w:rPr>
        <w:tab/>
        <w:t>formulare</w:t>
      </w:r>
      <w:r w:rsidRPr="00543865">
        <w:rPr>
          <w:sz w:val="20"/>
          <w:lang w:val="it-IT"/>
        </w:rPr>
        <w:tab/>
        <w:t>proposte</w:t>
      </w:r>
      <w:r w:rsidRPr="00543865">
        <w:rPr>
          <w:sz w:val="20"/>
          <w:lang w:val="it-IT"/>
        </w:rPr>
        <w:tab/>
        <w:t>vincolanti</w:t>
      </w:r>
      <w:r w:rsidRPr="00543865">
        <w:rPr>
          <w:sz w:val="20"/>
          <w:lang w:val="it-IT"/>
        </w:rPr>
        <w:tab/>
        <w:t>per</w:t>
      </w:r>
      <w:r w:rsidRPr="00543865">
        <w:rPr>
          <w:sz w:val="20"/>
          <w:lang w:val="it-IT"/>
        </w:rPr>
        <w:tab/>
        <w:t>l’ordine</w:t>
      </w:r>
      <w:r w:rsidRPr="00543865">
        <w:rPr>
          <w:sz w:val="20"/>
          <w:lang w:val="it-IT"/>
        </w:rPr>
        <w:tab/>
      </w:r>
      <w:r w:rsidRPr="00543865">
        <w:rPr>
          <w:spacing w:val="-1"/>
          <w:sz w:val="20"/>
          <w:lang w:val="it-IT"/>
        </w:rPr>
        <w:t xml:space="preserve">del </w:t>
      </w:r>
      <w:r w:rsidRPr="00543865">
        <w:rPr>
          <w:sz w:val="20"/>
          <w:lang w:val="it-IT"/>
        </w:rPr>
        <w:t>giorno delle riunioni dell'Organo</w:t>
      </w:r>
      <w:r w:rsidRPr="00543865">
        <w:rPr>
          <w:spacing w:val="-10"/>
          <w:sz w:val="20"/>
          <w:lang w:val="it-IT"/>
        </w:rPr>
        <w:t xml:space="preserve"> </w:t>
      </w:r>
      <w:r w:rsidRPr="00543865">
        <w:rPr>
          <w:sz w:val="20"/>
          <w:lang w:val="it-IT"/>
        </w:rPr>
        <w:t>Amministrativo.</w:t>
      </w:r>
    </w:p>
    <w:p w:rsidR="00E228CB" w:rsidRPr="00543865" w:rsidRDefault="00B85113" w:rsidP="00523C3D">
      <w:pPr>
        <w:pStyle w:val="Corpotesto"/>
        <w:spacing w:line="528" w:lineRule="auto"/>
        <w:ind w:right="49"/>
        <w:rPr>
          <w:lang w:val="it-IT"/>
        </w:rPr>
      </w:pPr>
      <w:r w:rsidRPr="00543865">
        <w:rPr>
          <w:lang w:val="it-IT"/>
        </w:rPr>
        <w:t>È</w:t>
      </w:r>
      <w:r w:rsidR="00E228CB" w:rsidRPr="00543865">
        <w:rPr>
          <w:lang w:val="it-IT"/>
        </w:rPr>
        <w:t xml:space="preserve"> altresì riservata alla competenza dell'assemblea ordinaria la trattazione di argomenti inerenti a pretese o diritti della società sull'ente locale derivanti dal contratto di servizio e/o appalto.</w:t>
      </w:r>
    </w:p>
    <w:p w:rsidR="00E228CB" w:rsidRPr="00543865" w:rsidRDefault="00E228CB" w:rsidP="00523C3D">
      <w:pPr>
        <w:pStyle w:val="Paragrafoelenco"/>
        <w:tabs>
          <w:tab w:val="left" w:pos="503"/>
        </w:tabs>
        <w:spacing w:before="3" w:line="530" w:lineRule="auto"/>
        <w:ind w:right="49"/>
        <w:rPr>
          <w:lang w:val="it-IT"/>
        </w:rPr>
      </w:pPr>
      <w:r w:rsidRPr="00543865">
        <w:rPr>
          <w:lang w:val="it-IT"/>
        </w:rPr>
        <w:t xml:space="preserve">Nell'ambito del controllo analogo di </w:t>
      </w:r>
      <w:r w:rsidRPr="00543865">
        <w:rPr>
          <w:spacing w:val="-3"/>
          <w:lang w:val="it-IT"/>
        </w:rPr>
        <w:t xml:space="preserve">cui </w:t>
      </w:r>
      <w:r w:rsidRPr="00543865">
        <w:rPr>
          <w:lang w:val="it-IT"/>
        </w:rPr>
        <w:t>ai commi precedenti ed al fine di consentire al Comune socio l'esercizio del controllo interno sulla società partecipata, la società, attraverso l’Organo Amministrativo, trasmette al</w:t>
      </w:r>
      <w:r w:rsidRPr="00543865">
        <w:rPr>
          <w:spacing w:val="-5"/>
          <w:lang w:val="it-IT"/>
        </w:rPr>
        <w:t xml:space="preserve"> </w:t>
      </w:r>
      <w:r w:rsidRPr="00543865">
        <w:rPr>
          <w:lang w:val="it-IT"/>
        </w:rPr>
        <w:lastRenderedPageBreak/>
        <w:t>Comune:</w:t>
      </w:r>
    </w:p>
    <w:p w:rsidR="00E228CB" w:rsidRPr="00543865" w:rsidRDefault="00E228CB" w:rsidP="00523C3D">
      <w:pPr>
        <w:pStyle w:val="Paragrafoelenco"/>
        <w:numPr>
          <w:ilvl w:val="0"/>
          <w:numId w:val="12"/>
        </w:numPr>
        <w:tabs>
          <w:tab w:val="left" w:pos="284"/>
        </w:tabs>
        <w:spacing w:before="3" w:line="530" w:lineRule="auto"/>
        <w:ind w:left="142" w:right="49" w:hanging="29"/>
        <w:rPr>
          <w:lang w:val="it-IT"/>
        </w:rPr>
      </w:pPr>
      <w:r w:rsidRPr="00543865">
        <w:rPr>
          <w:sz w:val="20"/>
          <w:lang w:val="it-IT"/>
        </w:rPr>
        <w:t>bilancio di</w:t>
      </w:r>
      <w:r w:rsidRPr="00543865">
        <w:rPr>
          <w:spacing w:val="-2"/>
          <w:sz w:val="20"/>
          <w:lang w:val="it-IT"/>
        </w:rPr>
        <w:t xml:space="preserve"> </w:t>
      </w:r>
      <w:r w:rsidRPr="00543865">
        <w:rPr>
          <w:sz w:val="20"/>
          <w:lang w:val="it-IT"/>
        </w:rPr>
        <w:t>previsione;</w:t>
      </w:r>
    </w:p>
    <w:p w:rsidR="00E228CB" w:rsidRPr="00543865" w:rsidRDefault="00E228CB" w:rsidP="00523C3D">
      <w:pPr>
        <w:pStyle w:val="Paragrafoelenco"/>
        <w:numPr>
          <w:ilvl w:val="0"/>
          <w:numId w:val="12"/>
        </w:numPr>
        <w:tabs>
          <w:tab w:val="left" w:pos="284"/>
        </w:tabs>
        <w:spacing w:before="3" w:line="530" w:lineRule="auto"/>
        <w:ind w:left="142" w:right="49" w:hanging="29"/>
        <w:rPr>
          <w:lang w:val="it-IT"/>
        </w:rPr>
      </w:pPr>
      <w:r w:rsidRPr="00543865">
        <w:rPr>
          <w:sz w:val="20"/>
          <w:lang w:val="it-IT"/>
        </w:rPr>
        <w:t xml:space="preserve">relazione semestrale sull'andamento della società, con </w:t>
      </w:r>
      <w:r w:rsidRPr="00543865">
        <w:rPr>
          <w:spacing w:val="-3"/>
          <w:sz w:val="20"/>
          <w:lang w:val="it-IT"/>
        </w:rPr>
        <w:t>par</w:t>
      </w:r>
      <w:r w:rsidRPr="00543865">
        <w:rPr>
          <w:sz w:val="20"/>
          <w:lang w:val="it-IT"/>
        </w:rPr>
        <w:t>ticolare riferimento alla qualità e quantità dei servizi resi, nonché ai costi di gestione, vistata dall'Organo di Controllo; tale relazione deve comprendere i dati relativi a tutti i servizi espletati distinti per servizio, le spese ed i ricavi e le significative variazioni del personale adottate in ottemperanza al regolamento delle assunzioni adottato dalla società ed ogni altra notizia relativa ai</w:t>
      </w:r>
      <w:r w:rsidRPr="00543865">
        <w:rPr>
          <w:spacing w:val="-6"/>
          <w:sz w:val="20"/>
          <w:lang w:val="it-IT"/>
        </w:rPr>
        <w:t xml:space="preserve"> </w:t>
      </w:r>
      <w:r w:rsidRPr="00543865">
        <w:rPr>
          <w:sz w:val="20"/>
          <w:lang w:val="it-IT"/>
        </w:rPr>
        <w:t>servizi.</w:t>
      </w:r>
    </w:p>
    <w:p w:rsidR="00E228CB" w:rsidRPr="00543865" w:rsidRDefault="00E228CB" w:rsidP="00523C3D">
      <w:pPr>
        <w:pStyle w:val="Paragrafoelenco"/>
        <w:numPr>
          <w:ilvl w:val="0"/>
          <w:numId w:val="12"/>
        </w:numPr>
        <w:tabs>
          <w:tab w:val="left" w:pos="284"/>
        </w:tabs>
        <w:spacing w:before="3" w:line="530" w:lineRule="auto"/>
        <w:ind w:left="142" w:right="49" w:hanging="29"/>
        <w:rPr>
          <w:lang w:val="it-IT"/>
        </w:rPr>
      </w:pPr>
      <w:r w:rsidRPr="00543865">
        <w:rPr>
          <w:sz w:val="20"/>
          <w:lang w:val="it-IT"/>
        </w:rPr>
        <w:t>relazione annuale sull'andamento della gestione, sui piani di esercizio e sulle iniziative più importanti, congiuntamente al bilancio di esercizio</w:t>
      </w:r>
      <w:r w:rsidRPr="00543865">
        <w:rPr>
          <w:spacing w:val="-4"/>
          <w:sz w:val="20"/>
          <w:lang w:val="it-IT"/>
        </w:rPr>
        <w:t xml:space="preserve"> </w:t>
      </w:r>
      <w:r w:rsidRPr="00543865">
        <w:rPr>
          <w:sz w:val="20"/>
          <w:lang w:val="it-IT"/>
        </w:rPr>
        <w:t>approvato.</w:t>
      </w:r>
    </w:p>
    <w:p w:rsidR="00E228CB" w:rsidRPr="00543865" w:rsidRDefault="00E228CB" w:rsidP="00523C3D">
      <w:pPr>
        <w:pStyle w:val="Corpotesto"/>
        <w:spacing w:line="530" w:lineRule="auto"/>
        <w:ind w:right="49"/>
        <w:rPr>
          <w:lang w:val="it-IT"/>
        </w:rPr>
      </w:pPr>
      <w:r w:rsidRPr="00543865">
        <w:rPr>
          <w:lang w:val="it-IT"/>
        </w:rPr>
        <w:t xml:space="preserve">L'Amministrazione comunale verifica i risultati della gestione societaria con riferimento alla congruenza della stessa </w:t>
      </w:r>
      <w:r w:rsidRPr="00543865">
        <w:rPr>
          <w:spacing w:val="-3"/>
          <w:lang w:val="it-IT"/>
        </w:rPr>
        <w:t>ri</w:t>
      </w:r>
      <w:r w:rsidRPr="00543865">
        <w:rPr>
          <w:lang w:val="it-IT"/>
        </w:rPr>
        <w:t>spetto alle direttive e agli indirizzi impartiti dall'assemblea dei soci. In ipotesi di accertata violazione ovvero di risultati di gestione negativi o comunque</w:t>
      </w:r>
      <w:r w:rsidRPr="00543865">
        <w:rPr>
          <w:spacing w:val="90"/>
          <w:lang w:val="it-IT"/>
        </w:rPr>
        <w:t xml:space="preserve"> </w:t>
      </w:r>
      <w:r w:rsidRPr="00543865">
        <w:rPr>
          <w:lang w:val="it-IT"/>
        </w:rPr>
        <w:t xml:space="preserve">pregiudizievoli dell’interesse dell'Ente, gli amministratori della società </w:t>
      </w:r>
      <w:r w:rsidRPr="00543865">
        <w:rPr>
          <w:spacing w:val="-3"/>
          <w:lang w:val="it-IT"/>
        </w:rPr>
        <w:t>do</w:t>
      </w:r>
      <w:r w:rsidRPr="00543865">
        <w:rPr>
          <w:lang w:val="it-IT"/>
        </w:rPr>
        <w:t xml:space="preserve">vranno essere invitati a fornire chiarimenti nel termine di 15 (quindici) giorni. Valutate le controdeduzioni, l’assemblea ordinaria dei soci, all'uopo opportunamente convocata può </w:t>
      </w:r>
      <w:r w:rsidRPr="00543865">
        <w:rPr>
          <w:spacing w:val="-3"/>
          <w:lang w:val="it-IT"/>
        </w:rPr>
        <w:t>im</w:t>
      </w:r>
      <w:r w:rsidRPr="00543865">
        <w:rPr>
          <w:lang w:val="it-IT"/>
        </w:rPr>
        <w:t>partire le necessarie direttive ovvero procedere alla revoca degli amministratori.</w:t>
      </w:r>
    </w:p>
    <w:p w:rsidR="00E228CB" w:rsidRPr="00543865" w:rsidRDefault="00E228CB" w:rsidP="00523C3D">
      <w:pPr>
        <w:pStyle w:val="Paragrafoelenco"/>
        <w:tabs>
          <w:tab w:val="left" w:pos="503"/>
        </w:tabs>
        <w:spacing w:before="3" w:line="530" w:lineRule="auto"/>
        <w:ind w:right="49"/>
        <w:rPr>
          <w:lang w:val="it-IT"/>
        </w:rPr>
      </w:pPr>
      <w:r w:rsidRPr="00543865">
        <w:rPr>
          <w:lang w:val="it-IT"/>
        </w:rPr>
        <w:t>Per meglio definire ed integrare i principi e le prescrizioni contenuti in questo articolo, anche sulla base della progressiva esperienza gestionale, potranno essere elaborati dall'organo amministrativo, ed approvati dall'assemblea, appositi regolamenti che in nessun caso, però, violino il principio dell'assoluta dipendenza della società dall'Ente socio, né quelli contenuti nelle disposizioni di legge.</w:t>
      </w:r>
    </w:p>
    <w:p w:rsidR="00E228CB" w:rsidRPr="00543865" w:rsidRDefault="00E228CB" w:rsidP="00523C3D">
      <w:pPr>
        <w:pStyle w:val="Paragrafoelenco"/>
        <w:tabs>
          <w:tab w:val="left" w:pos="503"/>
        </w:tabs>
        <w:spacing w:before="3" w:line="530" w:lineRule="auto"/>
        <w:ind w:right="49"/>
        <w:rPr>
          <w:lang w:val="it-IT"/>
        </w:rPr>
      </w:pPr>
    </w:p>
    <w:p w:rsidR="00E228CB" w:rsidRPr="00E33B1F" w:rsidRDefault="00E228CB" w:rsidP="00523C3D">
      <w:pPr>
        <w:pStyle w:val="Corpotesto"/>
        <w:spacing w:line="224" w:lineRule="exact"/>
        <w:ind w:right="49"/>
        <w:jc w:val="left"/>
        <w:rPr>
          <w:b/>
          <w:lang w:val="it-IT"/>
        </w:rPr>
      </w:pPr>
      <w:r w:rsidRPr="00E33B1F">
        <w:rPr>
          <w:b/>
          <w:lang w:val="it-IT"/>
        </w:rPr>
        <w:lastRenderedPageBreak/>
        <w:t>Articolo 24 - ORGANO DI CONTROLLO E REVISIONE LEGALE DEI CONTI</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Corpotesto"/>
        <w:spacing w:line="530" w:lineRule="auto"/>
        <w:ind w:right="49"/>
        <w:rPr>
          <w:lang w:val="it-IT"/>
        </w:rPr>
      </w:pPr>
      <w:r w:rsidRPr="00543865">
        <w:rPr>
          <w:lang w:val="it-IT"/>
        </w:rPr>
        <w:t>La società può nominare un Organo di Controllo (composto da uno a tre membri) o un revisore in possesso dei requisiti di legge. Si applicano, anche con riferimento alle competenze, ai poteri ed alla revisione legale dei conti, in quanto compatibili, le disposizioni previste dall’art 2477</w:t>
      </w:r>
      <w:r w:rsidRPr="00543865">
        <w:rPr>
          <w:spacing w:val="-5"/>
          <w:lang w:val="it-IT"/>
        </w:rPr>
        <w:t xml:space="preserve"> </w:t>
      </w:r>
      <w:r w:rsidRPr="00543865">
        <w:rPr>
          <w:lang w:val="it-IT"/>
        </w:rPr>
        <w:t>c.c.</w:t>
      </w:r>
    </w:p>
    <w:p w:rsidR="00E228CB" w:rsidRPr="00543865" w:rsidRDefault="00E228CB" w:rsidP="00523C3D">
      <w:pPr>
        <w:pStyle w:val="Corpotesto"/>
        <w:spacing w:line="530" w:lineRule="auto"/>
        <w:ind w:right="49"/>
        <w:rPr>
          <w:lang w:val="it-IT"/>
        </w:rPr>
      </w:pPr>
      <w:r w:rsidRPr="00543865">
        <w:rPr>
          <w:lang w:val="it-IT"/>
        </w:rPr>
        <w:t>Nei casi di obbligatorietà per legge di un Organo di Controllo o di un revisore, la società deve nominare un Organo di Controllo (composto da uno a tre membri) o un revisore in possesso dei requisiti di legge. Si applicano, anche con riferimento alle competenze, ai poteri ed alla revisione legale dei conti, in quanto compatibili, le disposizioni previste dall’art 2477 c.c.</w:t>
      </w:r>
    </w:p>
    <w:p w:rsidR="00E228CB" w:rsidRPr="00543865" w:rsidRDefault="00E228CB" w:rsidP="00523C3D">
      <w:pPr>
        <w:pStyle w:val="Corpotesto"/>
        <w:spacing w:line="528" w:lineRule="auto"/>
        <w:ind w:right="49"/>
        <w:rPr>
          <w:lang w:val="it-IT"/>
        </w:rPr>
      </w:pPr>
      <w:r w:rsidRPr="00543865">
        <w:rPr>
          <w:lang w:val="it-IT"/>
        </w:rPr>
        <w:t>Le riunioni dell'Organo di Controllo possono tenersi anche con mezzi di telecomunicazione; in tal caso si applicano le disposizioni previste nel presente statuto in materia di organo amministrativo.</w:t>
      </w:r>
    </w:p>
    <w:p w:rsidR="00E228CB" w:rsidRPr="00543865" w:rsidRDefault="00E228CB" w:rsidP="00523C3D">
      <w:pPr>
        <w:pStyle w:val="Corpotesto"/>
        <w:spacing w:line="528" w:lineRule="auto"/>
        <w:ind w:right="49"/>
        <w:rPr>
          <w:lang w:val="it-IT"/>
        </w:rPr>
      </w:pPr>
      <w:r w:rsidRPr="00543865">
        <w:rPr>
          <w:lang w:val="it-IT"/>
        </w:rPr>
        <w:t>Per tutto quanto non espressamente qui previsto, si fa riferimento alla normativa in materia di Organo di Controllo e revisione legale dei conti.</w:t>
      </w:r>
    </w:p>
    <w:p w:rsidR="00E228CB" w:rsidRPr="00543865" w:rsidRDefault="00E228CB" w:rsidP="00523C3D">
      <w:pPr>
        <w:pStyle w:val="Corpotesto"/>
        <w:spacing w:before="1"/>
        <w:ind w:right="49"/>
        <w:jc w:val="left"/>
        <w:rPr>
          <w:lang w:val="it-IT"/>
        </w:rPr>
      </w:pPr>
    </w:p>
    <w:p w:rsidR="00E228CB" w:rsidRPr="00E33B1F" w:rsidRDefault="00E228CB" w:rsidP="00523C3D">
      <w:pPr>
        <w:pStyle w:val="Corpotesto"/>
        <w:spacing w:before="1"/>
        <w:ind w:right="49"/>
        <w:jc w:val="left"/>
        <w:rPr>
          <w:b/>
          <w:lang w:val="it-IT"/>
        </w:rPr>
      </w:pPr>
      <w:r w:rsidRPr="00E33B1F">
        <w:rPr>
          <w:b/>
          <w:lang w:val="it-IT"/>
        </w:rPr>
        <w:t>Articolo 25- (Esercizio sociale - Bilancio)</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Corpotesto"/>
        <w:spacing w:line="530" w:lineRule="auto"/>
        <w:ind w:right="49"/>
        <w:rPr>
          <w:lang w:val="it-IT"/>
        </w:rPr>
      </w:pPr>
      <w:r w:rsidRPr="00543865">
        <w:rPr>
          <w:lang w:val="it-IT"/>
        </w:rPr>
        <w:t xml:space="preserve">L'esercizio sociale si chiude al 31 dicembre di ogni </w:t>
      </w:r>
      <w:r w:rsidRPr="00543865">
        <w:rPr>
          <w:spacing w:val="-3"/>
          <w:lang w:val="it-IT"/>
        </w:rPr>
        <w:t xml:space="preserve">anno. </w:t>
      </w:r>
      <w:r w:rsidRPr="00543865">
        <w:rPr>
          <w:lang w:val="it-IT"/>
        </w:rPr>
        <w:t>Entro i termini e sotto l'osservanza delle disposizioni di legge, l'Organo Amministrativo procede alla redazione del Bilancio di esercizio, corredandolo con una relazione sull'andamento della gestione sociale. Tali documenti, previo esame</w:t>
      </w:r>
      <w:r w:rsidRPr="00543865">
        <w:rPr>
          <w:spacing w:val="98"/>
          <w:lang w:val="it-IT"/>
        </w:rPr>
        <w:t xml:space="preserve"> </w:t>
      </w:r>
      <w:r w:rsidRPr="00543865">
        <w:rPr>
          <w:lang w:val="it-IT"/>
        </w:rPr>
        <w:t>dei sindaci sono sottoposti all'approvazione dell'Assemblea dei Soci.</w:t>
      </w:r>
    </w:p>
    <w:p w:rsidR="00E228CB" w:rsidRPr="00543865" w:rsidRDefault="00E228CB" w:rsidP="00523C3D">
      <w:pPr>
        <w:pStyle w:val="Corpotesto"/>
        <w:spacing w:line="530" w:lineRule="auto"/>
        <w:ind w:right="49"/>
        <w:rPr>
          <w:lang w:val="it-IT"/>
        </w:rPr>
      </w:pPr>
      <w:r w:rsidRPr="00543865">
        <w:rPr>
          <w:lang w:val="it-IT"/>
        </w:rPr>
        <w:t>Il bilancio deve essere approvato entro centottanta giorni dalla chiusura dell'esercizio sociale nel caso che la società sia tenuta alla redazione del bilancio consolidato e quando lo richiedono particolari esigenze relative alla struttura ed all'oggetto della società, da esplicitarsi a cura dell'organo amministrativo nella relazione di cui all'articolo 2428 del codice civile.</w:t>
      </w:r>
    </w:p>
    <w:p w:rsidR="00E228CB" w:rsidRPr="00543865" w:rsidRDefault="00E228CB" w:rsidP="00523C3D">
      <w:pPr>
        <w:pStyle w:val="Corpotesto"/>
        <w:spacing w:line="221" w:lineRule="exact"/>
        <w:ind w:right="49"/>
        <w:jc w:val="left"/>
        <w:rPr>
          <w:lang w:val="it-IT"/>
        </w:rPr>
      </w:pPr>
    </w:p>
    <w:p w:rsidR="00E228CB" w:rsidRPr="00E33B1F" w:rsidRDefault="00E228CB" w:rsidP="00523C3D">
      <w:pPr>
        <w:pStyle w:val="Corpotesto"/>
        <w:spacing w:line="221" w:lineRule="exact"/>
        <w:ind w:right="49"/>
        <w:jc w:val="left"/>
        <w:rPr>
          <w:b/>
          <w:lang w:val="it-IT"/>
        </w:rPr>
      </w:pPr>
      <w:r w:rsidRPr="00E33B1F">
        <w:rPr>
          <w:b/>
          <w:lang w:val="it-IT"/>
        </w:rPr>
        <w:t>Articolo 26 - (Distribuzione degli utili)</w:t>
      </w:r>
    </w:p>
    <w:p w:rsidR="00E228CB" w:rsidRPr="00543865" w:rsidRDefault="00E228CB" w:rsidP="00523C3D">
      <w:pPr>
        <w:pStyle w:val="Corpotesto"/>
        <w:spacing w:before="9"/>
        <w:ind w:left="0" w:right="49"/>
        <w:jc w:val="left"/>
        <w:rPr>
          <w:sz w:val="23"/>
          <w:lang w:val="it-IT"/>
        </w:rPr>
      </w:pPr>
    </w:p>
    <w:p w:rsidR="00E228CB" w:rsidRPr="00543865" w:rsidRDefault="00E228CB" w:rsidP="00523C3D">
      <w:pPr>
        <w:pStyle w:val="Corpotesto"/>
        <w:ind w:right="49"/>
        <w:jc w:val="left"/>
        <w:rPr>
          <w:lang w:val="it-IT"/>
        </w:rPr>
      </w:pPr>
      <w:r w:rsidRPr="00543865">
        <w:rPr>
          <w:lang w:val="it-IT"/>
        </w:rPr>
        <w:t>Gli utili del Bilancio sono ripartiti nel modo seguente:</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Paragrafoelenco"/>
        <w:numPr>
          <w:ilvl w:val="0"/>
          <w:numId w:val="14"/>
        </w:numPr>
        <w:tabs>
          <w:tab w:val="left" w:pos="517"/>
        </w:tabs>
        <w:spacing w:line="528" w:lineRule="auto"/>
        <w:ind w:right="49" w:firstLine="0"/>
        <w:rPr>
          <w:sz w:val="20"/>
          <w:lang w:val="it-IT"/>
        </w:rPr>
      </w:pPr>
      <w:r w:rsidRPr="00543865">
        <w:rPr>
          <w:sz w:val="20"/>
          <w:lang w:val="it-IT"/>
        </w:rPr>
        <w:t>il cinque per cento (5%) alla riserva legale, fino a che questa non abbia raggiunto il quinto del capitale</w:t>
      </w:r>
      <w:r w:rsidRPr="00543865">
        <w:rPr>
          <w:spacing w:val="-6"/>
          <w:sz w:val="20"/>
          <w:lang w:val="it-IT"/>
        </w:rPr>
        <w:t xml:space="preserve"> </w:t>
      </w:r>
      <w:r w:rsidRPr="00543865">
        <w:rPr>
          <w:sz w:val="20"/>
          <w:lang w:val="it-IT"/>
        </w:rPr>
        <w:t>Sociale;</w:t>
      </w:r>
    </w:p>
    <w:p w:rsidR="00E228CB" w:rsidRPr="00543865" w:rsidRDefault="00E228CB" w:rsidP="00523C3D">
      <w:pPr>
        <w:pStyle w:val="Paragrafoelenco"/>
        <w:numPr>
          <w:ilvl w:val="0"/>
          <w:numId w:val="14"/>
        </w:numPr>
        <w:tabs>
          <w:tab w:val="left" w:pos="484"/>
        </w:tabs>
        <w:spacing w:before="6" w:line="528" w:lineRule="auto"/>
        <w:ind w:right="49" w:firstLine="0"/>
        <w:rPr>
          <w:sz w:val="20"/>
          <w:lang w:val="it-IT"/>
        </w:rPr>
      </w:pPr>
      <w:r w:rsidRPr="00543865">
        <w:rPr>
          <w:sz w:val="20"/>
          <w:lang w:val="it-IT"/>
        </w:rPr>
        <w:t xml:space="preserve">il venti per cento (20%) a incremento del fondo rinnovo impianti, da utilizzare anche per finanziamento di studi per </w:t>
      </w:r>
      <w:r w:rsidRPr="00543865">
        <w:rPr>
          <w:spacing w:val="-3"/>
          <w:sz w:val="20"/>
          <w:lang w:val="it-IT"/>
        </w:rPr>
        <w:t>ap</w:t>
      </w:r>
      <w:r w:rsidRPr="00543865">
        <w:rPr>
          <w:sz w:val="20"/>
          <w:lang w:val="it-IT"/>
        </w:rPr>
        <w:t>plicazioni tecnologiche avanzate, finalizzate a</w:t>
      </w:r>
      <w:r w:rsidRPr="00543865">
        <w:rPr>
          <w:spacing w:val="88"/>
          <w:sz w:val="20"/>
          <w:lang w:val="it-IT"/>
        </w:rPr>
        <w:t xml:space="preserve"> </w:t>
      </w:r>
      <w:r w:rsidRPr="00543865">
        <w:rPr>
          <w:sz w:val="20"/>
          <w:lang w:val="it-IT"/>
        </w:rPr>
        <w:t>potenziare l'efficienza degli impianti ed a ridurre i costi di</w:t>
      </w:r>
      <w:r w:rsidRPr="00543865">
        <w:rPr>
          <w:spacing w:val="-5"/>
          <w:sz w:val="20"/>
          <w:lang w:val="it-IT"/>
        </w:rPr>
        <w:t xml:space="preserve"> </w:t>
      </w:r>
      <w:r w:rsidRPr="00543865">
        <w:rPr>
          <w:sz w:val="20"/>
          <w:lang w:val="it-IT"/>
        </w:rPr>
        <w:t>gestione;</w:t>
      </w:r>
    </w:p>
    <w:p w:rsidR="00E228CB" w:rsidRPr="00543865" w:rsidRDefault="00E228CB" w:rsidP="00523C3D">
      <w:pPr>
        <w:pStyle w:val="Paragrafoelenco"/>
        <w:numPr>
          <w:ilvl w:val="0"/>
          <w:numId w:val="14"/>
        </w:numPr>
        <w:tabs>
          <w:tab w:val="left" w:pos="522"/>
          <w:tab w:val="left" w:pos="2299"/>
          <w:tab w:val="left" w:pos="3884"/>
          <w:tab w:val="left" w:pos="4869"/>
          <w:tab w:val="left" w:pos="6098"/>
        </w:tabs>
        <w:spacing w:before="3" w:line="530" w:lineRule="auto"/>
        <w:ind w:right="49" w:firstLine="0"/>
        <w:rPr>
          <w:sz w:val="20"/>
          <w:lang w:val="it-IT"/>
        </w:rPr>
      </w:pPr>
      <w:r w:rsidRPr="00543865">
        <w:rPr>
          <w:sz w:val="20"/>
          <w:lang w:val="it-IT"/>
        </w:rPr>
        <w:t>il residuo ai soci in proporzione alle quote di capitale rispettivamente</w:t>
      </w:r>
      <w:r w:rsidRPr="00543865">
        <w:rPr>
          <w:sz w:val="20"/>
          <w:lang w:val="it-IT"/>
        </w:rPr>
        <w:tab/>
        <w:t>possedute,</w:t>
      </w:r>
      <w:r w:rsidRPr="00543865">
        <w:rPr>
          <w:sz w:val="20"/>
          <w:lang w:val="it-IT"/>
        </w:rPr>
        <w:tab/>
        <w:t>salvo</w:t>
      </w:r>
      <w:r w:rsidRPr="00543865">
        <w:rPr>
          <w:sz w:val="20"/>
          <w:lang w:val="it-IT"/>
        </w:rPr>
        <w:tab/>
        <w:t>diversa</w:t>
      </w:r>
      <w:r w:rsidRPr="00543865">
        <w:rPr>
          <w:sz w:val="20"/>
          <w:lang w:val="it-IT"/>
        </w:rPr>
        <w:tab/>
      </w:r>
      <w:r w:rsidRPr="00543865">
        <w:rPr>
          <w:spacing w:val="-1"/>
          <w:sz w:val="20"/>
          <w:lang w:val="it-IT"/>
        </w:rPr>
        <w:t>deliberazione</w:t>
      </w:r>
      <w:r w:rsidR="00B85113">
        <w:rPr>
          <w:spacing w:val="-1"/>
          <w:sz w:val="20"/>
          <w:lang w:val="it-IT"/>
        </w:rPr>
        <w:t xml:space="preserve"> </w:t>
      </w:r>
      <w:r w:rsidRPr="00543865">
        <w:rPr>
          <w:sz w:val="20"/>
          <w:lang w:val="it-IT"/>
        </w:rPr>
        <w:t xml:space="preserve">dell'Assemblea in sede di approvazione di bilancio cui tali utili netti si riferiscono, da adottare con le maggioranze prescritte per le modificazioni dell'atto costitutivo. </w:t>
      </w:r>
    </w:p>
    <w:p w:rsidR="00E228CB" w:rsidRPr="00543865" w:rsidRDefault="00E228CB" w:rsidP="00523C3D">
      <w:pPr>
        <w:pStyle w:val="Paragrafoelenco"/>
        <w:tabs>
          <w:tab w:val="left" w:pos="522"/>
          <w:tab w:val="left" w:pos="2299"/>
          <w:tab w:val="left" w:pos="3884"/>
          <w:tab w:val="left" w:pos="4869"/>
          <w:tab w:val="left" w:pos="6098"/>
        </w:tabs>
        <w:spacing w:before="3" w:line="530" w:lineRule="auto"/>
        <w:ind w:right="49"/>
        <w:rPr>
          <w:sz w:val="20"/>
          <w:lang w:val="it-IT"/>
        </w:rPr>
      </w:pPr>
    </w:p>
    <w:p w:rsidR="00E228CB" w:rsidRPr="00E33B1F" w:rsidRDefault="00E228CB" w:rsidP="00523C3D">
      <w:pPr>
        <w:pStyle w:val="Paragrafoelenco"/>
        <w:tabs>
          <w:tab w:val="left" w:pos="522"/>
          <w:tab w:val="left" w:pos="2299"/>
          <w:tab w:val="left" w:pos="3884"/>
          <w:tab w:val="left" w:pos="4869"/>
          <w:tab w:val="left" w:pos="6098"/>
        </w:tabs>
        <w:spacing w:before="3" w:line="530" w:lineRule="auto"/>
        <w:ind w:right="49"/>
        <w:rPr>
          <w:b/>
          <w:sz w:val="20"/>
          <w:lang w:val="it-IT"/>
        </w:rPr>
      </w:pPr>
      <w:r w:rsidRPr="00E33B1F">
        <w:rPr>
          <w:b/>
          <w:sz w:val="20"/>
          <w:lang w:val="it-IT"/>
        </w:rPr>
        <w:t>Articolo 27 - (Diritto di</w:t>
      </w:r>
      <w:r w:rsidRPr="00E33B1F">
        <w:rPr>
          <w:b/>
          <w:spacing w:val="-7"/>
          <w:sz w:val="20"/>
          <w:lang w:val="it-IT"/>
        </w:rPr>
        <w:t xml:space="preserve"> </w:t>
      </w:r>
      <w:r w:rsidRPr="00E33B1F">
        <w:rPr>
          <w:b/>
          <w:sz w:val="20"/>
          <w:lang w:val="it-IT"/>
        </w:rPr>
        <w:t>recesso)</w:t>
      </w:r>
    </w:p>
    <w:p w:rsidR="00E228CB" w:rsidRPr="00543865" w:rsidRDefault="00E228CB" w:rsidP="00523C3D">
      <w:pPr>
        <w:pStyle w:val="Corpotesto"/>
        <w:spacing w:line="530" w:lineRule="auto"/>
        <w:ind w:right="49"/>
        <w:rPr>
          <w:lang w:val="it-IT"/>
        </w:rPr>
      </w:pPr>
      <w:r w:rsidRPr="00543865">
        <w:rPr>
          <w:lang w:val="it-IT"/>
        </w:rPr>
        <w:t>II diritto di recesso compete al socio che non ha consentito al cambiamento dell'oggetto sociale o del tipo di società, alla fusione o scissione della società, alla revoca dello stato di liquidazione, al trasferimento della sede all'estero, alla eliminazione</w:t>
      </w:r>
      <w:r w:rsidRPr="00543865">
        <w:rPr>
          <w:spacing w:val="24"/>
          <w:lang w:val="it-IT"/>
        </w:rPr>
        <w:t xml:space="preserve"> </w:t>
      </w:r>
      <w:r w:rsidRPr="00543865">
        <w:rPr>
          <w:lang w:val="it-IT"/>
        </w:rPr>
        <w:t>di</w:t>
      </w:r>
      <w:r w:rsidRPr="00543865">
        <w:rPr>
          <w:spacing w:val="24"/>
          <w:lang w:val="it-IT"/>
        </w:rPr>
        <w:t xml:space="preserve"> </w:t>
      </w:r>
      <w:r w:rsidRPr="00543865">
        <w:rPr>
          <w:lang w:val="it-IT"/>
        </w:rPr>
        <w:t>una</w:t>
      </w:r>
      <w:r w:rsidRPr="00543865">
        <w:rPr>
          <w:spacing w:val="24"/>
          <w:lang w:val="it-IT"/>
        </w:rPr>
        <w:t xml:space="preserve"> </w:t>
      </w:r>
      <w:r w:rsidRPr="00543865">
        <w:rPr>
          <w:lang w:val="it-IT"/>
        </w:rPr>
        <w:t>o</w:t>
      </w:r>
      <w:r w:rsidRPr="00543865">
        <w:rPr>
          <w:spacing w:val="24"/>
          <w:lang w:val="it-IT"/>
        </w:rPr>
        <w:t xml:space="preserve"> </w:t>
      </w:r>
      <w:r w:rsidRPr="00543865">
        <w:rPr>
          <w:lang w:val="it-IT"/>
        </w:rPr>
        <w:t>più</w:t>
      </w:r>
      <w:r w:rsidRPr="00543865">
        <w:rPr>
          <w:spacing w:val="24"/>
          <w:lang w:val="it-IT"/>
        </w:rPr>
        <w:t xml:space="preserve"> </w:t>
      </w:r>
      <w:r w:rsidRPr="00543865">
        <w:rPr>
          <w:lang w:val="it-IT"/>
        </w:rPr>
        <w:t>cause</w:t>
      </w:r>
      <w:r w:rsidRPr="00543865">
        <w:rPr>
          <w:spacing w:val="24"/>
          <w:lang w:val="it-IT"/>
        </w:rPr>
        <w:t xml:space="preserve"> </w:t>
      </w:r>
      <w:r w:rsidRPr="00543865">
        <w:rPr>
          <w:lang w:val="it-IT"/>
        </w:rPr>
        <w:t>di</w:t>
      </w:r>
      <w:r w:rsidRPr="00543865">
        <w:rPr>
          <w:spacing w:val="24"/>
          <w:lang w:val="it-IT"/>
        </w:rPr>
        <w:t xml:space="preserve"> </w:t>
      </w:r>
      <w:r w:rsidRPr="00543865">
        <w:rPr>
          <w:lang w:val="it-IT"/>
        </w:rPr>
        <w:t>recesso</w:t>
      </w:r>
      <w:r w:rsidRPr="00543865">
        <w:rPr>
          <w:spacing w:val="24"/>
          <w:lang w:val="it-IT"/>
        </w:rPr>
        <w:t xml:space="preserve"> </w:t>
      </w:r>
      <w:r w:rsidRPr="00543865">
        <w:rPr>
          <w:lang w:val="it-IT"/>
        </w:rPr>
        <w:t>previste</w:t>
      </w:r>
      <w:r w:rsidRPr="00543865">
        <w:rPr>
          <w:spacing w:val="24"/>
          <w:lang w:val="it-IT"/>
        </w:rPr>
        <w:t xml:space="preserve"> </w:t>
      </w:r>
      <w:r w:rsidRPr="00543865">
        <w:rPr>
          <w:lang w:val="it-IT"/>
        </w:rPr>
        <w:t>dall'atto costitutivo, al compimento di operazioni che comportino una sostanziale modificazione dell'oggetto della società determinato nell'atto costitutivo o una rilevante modificazione dei diritti attribuiti ai soci a norma dell'art. 2468, quarto comma, c.c. ed in tutti gli altri casi previsti dalla legge e dal presente statuto.</w:t>
      </w:r>
    </w:p>
    <w:p w:rsidR="00E228CB" w:rsidRPr="00543865" w:rsidRDefault="00E228CB" w:rsidP="00523C3D">
      <w:pPr>
        <w:pStyle w:val="Corpotesto"/>
        <w:spacing w:line="530" w:lineRule="auto"/>
        <w:ind w:right="49"/>
        <w:rPr>
          <w:lang w:val="it-IT"/>
        </w:rPr>
      </w:pPr>
      <w:r w:rsidRPr="00543865">
        <w:rPr>
          <w:lang w:val="it-IT"/>
        </w:rPr>
        <w:t>Il socio che intende recedere deve comunicare la sua intenzione all'organo amministrativo mediante lettera</w:t>
      </w:r>
      <w:r w:rsidRPr="00543865">
        <w:rPr>
          <w:spacing w:val="91"/>
          <w:lang w:val="it-IT"/>
        </w:rPr>
        <w:t xml:space="preserve"> </w:t>
      </w:r>
      <w:r w:rsidRPr="00543865">
        <w:rPr>
          <w:lang w:val="it-IT"/>
        </w:rPr>
        <w:t>raccomandata spedita entro 15 (quindici) giorni dall'iscrizione nel Registro delle Imprese della decisione che lo legittima o dalla trascrizione della decisione nel libro dei soci o degli amministratori oppure dalla conoscenza del fatto che legittima il recesso del socio.</w:t>
      </w:r>
    </w:p>
    <w:p w:rsidR="00E228CB" w:rsidRPr="00543865" w:rsidRDefault="00E228CB" w:rsidP="00523C3D">
      <w:pPr>
        <w:pStyle w:val="Corpotesto"/>
        <w:spacing w:line="226" w:lineRule="exact"/>
        <w:ind w:right="49"/>
        <w:rPr>
          <w:lang w:val="it-IT"/>
        </w:rPr>
      </w:pPr>
      <w:r w:rsidRPr="00543865">
        <w:rPr>
          <w:lang w:val="it-IT"/>
        </w:rPr>
        <w:lastRenderedPageBreak/>
        <w:t>Si applica l'art. 2473 c.c.</w:t>
      </w:r>
    </w:p>
    <w:p w:rsidR="00E228CB" w:rsidRPr="00543865" w:rsidRDefault="00E228CB" w:rsidP="00523C3D">
      <w:pPr>
        <w:pStyle w:val="Corpotesto"/>
        <w:spacing w:before="8"/>
        <w:ind w:left="0" w:right="49"/>
        <w:jc w:val="left"/>
        <w:rPr>
          <w:sz w:val="23"/>
          <w:lang w:val="it-IT"/>
        </w:rPr>
      </w:pPr>
    </w:p>
    <w:p w:rsidR="00E228CB" w:rsidRPr="00543865" w:rsidRDefault="00E228CB" w:rsidP="00523C3D">
      <w:pPr>
        <w:pStyle w:val="Corpotesto"/>
        <w:ind w:right="49"/>
        <w:rPr>
          <w:lang w:val="it-IT"/>
        </w:rPr>
      </w:pPr>
    </w:p>
    <w:p w:rsidR="00E228CB" w:rsidRPr="00E33B1F" w:rsidRDefault="00E228CB" w:rsidP="00523C3D">
      <w:pPr>
        <w:pStyle w:val="Corpotesto"/>
        <w:ind w:right="49"/>
        <w:rPr>
          <w:b/>
          <w:lang w:val="it-IT"/>
        </w:rPr>
      </w:pPr>
      <w:r w:rsidRPr="00E33B1F">
        <w:rPr>
          <w:b/>
          <w:lang w:val="it-IT"/>
        </w:rPr>
        <w:t>Articolo 28 - (Scioglimento e liquidazione)</w:t>
      </w:r>
    </w:p>
    <w:p w:rsidR="00E228CB" w:rsidRPr="00543865" w:rsidRDefault="00E228CB" w:rsidP="00523C3D">
      <w:pPr>
        <w:pStyle w:val="Corpotesto"/>
        <w:ind w:left="0" w:right="49"/>
        <w:jc w:val="left"/>
        <w:rPr>
          <w:sz w:val="24"/>
          <w:lang w:val="it-IT"/>
        </w:rPr>
      </w:pPr>
    </w:p>
    <w:p w:rsidR="00E228CB" w:rsidRPr="00543865" w:rsidRDefault="00E228CB" w:rsidP="00523C3D">
      <w:pPr>
        <w:pStyle w:val="Corpotesto"/>
        <w:spacing w:before="1" w:line="528" w:lineRule="auto"/>
        <w:ind w:right="49"/>
        <w:rPr>
          <w:lang w:val="it-IT"/>
        </w:rPr>
      </w:pPr>
      <w:r w:rsidRPr="00543865">
        <w:rPr>
          <w:lang w:val="it-IT"/>
        </w:rPr>
        <w:t>Nel caso di scioglimento della Società, l'Assemblea fissa le modalità della liquidazione e provvede ai sensi di legge alla nomina dei liquidatori, fissandone i poteri, le attribuzioni ed i</w:t>
      </w:r>
      <w:r w:rsidRPr="00543865">
        <w:rPr>
          <w:spacing w:val="-2"/>
          <w:lang w:val="it-IT"/>
        </w:rPr>
        <w:t xml:space="preserve"> </w:t>
      </w:r>
      <w:r w:rsidRPr="00543865">
        <w:rPr>
          <w:lang w:val="it-IT"/>
        </w:rPr>
        <w:t>compensi.</w:t>
      </w:r>
    </w:p>
    <w:p w:rsidR="00E228CB" w:rsidRPr="00543865" w:rsidRDefault="00E228CB" w:rsidP="00523C3D">
      <w:pPr>
        <w:pStyle w:val="Corpotesto"/>
        <w:spacing w:before="7"/>
        <w:ind w:right="49"/>
        <w:rPr>
          <w:lang w:val="it-IT"/>
        </w:rPr>
      </w:pPr>
    </w:p>
    <w:p w:rsidR="00E228CB" w:rsidRPr="00E33B1F" w:rsidRDefault="00E228CB" w:rsidP="00523C3D">
      <w:pPr>
        <w:pStyle w:val="Corpotesto"/>
        <w:spacing w:before="7"/>
        <w:ind w:right="49"/>
        <w:rPr>
          <w:b/>
          <w:lang w:val="it-IT"/>
        </w:rPr>
      </w:pPr>
      <w:r w:rsidRPr="00E33B1F">
        <w:rPr>
          <w:b/>
          <w:lang w:val="it-IT"/>
        </w:rPr>
        <w:t>Articolo 29 - (Foro Competente)</w:t>
      </w:r>
    </w:p>
    <w:p w:rsidR="00E228CB" w:rsidRPr="00543865" w:rsidRDefault="00E228CB" w:rsidP="00523C3D">
      <w:pPr>
        <w:pStyle w:val="Corpotesto"/>
        <w:spacing w:before="1"/>
        <w:ind w:left="0" w:right="49"/>
        <w:jc w:val="left"/>
        <w:rPr>
          <w:sz w:val="24"/>
          <w:lang w:val="it-IT"/>
        </w:rPr>
      </w:pPr>
    </w:p>
    <w:p w:rsidR="00E228CB" w:rsidRPr="00543865" w:rsidRDefault="00E228CB" w:rsidP="00523C3D">
      <w:pPr>
        <w:pStyle w:val="Corpotesto"/>
        <w:spacing w:line="528" w:lineRule="auto"/>
        <w:ind w:right="49"/>
        <w:rPr>
          <w:lang w:val="it-IT"/>
        </w:rPr>
      </w:pPr>
      <w:r w:rsidRPr="00543865">
        <w:rPr>
          <w:lang w:val="it-IT"/>
        </w:rPr>
        <w:t xml:space="preserve">Per qualunque controversia sorga in dipendenza di affari sociali e della interpretazione </w:t>
      </w:r>
      <w:r w:rsidR="00EB086B" w:rsidRPr="00543865">
        <w:rPr>
          <w:lang w:val="it-IT"/>
        </w:rPr>
        <w:t>o esecuzione del presente statu</w:t>
      </w:r>
      <w:r w:rsidRPr="00543865">
        <w:rPr>
          <w:lang w:val="it-IT"/>
        </w:rPr>
        <w:t>to e che non sia sottoponibile ad arbitrato è competente il foro del luogo ove la società ha la propria sede legale.</w:t>
      </w:r>
    </w:p>
    <w:p w:rsidR="00EB086B" w:rsidRPr="00543865" w:rsidRDefault="00EB086B" w:rsidP="00523C3D">
      <w:pPr>
        <w:pStyle w:val="Corpotesto"/>
        <w:spacing w:before="3"/>
        <w:ind w:right="49"/>
        <w:rPr>
          <w:lang w:val="it-IT"/>
        </w:rPr>
      </w:pPr>
    </w:p>
    <w:p w:rsidR="00E228CB" w:rsidRPr="00E33B1F" w:rsidRDefault="00E228CB" w:rsidP="00523C3D">
      <w:pPr>
        <w:pStyle w:val="Corpotesto"/>
        <w:spacing w:before="3"/>
        <w:ind w:right="49"/>
        <w:rPr>
          <w:b/>
          <w:lang w:val="it-IT"/>
        </w:rPr>
      </w:pPr>
      <w:r w:rsidRPr="00E33B1F">
        <w:rPr>
          <w:b/>
          <w:lang w:val="it-IT"/>
        </w:rPr>
        <w:t>Articolo 30 - (Clausola Compromissoria)</w:t>
      </w:r>
    </w:p>
    <w:p w:rsidR="00E228CB" w:rsidRPr="00543865" w:rsidRDefault="00E228CB" w:rsidP="00523C3D">
      <w:pPr>
        <w:pStyle w:val="Corpotesto"/>
        <w:spacing w:before="6"/>
        <w:ind w:left="0" w:right="49"/>
        <w:jc w:val="left"/>
        <w:rPr>
          <w:sz w:val="24"/>
          <w:lang w:val="it-IT"/>
        </w:rPr>
      </w:pPr>
    </w:p>
    <w:p w:rsidR="00EB086B" w:rsidRPr="00543865" w:rsidRDefault="00E228CB" w:rsidP="00523C3D">
      <w:pPr>
        <w:pStyle w:val="Corpotesto"/>
        <w:spacing w:line="530" w:lineRule="auto"/>
        <w:ind w:right="49"/>
        <w:rPr>
          <w:lang w:val="it-IT"/>
        </w:rPr>
      </w:pPr>
      <w:r w:rsidRPr="00543865">
        <w:rPr>
          <w:lang w:val="it-IT"/>
        </w:rPr>
        <w:t xml:space="preserve">Qualunque controversia (fatta eccezione per quelle nelle quali la legge richiede l'intervento </w:t>
      </w:r>
      <w:r w:rsidR="00EB086B" w:rsidRPr="00543865">
        <w:rPr>
          <w:lang w:val="it-IT"/>
        </w:rPr>
        <w:t>obbligatorio del pubblico mini</w:t>
      </w:r>
      <w:r w:rsidRPr="00543865">
        <w:rPr>
          <w:lang w:val="it-IT"/>
        </w:rPr>
        <w:t>stero) sorga fra i soci o fra i soci e la società, l'organo</w:t>
      </w:r>
      <w:r w:rsidR="00EB086B" w:rsidRPr="00543865">
        <w:rPr>
          <w:lang w:val="it-IT"/>
        </w:rPr>
        <w:t xml:space="preserve"> amministrativo e l'organo di liquidazione o i membri di tali organi, ancorché solo fra alcuni di tali soggetti od organi, in dipendenza di affari sociali e della interpretazione o esecuzione del presente statuto e che possa formare oggetto di compromesso, è deferita al giudizio di un arbitro che giudica ritualmente e secondo diritto. L'arbitro è nominato dal Presidente del Tribunale ove la società ha la sua sede legale. La soppressione della presente clausola deve essere approvata da tanti soci che rappresentino almeno i </w:t>
      </w:r>
      <w:r w:rsidR="00EB086B" w:rsidRPr="00543865">
        <w:rPr>
          <w:spacing w:val="-3"/>
          <w:lang w:val="it-IT"/>
        </w:rPr>
        <w:t xml:space="preserve">due </w:t>
      </w:r>
      <w:r w:rsidR="00EB086B" w:rsidRPr="00543865">
        <w:rPr>
          <w:lang w:val="it-IT"/>
        </w:rPr>
        <w:t>terzi del capitale sociale. I soci assenti o dissenzienti possono, entro i successivi novanta giorni, esercitare il diritto di</w:t>
      </w:r>
      <w:r w:rsidR="00EB086B" w:rsidRPr="00543865">
        <w:rPr>
          <w:spacing w:val="-6"/>
          <w:lang w:val="it-IT"/>
        </w:rPr>
        <w:t xml:space="preserve"> </w:t>
      </w:r>
      <w:r w:rsidR="00EB086B" w:rsidRPr="00543865">
        <w:rPr>
          <w:lang w:val="it-IT"/>
        </w:rPr>
        <w:t>recesso.</w:t>
      </w:r>
    </w:p>
    <w:p w:rsidR="00A00B0F" w:rsidRDefault="00A00B0F" w:rsidP="00523C3D">
      <w:pPr>
        <w:pStyle w:val="Corpotesto"/>
        <w:spacing w:line="220" w:lineRule="exact"/>
        <w:ind w:right="49"/>
        <w:jc w:val="left"/>
        <w:rPr>
          <w:lang w:val="it-IT"/>
        </w:rPr>
      </w:pPr>
    </w:p>
    <w:p w:rsidR="00EB086B" w:rsidRPr="00E33B1F" w:rsidRDefault="00EB086B" w:rsidP="00523C3D">
      <w:pPr>
        <w:pStyle w:val="Corpotesto"/>
        <w:spacing w:line="220" w:lineRule="exact"/>
        <w:ind w:right="49"/>
        <w:jc w:val="left"/>
        <w:rPr>
          <w:b/>
          <w:lang w:val="it-IT"/>
        </w:rPr>
      </w:pPr>
      <w:r w:rsidRPr="00E33B1F">
        <w:rPr>
          <w:b/>
          <w:lang w:val="it-IT"/>
        </w:rPr>
        <w:t>Articolo 31 - (Disposizioni finali e transitorie)</w:t>
      </w:r>
    </w:p>
    <w:p w:rsidR="00EB086B" w:rsidRPr="00543865" w:rsidRDefault="00EB086B" w:rsidP="00523C3D">
      <w:pPr>
        <w:pStyle w:val="Corpotesto"/>
        <w:spacing w:before="1"/>
        <w:ind w:left="0" w:right="49"/>
        <w:jc w:val="left"/>
        <w:rPr>
          <w:sz w:val="24"/>
          <w:lang w:val="it-IT"/>
        </w:rPr>
      </w:pPr>
    </w:p>
    <w:p w:rsidR="00EB086B" w:rsidRPr="00543865" w:rsidRDefault="00EB086B" w:rsidP="00523C3D">
      <w:pPr>
        <w:pStyle w:val="Corpotesto"/>
        <w:spacing w:line="530" w:lineRule="auto"/>
        <w:ind w:right="49"/>
        <w:rPr>
          <w:lang w:val="it-IT"/>
        </w:rPr>
      </w:pPr>
      <w:r w:rsidRPr="00543865">
        <w:rPr>
          <w:lang w:val="it-IT"/>
        </w:rPr>
        <w:t>Per quanto non espressamente contemplato nel presente statuto si fa riferimento e si applicano le disposizioni contenute nel codice civile e nelle leggi speciali in materia.</w:t>
      </w:r>
    </w:p>
    <w:sectPr w:rsidR="00EB086B" w:rsidRPr="00543865">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615" w:rsidRDefault="00A77615" w:rsidP="00A77615">
      <w:pPr>
        <w:spacing w:after="0" w:line="240" w:lineRule="auto"/>
      </w:pPr>
      <w:r>
        <w:separator/>
      </w:r>
    </w:p>
  </w:endnote>
  <w:endnote w:type="continuationSeparator" w:id="0">
    <w:p w:rsidR="00A77615" w:rsidRDefault="00A77615" w:rsidP="00A7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17682"/>
      <w:docPartObj>
        <w:docPartGallery w:val="Page Numbers (Bottom of Page)"/>
        <w:docPartUnique/>
      </w:docPartObj>
    </w:sdtPr>
    <w:sdtEndPr>
      <w:rPr>
        <w:rFonts w:ascii="Courier New" w:hAnsi="Courier New" w:cs="Courier New"/>
      </w:rPr>
    </w:sdtEndPr>
    <w:sdtContent>
      <w:p w:rsidR="00A77615" w:rsidRPr="00A77615" w:rsidRDefault="00A77615">
        <w:pPr>
          <w:pStyle w:val="Pidipagina"/>
          <w:jc w:val="center"/>
          <w:rPr>
            <w:rFonts w:ascii="Courier New" w:hAnsi="Courier New" w:cs="Courier New"/>
          </w:rPr>
        </w:pPr>
        <w:r w:rsidRPr="00A77615">
          <w:rPr>
            <w:rFonts w:ascii="Courier New" w:hAnsi="Courier New" w:cs="Courier New"/>
          </w:rPr>
          <w:fldChar w:fldCharType="begin"/>
        </w:r>
        <w:r w:rsidRPr="00A77615">
          <w:rPr>
            <w:rFonts w:ascii="Courier New" w:hAnsi="Courier New" w:cs="Courier New"/>
          </w:rPr>
          <w:instrText>PAGE   \* MERGEFORMAT</w:instrText>
        </w:r>
        <w:r w:rsidRPr="00A77615">
          <w:rPr>
            <w:rFonts w:ascii="Courier New" w:hAnsi="Courier New" w:cs="Courier New"/>
          </w:rPr>
          <w:fldChar w:fldCharType="separate"/>
        </w:r>
        <w:r w:rsidRPr="00A77615">
          <w:rPr>
            <w:rFonts w:ascii="Courier New" w:hAnsi="Courier New" w:cs="Courier New"/>
          </w:rPr>
          <w:t>2</w:t>
        </w:r>
        <w:r w:rsidRPr="00A77615">
          <w:rPr>
            <w:rFonts w:ascii="Courier New" w:hAnsi="Courier New" w:cs="Courier New"/>
          </w:rPr>
          <w:fldChar w:fldCharType="end"/>
        </w:r>
      </w:p>
    </w:sdtContent>
  </w:sdt>
  <w:p w:rsidR="00A77615" w:rsidRDefault="00A776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615" w:rsidRDefault="00A77615" w:rsidP="00A77615">
      <w:pPr>
        <w:spacing w:after="0" w:line="240" w:lineRule="auto"/>
      </w:pPr>
      <w:r>
        <w:separator/>
      </w:r>
    </w:p>
  </w:footnote>
  <w:footnote w:type="continuationSeparator" w:id="0">
    <w:p w:rsidR="00A77615" w:rsidRDefault="00A77615" w:rsidP="00A77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49C"/>
    <w:multiLevelType w:val="hybridMultilevel"/>
    <w:tmpl w:val="8382A0E8"/>
    <w:lvl w:ilvl="0" w:tplc="24FACDE0">
      <w:start w:val="1"/>
      <w:numFmt w:val="lowerLetter"/>
      <w:lvlText w:val="%1)"/>
      <w:lvlJc w:val="left"/>
      <w:pPr>
        <w:ind w:left="473" w:hanging="360"/>
      </w:pPr>
      <w:rPr>
        <w:rFonts w:cs="Times New Roman" w:hint="default"/>
      </w:rPr>
    </w:lvl>
    <w:lvl w:ilvl="1" w:tplc="04100019" w:tentative="1">
      <w:start w:val="1"/>
      <w:numFmt w:val="lowerLetter"/>
      <w:lvlText w:val="%2."/>
      <w:lvlJc w:val="left"/>
      <w:pPr>
        <w:ind w:left="1193" w:hanging="360"/>
      </w:pPr>
      <w:rPr>
        <w:rFonts w:cs="Times New Roman"/>
      </w:rPr>
    </w:lvl>
    <w:lvl w:ilvl="2" w:tplc="0410001B" w:tentative="1">
      <w:start w:val="1"/>
      <w:numFmt w:val="lowerRoman"/>
      <w:lvlText w:val="%3."/>
      <w:lvlJc w:val="right"/>
      <w:pPr>
        <w:ind w:left="1913" w:hanging="180"/>
      </w:pPr>
      <w:rPr>
        <w:rFonts w:cs="Times New Roman"/>
      </w:rPr>
    </w:lvl>
    <w:lvl w:ilvl="3" w:tplc="0410000F" w:tentative="1">
      <w:start w:val="1"/>
      <w:numFmt w:val="decimal"/>
      <w:lvlText w:val="%4."/>
      <w:lvlJc w:val="left"/>
      <w:pPr>
        <w:ind w:left="2633" w:hanging="360"/>
      </w:pPr>
      <w:rPr>
        <w:rFonts w:cs="Times New Roman"/>
      </w:rPr>
    </w:lvl>
    <w:lvl w:ilvl="4" w:tplc="04100019" w:tentative="1">
      <w:start w:val="1"/>
      <w:numFmt w:val="lowerLetter"/>
      <w:lvlText w:val="%5."/>
      <w:lvlJc w:val="left"/>
      <w:pPr>
        <w:ind w:left="3353" w:hanging="360"/>
      </w:pPr>
      <w:rPr>
        <w:rFonts w:cs="Times New Roman"/>
      </w:rPr>
    </w:lvl>
    <w:lvl w:ilvl="5" w:tplc="0410001B" w:tentative="1">
      <w:start w:val="1"/>
      <w:numFmt w:val="lowerRoman"/>
      <w:lvlText w:val="%6."/>
      <w:lvlJc w:val="right"/>
      <w:pPr>
        <w:ind w:left="4073" w:hanging="180"/>
      </w:pPr>
      <w:rPr>
        <w:rFonts w:cs="Times New Roman"/>
      </w:rPr>
    </w:lvl>
    <w:lvl w:ilvl="6" w:tplc="0410000F" w:tentative="1">
      <w:start w:val="1"/>
      <w:numFmt w:val="decimal"/>
      <w:lvlText w:val="%7."/>
      <w:lvlJc w:val="left"/>
      <w:pPr>
        <w:ind w:left="4793" w:hanging="360"/>
      </w:pPr>
      <w:rPr>
        <w:rFonts w:cs="Times New Roman"/>
      </w:rPr>
    </w:lvl>
    <w:lvl w:ilvl="7" w:tplc="04100019" w:tentative="1">
      <w:start w:val="1"/>
      <w:numFmt w:val="lowerLetter"/>
      <w:lvlText w:val="%8."/>
      <w:lvlJc w:val="left"/>
      <w:pPr>
        <w:ind w:left="5513" w:hanging="360"/>
      </w:pPr>
      <w:rPr>
        <w:rFonts w:cs="Times New Roman"/>
      </w:rPr>
    </w:lvl>
    <w:lvl w:ilvl="8" w:tplc="0410001B" w:tentative="1">
      <w:start w:val="1"/>
      <w:numFmt w:val="lowerRoman"/>
      <w:lvlText w:val="%9."/>
      <w:lvlJc w:val="right"/>
      <w:pPr>
        <w:ind w:left="6233" w:hanging="180"/>
      </w:pPr>
      <w:rPr>
        <w:rFonts w:cs="Times New Roman"/>
      </w:rPr>
    </w:lvl>
  </w:abstractNum>
  <w:abstractNum w:abstractNumId="1" w15:restartNumberingAfterBreak="0">
    <w:nsid w:val="09D614D6"/>
    <w:multiLevelType w:val="hybridMultilevel"/>
    <w:tmpl w:val="252C90A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0A7B3D43"/>
    <w:multiLevelType w:val="hybridMultilevel"/>
    <w:tmpl w:val="CBECCB0C"/>
    <w:lvl w:ilvl="0" w:tplc="0A387300">
      <w:start w:val="1"/>
      <w:numFmt w:val="lowerLetter"/>
      <w:lvlText w:val="%1)"/>
      <w:lvlJc w:val="left"/>
      <w:pPr>
        <w:ind w:left="113" w:hanging="375"/>
      </w:pPr>
      <w:rPr>
        <w:rFonts w:ascii="Courier New" w:eastAsia="Times New Roman" w:hAnsi="Courier New" w:cs="Courier New" w:hint="default"/>
        <w:spacing w:val="-1"/>
        <w:w w:val="100"/>
        <w:sz w:val="20"/>
        <w:szCs w:val="20"/>
      </w:rPr>
    </w:lvl>
    <w:lvl w:ilvl="1" w:tplc="454E3014">
      <w:numFmt w:val="bullet"/>
      <w:lvlText w:val="•"/>
      <w:lvlJc w:val="left"/>
      <w:pPr>
        <w:ind w:left="994" w:hanging="375"/>
      </w:pPr>
      <w:rPr>
        <w:rFonts w:hint="default"/>
      </w:rPr>
    </w:lvl>
    <w:lvl w:ilvl="2" w:tplc="B3F07CB4">
      <w:numFmt w:val="bullet"/>
      <w:lvlText w:val="•"/>
      <w:lvlJc w:val="left"/>
      <w:pPr>
        <w:ind w:left="1868" w:hanging="375"/>
      </w:pPr>
      <w:rPr>
        <w:rFonts w:hint="default"/>
      </w:rPr>
    </w:lvl>
    <w:lvl w:ilvl="3" w:tplc="9B940564">
      <w:numFmt w:val="bullet"/>
      <w:lvlText w:val="•"/>
      <w:lvlJc w:val="left"/>
      <w:pPr>
        <w:ind w:left="2742" w:hanging="375"/>
      </w:pPr>
      <w:rPr>
        <w:rFonts w:hint="default"/>
      </w:rPr>
    </w:lvl>
    <w:lvl w:ilvl="4" w:tplc="3C34E1DE">
      <w:numFmt w:val="bullet"/>
      <w:lvlText w:val="•"/>
      <w:lvlJc w:val="left"/>
      <w:pPr>
        <w:ind w:left="3616" w:hanging="375"/>
      </w:pPr>
      <w:rPr>
        <w:rFonts w:hint="default"/>
      </w:rPr>
    </w:lvl>
    <w:lvl w:ilvl="5" w:tplc="8B001C52">
      <w:numFmt w:val="bullet"/>
      <w:lvlText w:val="•"/>
      <w:lvlJc w:val="left"/>
      <w:pPr>
        <w:ind w:left="4490" w:hanging="375"/>
      </w:pPr>
      <w:rPr>
        <w:rFonts w:hint="default"/>
      </w:rPr>
    </w:lvl>
    <w:lvl w:ilvl="6" w:tplc="BC06D3A8">
      <w:numFmt w:val="bullet"/>
      <w:lvlText w:val="•"/>
      <w:lvlJc w:val="left"/>
      <w:pPr>
        <w:ind w:left="5364" w:hanging="375"/>
      </w:pPr>
      <w:rPr>
        <w:rFonts w:hint="default"/>
      </w:rPr>
    </w:lvl>
    <w:lvl w:ilvl="7" w:tplc="8818A606">
      <w:numFmt w:val="bullet"/>
      <w:lvlText w:val="•"/>
      <w:lvlJc w:val="left"/>
      <w:pPr>
        <w:ind w:left="6238" w:hanging="375"/>
      </w:pPr>
      <w:rPr>
        <w:rFonts w:hint="default"/>
      </w:rPr>
    </w:lvl>
    <w:lvl w:ilvl="8" w:tplc="CB3AFBAC">
      <w:numFmt w:val="bullet"/>
      <w:lvlText w:val="•"/>
      <w:lvlJc w:val="left"/>
      <w:pPr>
        <w:ind w:left="7112" w:hanging="375"/>
      </w:pPr>
      <w:rPr>
        <w:rFonts w:hint="default"/>
      </w:rPr>
    </w:lvl>
  </w:abstractNum>
  <w:abstractNum w:abstractNumId="3" w15:restartNumberingAfterBreak="0">
    <w:nsid w:val="2514243B"/>
    <w:multiLevelType w:val="hybridMultilevel"/>
    <w:tmpl w:val="A18AB518"/>
    <w:lvl w:ilvl="0" w:tplc="268AFB56">
      <w:start w:val="1"/>
      <w:numFmt w:val="lowerLetter"/>
      <w:lvlText w:val="%1)"/>
      <w:lvlJc w:val="left"/>
      <w:pPr>
        <w:ind w:left="473" w:hanging="360"/>
      </w:pPr>
      <w:rPr>
        <w:rFonts w:cs="Times New Roman" w:hint="default"/>
      </w:rPr>
    </w:lvl>
    <w:lvl w:ilvl="1" w:tplc="04100019" w:tentative="1">
      <w:start w:val="1"/>
      <w:numFmt w:val="lowerLetter"/>
      <w:lvlText w:val="%2."/>
      <w:lvlJc w:val="left"/>
      <w:pPr>
        <w:ind w:left="1193" w:hanging="360"/>
      </w:pPr>
      <w:rPr>
        <w:rFonts w:cs="Times New Roman"/>
      </w:rPr>
    </w:lvl>
    <w:lvl w:ilvl="2" w:tplc="0410001B" w:tentative="1">
      <w:start w:val="1"/>
      <w:numFmt w:val="lowerRoman"/>
      <w:lvlText w:val="%3."/>
      <w:lvlJc w:val="right"/>
      <w:pPr>
        <w:ind w:left="1913" w:hanging="180"/>
      </w:pPr>
      <w:rPr>
        <w:rFonts w:cs="Times New Roman"/>
      </w:rPr>
    </w:lvl>
    <w:lvl w:ilvl="3" w:tplc="0410000F" w:tentative="1">
      <w:start w:val="1"/>
      <w:numFmt w:val="decimal"/>
      <w:lvlText w:val="%4."/>
      <w:lvlJc w:val="left"/>
      <w:pPr>
        <w:ind w:left="2633" w:hanging="360"/>
      </w:pPr>
      <w:rPr>
        <w:rFonts w:cs="Times New Roman"/>
      </w:rPr>
    </w:lvl>
    <w:lvl w:ilvl="4" w:tplc="04100019" w:tentative="1">
      <w:start w:val="1"/>
      <w:numFmt w:val="lowerLetter"/>
      <w:lvlText w:val="%5."/>
      <w:lvlJc w:val="left"/>
      <w:pPr>
        <w:ind w:left="3353" w:hanging="360"/>
      </w:pPr>
      <w:rPr>
        <w:rFonts w:cs="Times New Roman"/>
      </w:rPr>
    </w:lvl>
    <w:lvl w:ilvl="5" w:tplc="0410001B" w:tentative="1">
      <w:start w:val="1"/>
      <w:numFmt w:val="lowerRoman"/>
      <w:lvlText w:val="%6."/>
      <w:lvlJc w:val="right"/>
      <w:pPr>
        <w:ind w:left="4073" w:hanging="180"/>
      </w:pPr>
      <w:rPr>
        <w:rFonts w:cs="Times New Roman"/>
      </w:rPr>
    </w:lvl>
    <w:lvl w:ilvl="6" w:tplc="0410000F" w:tentative="1">
      <w:start w:val="1"/>
      <w:numFmt w:val="decimal"/>
      <w:lvlText w:val="%7."/>
      <w:lvlJc w:val="left"/>
      <w:pPr>
        <w:ind w:left="4793" w:hanging="360"/>
      </w:pPr>
      <w:rPr>
        <w:rFonts w:cs="Times New Roman"/>
      </w:rPr>
    </w:lvl>
    <w:lvl w:ilvl="7" w:tplc="04100019" w:tentative="1">
      <w:start w:val="1"/>
      <w:numFmt w:val="lowerLetter"/>
      <w:lvlText w:val="%8."/>
      <w:lvlJc w:val="left"/>
      <w:pPr>
        <w:ind w:left="5513" w:hanging="360"/>
      </w:pPr>
      <w:rPr>
        <w:rFonts w:cs="Times New Roman"/>
      </w:rPr>
    </w:lvl>
    <w:lvl w:ilvl="8" w:tplc="0410001B" w:tentative="1">
      <w:start w:val="1"/>
      <w:numFmt w:val="lowerRoman"/>
      <w:lvlText w:val="%9."/>
      <w:lvlJc w:val="right"/>
      <w:pPr>
        <w:ind w:left="6233" w:hanging="180"/>
      </w:pPr>
      <w:rPr>
        <w:rFonts w:cs="Times New Roman"/>
      </w:rPr>
    </w:lvl>
  </w:abstractNum>
  <w:abstractNum w:abstractNumId="4" w15:restartNumberingAfterBreak="0">
    <w:nsid w:val="2C697145"/>
    <w:multiLevelType w:val="hybridMultilevel"/>
    <w:tmpl w:val="62165028"/>
    <w:lvl w:ilvl="0" w:tplc="876A4FEE">
      <w:start w:val="1"/>
      <w:numFmt w:val="lowerLetter"/>
      <w:lvlText w:val="%1)"/>
      <w:lvlJc w:val="left"/>
      <w:pPr>
        <w:ind w:left="113" w:hanging="404"/>
      </w:pPr>
      <w:rPr>
        <w:rFonts w:ascii="Courier New" w:eastAsia="Times New Roman" w:hAnsi="Courier New" w:cs="Courier New" w:hint="default"/>
        <w:spacing w:val="-1"/>
        <w:w w:val="100"/>
        <w:sz w:val="20"/>
        <w:szCs w:val="20"/>
      </w:rPr>
    </w:lvl>
    <w:lvl w:ilvl="1" w:tplc="DB1EC502">
      <w:numFmt w:val="bullet"/>
      <w:lvlText w:val="•"/>
      <w:lvlJc w:val="left"/>
      <w:pPr>
        <w:ind w:left="994" w:hanging="404"/>
      </w:pPr>
      <w:rPr>
        <w:rFonts w:hint="default"/>
      </w:rPr>
    </w:lvl>
    <w:lvl w:ilvl="2" w:tplc="6F78E00E">
      <w:numFmt w:val="bullet"/>
      <w:lvlText w:val="•"/>
      <w:lvlJc w:val="left"/>
      <w:pPr>
        <w:ind w:left="1868" w:hanging="404"/>
      </w:pPr>
      <w:rPr>
        <w:rFonts w:hint="default"/>
      </w:rPr>
    </w:lvl>
    <w:lvl w:ilvl="3" w:tplc="061262E6">
      <w:numFmt w:val="bullet"/>
      <w:lvlText w:val="•"/>
      <w:lvlJc w:val="left"/>
      <w:pPr>
        <w:ind w:left="2742" w:hanging="404"/>
      </w:pPr>
      <w:rPr>
        <w:rFonts w:hint="default"/>
      </w:rPr>
    </w:lvl>
    <w:lvl w:ilvl="4" w:tplc="AF80714E">
      <w:numFmt w:val="bullet"/>
      <w:lvlText w:val="•"/>
      <w:lvlJc w:val="left"/>
      <w:pPr>
        <w:ind w:left="3616" w:hanging="404"/>
      </w:pPr>
      <w:rPr>
        <w:rFonts w:hint="default"/>
      </w:rPr>
    </w:lvl>
    <w:lvl w:ilvl="5" w:tplc="5F9E9FFA">
      <w:numFmt w:val="bullet"/>
      <w:lvlText w:val="•"/>
      <w:lvlJc w:val="left"/>
      <w:pPr>
        <w:ind w:left="4490" w:hanging="404"/>
      </w:pPr>
      <w:rPr>
        <w:rFonts w:hint="default"/>
      </w:rPr>
    </w:lvl>
    <w:lvl w:ilvl="6" w:tplc="A698A080">
      <w:numFmt w:val="bullet"/>
      <w:lvlText w:val="•"/>
      <w:lvlJc w:val="left"/>
      <w:pPr>
        <w:ind w:left="5364" w:hanging="404"/>
      </w:pPr>
      <w:rPr>
        <w:rFonts w:hint="default"/>
      </w:rPr>
    </w:lvl>
    <w:lvl w:ilvl="7" w:tplc="DF3A6A74">
      <w:numFmt w:val="bullet"/>
      <w:lvlText w:val="•"/>
      <w:lvlJc w:val="left"/>
      <w:pPr>
        <w:ind w:left="6238" w:hanging="404"/>
      </w:pPr>
      <w:rPr>
        <w:rFonts w:hint="default"/>
      </w:rPr>
    </w:lvl>
    <w:lvl w:ilvl="8" w:tplc="61B248FC">
      <w:numFmt w:val="bullet"/>
      <w:lvlText w:val="•"/>
      <w:lvlJc w:val="left"/>
      <w:pPr>
        <w:ind w:left="7112" w:hanging="404"/>
      </w:pPr>
      <w:rPr>
        <w:rFonts w:hint="default"/>
      </w:rPr>
    </w:lvl>
  </w:abstractNum>
  <w:abstractNum w:abstractNumId="5" w15:restartNumberingAfterBreak="0">
    <w:nsid w:val="2D0B2D4D"/>
    <w:multiLevelType w:val="hybridMultilevel"/>
    <w:tmpl w:val="3D680EB6"/>
    <w:lvl w:ilvl="0" w:tplc="9A46D8A0">
      <w:start w:val="1"/>
      <w:numFmt w:val="lowerLetter"/>
      <w:lvlText w:val="%1)"/>
      <w:lvlJc w:val="left"/>
      <w:pPr>
        <w:ind w:left="113" w:hanging="361"/>
      </w:pPr>
      <w:rPr>
        <w:rFonts w:ascii="Courier New" w:eastAsia="Times New Roman" w:hAnsi="Courier New" w:cs="Courier New" w:hint="default"/>
        <w:spacing w:val="-1"/>
        <w:w w:val="100"/>
        <w:sz w:val="20"/>
        <w:szCs w:val="20"/>
      </w:rPr>
    </w:lvl>
    <w:lvl w:ilvl="1" w:tplc="1868939A">
      <w:numFmt w:val="bullet"/>
      <w:lvlText w:val="•"/>
      <w:lvlJc w:val="left"/>
      <w:pPr>
        <w:ind w:left="994" w:hanging="361"/>
      </w:pPr>
      <w:rPr>
        <w:rFonts w:hint="default"/>
      </w:rPr>
    </w:lvl>
    <w:lvl w:ilvl="2" w:tplc="F95E1086">
      <w:numFmt w:val="bullet"/>
      <w:lvlText w:val="•"/>
      <w:lvlJc w:val="left"/>
      <w:pPr>
        <w:ind w:left="1868" w:hanging="361"/>
      </w:pPr>
      <w:rPr>
        <w:rFonts w:hint="default"/>
      </w:rPr>
    </w:lvl>
    <w:lvl w:ilvl="3" w:tplc="4DDC89F4">
      <w:numFmt w:val="bullet"/>
      <w:lvlText w:val="•"/>
      <w:lvlJc w:val="left"/>
      <w:pPr>
        <w:ind w:left="2742" w:hanging="361"/>
      </w:pPr>
      <w:rPr>
        <w:rFonts w:hint="default"/>
      </w:rPr>
    </w:lvl>
    <w:lvl w:ilvl="4" w:tplc="CB680006">
      <w:numFmt w:val="bullet"/>
      <w:lvlText w:val="•"/>
      <w:lvlJc w:val="left"/>
      <w:pPr>
        <w:ind w:left="3616" w:hanging="361"/>
      </w:pPr>
      <w:rPr>
        <w:rFonts w:hint="default"/>
      </w:rPr>
    </w:lvl>
    <w:lvl w:ilvl="5" w:tplc="49B03928">
      <w:numFmt w:val="bullet"/>
      <w:lvlText w:val="•"/>
      <w:lvlJc w:val="left"/>
      <w:pPr>
        <w:ind w:left="4490" w:hanging="361"/>
      </w:pPr>
      <w:rPr>
        <w:rFonts w:hint="default"/>
      </w:rPr>
    </w:lvl>
    <w:lvl w:ilvl="6" w:tplc="328EC966">
      <w:numFmt w:val="bullet"/>
      <w:lvlText w:val="•"/>
      <w:lvlJc w:val="left"/>
      <w:pPr>
        <w:ind w:left="5364" w:hanging="361"/>
      </w:pPr>
      <w:rPr>
        <w:rFonts w:hint="default"/>
      </w:rPr>
    </w:lvl>
    <w:lvl w:ilvl="7" w:tplc="D8AAA2F2">
      <w:numFmt w:val="bullet"/>
      <w:lvlText w:val="•"/>
      <w:lvlJc w:val="left"/>
      <w:pPr>
        <w:ind w:left="6238" w:hanging="361"/>
      </w:pPr>
      <w:rPr>
        <w:rFonts w:hint="default"/>
      </w:rPr>
    </w:lvl>
    <w:lvl w:ilvl="8" w:tplc="88F21ADC">
      <w:numFmt w:val="bullet"/>
      <w:lvlText w:val="•"/>
      <w:lvlJc w:val="left"/>
      <w:pPr>
        <w:ind w:left="7112" w:hanging="361"/>
      </w:pPr>
      <w:rPr>
        <w:rFonts w:hint="default"/>
      </w:rPr>
    </w:lvl>
  </w:abstractNum>
  <w:abstractNum w:abstractNumId="6" w15:restartNumberingAfterBreak="0">
    <w:nsid w:val="2F700D83"/>
    <w:multiLevelType w:val="hybridMultilevel"/>
    <w:tmpl w:val="2F4A9BD6"/>
    <w:lvl w:ilvl="0" w:tplc="FE92CAC8">
      <w:start w:val="1"/>
      <w:numFmt w:val="lowerRoman"/>
      <w:lvlText w:val="%1."/>
      <w:lvlJc w:val="left"/>
      <w:pPr>
        <w:ind w:left="113" w:hanging="361"/>
      </w:pPr>
      <w:rPr>
        <w:rFonts w:ascii="Courier New" w:eastAsia="Times New Roman" w:hAnsi="Courier New" w:cs="Courier New" w:hint="default"/>
        <w:spacing w:val="-1"/>
        <w:w w:val="100"/>
        <w:sz w:val="20"/>
        <w:szCs w:val="20"/>
      </w:rPr>
    </w:lvl>
    <w:lvl w:ilvl="1" w:tplc="1598D85C">
      <w:numFmt w:val="bullet"/>
      <w:lvlText w:val="•"/>
      <w:lvlJc w:val="left"/>
      <w:pPr>
        <w:ind w:left="994" w:hanging="361"/>
      </w:pPr>
      <w:rPr>
        <w:rFonts w:hint="default"/>
      </w:rPr>
    </w:lvl>
    <w:lvl w:ilvl="2" w:tplc="E76E1410">
      <w:numFmt w:val="bullet"/>
      <w:lvlText w:val="•"/>
      <w:lvlJc w:val="left"/>
      <w:pPr>
        <w:ind w:left="1868" w:hanging="361"/>
      </w:pPr>
      <w:rPr>
        <w:rFonts w:hint="default"/>
      </w:rPr>
    </w:lvl>
    <w:lvl w:ilvl="3" w:tplc="1BB2D108">
      <w:numFmt w:val="bullet"/>
      <w:lvlText w:val="•"/>
      <w:lvlJc w:val="left"/>
      <w:pPr>
        <w:ind w:left="2742" w:hanging="361"/>
      </w:pPr>
      <w:rPr>
        <w:rFonts w:hint="default"/>
      </w:rPr>
    </w:lvl>
    <w:lvl w:ilvl="4" w:tplc="D03C14D6">
      <w:numFmt w:val="bullet"/>
      <w:lvlText w:val="•"/>
      <w:lvlJc w:val="left"/>
      <w:pPr>
        <w:ind w:left="3616" w:hanging="361"/>
      </w:pPr>
      <w:rPr>
        <w:rFonts w:hint="default"/>
      </w:rPr>
    </w:lvl>
    <w:lvl w:ilvl="5" w:tplc="A656BA38">
      <w:numFmt w:val="bullet"/>
      <w:lvlText w:val="•"/>
      <w:lvlJc w:val="left"/>
      <w:pPr>
        <w:ind w:left="4490" w:hanging="361"/>
      </w:pPr>
      <w:rPr>
        <w:rFonts w:hint="default"/>
      </w:rPr>
    </w:lvl>
    <w:lvl w:ilvl="6" w:tplc="97B8EE12">
      <w:numFmt w:val="bullet"/>
      <w:lvlText w:val="•"/>
      <w:lvlJc w:val="left"/>
      <w:pPr>
        <w:ind w:left="5364" w:hanging="361"/>
      </w:pPr>
      <w:rPr>
        <w:rFonts w:hint="default"/>
      </w:rPr>
    </w:lvl>
    <w:lvl w:ilvl="7" w:tplc="D5D28750">
      <w:numFmt w:val="bullet"/>
      <w:lvlText w:val="•"/>
      <w:lvlJc w:val="left"/>
      <w:pPr>
        <w:ind w:left="6238" w:hanging="361"/>
      </w:pPr>
      <w:rPr>
        <w:rFonts w:hint="default"/>
      </w:rPr>
    </w:lvl>
    <w:lvl w:ilvl="8" w:tplc="7FE6FF2A">
      <w:numFmt w:val="bullet"/>
      <w:lvlText w:val="•"/>
      <w:lvlJc w:val="left"/>
      <w:pPr>
        <w:ind w:left="7112" w:hanging="361"/>
      </w:pPr>
      <w:rPr>
        <w:rFonts w:hint="default"/>
      </w:rPr>
    </w:lvl>
  </w:abstractNum>
  <w:abstractNum w:abstractNumId="7" w15:restartNumberingAfterBreak="0">
    <w:nsid w:val="347817C5"/>
    <w:multiLevelType w:val="multilevel"/>
    <w:tmpl w:val="0DA246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A267577"/>
    <w:multiLevelType w:val="hybridMultilevel"/>
    <w:tmpl w:val="2C58B9B0"/>
    <w:lvl w:ilvl="0" w:tplc="28687852">
      <w:start w:val="1"/>
      <w:numFmt w:val="lowerLetter"/>
      <w:lvlText w:val="%1)"/>
      <w:lvlJc w:val="left"/>
      <w:pPr>
        <w:ind w:left="113" w:hanging="361"/>
      </w:pPr>
      <w:rPr>
        <w:rFonts w:ascii="Courier New" w:eastAsia="Times New Roman" w:hAnsi="Courier New" w:cs="Courier New" w:hint="default"/>
        <w:spacing w:val="-1"/>
        <w:w w:val="100"/>
        <w:sz w:val="20"/>
        <w:szCs w:val="20"/>
      </w:rPr>
    </w:lvl>
    <w:lvl w:ilvl="1" w:tplc="684C88FA">
      <w:numFmt w:val="bullet"/>
      <w:lvlText w:val="•"/>
      <w:lvlJc w:val="left"/>
      <w:pPr>
        <w:ind w:left="994" w:hanging="361"/>
      </w:pPr>
      <w:rPr>
        <w:rFonts w:hint="default"/>
      </w:rPr>
    </w:lvl>
    <w:lvl w:ilvl="2" w:tplc="6DF60CEE">
      <w:numFmt w:val="bullet"/>
      <w:lvlText w:val="•"/>
      <w:lvlJc w:val="left"/>
      <w:pPr>
        <w:ind w:left="1868" w:hanging="361"/>
      </w:pPr>
      <w:rPr>
        <w:rFonts w:hint="default"/>
      </w:rPr>
    </w:lvl>
    <w:lvl w:ilvl="3" w:tplc="5B30DB02">
      <w:numFmt w:val="bullet"/>
      <w:lvlText w:val="•"/>
      <w:lvlJc w:val="left"/>
      <w:pPr>
        <w:ind w:left="2742" w:hanging="361"/>
      </w:pPr>
      <w:rPr>
        <w:rFonts w:hint="default"/>
      </w:rPr>
    </w:lvl>
    <w:lvl w:ilvl="4" w:tplc="778E074C">
      <w:numFmt w:val="bullet"/>
      <w:lvlText w:val="•"/>
      <w:lvlJc w:val="left"/>
      <w:pPr>
        <w:ind w:left="3616" w:hanging="361"/>
      </w:pPr>
      <w:rPr>
        <w:rFonts w:hint="default"/>
      </w:rPr>
    </w:lvl>
    <w:lvl w:ilvl="5" w:tplc="3A94A830">
      <w:numFmt w:val="bullet"/>
      <w:lvlText w:val="•"/>
      <w:lvlJc w:val="left"/>
      <w:pPr>
        <w:ind w:left="4490" w:hanging="361"/>
      </w:pPr>
      <w:rPr>
        <w:rFonts w:hint="default"/>
      </w:rPr>
    </w:lvl>
    <w:lvl w:ilvl="6" w:tplc="E60E2E94">
      <w:numFmt w:val="bullet"/>
      <w:lvlText w:val="•"/>
      <w:lvlJc w:val="left"/>
      <w:pPr>
        <w:ind w:left="5364" w:hanging="361"/>
      </w:pPr>
      <w:rPr>
        <w:rFonts w:hint="default"/>
      </w:rPr>
    </w:lvl>
    <w:lvl w:ilvl="7" w:tplc="317E17B2">
      <w:numFmt w:val="bullet"/>
      <w:lvlText w:val="•"/>
      <w:lvlJc w:val="left"/>
      <w:pPr>
        <w:ind w:left="6238" w:hanging="361"/>
      </w:pPr>
      <w:rPr>
        <w:rFonts w:hint="default"/>
      </w:rPr>
    </w:lvl>
    <w:lvl w:ilvl="8" w:tplc="68B4516E">
      <w:numFmt w:val="bullet"/>
      <w:lvlText w:val="•"/>
      <w:lvlJc w:val="left"/>
      <w:pPr>
        <w:ind w:left="7112" w:hanging="361"/>
      </w:pPr>
      <w:rPr>
        <w:rFonts w:hint="default"/>
      </w:rPr>
    </w:lvl>
  </w:abstractNum>
  <w:abstractNum w:abstractNumId="9" w15:restartNumberingAfterBreak="0">
    <w:nsid w:val="3DAA58E7"/>
    <w:multiLevelType w:val="hybridMultilevel"/>
    <w:tmpl w:val="E0B64646"/>
    <w:lvl w:ilvl="0" w:tplc="5B2634AE">
      <w:numFmt w:val="bullet"/>
      <w:lvlText w:val="-"/>
      <w:lvlJc w:val="left"/>
      <w:pPr>
        <w:ind w:left="113" w:hanging="240"/>
      </w:pPr>
      <w:rPr>
        <w:rFonts w:ascii="Courier New" w:eastAsia="Times New Roman" w:hAnsi="Courier New" w:hint="default"/>
        <w:w w:val="100"/>
        <w:sz w:val="20"/>
      </w:rPr>
    </w:lvl>
    <w:lvl w:ilvl="1" w:tplc="7A9E8658">
      <w:numFmt w:val="bullet"/>
      <w:lvlText w:val="•"/>
      <w:lvlJc w:val="left"/>
      <w:pPr>
        <w:ind w:left="994" w:hanging="240"/>
      </w:pPr>
      <w:rPr>
        <w:rFonts w:hint="default"/>
      </w:rPr>
    </w:lvl>
    <w:lvl w:ilvl="2" w:tplc="53044124">
      <w:numFmt w:val="bullet"/>
      <w:lvlText w:val="•"/>
      <w:lvlJc w:val="left"/>
      <w:pPr>
        <w:ind w:left="1868" w:hanging="240"/>
      </w:pPr>
      <w:rPr>
        <w:rFonts w:hint="default"/>
      </w:rPr>
    </w:lvl>
    <w:lvl w:ilvl="3" w:tplc="8BDA9C00">
      <w:numFmt w:val="bullet"/>
      <w:lvlText w:val="•"/>
      <w:lvlJc w:val="left"/>
      <w:pPr>
        <w:ind w:left="2742" w:hanging="240"/>
      </w:pPr>
      <w:rPr>
        <w:rFonts w:hint="default"/>
      </w:rPr>
    </w:lvl>
    <w:lvl w:ilvl="4" w:tplc="3740EFF2">
      <w:numFmt w:val="bullet"/>
      <w:lvlText w:val="•"/>
      <w:lvlJc w:val="left"/>
      <w:pPr>
        <w:ind w:left="3616" w:hanging="240"/>
      </w:pPr>
      <w:rPr>
        <w:rFonts w:hint="default"/>
      </w:rPr>
    </w:lvl>
    <w:lvl w:ilvl="5" w:tplc="A156E2CE">
      <w:numFmt w:val="bullet"/>
      <w:lvlText w:val="•"/>
      <w:lvlJc w:val="left"/>
      <w:pPr>
        <w:ind w:left="4490" w:hanging="240"/>
      </w:pPr>
      <w:rPr>
        <w:rFonts w:hint="default"/>
      </w:rPr>
    </w:lvl>
    <w:lvl w:ilvl="6" w:tplc="79C865F6">
      <w:numFmt w:val="bullet"/>
      <w:lvlText w:val="•"/>
      <w:lvlJc w:val="left"/>
      <w:pPr>
        <w:ind w:left="5364" w:hanging="240"/>
      </w:pPr>
      <w:rPr>
        <w:rFonts w:hint="default"/>
      </w:rPr>
    </w:lvl>
    <w:lvl w:ilvl="7" w:tplc="0E60F166">
      <w:numFmt w:val="bullet"/>
      <w:lvlText w:val="•"/>
      <w:lvlJc w:val="left"/>
      <w:pPr>
        <w:ind w:left="6238" w:hanging="240"/>
      </w:pPr>
      <w:rPr>
        <w:rFonts w:hint="default"/>
      </w:rPr>
    </w:lvl>
    <w:lvl w:ilvl="8" w:tplc="98625AC8">
      <w:numFmt w:val="bullet"/>
      <w:lvlText w:val="•"/>
      <w:lvlJc w:val="left"/>
      <w:pPr>
        <w:ind w:left="7112" w:hanging="240"/>
      </w:pPr>
      <w:rPr>
        <w:rFonts w:hint="default"/>
      </w:rPr>
    </w:lvl>
  </w:abstractNum>
  <w:abstractNum w:abstractNumId="10" w15:restartNumberingAfterBreak="0">
    <w:nsid w:val="40182418"/>
    <w:multiLevelType w:val="hybridMultilevel"/>
    <w:tmpl w:val="AFB433BC"/>
    <w:lvl w:ilvl="0" w:tplc="410E3620">
      <w:start w:val="1"/>
      <w:numFmt w:val="lowerLetter"/>
      <w:lvlText w:val="%1)"/>
      <w:lvlJc w:val="left"/>
      <w:pPr>
        <w:ind w:left="113" w:hanging="361"/>
      </w:pPr>
      <w:rPr>
        <w:rFonts w:ascii="Courier New" w:eastAsia="Times New Roman" w:hAnsi="Courier New" w:cs="Courier New" w:hint="default"/>
        <w:spacing w:val="-1"/>
        <w:w w:val="100"/>
        <w:sz w:val="20"/>
        <w:szCs w:val="20"/>
      </w:rPr>
    </w:lvl>
    <w:lvl w:ilvl="1" w:tplc="EEE68E10">
      <w:numFmt w:val="bullet"/>
      <w:lvlText w:val="•"/>
      <w:lvlJc w:val="left"/>
      <w:pPr>
        <w:ind w:left="994" w:hanging="361"/>
      </w:pPr>
      <w:rPr>
        <w:rFonts w:hint="default"/>
      </w:rPr>
    </w:lvl>
    <w:lvl w:ilvl="2" w:tplc="A3A6A39A">
      <w:numFmt w:val="bullet"/>
      <w:lvlText w:val="•"/>
      <w:lvlJc w:val="left"/>
      <w:pPr>
        <w:ind w:left="1868" w:hanging="361"/>
      </w:pPr>
      <w:rPr>
        <w:rFonts w:hint="default"/>
      </w:rPr>
    </w:lvl>
    <w:lvl w:ilvl="3" w:tplc="FE64EC66">
      <w:numFmt w:val="bullet"/>
      <w:lvlText w:val="•"/>
      <w:lvlJc w:val="left"/>
      <w:pPr>
        <w:ind w:left="2742" w:hanging="361"/>
      </w:pPr>
      <w:rPr>
        <w:rFonts w:hint="default"/>
      </w:rPr>
    </w:lvl>
    <w:lvl w:ilvl="4" w:tplc="CBC6F25A">
      <w:numFmt w:val="bullet"/>
      <w:lvlText w:val="•"/>
      <w:lvlJc w:val="left"/>
      <w:pPr>
        <w:ind w:left="3616" w:hanging="361"/>
      </w:pPr>
      <w:rPr>
        <w:rFonts w:hint="default"/>
      </w:rPr>
    </w:lvl>
    <w:lvl w:ilvl="5" w:tplc="070227C8">
      <w:numFmt w:val="bullet"/>
      <w:lvlText w:val="•"/>
      <w:lvlJc w:val="left"/>
      <w:pPr>
        <w:ind w:left="4490" w:hanging="361"/>
      </w:pPr>
      <w:rPr>
        <w:rFonts w:hint="default"/>
      </w:rPr>
    </w:lvl>
    <w:lvl w:ilvl="6" w:tplc="9328ED58">
      <w:numFmt w:val="bullet"/>
      <w:lvlText w:val="•"/>
      <w:lvlJc w:val="left"/>
      <w:pPr>
        <w:ind w:left="5364" w:hanging="361"/>
      </w:pPr>
      <w:rPr>
        <w:rFonts w:hint="default"/>
      </w:rPr>
    </w:lvl>
    <w:lvl w:ilvl="7" w:tplc="CCB6DFA8">
      <w:numFmt w:val="bullet"/>
      <w:lvlText w:val="•"/>
      <w:lvlJc w:val="left"/>
      <w:pPr>
        <w:ind w:left="6238" w:hanging="361"/>
      </w:pPr>
      <w:rPr>
        <w:rFonts w:hint="default"/>
      </w:rPr>
    </w:lvl>
    <w:lvl w:ilvl="8" w:tplc="AE300FE6">
      <w:numFmt w:val="bullet"/>
      <w:lvlText w:val="•"/>
      <w:lvlJc w:val="left"/>
      <w:pPr>
        <w:ind w:left="7112" w:hanging="361"/>
      </w:pPr>
      <w:rPr>
        <w:rFonts w:hint="default"/>
      </w:rPr>
    </w:lvl>
  </w:abstractNum>
  <w:abstractNum w:abstractNumId="11" w15:restartNumberingAfterBreak="0">
    <w:nsid w:val="438473D2"/>
    <w:multiLevelType w:val="hybridMultilevel"/>
    <w:tmpl w:val="2B8AA83C"/>
    <w:lvl w:ilvl="0" w:tplc="914ED6C4">
      <w:start w:val="1"/>
      <w:numFmt w:val="upperRoman"/>
      <w:lvlText w:val="%1"/>
      <w:lvlJc w:val="left"/>
      <w:pPr>
        <w:ind w:left="113" w:hanging="250"/>
      </w:pPr>
      <w:rPr>
        <w:rFonts w:ascii="Courier New" w:eastAsia="Times New Roman" w:hAnsi="Courier New" w:cs="Courier New" w:hint="default"/>
        <w:w w:val="100"/>
        <w:sz w:val="20"/>
        <w:szCs w:val="20"/>
      </w:rPr>
    </w:lvl>
    <w:lvl w:ilvl="1" w:tplc="D14CF22C">
      <w:numFmt w:val="bullet"/>
      <w:lvlText w:val="•"/>
      <w:lvlJc w:val="left"/>
      <w:pPr>
        <w:ind w:left="994" w:hanging="250"/>
      </w:pPr>
      <w:rPr>
        <w:rFonts w:hint="default"/>
      </w:rPr>
    </w:lvl>
    <w:lvl w:ilvl="2" w:tplc="4D36A234">
      <w:numFmt w:val="bullet"/>
      <w:lvlText w:val="•"/>
      <w:lvlJc w:val="left"/>
      <w:pPr>
        <w:ind w:left="1868" w:hanging="250"/>
      </w:pPr>
      <w:rPr>
        <w:rFonts w:hint="default"/>
      </w:rPr>
    </w:lvl>
    <w:lvl w:ilvl="3" w:tplc="45005FE0">
      <w:numFmt w:val="bullet"/>
      <w:lvlText w:val="•"/>
      <w:lvlJc w:val="left"/>
      <w:pPr>
        <w:ind w:left="2742" w:hanging="250"/>
      </w:pPr>
      <w:rPr>
        <w:rFonts w:hint="default"/>
      </w:rPr>
    </w:lvl>
    <w:lvl w:ilvl="4" w:tplc="A2B442CC">
      <w:numFmt w:val="bullet"/>
      <w:lvlText w:val="•"/>
      <w:lvlJc w:val="left"/>
      <w:pPr>
        <w:ind w:left="3616" w:hanging="250"/>
      </w:pPr>
      <w:rPr>
        <w:rFonts w:hint="default"/>
      </w:rPr>
    </w:lvl>
    <w:lvl w:ilvl="5" w:tplc="EB246E82">
      <w:numFmt w:val="bullet"/>
      <w:lvlText w:val="•"/>
      <w:lvlJc w:val="left"/>
      <w:pPr>
        <w:ind w:left="4490" w:hanging="250"/>
      </w:pPr>
      <w:rPr>
        <w:rFonts w:hint="default"/>
      </w:rPr>
    </w:lvl>
    <w:lvl w:ilvl="6" w:tplc="FE20AE8C">
      <w:numFmt w:val="bullet"/>
      <w:lvlText w:val="•"/>
      <w:lvlJc w:val="left"/>
      <w:pPr>
        <w:ind w:left="5364" w:hanging="250"/>
      </w:pPr>
      <w:rPr>
        <w:rFonts w:hint="default"/>
      </w:rPr>
    </w:lvl>
    <w:lvl w:ilvl="7" w:tplc="9FDEA7DE">
      <w:numFmt w:val="bullet"/>
      <w:lvlText w:val="•"/>
      <w:lvlJc w:val="left"/>
      <w:pPr>
        <w:ind w:left="6238" w:hanging="250"/>
      </w:pPr>
      <w:rPr>
        <w:rFonts w:hint="default"/>
      </w:rPr>
    </w:lvl>
    <w:lvl w:ilvl="8" w:tplc="7846A696">
      <w:numFmt w:val="bullet"/>
      <w:lvlText w:val="•"/>
      <w:lvlJc w:val="left"/>
      <w:pPr>
        <w:ind w:left="7112" w:hanging="250"/>
      </w:pPr>
      <w:rPr>
        <w:rFonts w:hint="default"/>
      </w:rPr>
    </w:lvl>
  </w:abstractNum>
  <w:abstractNum w:abstractNumId="12" w15:restartNumberingAfterBreak="0">
    <w:nsid w:val="47276E8C"/>
    <w:multiLevelType w:val="hybridMultilevel"/>
    <w:tmpl w:val="5B3C7928"/>
    <w:lvl w:ilvl="0" w:tplc="52365DB8">
      <w:start w:val="1"/>
      <w:numFmt w:val="decimal"/>
      <w:lvlText w:val="%1)"/>
      <w:lvlJc w:val="left"/>
      <w:pPr>
        <w:ind w:left="113" w:hanging="390"/>
      </w:pPr>
      <w:rPr>
        <w:rFonts w:ascii="Courier New" w:eastAsia="Times New Roman" w:hAnsi="Courier New" w:cs="Courier New" w:hint="default"/>
        <w:spacing w:val="-1"/>
        <w:w w:val="100"/>
        <w:sz w:val="20"/>
        <w:szCs w:val="20"/>
      </w:rPr>
    </w:lvl>
    <w:lvl w:ilvl="1" w:tplc="E5D26A16">
      <w:start w:val="1"/>
      <w:numFmt w:val="lowerLetter"/>
      <w:lvlText w:val="%2)"/>
      <w:lvlJc w:val="left"/>
      <w:pPr>
        <w:ind w:left="473" w:hanging="361"/>
      </w:pPr>
      <w:rPr>
        <w:rFonts w:ascii="Courier New" w:eastAsia="Times New Roman" w:hAnsi="Courier New" w:cs="Courier New" w:hint="default"/>
        <w:spacing w:val="-1"/>
        <w:w w:val="100"/>
        <w:sz w:val="20"/>
        <w:szCs w:val="20"/>
      </w:rPr>
    </w:lvl>
    <w:lvl w:ilvl="2" w:tplc="43EE510C">
      <w:numFmt w:val="bullet"/>
      <w:lvlText w:val="•"/>
      <w:lvlJc w:val="left"/>
      <w:pPr>
        <w:ind w:left="1411" w:hanging="361"/>
      </w:pPr>
      <w:rPr>
        <w:rFonts w:hint="default"/>
      </w:rPr>
    </w:lvl>
    <w:lvl w:ilvl="3" w:tplc="CA1E7706">
      <w:numFmt w:val="bullet"/>
      <w:lvlText w:val="•"/>
      <w:lvlJc w:val="left"/>
      <w:pPr>
        <w:ind w:left="2342" w:hanging="361"/>
      </w:pPr>
      <w:rPr>
        <w:rFonts w:hint="default"/>
      </w:rPr>
    </w:lvl>
    <w:lvl w:ilvl="4" w:tplc="A43ADEC6">
      <w:numFmt w:val="bullet"/>
      <w:lvlText w:val="•"/>
      <w:lvlJc w:val="left"/>
      <w:pPr>
        <w:ind w:left="3273" w:hanging="361"/>
      </w:pPr>
      <w:rPr>
        <w:rFonts w:hint="default"/>
      </w:rPr>
    </w:lvl>
    <w:lvl w:ilvl="5" w:tplc="11B0D09A">
      <w:numFmt w:val="bullet"/>
      <w:lvlText w:val="•"/>
      <w:lvlJc w:val="left"/>
      <w:pPr>
        <w:ind w:left="4204" w:hanging="361"/>
      </w:pPr>
      <w:rPr>
        <w:rFonts w:hint="default"/>
      </w:rPr>
    </w:lvl>
    <w:lvl w:ilvl="6" w:tplc="61DE1614">
      <w:numFmt w:val="bullet"/>
      <w:lvlText w:val="•"/>
      <w:lvlJc w:val="left"/>
      <w:pPr>
        <w:ind w:left="5135" w:hanging="361"/>
      </w:pPr>
      <w:rPr>
        <w:rFonts w:hint="default"/>
      </w:rPr>
    </w:lvl>
    <w:lvl w:ilvl="7" w:tplc="6818BDE2">
      <w:numFmt w:val="bullet"/>
      <w:lvlText w:val="•"/>
      <w:lvlJc w:val="left"/>
      <w:pPr>
        <w:ind w:left="6066" w:hanging="361"/>
      </w:pPr>
      <w:rPr>
        <w:rFonts w:hint="default"/>
      </w:rPr>
    </w:lvl>
    <w:lvl w:ilvl="8" w:tplc="260C0C20">
      <w:numFmt w:val="bullet"/>
      <w:lvlText w:val="•"/>
      <w:lvlJc w:val="left"/>
      <w:pPr>
        <w:ind w:left="6997" w:hanging="361"/>
      </w:pPr>
      <w:rPr>
        <w:rFonts w:hint="default"/>
      </w:rPr>
    </w:lvl>
  </w:abstractNum>
  <w:abstractNum w:abstractNumId="13" w15:restartNumberingAfterBreak="0">
    <w:nsid w:val="584A5131"/>
    <w:multiLevelType w:val="hybridMultilevel"/>
    <w:tmpl w:val="F65CAAA6"/>
    <w:lvl w:ilvl="0" w:tplc="16E6E98C">
      <w:start w:val="1"/>
      <w:numFmt w:val="lowerLetter"/>
      <w:lvlText w:val="%1)"/>
      <w:lvlJc w:val="left"/>
      <w:pPr>
        <w:ind w:left="113" w:hanging="375"/>
      </w:pPr>
      <w:rPr>
        <w:rFonts w:ascii="Courier New" w:eastAsia="Times New Roman" w:hAnsi="Courier New" w:cs="Courier New" w:hint="default"/>
        <w:spacing w:val="-1"/>
        <w:w w:val="100"/>
        <w:sz w:val="20"/>
        <w:szCs w:val="20"/>
      </w:rPr>
    </w:lvl>
    <w:lvl w:ilvl="1" w:tplc="47CE2088">
      <w:numFmt w:val="bullet"/>
      <w:lvlText w:val="•"/>
      <w:lvlJc w:val="left"/>
      <w:pPr>
        <w:ind w:left="994" w:hanging="375"/>
      </w:pPr>
      <w:rPr>
        <w:rFonts w:hint="default"/>
      </w:rPr>
    </w:lvl>
    <w:lvl w:ilvl="2" w:tplc="475608FA">
      <w:numFmt w:val="bullet"/>
      <w:lvlText w:val="•"/>
      <w:lvlJc w:val="left"/>
      <w:pPr>
        <w:ind w:left="1868" w:hanging="375"/>
      </w:pPr>
      <w:rPr>
        <w:rFonts w:hint="default"/>
      </w:rPr>
    </w:lvl>
    <w:lvl w:ilvl="3" w:tplc="ABB853F4">
      <w:numFmt w:val="bullet"/>
      <w:lvlText w:val="•"/>
      <w:lvlJc w:val="left"/>
      <w:pPr>
        <w:ind w:left="2742" w:hanging="375"/>
      </w:pPr>
      <w:rPr>
        <w:rFonts w:hint="default"/>
      </w:rPr>
    </w:lvl>
    <w:lvl w:ilvl="4" w:tplc="2F3EBA4C">
      <w:numFmt w:val="bullet"/>
      <w:lvlText w:val="•"/>
      <w:lvlJc w:val="left"/>
      <w:pPr>
        <w:ind w:left="3616" w:hanging="375"/>
      </w:pPr>
      <w:rPr>
        <w:rFonts w:hint="default"/>
      </w:rPr>
    </w:lvl>
    <w:lvl w:ilvl="5" w:tplc="6EB0F9AE">
      <w:numFmt w:val="bullet"/>
      <w:lvlText w:val="•"/>
      <w:lvlJc w:val="left"/>
      <w:pPr>
        <w:ind w:left="4490" w:hanging="375"/>
      </w:pPr>
      <w:rPr>
        <w:rFonts w:hint="default"/>
      </w:rPr>
    </w:lvl>
    <w:lvl w:ilvl="6" w:tplc="4970B2F4">
      <w:numFmt w:val="bullet"/>
      <w:lvlText w:val="•"/>
      <w:lvlJc w:val="left"/>
      <w:pPr>
        <w:ind w:left="5364" w:hanging="375"/>
      </w:pPr>
      <w:rPr>
        <w:rFonts w:hint="default"/>
      </w:rPr>
    </w:lvl>
    <w:lvl w:ilvl="7" w:tplc="DC4E6114">
      <w:numFmt w:val="bullet"/>
      <w:lvlText w:val="•"/>
      <w:lvlJc w:val="left"/>
      <w:pPr>
        <w:ind w:left="6238" w:hanging="375"/>
      </w:pPr>
      <w:rPr>
        <w:rFonts w:hint="default"/>
      </w:rPr>
    </w:lvl>
    <w:lvl w:ilvl="8" w:tplc="C10A158C">
      <w:numFmt w:val="bullet"/>
      <w:lvlText w:val="•"/>
      <w:lvlJc w:val="left"/>
      <w:pPr>
        <w:ind w:left="7112" w:hanging="375"/>
      </w:pPr>
      <w:rPr>
        <w:rFonts w:hint="default"/>
      </w:rPr>
    </w:lvl>
  </w:abstractNum>
  <w:abstractNum w:abstractNumId="14" w15:restartNumberingAfterBreak="0">
    <w:nsid w:val="600D2045"/>
    <w:multiLevelType w:val="multilevel"/>
    <w:tmpl w:val="62AE27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0265BD5"/>
    <w:multiLevelType w:val="hybridMultilevel"/>
    <w:tmpl w:val="7BACF664"/>
    <w:lvl w:ilvl="0" w:tplc="1F14B1CE">
      <w:start w:val="1"/>
      <w:numFmt w:val="lowerLetter"/>
      <w:lvlText w:val="%1)"/>
      <w:lvlJc w:val="left"/>
      <w:pPr>
        <w:ind w:left="113" w:hanging="361"/>
      </w:pPr>
      <w:rPr>
        <w:rFonts w:ascii="Courier New" w:eastAsia="Times New Roman" w:hAnsi="Courier New" w:cs="Courier New" w:hint="default"/>
        <w:spacing w:val="-1"/>
        <w:w w:val="100"/>
        <w:sz w:val="20"/>
        <w:szCs w:val="20"/>
      </w:rPr>
    </w:lvl>
    <w:lvl w:ilvl="1" w:tplc="9B42CD40">
      <w:numFmt w:val="bullet"/>
      <w:lvlText w:val="•"/>
      <w:lvlJc w:val="left"/>
      <w:pPr>
        <w:ind w:left="994" w:hanging="361"/>
      </w:pPr>
      <w:rPr>
        <w:rFonts w:hint="default"/>
      </w:rPr>
    </w:lvl>
    <w:lvl w:ilvl="2" w:tplc="8814D0F0">
      <w:numFmt w:val="bullet"/>
      <w:lvlText w:val="•"/>
      <w:lvlJc w:val="left"/>
      <w:pPr>
        <w:ind w:left="1868" w:hanging="361"/>
      </w:pPr>
      <w:rPr>
        <w:rFonts w:hint="default"/>
      </w:rPr>
    </w:lvl>
    <w:lvl w:ilvl="3" w:tplc="32985B66">
      <w:numFmt w:val="bullet"/>
      <w:lvlText w:val="•"/>
      <w:lvlJc w:val="left"/>
      <w:pPr>
        <w:ind w:left="2742" w:hanging="361"/>
      </w:pPr>
      <w:rPr>
        <w:rFonts w:hint="default"/>
      </w:rPr>
    </w:lvl>
    <w:lvl w:ilvl="4" w:tplc="EDC8CC3C">
      <w:numFmt w:val="bullet"/>
      <w:lvlText w:val="•"/>
      <w:lvlJc w:val="left"/>
      <w:pPr>
        <w:ind w:left="3616" w:hanging="361"/>
      </w:pPr>
      <w:rPr>
        <w:rFonts w:hint="default"/>
      </w:rPr>
    </w:lvl>
    <w:lvl w:ilvl="5" w:tplc="8F30A63C">
      <w:numFmt w:val="bullet"/>
      <w:lvlText w:val="•"/>
      <w:lvlJc w:val="left"/>
      <w:pPr>
        <w:ind w:left="4490" w:hanging="361"/>
      </w:pPr>
      <w:rPr>
        <w:rFonts w:hint="default"/>
      </w:rPr>
    </w:lvl>
    <w:lvl w:ilvl="6" w:tplc="FE522756">
      <w:numFmt w:val="bullet"/>
      <w:lvlText w:val="•"/>
      <w:lvlJc w:val="left"/>
      <w:pPr>
        <w:ind w:left="5364" w:hanging="361"/>
      </w:pPr>
      <w:rPr>
        <w:rFonts w:hint="default"/>
      </w:rPr>
    </w:lvl>
    <w:lvl w:ilvl="7" w:tplc="8EB41054">
      <w:numFmt w:val="bullet"/>
      <w:lvlText w:val="•"/>
      <w:lvlJc w:val="left"/>
      <w:pPr>
        <w:ind w:left="6238" w:hanging="361"/>
      </w:pPr>
      <w:rPr>
        <w:rFonts w:hint="default"/>
      </w:rPr>
    </w:lvl>
    <w:lvl w:ilvl="8" w:tplc="BBC06F70">
      <w:numFmt w:val="bullet"/>
      <w:lvlText w:val="•"/>
      <w:lvlJc w:val="left"/>
      <w:pPr>
        <w:ind w:left="7112" w:hanging="361"/>
      </w:pPr>
      <w:rPr>
        <w:rFonts w:hint="default"/>
      </w:rPr>
    </w:lvl>
  </w:abstractNum>
  <w:abstractNum w:abstractNumId="16" w15:restartNumberingAfterBreak="0">
    <w:nsid w:val="6C5125A8"/>
    <w:multiLevelType w:val="hybridMultilevel"/>
    <w:tmpl w:val="CBECCB0C"/>
    <w:lvl w:ilvl="0" w:tplc="0A387300">
      <w:start w:val="1"/>
      <w:numFmt w:val="lowerLetter"/>
      <w:lvlText w:val="%1)"/>
      <w:lvlJc w:val="left"/>
      <w:pPr>
        <w:ind w:left="113" w:hanging="375"/>
      </w:pPr>
      <w:rPr>
        <w:rFonts w:ascii="Courier New" w:eastAsia="Times New Roman" w:hAnsi="Courier New" w:cs="Courier New" w:hint="default"/>
        <w:spacing w:val="-1"/>
        <w:w w:val="100"/>
        <w:sz w:val="20"/>
        <w:szCs w:val="20"/>
      </w:rPr>
    </w:lvl>
    <w:lvl w:ilvl="1" w:tplc="454E3014">
      <w:numFmt w:val="bullet"/>
      <w:lvlText w:val="•"/>
      <w:lvlJc w:val="left"/>
      <w:pPr>
        <w:ind w:left="994" w:hanging="375"/>
      </w:pPr>
      <w:rPr>
        <w:rFonts w:hint="default"/>
      </w:rPr>
    </w:lvl>
    <w:lvl w:ilvl="2" w:tplc="B3F07CB4">
      <w:numFmt w:val="bullet"/>
      <w:lvlText w:val="•"/>
      <w:lvlJc w:val="left"/>
      <w:pPr>
        <w:ind w:left="1868" w:hanging="375"/>
      </w:pPr>
      <w:rPr>
        <w:rFonts w:hint="default"/>
      </w:rPr>
    </w:lvl>
    <w:lvl w:ilvl="3" w:tplc="9B940564">
      <w:numFmt w:val="bullet"/>
      <w:lvlText w:val="•"/>
      <w:lvlJc w:val="left"/>
      <w:pPr>
        <w:ind w:left="2742" w:hanging="375"/>
      </w:pPr>
      <w:rPr>
        <w:rFonts w:hint="default"/>
      </w:rPr>
    </w:lvl>
    <w:lvl w:ilvl="4" w:tplc="3C34E1DE">
      <w:numFmt w:val="bullet"/>
      <w:lvlText w:val="•"/>
      <w:lvlJc w:val="left"/>
      <w:pPr>
        <w:ind w:left="3616" w:hanging="375"/>
      </w:pPr>
      <w:rPr>
        <w:rFonts w:hint="default"/>
      </w:rPr>
    </w:lvl>
    <w:lvl w:ilvl="5" w:tplc="8B001C52">
      <w:numFmt w:val="bullet"/>
      <w:lvlText w:val="•"/>
      <w:lvlJc w:val="left"/>
      <w:pPr>
        <w:ind w:left="4490" w:hanging="375"/>
      </w:pPr>
      <w:rPr>
        <w:rFonts w:hint="default"/>
      </w:rPr>
    </w:lvl>
    <w:lvl w:ilvl="6" w:tplc="BC06D3A8">
      <w:numFmt w:val="bullet"/>
      <w:lvlText w:val="•"/>
      <w:lvlJc w:val="left"/>
      <w:pPr>
        <w:ind w:left="5364" w:hanging="375"/>
      </w:pPr>
      <w:rPr>
        <w:rFonts w:hint="default"/>
      </w:rPr>
    </w:lvl>
    <w:lvl w:ilvl="7" w:tplc="8818A606">
      <w:numFmt w:val="bullet"/>
      <w:lvlText w:val="•"/>
      <w:lvlJc w:val="left"/>
      <w:pPr>
        <w:ind w:left="6238" w:hanging="375"/>
      </w:pPr>
      <w:rPr>
        <w:rFonts w:hint="default"/>
      </w:rPr>
    </w:lvl>
    <w:lvl w:ilvl="8" w:tplc="CB3AFBAC">
      <w:numFmt w:val="bullet"/>
      <w:lvlText w:val="•"/>
      <w:lvlJc w:val="left"/>
      <w:pPr>
        <w:ind w:left="7112" w:hanging="375"/>
      </w:pPr>
      <w:rPr>
        <w:rFonts w:hint="default"/>
      </w:rPr>
    </w:lvl>
  </w:abstractNum>
  <w:num w:numId="1">
    <w:abstractNumId w:val="9"/>
  </w:num>
  <w:num w:numId="2">
    <w:abstractNumId w:val="11"/>
  </w:num>
  <w:num w:numId="3">
    <w:abstractNumId w:val="12"/>
  </w:num>
  <w:num w:numId="4">
    <w:abstractNumId w:val="15"/>
  </w:num>
  <w:num w:numId="5">
    <w:abstractNumId w:val="16"/>
  </w:num>
  <w:num w:numId="6">
    <w:abstractNumId w:val="2"/>
  </w:num>
  <w:num w:numId="7">
    <w:abstractNumId w:val="13"/>
  </w:num>
  <w:num w:numId="8">
    <w:abstractNumId w:val="3"/>
  </w:num>
  <w:num w:numId="9">
    <w:abstractNumId w:val="5"/>
  </w:num>
  <w:num w:numId="10">
    <w:abstractNumId w:val="8"/>
  </w:num>
  <w:num w:numId="11">
    <w:abstractNumId w:val="6"/>
  </w:num>
  <w:num w:numId="12">
    <w:abstractNumId w:val="0"/>
  </w:num>
  <w:num w:numId="13">
    <w:abstractNumId w:val="10"/>
  </w:num>
  <w:num w:numId="14">
    <w:abstractNumId w:val="4"/>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2C"/>
    <w:rsid w:val="000338D7"/>
    <w:rsid w:val="001413E6"/>
    <w:rsid w:val="00234EE5"/>
    <w:rsid w:val="00253D8F"/>
    <w:rsid w:val="002560C5"/>
    <w:rsid w:val="003346C0"/>
    <w:rsid w:val="00471931"/>
    <w:rsid w:val="004F1CBC"/>
    <w:rsid w:val="00523C3D"/>
    <w:rsid w:val="00543865"/>
    <w:rsid w:val="00622B0B"/>
    <w:rsid w:val="00624E12"/>
    <w:rsid w:val="00625373"/>
    <w:rsid w:val="006338E9"/>
    <w:rsid w:val="00661B73"/>
    <w:rsid w:val="006B5C8F"/>
    <w:rsid w:val="006F2460"/>
    <w:rsid w:val="0076473B"/>
    <w:rsid w:val="007E7035"/>
    <w:rsid w:val="009F6BD0"/>
    <w:rsid w:val="00A00B0F"/>
    <w:rsid w:val="00A57EA4"/>
    <w:rsid w:val="00A77615"/>
    <w:rsid w:val="00AD069D"/>
    <w:rsid w:val="00AE4978"/>
    <w:rsid w:val="00B01F7B"/>
    <w:rsid w:val="00B66DC1"/>
    <w:rsid w:val="00B85113"/>
    <w:rsid w:val="00CA2125"/>
    <w:rsid w:val="00CA7CE7"/>
    <w:rsid w:val="00D3199D"/>
    <w:rsid w:val="00D65F4B"/>
    <w:rsid w:val="00E228CB"/>
    <w:rsid w:val="00E33B1F"/>
    <w:rsid w:val="00E95BFF"/>
    <w:rsid w:val="00EA096D"/>
    <w:rsid w:val="00EB086B"/>
    <w:rsid w:val="00F10A2C"/>
    <w:rsid w:val="00F16B51"/>
    <w:rsid w:val="00F37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E75B30-6AA8-4956-A2BB-E6FB40F8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10A2C"/>
    <w:pPr>
      <w:widowControl w:val="0"/>
      <w:autoSpaceDE w:val="0"/>
      <w:autoSpaceDN w:val="0"/>
      <w:spacing w:after="0" w:line="240" w:lineRule="auto"/>
      <w:ind w:left="113"/>
      <w:jc w:val="both"/>
    </w:pPr>
    <w:rPr>
      <w:rFonts w:ascii="Courier New" w:hAnsi="Courier New" w:cs="Courier New"/>
      <w:sz w:val="20"/>
      <w:szCs w:val="20"/>
      <w:lang w:val="en-US" w:eastAsia="en-US"/>
    </w:rPr>
  </w:style>
  <w:style w:type="character" w:customStyle="1" w:styleId="CorpotestoCarattere">
    <w:name w:val="Corpo testo Carattere"/>
    <w:basedOn w:val="Carpredefinitoparagrafo"/>
    <w:link w:val="Corpotesto"/>
    <w:uiPriority w:val="1"/>
    <w:locked/>
    <w:rsid w:val="00F10A2C"/>
    <w:rPr>
      <w:rFonts w:ascii="Courier New" w:hAnsi="Courier New" w:cs="Courier New"/>
      <w:sz w:val="20"/>
      <w:szCs w:val="20"/>
      <w:lang w:val="en-US" w:eastAsia="en-US"/>
    </w:rPr>
  </w:style>
  <w:style w:type="paragraph" w:styleId="Paragrafoelenco">
    <w:name w:val="List Paragraph"/>
    <w:basedOn w:val="Normale"/>
    <w:uiPriority w:val="1"/>
    <w:qFormat/>
    <w:rsid w:val="007E7035"/>
    <w:pPr>
      <w:widowControl w:val="0"/>
      <w:autoSpaceDE w:val="0"/>
      <w:autoSpaceDN w:val="0"/>
      <w:spacing w:after="0" w:line="240" w:lineRule="auto"/>
      <w:ind w:left="113"/>
      <w:jc w:val="both"/>
    </w:pPr>
    <w:rPr>
      <w:rFonts w:ascii="Courier New" w:hAnsi="Courier New" w:cs="Courier New"/>
      <w:lang w:val="en-US" w:eastAsia="en-US"/>
    </w:rPr>
  </w:style>
  <w:style w:type="table" w:customStyle="1" w:styleId="TableNormal">
    <w:name w:val="Table Normal"/>
    <w:uiPriority w:val="2"/>
    <w:semiHidden/>
    <w:unhideWhenUsed/>
    <w:qFormat/>
    <w:rsid w:val="006338E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character" w:customStyle="1" w:styleId="Bodytext2">
    <w:name w:val="Body text (2)_"/>
    <w:link w:val="Bodytext20"/>
    <w:locked/>
    <w:rsid w:val="009F6BD0"/>
    <w:rPr>
      <w:rFonts w:ascii="Times New Roman" w:hAnsi="Times New Roman"/>
      <w:shd w:val="clear" w:color="auto" w:fill="FFFFFF"/>
    </w:rPr>
  </w:style>
  <w:style w:type="paragraph" w:customStyle="1" w:styleId="Bodytext20">
    <w:name w:val="Body text (2)"/>
    <w:basedOn w:val="Normale"/>
    <w:link w:val="Bodytext2"/>
    <w:rsid w:val="009F6BD0"/>
    <w:pPr>
      <w:widowControl w:val="0"/>
      <w:shd w:val="clear" w:color="auto" w:fill="FFFFFF"/>
      <w:spacing w:after="0" w:line="274" w:lineRule="exact"/>
      <w:ind w:hanging="340"/>
      <w:jc w:val="both"/>
    </w:pPr>
    <w:rPr>
      <w:rFonts w:ascii="Times New Roman" w:hAnsi="Times New Roman"/>
    </w:rPr>
  </w:style>
  <w:style w:type="paragraph" w:styleId="Intestazione">
    <w:name w:val="header"/>
    <w:basedOn w:val="Normale"/>
    <w:link w:val="IntestazioneCarattere"/>
    <w:uiPriority w:val="99"/>
    <w:unhideWhenUsed/>
    <w:rsid w:val="00A776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7615"/>
  </w:style>
  <w:style w:type="paragraph" w:styleId="Pidipagina">
    <w:name w:val="footer"/>
    <w:basedOn w:val="Normale"/>
    <w:link w:val="PidipaginaCarattere"/>
    <w:uiPriority w:val="99"/>
    <w:unhideWhenUsed/>
    <w:rsid w:val="00A776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AC33-A956-4A9D-9501-CEED87A2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5375</Words>
  <Characters>32222</Characters>
  <Application>Microsoft Office Word</Application>
  <DocSecurity>4</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Venanzio Scuderini</dc:creator>
  <cp:keywords/>
  <dc:description/>
  <cp:lastModifiedBy>Venanzio Scuderini</cp:lastModifiedBy>
  <cp:revision>2</cp:revision>
  <dcterms:created xsi:type="dcterms:W3CDTF">2018-05-10T13:36:00Z</dcterms:created>
  <dcterms:modified xsi:type="dcterms:W3CDTF">2018-05-10T13:36:00Z</dcterms:modified>
</cp:coreProperties>
</file>