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DD7E13" w:rsidRPr="00DD7E13" w:rsidRDefault="00DD7E13" w:rsidP="00334F96">
      <w:pPr>
        <w:pStyle w:val="Corpodeltesto2"/>
        <w:rPr>
          <w:sz w:val="24"/>
          <w:szCs w:val="24"/>
        </w:rPr>
      </w:pPr>
      <w:r w:rsidRPr="00DD7E13">
        <w:rPr>
          <w:sz w:val="24"/>
          <w:szCs w:val="24"/>
        </w:rPr>
        <w:t>ATTRIBUZIONE DI BORSE DI STUDIO AGLI STUDENTI FREQUENTANTI LE SCUOLE SECONDARIE DI SECONDO GRADO Anno Scolastico 2019/2020</w:t>
      </w:r>
    </w:p>
    <w:p w:rsidR="00DD7E13" w:rsidRPr="00DD7E13" w:rsidRDefault="00DD7E13" w:rsidP="00334F96">
      <w:pPr>
        <w:pStyle w:val="Corpodeltesto2"/>
        <w:rPr>
          <w:sz w:val="24"/>
          <w:szCs w:val="24"/>
        </w:rPr>
      </w:pPr>
    </w:p>
    <w:p w:rsidR="00DD7E13" w:rsidRPr="00DD7E13" w:rsidRDefault="00DD7E13" w:rsidP="00334F96">
      <w:pPr>
        <w:pStyle w:val="Corpodeltesto2"/>
        <w:rPr>
          <w:sz w:val="24"/>
          <w:szCs w:val="24"/>
        </w:rPr>
      </w:pPr>
      <w:r w:rsidRPr="00DD7E13">
        <w:rPr>
          <w:sz w:val="24"/>
          <w:szCs w:val="24"/>
        </w:rPr>
        <w:t xml:space="preserve"> Ai sensi della Legge 10 marzo 2000, n. 62 e del Decreto Legislativo 13 aprile 2017, n. 63 </w:t>
      </w:r>
    </w:p>
    <w:p w:rsidR="00DD7E13" w:rsidRPr="00DD7E13" w:rsidRDefault="00DD7E13" w:rsidP="00334F96">
      <w:pPr>
        <w:pStyle w:val="Corpodeltesto2"/>
        <w:rPr>
          <w:sz w:val="24"/>
          <w:szCs w:val="24"/>
        </w:rPr>
      </w:pPr>
      <w:r w:rsidRPr="00DD7E13">
        <w:rPr>
          <w:sz w:val="24"/>
          <w:szCs w:val="24"/>
        </w:rPr>
        <w:t xml:space="preserve">IL RESPONSABILE DELL’AREA SERVIZIO SOCIO-SANITARI </w:t>
      </w:r>
    </w:p>
    <w:p w:rsidR="00DD7E13" w:rsidRDefault="00DD7E13" w:rsidP="00334F96">
      <w:pPr>
        <w:pStyle w:val="Corpodeltesto2"/>
        <w:rPr>
          <w:sz w:val="24"/>
          <w:szCs w:val="24"/>
        </w:rPr>
      </w:pPr>
      <w:r w:rsidRPr="00DD7E13">
        <w:rPr>
          <w:sz w:val="24"/>
          <w:szCs w:val="24"/>
        </w:rPr>
        <w:t xml:space="preserve">RENDE NOTO </w:t>
      </w:r>
    </w:p>
    <w:p w:rsidR="00AD13C1" w:rsidRPr="00DD7E13" w:rsidRDefault="00AD13C1" w:rsidP="00334F96">
      <w:pPr>
        <w:pStyle w:val="Corpodeltesto2"/>
        <w:rPr>
          <w:sz w:val="24"/>
          <w:szCs w:val="24"/>
        </w:rPr>
      </w:pPr>
    </w:p>
    <w:p w:rsidR="00AD13C1" w:rsidRDefault="00DD7E13" w:rsidP="00DD7E13">
      <w:pPr>
        <w:pStyle w:val="Corpodeltesto2"/>
        <w:jc w:val="both"/>
        <w:rPr>
          <w:b w:val="0"/>
          <w:sz w:val="24"/>
          <w:szCs w:val="24"/>
        </w:rPr>
      </w:pPr>
      <w:r w:rsidRPr="00AD13C1">
        <w:rPr>
          <w:b w:val="0"/>
          <w:sz w:val="24"/>
          <w:szCs w:val="24"/>
        </w:rPr>
        <w:t xml:space="preserve">che l’articolo 9 del D. Lgs. 13 aprile 2017, n. 63 ha istituito, presso il Ministero dell’Istruzione, dell’Università e della Ricerca (MIUR), il “Fondo unico per il welfare dello studente e per il diritto allo studio” per l'erogazione di </w:t>
      </w:r>
      <w:r w:rsidRPr="00AD13C1">
        <w:rPr>
          <w:sz w:val="24"/>
          <w:szCs w:val="24"/>
        </w:rPr>
        <w:t>BORSE DI STUDIO</w:t>
      </w:r>
      <w:r w:rsidRPr="00AD13C1">
        <w:rPr>
          <w:b w:val="0"/>
          <w:sz w:val="24"/>
          <w:szCs w:val="24"/>
        </w:rPr>
        <w:t xml:space="preserve"> a favore delle studentesse e degli studenti iscritti per l’</w:t>
      </w:r>
      <w:r w:rsidRPr="00AD13C1">
        <w:rPr>
          <w:sz w:val="24"/>
          <w:szCs w:val="24"/>
        </w:rPr>
        <w:t>Anno Scolastico 2019/2020 presso gli Istituti Statali e/o Paritari della scuola secondaria di secondo grado,</w:t>
      </w:r>
      <w:r w:rsidRPr="00AD13C1">
        <w:rPr>
          <w:b w:val="0"/>
          <w:sz w:val="24"/>
          <w:szCs w:val="24"/>
        </w:rPr>
        <w:t xml:space="preserve"> del sistema nazione di istruzione, per le seguenti tipologie si spesa: </w:t>
      </w:r>
    </w:p>
    <w:p w:rsidR="00AD13C1" w:rsidRDefault="00DD7E13" w:rsidP="00DD7E13">
      <w:pPr>
        <w:pStyle w:val="Corpodeltesto2"/>
        <w:jc w:val="both"/>
        <w:rPr>
          <w:b w:val="0"/>
          <w:sz w:val="24"/>
          <w:szCs w:val="24"/>
        </w:rPr>
      </w:pPr>
      <w:r w:rsidRPr="00AD13C1">
        <w:rPr>
          <w:sz w:val="24"/>
          <w:szCs w:val="24"/>
        </w:rPr>
        <w:t>acquisto di libri di testo, per la mobilità e il trasporto, nonché per l'accesso a beni e servizi di natura culturale. Il MIUR ha stabilito che le borse di studio saranno erogate direttamente dallo Stato mediante il sistema dei bonifici domiciliati in collaborazione con Poste Italiane S.p.a.</w:t>
      </w:r>
      <w:r w:rsidRPr="00AD13C1">
        <w:rPr>
          <w:b w:val="0"/>
          <w:sz w:val="24"/>
          <w:szCs w:val="24"/>
        </w:rPr>
        <w:t xml:space="preserve"> </w:t>
      </w:r>
    </w:p>
    <w:p w:rsidR="00AD13C1" w:rsidRDefault="00DD7E13" w:rsidP="00DD7E13">
      <w:pPr>
        <w:pStyle w:val="Corpodeltesto2"/>
        <w:jc w:val="both"/>
        <w:rPr>
          <w:b w:val="0"/>
          <w:sz w:val="24"/>
          <w:szCs w:val="24"/>
        </w:rPr>
      </w:pPr>
      <w:r w:rsidRPr="00AD13C1">
        <w:rPr>
          <w:b w:val="0"/>
          <w:sz w:val="24"/>
          <w:szCs w:val="24"/>
        </w:rPr>
        <w:t xml:space="preserve">L'importo unitario delle borse di studio nella Regione Marche viene determinato in € 200,00. La Regione Marche si riserva la possibilità di aumentare tale importo tenendo conto delle risorse complessivamente stanziate a proprio favore dal MIUR, in relazione al numero effettivo di aventi diritto al beneficio. Nel caso in cui, invece, l'importo delle borse di studio destinato agli studenti della Regione Marche non fosse sufficiente a coprire tutte le richieste pervenute si provvederà a formulare un'apposita graduatoria delle stesse in ordine crescente rispetto ai valori di </w:t>
      </w:r>
      <w:r w:rsidRPr="00AD13C1">
        <w:rPr>
          <w:sz w:val="24"/>
          <w:szCs w:val="24"/>
        </w:rPr>
        <w:t xml:space="preserve">ISEE </w:t>
      </w:r>
      <w:r w:rsidRPr="00AD13C1">
        <w:rPr>
          <w:b w:val="0"/>
          <w:sz w:val="24"/>
          <w:szCs w:val="24"/>
        </w:rPr>
        <w:t xml:space="preserve">certificati (dai valori più bassi fino ai valori più alti), favorendo chi è anagraficamente più giovane in caso di esatta corrispondenza del valore di ISEE certificato fino ad esaurire le risorse a disposizione. </w:t>
      </w:r>
    </w:p>
    <w:p w:rsidR="00AD13C1" w:rsidRPr="00AD13C1" w:rsidRDefault="00AD13C1" w:rsidP="00DD7E13">
      <w:pPr>
        <w:pStyle w:val="Corpodeltesto2"/>
        <w:jc w:val="both"/>
        <w:rPr>
          <w:sz w:val="24"/>
          <w:szCs w:val="24"/>
        </w:rPr>
      </w:pPr>
      <w:r>
        <w:rPr>
          <w:sz w:val="24"/>
          <w:szCs w:val="24"/>
        </w:rPr>
        <w:t xml:space="preserve">REQUISITI DI ACCESSO: </w:t>
      </w:r>
    </w:p>
    <w:p w:rsidR="00AD13C1" w:rsidRDefault="00AD13C1" w:rsidP="00DD7E13">
      <w:pPr>
        <w:pStyle w:val="Corpodeltesto2"/>
        <w:jc w:val="both"/>
        <w:rPr>
          <w:b w:val="0"/>
          <w:sz w:val="24"/>
          <w:szCs w:val="24"/>
        </w:rPr>
      </w:pPr>
      <w:r>
        <w:rPr>
          <w:b w:val="0"/>
          <w:sz w:val="24"/>
          <w:szCs w:val="24"/>
        </w:rPr>
        <w:t xml:space="preserve">1. Residenza nel Comune di </w:t>
      </w:r>
      <w:r w:rsidRPr="00AD13C1">
        <w:rPr>
          <w:sz w:val="24"/>
          <w:szCs w:val="24"/>
        </w:rPr>
        <w:t>ORTEZZANO</w:t>
      </w:r>
      <w:r w:rsidR="00DD7E13" w:rsidRPr="00AD13C1">
        <w:rPr>
          <w:b w:val="0"/>
          <w:sz w:val="24"/>
          <w:szCs w:val="24"/>
        </w:rPr>
        <w:t xml:space="preserve">. </w:t>
      </w:r>
    </w:p>
    <w:p w:rsidR="00AD13C1" w:rsidRDefault="00DD7E13" w:rsidP="00DD7E13">
      <w:pPr>
        <w:pStyle w:val="Corpodeltesto2"/>
        <w:jc w:val="both"/>
        <w:rPr>
          <w:b w:val="0"/>
          <w:sz w:val="24"/>
          <w:szCs w:val="24"/>
        </w:rPr>
      </w:pPr>
      <w:r w:rsidRPr="00AD13C1">
        <w:rPr>
          <w:b w:val="0"/>
          <w:sz w:val="24"/>
          <w:szCs w:val="24"/>
        </w:rPr>
        <w:t xml:space="preserve">2. Iscrizione presso le Scuole Secondarie di Secondo grado, Statali e/o Paritarie, appartenenti al sistema nazionale di istruzione. </w:t>
      </w:r>
    </w:p>
    <w:p w:rsidR="00AD13C1" w:rsidRDefault="00DD7E13" w:rsidP="00DD7E13">
      <w:pPr>
        <w:pStyle w:val="Corpodeltesto2"/>
        <w:jc w:val="both"/>
        <w:rPr>
          <w:b w:val="0"/>
          <w:sz w:val="24"/>
          <w:szCs w:val="24"/>
        </w:rPr>
      </w:pPr>
      <w:r w:rsidRPr="00AD13C1">
        <w:rPr>
          <w:b w:val="0"/>
          <w:sz w:val="24"/>
          <w:szCs w:val="24"/>
        </w:rPr>
        <w:t xml:space="preserve">3. I.S.E.E. non superiore ad </w:t>
      </w:r>
      <w:r w:rsidRPr="00AD13C1">
        <w:rPr>
          <w:sz w:val="24"/>
          <w:szCs w:val="24"/>
        </w:rPr>
        <w:t>€ 10.632,94, dichiarazione 2020</w:t>
      </w:r>
      <w:r w:rsidRPr="00AD13C1">
        <w:rPr>
          <w:b w:val="0"/>
          <w:sz w:val="24"/>
          <w:szCs w:val="24"/>
        </w:rPr>
        <w:t xml:space="preserve"> – periodo d’imposta </w:t>
      </w:r>
      <w:r w:rsidRPr="00AD13C1">
        <w:rPr>
          <w:sz w:val="24"/>
          <w:szCs w:val="24"/>
        </w:rPr>
        <w:t>2019.</w:t>
      </w:r>
      <w:r w:rsidRPr="00AD13C1">
        <w:rPr>
          <w:b w:val="0"/>
          <w:sz w:val="24"/>
          <w:szCs w:val="24"/>
        </w:rPr>
        <w:t xml:space="preserve"> </w:t>
      </w:r>
      <w:r w:rsidRPr="00AD13C1">
        <w:rPr>
          <w:sz w:val="24"/>
          <w:szCs w:val="24"/>
        </w:rPr>
        <w:t>TERMINE E MODALITA’ DI PRESENTAZIONE DELLE DOMANDE</w:t>
      </w:r>
      <w:r w:rsidRPr="00AD13C1">
        <w:rPr>
          <w:b w:val="0"/>
          <w:sz w:val="24"/>
          <w:szCs w:val="24"/>
        </w:rPr>
        <w:t xml:space="preserve"> </w:t>
      </w:r>
    </w:p>
    <w:p w:rsidR="00AD13C1" w:rsidRDefault="00DD7E13" w:rsidP="00DD7E13">
      <w:pPr>
        <w:pStyle w:val="Corpodeltesto2"/>
        <w:jc w:val="both"/>
        <w:rPr>
          <w:b w:val="0"/>
          <w:sz w:val="24"/>
          <w:szCs w:val="24"/>
        </w:rPr>
      </w:pPr>
      <w:r w:rsidRPr="00AD13C1">
        <w:rPr>
          <w:b w:val="0"/>
          <w:sz w:val="24"/>
          <w:szCs w:val="24"/>
        </w:rPr>
        <w:t>La richiesta di accesso dovrà essere redatta</w:t>
      </w:r>
      <w:r w:rsidR="00AD13C1">
        <w:rPr>
          <w:b w:val="0"/>
          <w:sz w:val="24"/>
          <w:szCs w:val="24"/>
        </w:rPr>
        <w:t xml:space="preserve"> preferibilmente </w:t>
      </w:r>
      <w:r w:rsidRPr="00AD13C1">
        <w:rPr>
          <w:b w:val="0"/>
          <w:sz w:val="24"/>
          <w:szCs w:val="24"/>
        </w:rPr>
        <w:t xml:space="preserve"> in via telematica su apposito modello reperibile online presso l’homepage del sito del Comune </w:t>
      </w:r>
      <w:r w:rsidR="00AD13C1">
        <w:rPr>
          <w:b w:val="0"/>
          <w:sz w:val="24"/>
          <w:szCs w:val="24"/>
        </w:rPr>
        <w:t>ORTEZZANO</w:t>
      </w:r>
      <w:r w:rsidRPr="00AD13C1">
        <w:rPr>
          <w:b w:val="0"/>
          <w:sz w:val="24"/>
          <w:szCs w:val="24"/>
        </w:rPr>
        <w:t xml:space="preserve"> alla sezione appositamente dedicata: “MODULISTICA ONLINE”, “Sezione Servizi Sociali”, “Richiesta Borsa di Studio”, al seguente link: </w:t>
      </w:r>
    </w:p>
    <w:p w:rsidR="00AD13C1" w:rsidRPr="00FF2ABC" w:rsidRDefault="00FF2ABC" w:rsidP="00DD7E13">
      <w:pPr>
        <w:pStyle w:val="Corpodeltesto2"/>
        <w:jc w:val="both"/>
        <w:rPr>
          <w:b w:val="0"/>
          <w:sz w:val="16"/>
          <w:szCs w:val="16"/>
          <w:highlight w:val="yellow"/>
        </w:rPr>
      </w:pPr>
      <w:hyperlink r:id="rId7" w:history="1">
        <w:r w:rsidRPr="00FF2ABC">
          <w:rPr>
            <w:rStyle w:val="Collegamentoipertestuale"/>
            <w:sz w:val="16"/>
            <w:szCs w:val="16"/>
          </w:rPr>
          <w:t>http://www.comune.ortezzano.fm.it/c044055/zf/index.php/modulistica/index/dettaglio-area/area/8?sat=1588498245&amp;nodo=nodo4</w:t>
        </w:r>
      </w:hyperlink>
      <w:r w:rsidR="00DD7E13" w:rsidRPr="00FF2ABC">
        <w:rPr>
          <w:b w:val="0"/>
          <w:sz w:val="16"/>
          <w:szCs w:val="16"/>
          <w:highlight w:val="yellow"/>
        </w:rPr>
        <w:t xml:space="preserve">, </w:t>
      </w:r>
    </w:p>
    <w:p w:rsidR="00AD13C1" w:rsidRDefault="00DD7E13" w:rsidP="00DD7E13">
      <w:pPr>
        <w:pStyle w:val="Corpodeltesto2"/>
        <w:jc w:val="both"/>
        <w:rPr>
          <w:sz w:val="24"/>
          <w:szCs w:val="24"/>
        </w:rPr>
      </w:pPr>
      <w:r w:rsidRPr="00C106D2">
        <w:rPr>
          <w:b w:val="0"/>
          <w:sz w:val="24"/>
          <w:szCs w:val="24"/>
        </w:rPr>
        <w:t>e</w:t>
      </w:r>
      <w:r w:rsidR="00AD13C1" w:rsidRPr="00C106D2">
        <w:rPr>
          <w:b w:val="0"/>
          <w:sz w:val="24"/>
          <w:szCs w:val="24"/>
        </w:rPr>
        <w:t xml:space="preserve">/o </w:t>
      </w:r>
      <w:r w:rsidRPr="00C106D2">
        <w:rPr>
          <w:sz w:val="24"/>
          <w:szCs w:val="24"/>
        </w:rPr>
        <w:t>dovrà pervenire</w:t>
      </w:r>
      <w:r w:rsidR="00AD13C1" w:rsidRPr="00C106D2">
        <w:rPr>
          <w:sz w:val="24"/>
          <w:szCs w:val="24"/>
        </w:rPr>
        <w:t xml:space="preserve"> all’Ufficio Protocollo</w:t>
      </w:r>
      <w:r w:rsidRPr="00C106D2">
        <w:rPr>
          <w:sz w:val="24"/>
          <w:szCs w:val="24"/>
        </w:rPr>
        <w:t>, a pena di esclusi</w:t>
      </w:r>
      <w:r w:rsidR="00AD13C1" w:rsidRPr="00C106D2">
        <w:rPr>
          <w:sz w:val="24"/>
          <w:szCs w:val="24"/>
        </w:rPr>
        <w:t>one, entro e non oltre le ore 14</w:t>
      </w:r>
      <w:r w:rsidRPr="00C106D2">
        <w:rPr>
          <w:sz w:val="24"/>
          <w:szCs w:val="24"/>
        </w:rPr>
        <w:t>,00 del 18 MAGGIO 2020.</w:t>
      </w:r>
      <w:r w:rsidRPr="00AD13C1">
        <w:rPr>
          <w:sz w:val="24"/>
          <w:szCs w:val="24"/>
        </w:rPr>
        <w:t xml:space="preserve"> </w:t>
      </w:r>
    </w:p>
    <w:p w:rsidR="00C106D2" w:rsidRPr="00AD13C1" w:rsidRDefault="00C106D2" w:rsidP="00DD7E13">
      <w:pPr>
        <w:pStyle w:val="Corpodeltesto2"/>
        <w:jc w:val="both"/>
        <w:rPr>
          <w:sz w:val="24"/>
          <w:szCs w:val="24"/>
        </w:rPr>
      </w:pPr>
    </w:p>
    <w:p w:rsidR="00AD13C1" w:rsidRDefault="00AD13C1" w:rsidP="00DD7E13">
      <w:pPr>
        <w:pStyle w:val="Corpodeltesto2"/>
        <w:jc w:val="both"/>
        <w:rPr>
          <w:b w:val="0"/>
          <w:sz w:val="24"/>
          <w:szCs w:val="24"/>
        </w:rPr>
      </w:pPr>
      <w:r>
        <w:rPr>
          <w:b w:val="0"/>
          <w:sz w:val="24"/>
          <w:szCs w:val="24"/>
        </w:rPr>
        <w:t>Ortezzano, li  30 Aprile 2020</w:t>
      </w:r>
    </w:p>
    <w:p w:rsidR="00AD13C1" w:rsidRDefault="00AD13C1" w:rsidP="00DD7E13">
      <w:pPr>
        <w:pStyle w:val="Corpodeltesto2"/>
        <w:jc w:val="both"/>
        <w:rPr>
          <w:b w:val="0"/>
          <w:sz w:val="24"/>
          <w:szCs w:val="24"/>
        </w:rPr>
      </w:pPr>
    </w:p>
    <w:p w:rsidR="00C106D2" w:rsidRDefault="00AD13C1" w:rsidP="00DD7E13">
      <w:pPr>
        <w:pStyle w:val="Corpodeltesto2"/>
        <w:jc w:val="both"/>
        <w:rPr>
          <w:b w:val="0"/>
          <w:sz w:val="24"/>
          <w:szCs w:val="24"/>
        </w:rPr>
      </w:pPr>
      <w:r>
        <w:rPr>
          <w:b w:val="0"/>
          <w:sz w:val="24"/>
          <w:szCs w:val="24"/>
        </w:rPr>
        <w:t xml:space="preserve">                                                              </w:t>
      </w:r>
      <w:r w:rsidR="00DD7E13" w:rsidRPr="00AD13C1">
        <w:rPr>
          <w:b w:val="0"/>
          <w:sz w:val="24"/>
          <w:szCs w:val="24"/>
        </w:rPr>
        <w:t xml:space="preserve">F.to Il </w:t>
      </w:r>
      <w:r>
        <w:rPr>
          <w:b w:val="0"/>
          <w:sz w:val="24"/>
          <w:szCs w:val="24"/>
        </w:rPr>
        <w:t xml:space="preserve">Responsabile del Servizio </w:t>
      </w:r>
    </w:p>
    <w:p w:rsidR="00AD13C1" w:rsidRDefault="00C106D2" w:rsidP="00DD7E13">
      <w:pPr>
        <w:pStyle w:val="Corpodeltesto2"/>
        <w:jc w:val="both"/>
        <w:rPr>
          <w:b w:val="0"/>
          <w:sz w:val="24"/>
          <w:szCs w:val="24"/>
        </w:rPr>
      </w:pPr>
      <w:r>
        <w:rPr>
          <w:b w:val="0"/>
          <w:sz w:val="24"/>
          <w:szCs w:val="24"/>
        </w:rPr>
        <w:t xml:space="preserve">                                                                     </w:t>
      </w:r>
      <w:r w:rsidR="00AD13C1">
        <w:rPr>
          <w:b w:val="0"/>
          <w:sz w:val="24"/>
          <w:szCs w:val="24"/>
        </w:rPr>
        <w:t>geom. Fausto Borroni</w:t>
      </w:r>
    </w:p>
    <w:p w:rsidR="00AD13C1" w:rsidRDefault="00AD13C1" w:rsidP="00DD7E13">
      <w:pPr>
        <w:pStyle w:val="Corpodeltesto2"/>
        <w:jc w:val="both"/>
        <w:rPr>
          <w:b w:val="0"/>
          <w:sz w:val="24"/>
          <w:szCs w:val="24"/>
        </w:rPr>
      </w:pPr>
    </w:p>
    <w:p w:rsidR="00C106D2" w:rsidRDefault="00C106D2" w:rsidP="00DD7E13">
      <w:pPr>
        <w:pStyle w:val="Corpodeltesto2"/>
        <w:jc w:val="both"/>
        <w:rPr>
          <w:b w:val="0"/>
          <w:sz w:val="24"/>
          <w:szCs w:val="24"/>
        </w:rPr>
      </w:pPr>
    </w:p>
    <w:p w:rsidR="00C106D2" w:rsidRDefault="00DD7E13" w:rsidP="00DD7E13">
      <w:pPr>
        <w:pStyle w:val="Corpodeltesto2"/>
        <w:jc w:val="both"/>
        <w:rPr>
          <w:b w:val="0"/>
          <w:sz w:val="24"/>
          <w:szCs w:val="24"/>
        </w:rPr>
      </w:pPr>
      <w:r w:rsidRPr="00AD13C1">
        <w:rPr>
          <w:b w:val="0"/>
          <w:sz w:val="24"/>
          <w:szCs w:val="24"/>
        </w:rPr>
        <w:t xml:space="preserve">Per eventuali chiarimenti rivolgersi all’Ufficio Servizi </w:t>
      </w:r>
      <w:r w:rsidR="00AD13C1">
        <w:rPr>
          <w:b w:val="0"/>
          <w:sz w:val="24"/>
          <w:szCs w:val="24"/>
        </w:rPr>
        <w:t xml:space="preserve">Sociali del Comune di Ortezzano, </w:t>
      </w:r>
      <w:r w:rsidRPr="00AD13C1">
        <w:rPr>
          <w:b w:val="0"/>
          <w:sz w:val="24"/>
          <w:szCs w:val="24"/>
        </w:rPr>
        <w:t xml:space="preserve"> </w:t>
      </w:r>
    </w:p>
    <w:p w:rsidR="00DD7E13" w:rsidRPr="00AD13C1" w:rsidRDefault="00AD13C1" w:rsidP="00DD7E13">
      <w:pPr>
        <w:pStyle w:val="Corpodeltesto2"/>
        <w:jc w:val="both"/>
        <w:rPr>
          <w:rFonts w:ascii="Arial Narrow" w:hAnsi="Arial Narrow"/>
          <w:b w:val="0"/>
          <w:sz w:val="24"/>
          <w:szCs w:val="24"/>
        </w:rPr>
      </w:pPr>
      <w:r>
        <w:rPr>
          <w:b w:val="0"/>
          <w:sz w:val="24"/>
          <w:szCs w:val="24"/>
        </w:rPr>
        <w:t xml:space="preserve">Piazza Umberto I° n. </w:t>
      </w:r>
      <w:r w:rsidR="00DD7E13" w:rsidRPr="00AD13C1">
        <w:rPr>
          <w:b w:val="0"/>
          <w:sz w:val="24"/>
          <w:szCs w:val="24"/>
        </w:rPr>
        <w:t xml:space="preserve"> 4, - tel. 0734/</w:t>
      </w:r>
      <w:r>
        <w:rPr>
          <w:b w:val="0"/>
          <w:sz w:val="24"/>
          <w:szCs w:val="24"/>
        </w:rPr>
        <w:t xml:space="preserve">779181 </w:t>
      </w:r>
      <w:r w:rsidR="00DD7E13" w:rsidRPr="00AD13C1">
        <w:rPr>
          <w:b w:val="0"/>
          <w:sz w:val="24"/>
          <w:szCs w:val="24"/>
        </w:rPr>
        <w:t xml:space="preserve"> email: </w:t>
      </w:r>
      <w:hyperlink r:id="rId8" w:history="1">
        <w:r w:rsidRPr="00160138">
          <w:rPr>
            <w:rStyle w:val="Collegamentoipertestuale"/>
            <w:b w:val="0"/>
            <w:sz w:val="24"/>
            <w:szCs w:val="24"/>
          </w:rPr>
          <w:t>Servizidemografici@comune.ortezzano.fm.it</w:t>
        </w:r>
      </w:hyperlink>
      <w:r>
        <w:rPr>
          <w:b w:val="0"/>
          <w:sz w:val="24"/>
          <w:szCs w:val="24"/>
        </w:rPr>
        <w:t xml:space="preserve"> </w:t>
      </w:r>
    </w:p>
    <w:p w:rsidR="00DD7E13" w:rsidRPr="00AD13C1" w:rsidRDefault="00DD7E13" w:rsidP="00DD7E13">
      <w:pPr>
        <w:pStyle w:val="Corpodeltesto2"/>
        <w:jc w:val="both"/>
        <w:rPr>
          <w:rFonts w:ascii="Arial Narrow" w:hAnsi="Arial Narrow"/>
          <w:b w:val="0"/>
          <w:sz w:val="24"/>
          <w:szCs w:val="24"/>
        </w:rPr>
      </w:pPr>
    </w:p>
    <w:sectPr w:rsidR="00DD7E13" w:rsidRPr="00AD13C1" w:rsidSect="00334F96">
      <w:headerReference w:type="default" r:id="rId9"/>
      <w:pgSz w:w="11906" w:h="16838" w:code="9"/>
      <w:pgMar w:top="720" w:right="720" w:bottom="720" w:left="720"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D92" w:rsidRDefault="00563D92">
      <w:r>
        <w:separator/>
      </w:r>
    </w:p>
  </w:endnote>
  <w:endnote w:type="continuationSeparator" w:id="0">
    <w:p w:rsidR="00563D92" w:rsidRDefault="00563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D92" w:rsidRDefault="00563D92">
      <w:r>
        <w:separator/>
      </w:r>
    </w:p>
  </w:footnote>
  <w:footnote w:type="continuationSeparator" w:id="0">
    <w:p w:rsidR="00563D92" w:rsidRDefault="00563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9564"/>
    </w:tblGrid>
    <w:tr w:rsidR="00845D31" w:rsidRPr="00CD01C2" w:rsidTr="00A5098B">
      <w:trPr>
        <w:jc w:val="center"/>
      </w:trPr>
      <w:tc>
        <w:tcPr>
          <w:tcW w:w="1101" w:type="dxa"/>
          <w:vAlign w:val="center"/>
        </w:tcPr>
        <w:p w:rsidR="00845D31" w:rsidRPr="00CD01C2" w:rsidRDefault="00334F96" w:rsidP="00A5098B">
          <w:pPr>
            <w:pStyle w:val="Intestazione"/>
            <w:jc w:val="center"/>
          </w:pPr>
          <w:r>
            <w:rPr>
              <w:noProof/>
            </w:rPr>
            <w:drawing>
              <wp:inline distT="0" distB="0" distL="0" distR="0">
                <wp:extent cx="553244" cy="809625"/>
                <wp:effectExtent l="19050" t="0" r="0" b="0"/>
                <wp:docPr id="1" name="Immagine 1" descr="STEM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2"/>
                        <pic:cNvPicPr>
                          <a:picLocks noChangeAspect="1" noChangeArrowheads="1"/>
                        </pic:cNvPicPr>
                      </pic:nvPicPr>
                      <pic:blipFill>
                        <a:blip r:embed="rId1"/>
                        <a:srcRect/>
                        <a:stretch>
                          <a:fillRect/>
                        </a:stretch>
                      </pic:blipFill>
                      <pic:spPr bwMode="auto">
                        <a:xfrm>
                          <a:off x="0" y="0"/>
                          <a:ext cx="554039" cy="810789"/>
                        </a:xfrm>
                        <a:prstGeom prst="rect">
                          <a:avLst/>
                        </a:prstGeom>
                        <a:noFill/>
                        <a:ln w="9525">
                          <a:noFill/>
                          <a:miter lim="800000"/>
                          <a:headEnd/>
                          <a:tailEnd/>
                        </a:ln>
                      </pic:spPr>
                    </pic:pic>
                  </a:graphicData>
                </a:graphic>
              </wp:inline>
            </w:drawing>
          </w:r>
        </w:p>
      </w:tc>
      <w:tc>
        <w:tcPr>
          <w:tcW w:w="10094" w:type="dxa"/>
          <w:vAlign w:val="center"/>
        </w:tcPr>
        <w:p w:rsidR="00845D31" w:rsidRPr="00CD01C2" w:rsidRDefault="00845D31" w:rsidP="00A5098B">
          <w:pPr>
            <w:pStyle w:val="Intestazione"/>
            <w:jc w:val="center"/>
            <w:rPr>
              <w:rFonts w:ascii="Arial Black" w:hAnsi="Arial Black"/>
              <w:sz w:val="48"/>
              <w:szCs w:val="48"/>
            </w:rPr>
          </w:pPr>
          <w:r w:rsidRPr="00CD01C2">
            <w:rPr>
              <w:rFonts w:ascii="Arial Black" w:hAnsi="Arial Black"/>
              <w:sz w:val="48"/>
              <w:szCs w:val="48"/>
            </w:rPr>
            <w:t>COMUNE DI ORTEZZANO</w:t>
          </w:r>
        </w:p>
        <w:p w:rsidR="00845D31" w:rsidRDefault="00845D31" w:rsidP="00A5098B">
          <w:pPr>
            <w:pStyle w:val="Intestazione"/>
            <w:jc w:val="center"/>
            <w:rPr>
              <w:rFonts w:ascii="Arial Black" w:hAnsi="Arial Black"/>
            </w:rPr>
          </w:pPr>
          <w:r w:rsidRPr="00CD01C2">
            <w:rPr>
              <w:rFonts w:ascii="Arial Black" w:hAnsi="Arial Black"/>
            </w:rPr>
            <w:t>Provincia di Fermo</w:t>
          </w:r>
        </w:p>
        <w:p w:rsidR="005C501C" w:rsidRPr="005C501C" w:rsidRDefault="005C501C" w:rsidP="00A5098B">
          <w:pPr>
            <w:pBdr>
              <w:bottom w:val="single" w:sz="4" w:space="1" w:color="auto"/>
            </w:pBdr>
            <w:jc w:val="center"/>
            <w:rPr>
              <w:rFonts w:ascii="Calibri" w:hAnsi="Calibri" w:cs="Arial"/>
              <w:b/>
              <w:i/>
            </w:rPr>
          </w:pPr>
          <w:r w:rsidRPr="001E2390">
            <w:rPr>
              <w:rFonts w:ascii="Calibri" w:hAnsi="Calibri"/>
              <w:b/>
              <w:i/>
              <w:lang w:val="fr-FR"/>
            </w:rPr>
            <w:t>(</w:t>
          </w:r>
          <w:r w:rsidRPr="001E2390">
            <w:rPr>
              <w:rFonts w:ascii="Calibri" w:hAnsi="Calibri"/>
              <w:b/>
              <w:i/>
            </w:rPr>
            <w:t>Servizi Demografici -  Servizi Sociali</w:t>
          </w:r>
          <w:r>
            <w:rPr>
              <w:rFonts w:ascii="Calibri" w:hAnsi="Calibri"/>
              <w:b/>
              <w:i/>
            </w:rPr>
            <w:t xml:space="preserve"> - Cultura</w:t>
          </w:r>
          <w:r w:rsidRPr="001E2390">
            <w:rPr>
              <w:rFonts w:ascii="Calibri" w:hAnsi="Calibri"/>
              <w:b/>
              <w:i/>
            </w:rPr>
            <w:t xml:space="preserve"> - Vigilanza - Trasporti e Commercio)</w:t>
          </w:r>
        </w:p>
      </w:tc>
    </w:tr>
  </w:tbl>
  <w:p w:rsidR="0073672D" w:rsidRPr="00845D31" w:rsidRDefault="0073672D" w:rsidP="005C501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31B64"/>
    <w:multiLevelType w:val="hybridMultilevel"/>
    <w:tmpl w:val="3D929B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7650">
      <o:colormenu v:ext="edit" fillcolor="#ffc000"/>
    </o:shapedefaults>
  </w:hdrShapeDefaults>
  <w:footnotePr>
    <w:footnote w:id="-1"/>
    <w:footnote w:id="0"/>
  </w:footnotePr>
  <w:endnotePr>
    <w:endnote w:id="-1"/>
    <w:endnote w:id="0"/>
  </w:endnotePr>
  <w:compat/>
  <w:rsids>
    <w:rsidRoot w:val="005C501C"/>
    <w:rsid w:val="00075464"/>
    <w:rsid w:val="000C4C9D"/>
    <w:rsid w:val="001711E1"/>
    <w:rsid w:val="001E2390"/>
    <w:rsid w:val="001E2980"/>
    <w:rsid w:val="00212216"/>
    <w:rsid w:val="00212708"/>
    <w:rsid w:val="00221F71"/>
    <w:rsid w:val="00225B0B"/>
    <w:rsid w:val="00262E67"/>
    <w:rsid w:val="002C1851"/>
    <w:rsid w:val="002D37DC"/>
    <w:rsid w:val="002E0D4E"/>
    <w:rsid w:val="00305DCC"/>
    <w:rsid w:val="00330FBA"/>
    <w:rsid w:val="00334F96"/>
    <w:rsid w:val="003931B1"/>
    <w:rsid w:val="003955C3"/>
    <w:rsid w:val="0039791C"/>
    <w:rsid w:val="003D613B"/>
    <w:rsid w:val="00420068"/>
    <w:rsid w:val="0045657B"/>
    <w:rsid w:val="004A15D1"/>
    <w:rsid w:val="004E6E79"/>
    <w:rsid w:val="0052046F"/>
    <w:rsid w:val="005511EF"/>
    <w:rsid w:val="00551692"/>
    <w:rsid w:val="005548E2"/>
    <w:rsid w:val="00563D92"/>
    <w:rsid w:val="00580B61"/>
    <w:rsid w:val="005A472B"/>
    <w:rsid w:val="005C501C"/>
    <w:rsid w:val="005D3C5B"/>
    <w:rsid w:val="005D6F13"/>
    <w:rsid w:val="006248B1"/>
    <w:rsid w:val="00637459"/>
    <w:rsid w:val="00652AFF"/>
    <w:rsid w:val="00664EC2"/>
    <w:rsid w:val="00722A7B"/>
    <w:rsid w:val="00730232"/>
    <w:rsid w:val="0073672D"/>
    <w:rsid w:val="007C6066"/>
    <w:rsid w:val="0083358F"/>
    <w:rsid w:val="00844AC2"/>
    <w:rsid w:val="00845D31"/>
    <w:rsid w:val="00852D5A"/>
    <w:rsid w:val="0085417B"/>
    <w:rsid w:val="008C30E3"/>
    <w:rsid w:val="0090766E"/>
    <w:rsid w:val="00930A47"/>
    <w:rsid w:val="00930DB4"/>
    <w:rsid w:val="00A0481A"/>
    <w:rsid w:val="00A5098B"/>
    <w:rsid w:val="00A66A6B"/>
    <w:rsid w:val="00AD02DF"/>
    <w:rsid w:val="00AD13C1"/>
    <w:rsid w:val="00AE11C3"/>
    <w:rsid w:val="00B255F2"/>
    <w:rsid w:val="00B263F0"/>
    <w:rsid w:val="00B45C3B"/>
    <w:rsid w:val="00B50ACC"/>
    <w:rsid w:val="00B950E4"/>
    <w:rsid w:val="00BA2361"/>
    <w:rsid w:val="00BC6059"/>
    <w:rsid w:val="00BC64B9"/>
    <w:rsid w:val="00BD2AE8"/>
    <w:rsid w:val="00BD321D"/>
    <w:rsid w:val="00C01C15"/>
    <w:rsid w:val="00C05399"/>
    <w:rsid w:val="00C106D2"/>
    <w:rsid w:val="00C25077"/>
    <w:rsid w:val="00C30F80"/>
    <w:rsid w:val="00C46AED"/>
    <w:rsid w:val="00CA1CD3"/>
    <w:rsid w:val="00CB10BD"/>
    <w:rsid w:val="00CB53AB"/>
    <w:rsid w:val="00CD01C2"/>
    <w:rsid w:val="00CE2ECB"/>
    <w:rsid w:val="00D47B70"/>
    <w:rsid w:val="00D84CC0"/>
    <w:rsid w:val="00DD7E13"/>
    <w:rsid w:val="00DF1042"/>
    <w:rsid w:val="00EA62DA"/>
    <w:rsid w:val="00ED42FD"/>
    <w:rsid w:val="00EE1D45"/>
    <w:rsid w:val="00EE3FF7"/>
    <w:rsid w:val="00EF1403"/>
    <w:rsid w:val="00F14E3C"/>
    <w:rsid w:val="00F45C54"/>
    <w:rsid w:val="00F51CD9"/>
    <w:rsid w:val="00F80F2C"/>
    <w:rsid w:val="00F9009A"/>
    <w:rsid w:val="00FB2F22"/>
    <w:rsid w:val="00FD5351"/>
    <w:rsid w:val="00FF2ABC"/>
    <w:rsid w:val="00FF56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4F9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rsid w:val="00B25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EF1403"/>
    <w:rPr>
      <w:rFonts w:ascii="Tahoma" w:hAnsi="Tahoma" w:cs="Tahoma"/>
      <w:sz w:val="16"/>
      <w:szCs w:val="16"/>
    </w:rPr>
  </w:style>
  <w:style w:type="character" w:customStyle="1" w:styleId="CorpodeltestoCarattere">
    <w:name w:val="Corpo del testo Carattere"/>
    <w:basedOn w:val="Carpredefinitoparagrafo"/>
    <w:link w:val="Corpodeltesto"/>
    <w:locked/>
    <w:rsid w:val="00334F96"/>
    <w:rPr>
      <w:b/>
    </w:rPr>
  </w:style>
  <w:style w:type="paragraph" w:styleId="Corpodeltesto">
    <w:name w:val="Body Text"/>
    <w:basedOn w:val="Normale"/>
    <w:link w:val="CorpodeltestoCarattere"/>
    <w:rsid w:val="00334F96"/>
    <w:rPr>
      <w:b/>
      <w:sz w:val="20"/>
      <w:szCs w:val="20"/>
    </w:rPr>
  </w:style>
  <w:style w:type="character" w:customStyle="1" w:styleId="CorpodeltestoCarattere1">
    <w:name w:val="Corpo del testo Carattere1"/>
    <w:basedOn w:val="Carpredefinitoparagrafo"/>
    <w:link w:val="Corpodeltesto"/>
    <w:rsid w:val="00334F96"/>
    <w:rPr>
      <w:sz w:val="24"/>
      <w:szCs w:val="24"/>
    </w:rPr>
  </w:style>
  <w:style w:type="paragraph" w:styleId="Corpodeltesto2">
    <w:name w:val="Body Text 2"/>
    <w:basedOn w:val="Normale"/>
    <w:link w:val="Corpodeltesto2Carattere"/>
    <w:rsid w:val="00334F96"/>
    <w:pPr>
      <w:jc w:val="center"/>
    </w:pPr>
    <w:rPr>
      <w:rFonts w:ascii="Arial" w:hAnsi="Arial" w:cs="Arial"/>
      <w:b/>
      <w:sz w:val="48"/>
      <w:szCs w:val="20"/>
    </w:rPr>
  </w:style>
  <w:style w:type="character" w:customStyle="1" w:styleId="Corpodeltesto2Carattere">
    <w:name w:val="Corpo del testo 2 Carattere"/>
    <w:basedOn w:val="Carpredefinitoparagrafo"/>
    <w:link w:val="Corpodeltesto2"/>
    <w:rsid w:val="00334F96"/>
    <w:rPr>
      <w:rFonts w:ascii="Arial" w:hAnsi="Arial" w:cs="Arial"/>
      <w:b/>
      <w:sz w:val="48"/>
    </w:rPr>
  </w:style>
</w:styles>
</file>

<file path=word/webSettings.xml><?xml version="1.0" encoding="utf-8"?>
<w:webSettings xmlns:r="http://schemas.openxmlformats.org/officeDocument/2006/relationships" xmlns:w="http://schemas.openxmlformats.org/wordprocessingml/2006/main">
  <w:divs>
    <w:div w:id="541133573">
      <w:bodyDiv w:val="1"/>
      <w:marLeft w:val="0"/>
      <w:marRight w:val="0"/>
      <w:marTop w:val="0"/>
      <w:marBottom w:val="0"/>
      <w:divBdr>
        <w:top w:val="none" w:sz="0" w:space="0" w:color="auto"/>
        <w:left w:val="none" w:sz="0" w:space="0" w:color="auto"/>
        <w:bottom w:val="none" w:sz="0" w:space="0" w:color="auto"/>
        <w:right w:val="none" w:sz="0" w:space="0" w:color="auto"/>
      </w:divBdr>
    </w:div>
    <w:div w:id="13964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demografici@comune.ortezzano.fm.it" TargetMode="External"/><Relationship Id="rId3" Type="http://schemas.openxmlformats.org/officeDocument/2006/relationships/settings" Target="settings.xml"/><Relationship Id="rId7" Type="http://schemas.openxmlformats.org/officeDocument/2006/relationships/hyperlink" Target="http://www.comune.ortezzano.fm.it/c044055/zf/index.php/modulistica/index/dettaglio-area/area/8?sat=1588498245&amp;nodo=nodo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arta%20intastata%20stret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intastata stretta.dot</Template>
  <TotalTime>44</TotalTime>
  <Pages>1</Pages>
  <Words>499</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MTM</Company>
  <LinksUpToDate>false</LinksUpToDate>
  <CharactersWithSpaces>3342</CharactersWithSpaces>
  <SharedDoc>false</SharedDoc>
  <HLinks>
    <vt:vector size="18" baseType="variant">
      <vt:variant>
        <vt:i4>3407903</vt:i4>
      </vt:variant>
      <vt:variant>
        <vt:i4>6</vt:i4>
      </vt:variant>
      <vt:variant>
        <vt:i4>0</vt:i4>
      </vt:variant>
      <vt:variant>
        <vt:i4>5</vt:i4>
      </vt:variant>
      <vt:variant>
        <vt:lpwstr>mailto:p.e.c.comune.ortezzano@emarche.it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7471179</vt:i4>
      </vt:variant>
      <vt:variant>
        <vt:i4>0</vt:i4>
      </vt:variant>
      <vt:variant>
        <vt:i4>0</vt:i4>
      </vt:variant>
      <vt:variant>
        <vt:i4>5</vt:i4>
      </vt:variant>
      <vt:variant>
        <vt:lpwstr>mailto:servizidemografici@comune.ortezzano.fm.it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8</cp:revision>
  <cp:lastPrinted>2020-05-03T08:07:00Z</cp:lastPrinted>
  <dcterms:created xsi:type="dcterms:W3CDTF">2019-02-14T12:56:00Z</dcterms:created>
  <dcterms:modified xsi:type="dcterms:W3CDTF">2020-05-03T09:34:00Z</dcterms:modified>
</cp:coreProperties>
</file>