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53" w:rsidRPr="00A5591E" w:rsidRDefault="00835253" w:rsidP="00835253">
      <w:pPr>
        <w:spacing w:after="160" w:line="259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bookmarkStart w:id="0" w:name="_GoBack"/>
      <w:bookmarkEnd w:id="0"/>
      <w:r w:rsidRPr="00A5591E">
        <w:rPr>
          <w:b/>
          <w:bCs/>
          <w:kern w:val="3"/>
          <w:sz w:val="32"/>
          <w:szCs w:val="32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835253" w:rsidRPr="00A5591E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A5591E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  <w:t>AVVISO PUBBLICO</w:t>
            </w:r>
          </w:p>
          <w:p w:rsidR="004F5FFD" w:rsidRPr="00A5591E" w:rsidRDefault="004F5FFD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A5591E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  <w:t>del COMUNE DI COSSIGNANO</w:t>
            </w:r>
          </w:p>
          <w:p w:rsidR="004F5FFD" w:rsidRPr="00835253" w:rsidRDefault="004F5FFD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A5591E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  <w:t>ANNO 2020</w:t>
            </w:r>
          </w:p>
        </w:tc>
      </w:tr>
    </w:tbl>
    <w:p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:rsidR="004F5FFD" w:rsidRPr="004F5FFD" w:rsidRDefault="004F5FFD" w:rsidP="004F5FFD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4F5FFD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per contributi a fondo perduto in favore delle attività economiche commerciali e artigianali operanti nel Comune di COSSIGNANO</w:t>
      </w:r>
    </w:p>
    <w:p w:rsidR="004F5FFD" w:rsidRPr="004F5FFD" w:rsidRDefault="004F5FFD" w:rsidP="004F5FFD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:rsidR="00835253" w:rsidRPr="00A5591E" w:rsidRDefault="004F5FFD" w:rsidP="004F5FFD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1"/>
          <w:szCs w:val="21"/>
          <w:lang w:eastAsia="en-US"/>
        </w:rPr>
      </w:pPr>
      <w:r w:rsidRPr="00A5591E">
        <w:rPr>
          <w:b/>
          <w:bCs/>
          <w:i/>
          <w:iCs/>
          <w:color w:val="2F5496"/>
          <w:kern w:val="3"/>
          <w:sz w:val="21"/>
          <w:szCs w:val="21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 xml:space="preserve">Attestazione </w:t>
      </w:r>
      <w:r w:rsidR="004F5FFD">
        <w:rPr>
          <w:rFonts w:eastAsia="Calibri"/>
          <w:b/>
          <w:bCs/>
          <w:color w:val="2F5496"/>
          <w:sz w:val="32"/>
          <w:szCs w:val="32"/>
          <w:lang w:eastAsia="en-US"/>
        </w:rPr>
        <w:t>del FATTURATO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 </w:t>
      </w:r>
      <w:r w:rsidRPr="00835253">
        <w:rPr>
          <w:rFonts w:eastAsia="Calibri"/>
          <w:u w:val="single"/>
          <w:lang w:eastAsia="en-US"/>
        </w:rPr>
        <w:t>_____________________________________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_)  il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</w:t>
      </w:r>
      <w:proofErr w:type="spellStart"/>
      <w:r w:rsidRPr="00835253">
        <w:rPr>
          <w:rFonts w:eastAsia="Calibri"/>
          <w:lang w:eastAsia="en-US"/>
        </w:rPr>
        <w:t>a</w:t>
      </w:r>
      <w:proofErr w:type="spellEnd"/>
      <w:r w:rsidRPr="00835253">
        <w:rPr>
          <w:rFonts w:eastAsia="Calibri"/>
          <w:lang w:eastAsia="en-US"/>
        </w:rPr>
        <w:t xml:space="preserve">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 xml:space="preserve">_)  il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BC1C75" w:rsidRDefault="00835253" w:rsidP="00835253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Pr="00835253">
        <w:rPr>
          <w:rFonts w:eastAsia="Calibri"/>
          <w:lang w:eastAsia="en-US"/>
        </w:rPr>
        <w:t xml:space="preserve"> e in </w:t>
      </w:r>
      <w:r w:rsidRPr="00BC1C75">
        <w:rPr>
          <w:rFonts w:eastAsia="Calibri"/>
          <w:lang w:eastAsia="en-US"/>
        </w:rPr>
        <w:t xml:space="preserve">relazione </w:t>
      </w:r>
      <w:r w:rsidRPr="00BC1C75">
        <w:rPr>
          <w:kern w:val="3"/>
          <w:sz w:val="24"/>
          <w:szCs w:val="24"/>
          <w:lang w:eastAsia="en-US"/>
        </w:rPr>
        <w:t xml:space="preserve">all’Avviso pubblico </w:t>
      </w:r>
      <w:r w:rsidR="00AF2993" w:rsidRPr="00BC1C75">
        <w:rPr>
          <w:kern w:val="3"/>
          <w:sz w:val="24"/>
          <w:szCs w:val="24"/>
          <w:lang w:eastAsia="en-US"/>
        </w:rPr>
        <w:t>per contributi a fondo perduto per spese di gestione, in attuazione del DPCM</w:t>
      </w:r>
      <w:r w:rsidR="004F5FFD">
        <w:rPr>
          <w:kern w:val="3"/>
          <w:sz w:val="24"/>
          <w:szCs w:val="24"/>
          <w:lang w:eastAsia="en-US"/>
        </w:rPr>
        <w:t xml:space="preserve"> 24/09/2020 </w:t>
      </w:r>
      <w:r w:rsidR="00AF2993" w:rsidRPr="00BC1C75">
        <w:rPr>
          <w:kern w:val="3"/>
          <w:sz w:val="24"/>
          <w:szCs w:val="24"/>
          <w:lang w:eastAsia="en-US"/>
        </w:rPr>
        <w:t xml:space="preserve">relativo ai commi 65-ter, 65-quater e 65-quinquies dell’articolo 1 della legge 27 </w:t>
      </w:r>
      <w:r w:rsidR="00AF2993" w:rsidRPr="00BC1C75">
        <w:rPr>
          <w:kern w:val="3"/>
          <w:sz w:val="24"/>
          <w:szCs w:val="24"/>
          <w:lang w:eastAsia="en-US"/>
        </w:rPr>
        <w:lastRenderedPageBreak/>
        <w:t>dicembre 2017, n. 205, così come modificati dal comma 313 dell'articolo 1 della legge 27 dicembre 2019, n.160 e dall’articolo 243 del decreto-legge n. 34 del 19 maggio 2020,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ATTESTA </w:t>
      </w:r>
    </w:p>
    <w:p w:rsidR="00A5591E" w:rsidRPr="00835253" w:rsidRDefault="00A5591E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835253" w:rsidRDefault="004F5FFD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CHE IL FATTURATO DELL’IMPRESA _____________________________________________________</w:t>
      </w:r>
    </w:p>
    <w:p w:rsidR="004F5FFD" w:rsidRDefault="004F5FFD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RISULTA come di seguito:</w:t>
      </w:r>
    </w:p>
    <w:p w:rsidR="004F5FFD" w:rsidRPr="00835253" w:rsidRDefault="004F5FFD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Default="00835253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35253">
        <w:rPr>
          <w:rFonts w:eastAsia="Calibri"/>
          <w:lang w:eastAsia="en-US"/>
        </w:rPr>
        <w:t xml:space="preserve">• </w:t>
      </w:r>
      <w:r w:rsidR="004F5FFD">
        <w:rPr>
          <w:rFonts w:eastAsia="Calibri"/>
          <w:lang w:eastAsia="en-US"/>
        </w:rPr>
        <w:t>ANNO 2019: Euro __________________ (___________________________________________________)</w:t>
      </w:r>
    </w:p>
    <w:p w:rsidR="004F5FFD" w:rsidRDefault="004F5FFD" w:rsidP="004F5FFD">
      <w:pPr>
        <w:tabs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35253">
        <w:rPr>
          <w:rFonts w:eastAsia="Calibri"/>
          <w:lang w:eastAsia="en-US"/>
        </w:rPr>
        <w:t xml:space="preserve">• </w:t>
      </w:r>
      <w:r>
        <w:rPr>
          <w:rFonts w:eastAsia="Calibri"/>
          <w:lang w:eastAsia="en-US"/>
        </w:rPr>
        <w:t>ANNO 2020: Euro __________________ (___________________________________________________)</w:t>
      </w:r>
    </w:p>
    <w:p w:rsidR="001F0876" w:rsidRDefault="001F0876" w:rsidP="00BC1C75">
      <w:pPr>
        <w:tabs>
          <w:tab w:val="left" w:pos="1418"/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</w:p>
    <w:p w:rsidR="00AF2993" w:rsidRPr="00835253" w:rsidRDefault="00AF2993" w:rsidP="00AF299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vertAlign w:val="superscript"/>
          <w:lang w:eastAsia="en-US"/>
        </w:rPr>
        <w:t xml:space="preserve"> </w:t>
      </w:r>
      <w:r w:rsidRPr="00835253">
        <w:rPr>
          <w:rFonts w:eastAsia="Calibri"/>
          <w:vertAlign w:val="superscript"/>
          <w:lang w:eastAsia="en-US"/>
        </w:rPr>
        <w:footnoteReference w:id="1"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(timbro e firma)</w:t>
      </w:r>
    </w:p>
    <w:p w:rsidR="00835253" w:rsidRPr="00835253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p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</w:t>
      </w:r>
    </w:p>
    <w:p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                                                   </w:t>
      </w:r>
      <w:r w:rsidR="004F5FFD">
        <w:rPr>
          <w:rFonts w:eastAsia="Calibri"/>
          <w:lang w:eastAsia="en-US"/>
        </w:rPr>
        <w:t xml:space="preserve">                  </w:t>
      </w:r>
      <w:r w:rsidRPr="00835253">
        <w:rPr>
          <w:rFonts w:eastAsia="Calibri"/>
          <w:lang w:eastAsia="en-US"/>
        </w:rPr>
        <w:t xml:space="preserve">  ______________________________________</w:t>
      </w:r>
    </w:p>
    <w:p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77" w:rsidRDefault="00C12277" w:rsidP="00F703DC">
      <w:r>
        <w:separator/>
      </w:r>
    </w:p>
  </w:endnote>
  <w:endnote w:type="continuationSeparator" w:id="0">
    <w:p w:rsidR="00C12277" w:rsidRDefault="00C12277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77" w:rsidRDefault="00C12277" w:rsidP="00F703DC">
      <w:r>
        <w:separator/>
      </w:r>
    </w:p>
  </w:footnote>
  <w:footnote w:type="continuationSeparator" w:id="0">
    <w:p w:rsidR="00C12277" w:rsidRDefault="00C12277" w:rsidP="00F703DC">
      <w:r>
        <w:continuationSeparator/>
      </w:r>
    </w:p>
  </w:footnote>
  <w:footnote w:id="1">
    <w:p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60" w:rsidRDefault="002A7260" w:rsidP="00B635BD">
    <w:pPr>
      <w:pStyle w:val="Intestazione"/>
    </w:pPr>
    <w:bookmarkStart w:id="1" w:name="_Hlk54101416"/>
    <w:bookmarkStart w:id="2" w:name="_Hlk54101417"/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F81D66" w:rsidRDefault="00F81D66" w:rsidP="00B635BD">
    <w:pPr>
      <w:pStyle w:val="Intestazione"/>
    </w:pPr>
    <w:r>
      <w:t xml:space="preserve"> </w:t>
    </w:r>
  </w:p>
  <w:bookmarkEnd w:id="1"/>
  <w:bookmarkEnd w:id="2"/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0E1B09"/>
    <w:rsid w:val="00100288"/>
    <w:rsid w:val="00117211"/>
    <w:rsid w:val="00117829"/>
    <w:rsid w:val="001260FB"/>
    <w:rsid w:val="0013215C"/>
    <w:rsid w:val="00150439"/>
    <w:rsid w:val="001538AB"/>
    <w:rsid w:val="00167146"/>
    <w:rsid w:val="00184E61"/>
    <w:rsid w:val="0019381B"/>
    <w:rsid w:val="001950EF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329E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4F5FFD"/>
    <w:rsid w:val="005005F9"/>
    <w:rsid w:val="0050689F"/>
    <w:rsid w:val="0050799F"/>
    <w:rsid w:val="005176E0"/>
    <w:rsid w:val="00522054"/>
    <w:rsid w:val="005231E9"/>
    <w:rsid w:val="00523ABF"/>
    <w:rsid w:val="00550A5D"/>
    <w:rsid w:val="00583898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7AE8"/>
    <w:rsid w:val="00810249"/>
    <w:rsid w:val="00835253"/>
    <w:rsid w:val="00841B8D"/>
    <w:rsid w:val="00856D16"/>
    <w:rsid w:val="008825E4"/>
    <w:rsid w:val="0088308B"/>
    <w:rsid w:val="00885F9A"/>
    <w:rsid w:val="008A17CB"/>
    <w:rsid w:val="008A734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4934"/>
    <w:rsid w:val="009E5CC6"/>
    <w:rsid w:val="009E5F0C"/>
    <w:rsid w:val="009F5C7C"/>
    <w:rsid w:val="00A13C0A"/>
    <w:rsid w:val="00A23DA2"/>
    <w:rsid w:val="00A27CB1"/>
    <w:rsid w:val="00A33AD0"/>
    <w:rsid w:val="00A33B60"/>
    <w:rsid w:val="00A3547F"/>
    <w:rsid w:val="00A37F00"/>
    <w:rsid w:val="00A46518"/>
    <w:rsid w:val="00A5591E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C1C75"/>
    <w:rsid w:val="00BE22C6"/>
    <w:rsid w:val="00BE641A"/>
    <w:rsid w:val="00BF7B62"/>
    <w:rsid w:val="00C052CC"/>
    <w:rsid w:val="00C12277"/>
    <w:rsid w:val="00C22BCB"/>
    <w:rsid w:val="00C3464E"/>
    <w:rsid w:val="00C52463"/>
    <w:rsid w:val="00C81E2F"/>
    <w:rsid w:val="00CA5B60"/>
    <w:rsid w:val="00CD7A3C"/>
    <w:rsid w:val="00CE2621"/>
    <w:rsid w:val="00D055CC"/>
    <w:rsid w:val="00D6552E"/>
    <w:rsid w:val="00D924CA"/>
    <w:rsid w:val="00DA174C"/>
    <w:rsid w:val="00DC0676"/>
    <w:rsid w:val="00DD25A4"/>
    <w:rsid w:val="00DD3D3D"/>
    <w:rsid w:val="00DF6006"/>
    <w:rsid w:val="00E04A1C"/>
    <w:rsid w:val="00E04FE0"/>
    <w:rsid w:val="00E142C1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775E394-13D7-4758-AB6A-A0C32E2E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5C007-350D-4F78-B5E4-003A8C4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Pc2</cp:lastModifiedBy>
  <cp:revision>2</cp:revision>
  <cp:lastPrinted>2018-11-23T09:15:00Z</cp:lastPrinted>
  <dcterms:created xsi:type="dcterms:W3CDTF">2021-02-17T07:55:00Z</dcterms:created>
  <dcterms:modified xsi:type="dcterms:W3CDTF">2021-02-17T07:55:00Z</dcterms:modified>
</cp:coreProperties>
</file>