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C2" w:rsidRPr="001B0000" w:rsidRDefault="00DF35C2" w:rsidP="00DF35C2">
      <w:pPr>
        <w:spacing w:after="0" w:line="240" w:lineRule="auto"/>
        <w:rPr>
          <w:rFonts w:ascii="Garamond" w:hAnsi="Garamond"/>
          <w:b/>
          <w:color w:val="00B050"/>
          <w:sz w:val="16"/>
          <w:szCs w:val="16"/>
        </w:rPr>
      </w:pPr>
      <w:r>
        <w:rPr>
          <w:rFonts w:ascii="Garamond" w:hAnsi="Garamond"/>
          <w:b/>
          <w:color w:val="00B050"/>
          <w:sz w:val="96"/>
          <w:szCs w:val="96"/>
        </w:rPr>
        <w:t xml:space="preserve">   </w:t>
      </w:r>
    </w:p>
    <w:p w:rsidR="00B10F33" w:rsidRDefault="00B10F33" w:rsidP="00B10F33">
      <w:pPr>
        <w:spacing w:after="0" w:line="288" w:lineRule="auto"/>
        <w:jc w:val="right"/>
        <w:rPr>
          <w:rFonts w:ascii="Garamond" w:hAnsi="Garamond"/>
          <w:sz w:val="26"/>
          <w:szCs w:val="26"/>
        </w:rPr>
      </w:pPr>
      <w:r>
        <w:rPr>
          <w:rFonts w:ascii="Garamond" w:hAnsi="Garamond"/>
          <w:sz w:val="26"/>
          <w:szCs w:val="26"/>
        </w:rPr>
        <w:t xml:space="preserve">Allegato A </w:t>
      </w:r>
    </w:p>
    <w:p w:rsidR="00B10F33" w:rsidRDefault="00B10F33" w:rsidP="00B10F33">
      <w:pPr>
        <w:spacing w:after="0" w:line="288" w:lineRule="auto"/>
        <w:jc w:val="right"/>
        <w:rPr>
          <w:rFonts w:ascii="Garamond" w:hAnsi="Garamond"/>
          <w:sz w:val="26"/>
          <w:szCs w:val="26"/>
        </w:rPr>
      </w:pPr>
      <w:proofErr w:type="gramStart"/>
      <w:r>
        <w:rPr>
          <w:rFonts w:ascii="Garamond" w:hAnsi="Garamond"/>
          <w:sz w:val="26"/>
          <w:szCs w:val="26"/>
        </w:rPr>
        <w:t>alla</w:t>
      </w:r>
      <w:proofErr w:type="gramEnd"/>
      <w:r>
        <w:rPr>
          <w:rFonts w:ascii="Garamond" w:hAnsi="Garamond"/>
          <w:sz w:val="26"/>
          <w:szCs w:val="26"/>
        </w:rPr>
        <w:t xml:space="preserve"> proposta di deliberazione di Giunta comunale n. 18 del 30/06/2020</w:t>
      </w:r>
    </w:p>
    <w:p w:rsidR="00B10F33" w:rsidRDefault="00B10F33" w:rsidP="00B10F33">
      <w:pPr>
        <w:spacing w:after="0" w:line="288" w:lineRule="auto"/>
        <w:jc w:val="center"/>
        <w:rPr>
          <w:rFonts w:ascii="Garamond" w:hAnsi="Garamond"/>
          <w:sz w:val="26"/>
          <w:szCs w:val="26"/>
        </w:rPr>
      </w:pPr>
    </w:p>
    <w:p w:rsidR="00B10F33" w:rsidRDefault="00B10F33" w:rsidP="00B10F33">
      <w:pPr>
        <w:spacing w:after="0" w:line="288" w:lineRule="auto"/>
        <w:jc w:val="center"/>
        <w:rPr>
          <w:rFonts w:ascii="Garamond" w:hAnsi="Garamond"/>
          <w:sz w:val="26"/>
          <w:szCs w:val="26"/>
        </w:rPr>
      </w:pPr>
    </w:p>
    <w:p w:rsidR="00B10F33" w:rsidRPr="00B10F33" w:rsidRDefault="00B10F33" w:rsidP="00B10F33">
      <w:pPr>
        <w:pBdr>
          <w:top w:val="single" w:sz="4" w:space="1" w:color="auto"/>
          <w:left w:val="single" w:sz="4" w:space="4" w:color="auto"/>
          <w:bottom w:val="single" w:sz="4" w:space="1" w:color="auto"/>
          <w:right w:val="single" w:sz="4" w:space="4" w:color="auto"/>
        </w:pBdr>
        <w:spacing w:after="0" w:line="288" w:lineRule="auto"/>
        <w:jc w:val="center"/>
        <w:rPr>
          <w:rFonts w:ascii="Garamond" w:hAnsi="Garamond"/>
          <w:b/>
          <w:sz w:val="26"/>
          <w:szCs w:val="26"/>
        </w:rPr>
      </w:pPr>
      <w:r w:rsidRPr="00B10F33">
        <w:rPr>
          <w:rFonts w:ascii="Garamond" w:hAnsi="Garamond"/>
          <w:b/>
          <w:sz w:val="26"/>
          <w:szCs w:val="26"/>
        </w:rPr>
        <w:t xml:space="preserve">MUSEI CIVICI </w:t>
      </w:r>
    </w:p>
    <w:p w:rsidR="00B10F33" w:rsidRPr="00B10F33" w:rsidRDefault="00B10F33" w:rsidP="00B10F33">
      <w:pPr>
        <w:pBdr>
          <w:top w:val="single" w:sz="4" w:space="1" w:color="auto"/>
          <w:left w:val="single" w:sz="4" w:space="4" w:color="auto"/>
          <w:bottom w:val="single" w:sz="4" w:space="1" w:color="auto"/>
          <w:right w:val="single" w:sz="4" w:space="4" w:color="auto"/>
        </w:pBdr>
        <w:spacing w:after="0" w:line="288" w:lineRule="auto"/>
        <w:jc w:val="center"/>
        <w:rPr>
          <w:rFonts w:ascii="Garamond" w:hAnsi="Garamond"/>
          <w:b/>
          <w:sz w:val="26"/>
          <w:szCs w:val="26"/>
        </w:rPr>
      </w:pPr>
      <w:r w:rsidRPr="00B10F33">
        <w:rPr>
          <w:rFonts w:ascii="Garamond" w:hAnsi="Garamond"/>
          <w:b/>
          <w:sz w:val="26"/>
          <w:szCs w:val="26"/>
        </w:rPr>
        <w:t xml:space="preserve">    Museo civico di arte sacra Chiesa dell’Annunziata</w:t>
      </w:r>
    </w:p>
    <w:p w:rsidR="001A73FE" w:rsidRPr="00B10F33" w:rsidRDefault="00B10F33" w:rsidP="00B10F33">
      <w:pPr>
        <w:pBdr>
          <w:top w:val="single" w:sz="4" w:space="1" w:color="auto"/>
          <w:left w:val="single" w:sz="4" w:space="4" w:color="auto"/>
          <w:bottom w:val="single" w:sz="4" w:space="1" w:color="auto"/>
          <w:right w:val="single" w:sz="4" w:space="4" w:color="auto"/>
        </w:pBdr>
        <w:spacing w:after="0" w:line="288" w:lineRule="auto"/>
        <w:jc w:val="center"/>
        <w:rPr>
          <w:rFonts w:ascii="Garamond" w:hAnsi="Garamond"/>
          <w:b/>
          <w:sz w:val="26"/>
          <w:szCs w:val="26"/>
        </w:rPr>
      </w:pPr>
      <w:proofErr w:type="spellStart"/>
      <w:r w:rsidRPr="00B10F33">
        <w:rPr>
          <w:rFonts w:ascii="Garamond" w:hAnsi="Garamond"/>
          <w:b/>
          <w:sz w:val="26"/>
          <w:szCs w:val="26"/>
        </w:rPr>
        <w:t>Antiquarium</w:t>
      </w:r>
      <w:proofErr w:type="spellEnd"/>
      <w:r w:rsidRPr="00B10F33">
        <w:rPr>
          <w:rFonts w:ascii="Garamond" w:hAnsi="Garamond"/>
          <w:b/>
          <w:sz w:val="26"/>
          <w:szCs w:val="26"/>
        </w:rPr>
        <w:t xml:space="preserve"> comunale “</w:t>
      </w:r>
      <w:proofErr w:type="spellStart"/>
      <w:r w:rsidRPr="00B10F33">
        <w:rPr>
          <w:rFonts w:ascii="Garamond" w:hAnsi="Garamond"/>
          <w:b/>
          <w:sz w:val="26"/>
          <w:szCs w:val="26"/>
        </w:rPr>
        <w:t>N.Pansoni</w:t>
      </w:r>
      <w:proofErr w:type="spellEnd"/>
      <w:r w:rsidRPr="00B10F33">
        <w:rPr>
          <w:rFonts w:ascii="Garamond" w:hAnsi="Garamond"/>
          <w:b/>
          <w:sz w:val="26"/>
          <w:szCs w:val="26"/>
        </w:rPr>
        <w:t>”</w:t>
      </w:r>
    </w:p>
    <w:p w:rsidR="00B10F33" w:rsidRPr="00495814" w:rsidRDefault="00B10F33" w:rsidP="00B10F33">
      <w:pPr>
        <w:spacing w:after="0" w:line="288" w:lineRule="auto"/>
        <w:jc w:val="center"/>
        <w:rPr>
          <w:rFonts w:ascii="Garamond" w:hAnsi="Garamond"/>
          <w:sz w:val="26"/>
          <w:szCs w:val="26"/>
        </w:rPr>
      </w:pPr>
    </w:p>
    <w:p w:rsidR="001A73FE" w:rsidRDefault="001A73FE" w:rsidP="00495814">
      <w:pPr>
        <w:spacing w:after="0" w:line="288" w:lineRule="auto"/>
        <w:jc w:val="center"/>
        <w:rPr>
          <w:rFonts w:ascii="Garamond" w:hAnsi="Garamond"/>
          <w:sz w:val="26"/>
          <w:szCs w:val="26"/>
        </w:rPr>
      </w:pPr>
      <w:r w:rsidRPr="00495814">
        <w:rPr>
          <w:rFonts w:ascii="Garamond" w:hAnsi="Garamond"/>
          <w:sz w:val="26"/>
          <w:szCs w:val="26"/>
        </w:rPr>
        <w:t>INDICAZIONI DI SICUREZZA</w:t>
      </w:r>
    </w:p>
    <w:p w:rsidR="00DF35C2" w:rsidRPr="00495814" w:rsidRDefault="00DF35C2" w:rsidP="00495814">
      <w:pPr>
        <w:spacing w:after="0" w:line="288" w:lineRule="auto"/>
        <w:jc w:val="center"/>
        <w:rPr>
          <w:rFonts w:ascii="Garamond" w:hAnsi="Garamond"/>
          <w:sz w:val="26"/>
          <w:szCs w:val="26"/>
        </w:rPr>
      </w:pPr>
    </w:p>
    <w:p w:rsidR="00666A3E" w:rsidRPr="00495814" w:rsidRDefault="00666A3E" w:rsidP="00495814">
      <w:pPr>
        <w:spacing w:after="0" w:line="288" w:lineRule="auto"/>
        <w:jc w:val="both"/>
        <w:rPr>
          <w:rFonts w:ascii="Garamond" w:hAnsi="Garamond"/>
          <w:sz w:val="26"/>
          <w:szCs w:val="26"/>
        </w:rPr>
      </w:pPr>
      <w:r w:rsidRPr="00495814">
        <w:rPr>
          <w:rFonts w:ascii="Garamond" w:hAnsi="Garamond"/>
          <w:sz w:val="26"/>
          <w:szCs w:val="26"/>
        </w:rPr>
        <w:t xml:space="preserve">Nel quadro generale dell’offerta culturale </w:t>
      </w:r>
      <w:r w:rsidR="00026FB6">
        <w:rPr>
          <w:rFonts w:ascii="Garamond" w:hAnsi="Garamond"/>
          <w:sz w:val="26"/>
          <w:szCs w:val="26"/>
        </w:rPr>
        <w:t xml:space="preserve">proposta </w:t>
      </w:r>
      <w:r w:rsidRPr="00495814">
        <w:rPr>
          <w:rFonts w:ascii="Garamond" w:hAnsi="Garamond"/>
          <w:sz w:val="26"/>
          <w:szCs w:val="26"/>
        </w:rPr>
        <w:t xml:space="preserve">dal territorio di Cossignano, i Musei Civici – Museo di arte sacra Chiesa dell’Annunziata e </w:t>
      </w:r>
      <w:proofErr w:type="spellStart"/>
      <w:r w:rsidRPr="00495814">
        <w:rPr>
          <w:rFonts w:ascii="Garamond" w:hAnsi="Garamond"/>
          <w:sz w:val="26"/>
          <w:szCs w:val="26"/>
        </w:rPr>
        <w:t>Antiquarium</w:t>
      </w:r>
      <w:proofErr w:type="spellEnd"/>
      <w:r w:rsidRPr="00495814">
        <w:rPr>
          <w:rFonts w:ascii="Garamond" w:hAnsi="Garamond"/>
          <w:sz w:val="26"/>
          <w:szCs w:val="26"/>
        </w:rPr>
        <w:t xml:space="preserve"> comunale Niccola </w:t>
      </w:r>
      <w:proofErr w:type="spellStart"/>
      <w:r w:rsidRPr="00495814">
        <w:rPr>
          <w:rFonts w:ascii="Garamond" w:hAnsi="Garamond"/>
          <w:sz w:val="26"/>
          <w:szCs w:val="26"/>
        </w:rPr>
        <w:t>Pansoni</w:t>
      </w:r>
      <w:proofErr w:type="spellEnd"/>
      <w:r w:rsidRPr="00495814">
        <w:rPr>
          <w:rFonts w:ascii="Garamond" w:hAnsi="Garamond"/>
          <w:sz w:val="26"/>
          <w:szCs w:val="26"/>
        </w:rPr>
        <w:t xml:space="preserve"> – rappresentano il simbolo della comunità locale di promozione culturale e turistica del borgo.</w:t>
      </w:r>
    </w:p>
    <w:p w:rsidR="00A51E2A" w:rsidRPr="00495814" w:rsidRDefault="00666A3E" w:rsidP="00495814">
      <w:pPr>
        <w:spacing w:after="0" w:line="288" w:lineRule="auto"/>
        <w:jc w:val="both"/>
        <w:rPr>
          <w:rFonts w:ascii="Garamond" w:hAnsi="Garamond"/>
          <w:sz w:val="26"/>
          <w:szCs w:val="26"/>
        </w:rPr>
      </w:pPr>
      <w:r w:rsidRPr="00495814">
        <w:rPr>
          <w:rFonts w:ascii="Garamond" w:hAnsi="Garamond"/>
          <w:sz w:val="26"/>
          <w:szCs w:val="26"/>
        </w:rPr>
        <w:t>Ai fini della prevenzione dal contagio da Covid-19, nella fase di emergenza sanitaria, vengono adottate le misure di contenimento idonee all’apertura in sicurezza dei Musei</w:t>
      </w:r>
      <w:r w:rsidR="000946CB">
        <w:rPr>
          <w:rFonts w:ascii="Garamond" w:hAnsi="Garamond"/>
          <w:sz w:val="26"/>
          <w:szCs w:val="26"/>
        </w:rPr>
        <w:t xml:space="preserve"> civici</w:t>
      </w:r>
      <w:r w:rsidRPr="00495814">
        <w:rPr>
          <w:rFonts w:ascii="Garamond" w:hAnsi="Garamond"/>
          <w:sz w:val="26"/>
          <w:szCs w:val="26"/>
        </w:rPr>
        <w:t xml:space="preserve">, nel rispetto delle disposizioni vigenti, in particolare del </w:t>
      </w:r>
      <w:r w:rsidR="00A51E2A" w:rsidRPr="00495814">
        <w:rPr>
          <w:rFonts w:ascii="Garamond" w:hAnsi="Garamond"/>
          <w:sz w:val="26"/>
          <w:szCs w:val="26"/>
        </w:rPr>
        <w:t>D.P.C.M. 11 giugno 2020</w:t>
      </w:r>
      <w:r w:rsidRPr="00495814">
        <w:rPr>
          <w:rFonts w:ascii="Garamond" w:hAnsi="Garamond"/>
          <w:sz w:val="26"/>
          <w:szCs w:val="26"/>
        </w:rPr>
        <w:t xml:space="preserve"> “</w:t>
      </w:r>
      <w:r w:rsidR="00A51E2A" w:rsidRPr="00495814">
        <w:rPr>
          <w:rFonts w:ascii="Garamond" w:hAnsi="Garamond"/>
          <w:sz w:val="26"/>
          <w:szCs w:val="26"/>
        </w:rPr>
        <w:t>Ulteriori disposizioni attuative del decreto-legge n. 19, recante misure urgenti per f</w:t>
      </w:r>
      <w:r w:rsidR="00085E21" w:rsidRPr="00495814">
        <w:rPr>
          <w:rFonts w:ascii="Garamond" w:hAnsi="Garamond"/>
          <w:sz w:val="26"/>
          <w:szCs w:val="26"/>
        </w:rPr>
        <w:t>r</w:t>
      </w:r>
      <w:r w:rsidR="00A51E2A" w:rsidRPr="00495814">
        <w:rPr>
          <w:rFonts w:ascii="Garamond" w:hAnsi="Garamond"/>
          <w:sz w:val="26"/>
          <w:szCs w:val="26"/>
        </w:rPr>
        <w:t>onteggiare l’emergenza epidemiologica da COVID-19, e del Decreto-legge 16 maggio 2020, n. 33, recante ulteriori misure per fronteggiare l’emergenza epidemiologica da Covid-19</w:t>
      </w:r>
      <w:r w:rsidRPr="00495814">
        <w:rPr>
          <w:rFonts w:ascii="Garamond" w:hAnsi="Garamond"/>
          <w:sz w:val="26"/>
          <w:szCs w:val="26"/>
        </w:rPr>
        <w:t>”</w:t>
      </w:r>
      <w:r w:rsidR="00BC4095" w:rsidRPr="00495814">
        <w:rPr>
          <w:rFonts w:ascii="Garamond" w:hAnsi="Garamond"/>
          <w:sz w:val="26"/>
          <w:szCs w:val="26"/>
        </w:rPr>
        <w:t xml:space="preserve"> – Allegato 9 che fornisce le indicazioni che si applicano per enti locali e soggetti pubblici e privati titolari di musei, archivi e biblioteche e altri luoghi della cultura. Il protocollo di riapertura dei Musei civici di Cossignano è altresì redatto tenendo </w:t>
      </w:r>
      <w:r w:rsidR="00A51E2A" w:rsidRPr="00495814">
        <w:rPr>
          <w:rFonts w:ascii="Garamond" w:hAnsi="Garamond"/>
          <w:sz w:val="26"/>
          <w:szCs w:val="26"/>
        </w:rPr>
        <w:t xml:space="preserve">conto delle indicazioni fornite dal Comitato tecnico scientifico per la riapertura dei musei comunicate dal Ministero per i Beni e le Attività Culturali e per il turismo </w:t>
      </w:r>
      <w:proofErr w:type="spellStart"/>
      <w:r w:rsidR="00A51E2A" w:rsidRPr="00495814">
        <w:rPr>
          <w:rFonts w:ascii="Garamond" w:hAnsi="Garamond"/>
          <w:sz w:val="26"/>
          <w:szCs w:val="26"/>
        </w:rPr>
        <w:t>prot</w:t>
      </w:r>
      <w:proofErr w:type="spellEnd"/>
      <w:r w:rsidR="00A51E2A" w:rsidRPr="00495814">
        <w:rPr>
          <w:rFonts w:ascii="Garamond" w:hAnsi="Garamond"/>
          <w:sz w:val="26"/>
          <w:szCs w:val="26"/>
        </w:rPr>
        <w:t>. 11598/2020</w:t>
      </w:r>
      <w:r w:rsidR="00BC4095" w:rsidRPr="00495814">
        <w:rPr>
          <w:rFonts w:ascii="Garamond" w:hAnsi="Garamond"/>
          <w:sz w:val="26"/>
          <w:szCs w:val="26"/>
        </w:rPr>
        <w:t>, oltre che delle disposizioni approvate con Decreto del Presidente della Giunta regionale Marche n. 156/2020</w:t>
      </w:r>
      <w:r w:rsidRPr="00495814">
        <w:rPr>
          <w:rFonts w:ascii="Garamond" w:hAnsi="Garamond"/>
          <w:sz w:val="26"/>
          <w:szCs w:val="26"/>
        </w:rPr>
        <w:t>.</w:t>
      </w:r>
      <w:r w:rsidR="00BC4095" w:rsidRPr="00495814">
        <w:rPr>
          <w:rFonts w:ascii="Garamond" w:hAnsi="Garamond"/>
          <w:sz w:val="26"/>
          <w:szCs w:val="26"/>
        </w:rPr>
        <w:t xml:space="preserve"> </w:t>
      </w:r>
    </w:p>
    <w:p w:rsidR="00085E21" w:rsidRPr="00495814" w:rsidRDefault="00085E21" w:rsidP="00495814">
      <w:pPr>
        <w:spacing w:after="0" w:line="288" w:lineRule="auto"/>
        <w:jc w:val="both"/>
        <w:rPr>
          <w:rFonts w:ascii="Garamond" w:hAnsi="Garamond"/>
          <w:sz w:val="26"/>
          <w:szCs w:val="26"/>
        </w:rPr>
      </w:pPr>
      <w:r w:rsidRPr="00495814">
        <w:rPr>
          <w:rFonts w:ascii="Garamond" w:hAnsi="Garamond"/>
          <w:sz w:val="26"/>
          <w:szCs w:val="26"/>
        </w:rPr>
        <w:t xml:space="preserve">La </w:t>
      </w:r>
      <w:r w:rsidR="00772C08" w:rsidRPr="00495814">
        <w:rPr>
          <w:rFonts w:ascii="Garamond" w:hAnsi="Garamond"/>
          <w:sz w:val="26"/>
          <w:szCs w:val="26"/>
        </w:rPr>
        <w:t xml:space="preserve">sicurezza e la </w:t>
      </w:r>
      <w:r w:rsidRPr="00495814">
        <w:rPr>
          <w:rFonts w:ascii="Garamond" w:hAnsi="Garamond"/>
          <w:sz w:val="26"/>
          <w:szCs w:val="26"/>
        </w:rPr>
        <w:t xml:space="preserve">protezione da </w:t>
      </w:r>
      <w:r w:rsidR="00772C08" w:rsidRPr="00495814">
        <w:rPr>
          <w:rFonts w:ascii="Garamond" w:hAnsi="Garamond"/>
          <w:sz w:val="26"/>
          <w:szCs w:val="26"/>
        </w:rPr>
        <w:t>Covid-19 nei luoghi della cultura è assai importante, sono difatti necessarie tutte le precauzioni per prevenire</w:t>
      </w:r>
      <w:r w:rsidR="00325669" w:rsidRPr="00495814">
        <w:rPr>
          <w:rFonts w:ascii="Garamond" w:hAnsi="Garamond"/>
          <w:sz w:val="26"/>
          <w:szCs w:val="26"/>
        </w:rPr>
        <w:t xml:space="preserve"> ogni possibilità di diffusione del contagio, al contempo cercando di ripristinare il piacere dell’opportunità culturale offerta dalla visita ai Musei Civici, in un contesto di ospitalità seppur riadattata all’attuale contesto di emergenza.</w:t>
      </w:r>
    </w:p>
    <w:p w:rsidR="00325669" w:rsidRPr="00495814" w:rsidRDefault="00325669" w:rsidP="00495814">
      <w:pPr>
        <w:spacing w:after="0" w:line="288" w:lineRule="auto"/>
        <w:jc w:val="both"/>
        <w:rPr>
          <w:rFonts w:ascii="Garamond" w:hAnsi="Garamond"/>
          <w:sz w:val="26"/>
          <w:szCs w:val="26"/>
        </w:rPr>
      </w:pPr>
    </w:p>
    <w:p w:rsidR="00D8060D" w:rsidRPr="00495814" w:rsidRDefault="00D8060D" w:rsidP="00495814">
      <w:pPr>
        <w:spacing w:after="0" w:line="288" w:lineRule="auto"/>
        <w:jc w:val="both"/>
        <w:rPr>
          <w:rFonts w:ascii="Garamond" w:hAnsi="Garamond"/>
          <w:sz w:val="26"/>
          <w:szCs w:val="26"/>
        </w:rPr>
      </w:pPr>
      <w:r w:rsidRPr="00495814">
        <w:rPr>
          <w:rFonts w:ascii="Garamond" w:hAnsi="Garamond"/>
          <w:sz w:val="26"/>
          <w:szCs w:val="26"/>
        </w:rPr>
        <w:t>INFORMAZIONI</w:t>
      </w:r>
    </w:p>
    <w:p w:rsidR="00D8060D" w:rsidRDefault="00D8060D" w:rsidP="00495814">
      <w:pPr>
        <w:spacing w:after="0" w:line="288" w:lineRule="auto"/>
        <w:jc w:val="both"/>
        <w:rPr>
          <w:rFonts w:ascii="Garamond" w:hAnsi="Garamond"/>
          <w:sz w:val="26"/>
          <w:szCs w:val="26"/>
        </w:rPr>
      </w:pPr>
      <w:r w:rsidRPr="00495814">
        <w:rPr>
          <w:rFonts w:ascii="Garamond" w:hAnsi="Garamond"/>
          <w:sz w:val="26"/>
          <w:szCs w:val="26"/>
        </w:rPr>
        <w:t xml:space="preserve">Ogni utile informazione su prenotazioni, orari di apertura, ingressi può essere richiesta ai recapiti del Comune di Cossignano (telefono 0735 98130 – email </w:t>
      </w:r>
      <w:hyperlink r:id="rId7" w:history="1">
        <w:r w:rsidRPr="00495814">
          <w:rPr>
            <w:rFonts w:ascii="Garamond" w:hAnsi="Garamond"/>
            <w:sz w:val="26"/>
            <w:szCs w:val="26"/>
          </w:rPr>
          <w:t>demografici@comune.cossignano.ap.it</w:t>
        </w:r>
      </w:hyperlink>
      <w:r w:rsidRPr="00495814">
        <w:rPr>
          <w:rFonts w:ascii="Garamond" w:hAnsi="Garamond"/>
          <w:sz w:val="26"/>
          <w:szCs w:val="26"/>
        </w:rPr>
        <w:t xml:space="preserve">) </w:t>
      </w:r>
      <w:r w:rsidR="00A321E1">
        <w:rPr>
          <w:rFonts w:ascii="Garamond" w:hAnsi="Garamond"/>
          <w:sz w:val="26"/>
          <w:szCs w:val="26"/>
        </w:rPr>
        <w:t>o</w:t>
      </w:r>
      <w:r w:rsidRPr="00495814">
        <w:rPr>
          <w:rFonts w:ascii="Garamond" w:hAnsi="Garamond"/>
          <w:sz w:val="26"/>
          <w:szCs w:val="26"/>
        </w:rPr>
        <w:t xml:space="preserve"> alla Pro Loco </w:t>
      </w:r>
      <w:proofErr w:type="spellStart"/>
      <w:r w:rsidRPr="00495814">
        <w:rPr>
          <w:rFonts w:ascii="Garamond" w:hAnsi="Garamond"/>
          <w:sz w:val="26"/>
          <w:szCs w:val="26"/>
        </w:rPr>
        <w:t>Cossinea</w:t>
      </w:r>
      <w:proofErr w:type="spellEnd"/>
      <w:r w:rsidRPr="00495814">
        <w:rPr>
          <w:rFonts w:ascii="Garamond" w:hAnsi="Garamond"/>
          <w:sz w:val="26"/>
          <w:szCs w:val="26"/>
        </w:rPr>
        <w:t xml:space="preserve"> (</w:t>
      </w:r>
      <w:r w:rsidR="000249FC">
        <w:rPr>
          <w:rFonts w:ascii="Garamond" w:hAnsi="Garamond"/>
          <w:sz w:val="26"/>
          <w:szCs w:val="26"/>
        </w:rPr>
        <w:t>telefono 3392108338</w:t>
      </w:r>
      <w:r w:rsidR="00C32F81">
        <w:rPr>
          <w:rFonts w:ascii="Garamond" w:hAnsi="Garamond"/>
          <w:sz w:val="26"/>
          <w:szCs w:val="26"/>
        </w:rPr>
        <w:t xml:space="preserve"> / 3662875499</w:t>
      </w:r>
      <w:r w:rsidR="000249FC">
        <w:rPr>
          <w:rFonts w:ascii="Garamond" w:hAnsi="Garamond"/>
          <w:sz w:val="26"/>
          <w:szCs w:val="26"/>
        </w:rPr>
        <w:t xml:space="preserve"> - </w:t>
      </w:r>
      <w:r w:rsidRPr="00495814">
        <w:rPr>
          <w:rFonts w:ascii="Garamond" w:hAnsi="Garamond"/>
          <w:sz w:val="26"/>
          <w:szCs w:val="26"/>
        </w:rPr>
        <w:t xml:space="preserve">email </w:t>
      </w:r>
      <w:hyperlink r:id="rId8" w:history="1">
        <w:r w:rsidRPr="00495814">
          <w:rPr>
            <w:rFonts w:ascii="Garamond" w:hAnsi="Garamond"/>
            <w:sz w:val="26"/>
            <w:szCs w:val="26"/>
          </w:rPr>
          <w:t>cossineaproloco@gmail.com</w:t>
        </w:r>
      </w:hyperlink>
      <w:r w:rsidRPr="00495814">
        <w:rPr>
          <w:rFonts w:ascii="Garamond" w:hAnsi="Garamond"/>
          <w:sz w:val="26"/>
          <w:szCs w:val="26"/>
        </w:rPr>
        <w:t>) convenzionata con l’Ente per la gestione del Punto Informazioni e Accoglienza Turistica.</w:t>
      </w:r>
    </w:p>
    <w:p w:rsidR="00495814" w:rsidRPr="00495814" w:rsidRDefault="00495814" w:rsidP="00495814">
      <w:pPr>
        <w:spacing w:after="0" w:line="288" w:lineRule="auto"/>
        <w:jc w:val="both"/>
        <w:rPr>
          <w:rFonts w:ascii="Garamond" w:hAnsi="Garamond"/>
          <w:sz w:val="26"/>
          <w:szCs w:val="26"/>
        </w:rPr>
      </w:pPr>
    </w:p>
    <w:p w:rsidR="00A056BD" w:rsidRPr="00495814" w:rsidRDefault="00592C7B" w:rsidP="00495814">
      <w:pPr>
        <w:spacing w:after="0" w:line="288" w:lineRule="auto"/>
        <w:jc w:val="both"/>
        <w:rPr>
          <w:rFonts w:ascii="Garamond" w:hAnsi="Garamond"/>
          <w:sz w:val="26"/>
          <w:szCs w:val="26"/>
        </w:rPr>
      </w:pPr>
      <w:r w:rsidRPr="00495814">
        <w:rPr>
          <w:rFonts w:ascii="Garamond" w:hAnsi="Garamond"/>
          <w:sz w:val="26"/>
          <w:szCs w:val="26"/>
        </w:rPr>
        <w:t>L’i</w:t>
      </w:r>
      <w:r w:rsidR="00A056BD" w:rsidRPr="00495814">
        <w:rPr>
          <w:rFonts w:ascii="Garamond" w:hAnsi="Garamond"/>
          <w:sz w:val="26"/>
          <w:szCs w:val="26"/>
        </w:rPr>
        <w:t>ngresso</w:t>
      </w:r>
      <w:r w:rsidRPr="00495814">
        <w:rPr>
          <w:rFonts w:ascii="Garamond" w:hAnsi="Garamond"/>
          <w:sz w:val="26"/>
          <w:szCs w:val="26"/>
        </w:rPr>
        <w:t xml:space="preserve"> ai Musei civici di Cossignano è</w:t>
      </w:r>
      <w:r w:rsidR="00A056BD" w:rsidRPr="00495814">
        <w:rPr>
          <w:rFonts w:ascii="Garamond" w:hAnsi="Garamond"/>
          <w:sz w:val="26"/>
          <w:szCs w:val="26"/>
        </w:rPr>
        <w:t xml:space="preserve"> gratuito</w:t>
      </w:r>
      <w:r w:rsidRPr="00495814">
        <w:rPr>
          <w:rFonts w:ascii="Garamond" w:hAnsi="Garamond"/>
          <w:sz w:val="26"/>
          <w:szCs w:val="26"/>
        </w:rPr>
        <w:t>.</w:t>
      </w:r>
    </w:p>
    <w:p w:rsidR="007B6812" w:rsidRPr="00495814" w:rsidRDefault="007B6812" w:rsidP="00495814">
      <w:pPr>
        <w:spacing w:after="0" w:line="288" w:lineRule="auto"/>
        <w:jc w:val="both"/>
        <w:rPr>
          <w:rFonts w:ascii="Garamond" w:hAnsi="Garamond"/>
          <w:sz w:val="26"/>
          <w:szCs w:val="26"/>
        </w:rPr>
      </w:pPr>
    </w:p>
    <w:p w:rsidR="00367B6F" w:rsidRPr="00495814" w:rsidRDefault="00367B6F" w:rsidP="00495814">
      <w:pPr>
        <w:spacing w:after="0" w:line="288" w:lineRule="auto"/>
        <w:jc w:val="both"/>
        <w:rPr>
          <w:rFonts w:ascii="Garamond" w:hAnsi="Garamond"/>
          <w:sz w:val="26"/>
          <w:szCs w:val="26"/>
        </w:rPr>
      </w:pPr>
      <w:r w:rsidRPr="00495814">
        <w:rPr>
          <w:rFonts w:ascii="Garamond" w:hAnsi="Garamond"/>
          <w:sz w:val="26"/>
          <w:szCs w:val="26"/>
        </w:rPr>
        <w:t>ORARI DI APERTURA</w:t>
      </w:r>
    </w:p>
    <w:p w:rsidR="00367B6F" w:rsidRPr="00495814" w:rsidRDefault="00367B6F" w:rsidP="00495814">
      <w:pPr>
        <w:spacing w:after="0" w:line="288" w:lineRule="auto"/>
        <w:jc w:val="both"/>
        <w:rPr>
          <w:rFonts w:ascii="Garamond" w:hAnsi="Garamond"/>
          <w:sz w:val="26"/>
          <w:szCs w:val="26"/>
        </w:rPr>
      </w:pPr>
      <w:r w:rsidRPr="00495814">
        <w:rPr>
          <w:rFonts w:ascii="Garamond" w:hAnsi="Garamond"/>
          <w:sz w:val="26"/>
          <w:szCs w:val="26"/>
        </w:rPr>
        <w:t xml:space="preserve">Sino al termine dello stato di emergenza sanitaria, i Musei civici </w:t>
      </w:r>
      <w:bookmarkStart w:id="0" w:name="_GoBack"/>
      <w:bookmarkEnd w:id="0"/>
      <w:r w:rsidRPr="00495814">
        <w:rPr>
          <w:rFonts w:ascii="Garamond" w:hAnsi="Garamond"/>
          <w:sz w:val="26"/>
          <w:szCs w:val="26"/>
        </w:rPr>
        <w:t xml:space="preserve">sono preferibilmente aperti su prenotazione, contattando i referenti del Punto </w:t>
      </w:r>
      <w:r w:rsidR="00D8060D" w:rsidRPr="00495814">
        <w:rPr>
          <w:rFonts w:ascii="Garamond" w:hAnsi="Garamond"/>
          <w:sz w:val="26"/>
          <w:szCs w:val="26"/>
        </w:rPr>
        <w:t>I.A.T.</w:t>
      </w:r>
      <w:r w:rsidRPr="00495814">
        <w:rPr>
          <w:rFonts w:ascii="Garamond" w:hAnsi="Garamond"/>
          <w:sz w:val="26"/>
          <w:szCs w:val="26"/>
        </w:rPr>
        <w:t xml:space="preserve"> o l’Ufficio socio-culturale del Comune di Cossignano.</w:t>
      </w:r>
    </w:p>
    <w:p w:rsidR="0080580D" w:rsidRPr="00495814" w:rsidRDefault="0080580D" w:rsidP="00495814">
      <w:pPr>
        <w:spacing w:after="0" w:line="288" w:lineRule="auto"/>
        <w:jc w:val="both"/>
        <w:rPr>
          <w:rFonts w:ascii="Garamond" w:hAnsi="Garamond"/>
          <w:sz w:val="26"/>
          <w:szCs w:val="26"/>
        </w:rPr>
      </w:pPr>
      <w:r w:rsidRPr="00495814">
        <w:rPr>
          <w:rFonts w:ascii="Garamond" w:hAnsi="Garamond"/>
          <w:sz w:val="26"/>
          <w:szCs w:val="26"/>
        </w:rPr>
        <w:lastRenderedPageBreak/>
        <w:t>L’accesso ai Musei è regolato esclusivamente con la presenza di un operatore museale che verificherà il numero degli access</w:t>
      </w:r>
      <w:r w:rsidR="00717490">
        <w:rPr>
          <w:rFonts w:ascii="Garamond" w:hAnsi="Garamond"/>
          <w:sz w:val="26"/>
          <w:szCs w:val="26"/>
        </w:rPr>
        <w:t>i</w:t>
      </w:r>
      <w:r w:rsidRPr="00495814">
        <w:rPr>
          <w:rFonts w:ascii="Garamond" w:hAnsi="Garamond"/>
          <w:sz w:val="26"/>
          <w:szCs w:val="26"/>
        </w:rPr>
        <w:t xml:space="preserve"> e le modalità.</w:t>
      </w:r>
    </w:p>
    <w:p w:rsidR="00367B6F" w:rsidRPr="00495814" w:rsidRDefault="00367B6F" w:rsidP="00495814">
      <w:pPr>
        <w:spacing w:after="0" w:line="288" w:lineRule="auto"/>
        <w:jc w:val="both"/>
        <w:rPr>
          <w:rFonts w:ascii="Garamond" w:hAnsi="Garamond"/>
          <w:sz w:val="26"/>
          <w:szCs w:val="26"/>
        </w:rPr>
      </w:pPr>
      <w:r w:rsidRPr="00495814">
        <w:rPr>
          <w:rFonts w:ascii="Garamond" w:hAnsi="Garamond"/>
          <w:sz w:val="26"/>
          <w:szCs w:val="26"/>
        </w:rPr>
        <w:t>I visitatori che avranno prenotato avranno la precedenza nell’</w:t>
      </w:r>
      <w:r w:rsidR="006A5C89" w:rsidRPr="00495814">
        <w:rPr>
          <w:rFonts w:ascii="Garamond" w:hAnsi="Garamond"/>
          <w:sz w:val="26"/>
          <w:szCs w:val="26"/>
        </w:rPr>
        <w:t>accesso, benché l’ingresso e la visita verrà comunque gar</w:t>
      </w:r>
      <w:r w:rsidR="000946CB">
        <w:rPr>
          <w:rFonts w:ascii="Garamond" w:hAnsi="Garamond"/>
          <w:sz w:val="26"/>
          <w:szCs w:val="26"/>
        </w:rPr>
        <w:t>antita, rispettando per tutti i</w:t>
      </w:r>
      <w:r w:rsidR="006A5C89" w:rsidRPr="00495814">
        <w:rPr>
          <w:rFonts w:ascii="Garamond" w:hAnsi="Garamond"/>
          <w:sz w:val="26"/>
          <w:szCs w:val="26"/>
        </w:rPr>
        <w:t xml:space="preserve"> criteri del presente Protocollo.</w:t>
      </w:r>
    </w:p>
    <w:p w:rsidR="006A5C89" w:rsidRPr="00495814" w:rsidRDefault="006A5C89" w:rsidP="00495814">
      <w:pPr>
        <w:spacing w:after="0" w:line="288" w:lineRule="auto"/>
        <w:jc w:val="both"/>
        <w:rPr>
          <w:rFonts w:ascii="Garamond" w:hAnsi="Garamond"/>
          <w:sz w:val="26"/>
          <w:szCs w:val="26"/>
        </w:rPr>
      </w:pPr>
      <w:r w:rsidRPr="00495814">
        <w:rPr>
          <w:rFonts w:ascii="Garamond" w:hAnsi="Garamond"/>
          <w:sz w:val="26"/>
          <w:szCs w:val="26"/>
        </w:rPr>
        <w:t xml:space="preserve">Gli orari di apertura dei Musei, su prenotazione, aderiscono alle fasce orarie di apertura del Punto </w:t>
      </w:r>
      <w:proofErr w:type="spellStart"/>
      <w:r w:rsidRPr="00495814">
        <w:rPr>
          <w:rFonts w:ascii="Garamond" w:hAnsi="Garamond"/>
          <w:sz w:val="26"/>
          <w:szCs w:val="26"/>
        </w:rPr>
        <w:t>Iat</w:t>
      </w:r>
      <w:proofErr w:type="spellEnd"/>
      <w:r w:rsidRPr="00495814">
        <w:rPr>
          <w:rFonts w:ascii="Garamond" w:hAnsi="Garamond"/>
          <w:sz w:val="26"/>
          <w:szCs w:val="26"/>
        </w:rPr>
        <w:t>; per la stagione estiva</w:t>
      </w:r>
      <w:r w:rsidR="00AD1A1C">
        <w:rPr>
          <w:rFonts w:ascii="Garamond" w:hAnsi="Garamond"/>
          <w:sz w:val="26"/>
          <w:szCs w:val="26"/>
        </w:rPr>
        <w:t xml:space="preserve"> 2020</w:t>
      </w:r>
      <w:r w:rsidR="00BE1219" w:rsidRPr="00495814">
        <w:rPr>
          <w:rFonts w:ascii="Garamond" w:hAnsi="Garamond"/>
          <w:sz w:val="26"/>
          <w:szCs w:val="26"/>
        </w:rPr>
        <w:t>:</w:t>
      </w:r>
      <w:r w:rsidR="00093152" w:rsidRPr="00495814">
        <w:rPr>
          <w:rFonts w:ascii="Garamond" w:hAnsi="Garamond"/>
          <w:sz w:val="26"/>
          <w:szCs w:val="26"/>
        </w:rPr>
        <w:t xml:space="preserve"> </w:t>
      </w:r>
    </w:p>
    <w:tbl>
      <w:tblPr>
        <w:tblStyle w:val="Grigliatabella"/>
        <w:tblW w:w="9634" w:type="dxa"/>
        <w:tblLook w:val="04A0" w:firstRow="1" w:lastRow="0" w:firstColumn="1" w:lastColumn="0" w:noHBand="0" w:noVBand="1"/>
      </w:tblPr>
      <w:tblGrid>
        <w:gridCol w:w="3227"/>
        <w:gridCol w:w="3402"/>
        <w:gridCol w:w="3005"/>
      </w:tblGrid>
      <w:tr w:rsidR="004E146C" w:rsidRPr="00495814" w:rsidTr="000C5F2C">
        <w:trPr>
          <w:trHeight w:val="253"/>
        </w:trPr>
        <w:tc>
          <w:tcPr>
            <w:tcW w:w="3227" w:type="dxa"/>
            <w:vMerge w:val="restart"/>
            <w:vAlign w:val="center"/>
          </w:tcPr>
          <w:p w:rsidR="004E146C" w:rsidRPr="00495814" w:rsidRDefault="004E146C" w:rsidP="00495814">
            <w:pPr>
              <w:spacing w:line="288" w:lineRule="auto"/>
              <w:jc w:val="center"/>
              <w:rPr>
                <w:rFonts w:ascii="Garamond" w:hAnsi="Garamond"/>
                <w:sz w:val="26"/>
                <w:szCs w:val="26"/>
              </w:rPr>
            </w:pPr>
            <w:r w:rsidRPr="00495814">
              <w:rPr>
                <w:rFonts w:ascii="Garamond" w:hAnsi="Garamond"/>
                <w:sz w:val="26"/>
                <w:szCs w:val="26"/>
              </w:rPr>
              <w:t>PERIODO</w:t>
            </w:r>
          </w:p>
        </w:tc>
        <w:tc>
          <w:tcPr>
            <w:tcW w:w="6407" w:type="dxa"/>
            <w:gridSpan w:val="2"/>
            <w:vAlign w:val="center"/>
          </w:tcPr>
          <w:p w:rsidR="004E146C" w:rsidRPr="00495814" w:rsidRDefault="004E146C" w:rsidP="004E146C">
            <w:pPr>
              <w:spacing w:line="288" w:lineRule="auto"/>
              <w:jc w:val="center"/>
              <w:rPr>
                <w:rFonts w:ascii="Garamond" w:hAnsi="Garamond"/>
                <w:sz w:val="26"/>
                <w:szCs w:val="26"/>
              </w:rPr>
            </w:pPr>
            <w:r w:rsidRPr="00495814">
              <w:rPr>
                <w:rFonts w:ascii="Garamond" w:hAnsi="Garamond"/>
                <w:sz w:val="26"/>
                <w:szCs w:val="26"/>
              </w:rPr>
              <w:t>ORARI APERTURA</w:t>
            </w:r>
            <w:r>
              <w:rPr>
                <w:rFonts w:ascii="Garamond" w:hAnsi="Garamond"/>
                <w:sz w:val="26"/>
                <w:szCs w:val="26"/>
              </w:rPr>
              <w:t xml:space="preserve"> I.A.T.</w:t>
            </w:r>
          </w:p>
        </w:tc>
      </w:tr>
      <w:tr w:rsidR="004E146C" w:rsidRPr="00495814" w:rsidTr="000C5F2C">
        <w:trPr>
          <w:trHeight w:val="252"/>
        </w:trPr>
        <w:tc>
          <w:tcPr>
            <w:tcW w:w="3227" w:type="dxa"/>
            <w:vMerge/>
            <w:vAlign w:val="center"/>
          </w:tcPr>
          <w:p w:rsidR="004E146C" w:rsidRPr="00495814" w:rsidRDefault="004E146C" w:rsidP="00495814">
            <w:pPr>
              <w:spacing w:line="288" w:lineRule="auto"/>
              <w:jc w:val="center"/>
              <w:rPr>
                <w:rFonts w:ascii="Garamond" w:hAnsi="Garamond"/>
                <w:sz w:val="26"/>
                <w:szCs w:val="26"/>
              </w:rPr>
            </w:pPr>
          </w:p>
        </w:tc>
        <w:tc>
          <w:tcPr>
            <w:tcW w:w="3402" w:type="dxa"/>
            <w:vAlign w:val="center"/>
          </w:tcPr>
          <w:p w:rsidR="004E146C" w:rsidRPr="00495814" w:rsidRDefault="004E146C" w:rsidP="00495814">
            <w:pPr>
              <w:spacing w:line="288" w:lineRule="auto"/>
              <w:jc w:val="center"/>
              <w:rPr>
                <w:rFonts w:ascii="Garamond" w:hAnsi="Garamond"/>
                <w:sz w:val="26"/>
                <w:szCs w:val="26"/>
              </w:rPr>
            </w:pPr>
            <w:r w:rsidRPr="00495814">
              <w:rPr>
                <w:rFonts w:ascii="Garamond" w:hAnsi="Garamond"/>
                <w:sz w:val="26"/>
                <w:szCs w:val="26"/>
              </w:rPr>
              <w:t>Sabato – domenica e festivi</w:t>
            </w:r>
          </w:p>
        </w:tc>
        <w:tc>
          <w:tcPr>
            <w:tcW w:w="3005" w:type="dxa"/>
            <w:vAlign w:val="center"/>
          </w:tcPr>
          <w:p w:rsidR="004E146C" w:rsidRPr="00495814" w:rsidRDefault="004E146C" w:rsidP="00495814">
            <w:pPr>
              <w:spacing w:line="288" w:lineRule="auto"/>
              <w:jc w:val="center"/>
              <w:rPr>
                <w:rFonts w:ascii="Garamond" w:hAnsi="Garamond"/>
                <w:sz w:val="26"/>
                <w:szCs w:val="26"/>
              </w:rPr>
            </w:pPr>
            <w:r w:rsidRPr="00495814">
              <w:rPr>
                <w:rFonts w:ascii="Garamond" w:hAnsi="Garamond"/>
                <w:sz w:val="26"/>
                <w:szCs w:val="26"/>
              </w:rPr>
              <w:t>Dal lunedì al venerdì</w:t>
            </w:r>
          </w:p>
        </w:tc>
      </w:tr>
      <w:tr w:rsidR="00093152" w:rsidRPr="00495814" w:rsidTr="000C5F2C">
        <w:tc>
          <w:tcPr>
            <w:tcW w:w="3227" w:type="dxa"/>
            <w:vAlign w:val="center"/>
          </w:tcPr>
          <w:p w:rsidR="00093152" w:rsidRPr="00495814" w:rsidRDefault="00093152" w:rsidP="004E146C">
            <w:pPr>
              <w:spacing w:line="288" w:lineRule="auto"/>
              <w:rPr>
                <w:rFonts w:ascii="Garamond" w:hAnsi="Garamond"/>
                <w:sz w:val="26"/>
                <w:szCs w:val="26"/>
              </w:rPr>
            </w:pPr>
            <w:r w:rsidRPr="00495814">
              <w:rPr>
                <w:rFonts w:ascii="Garamond" w:hAnsi="Garamond"/>
                <w:sz w:val="26"/>
                <w:szCs w:val="26"/>
              </w:rPr>
              <w:t xml:space="preserve">Mesi di </w:t>
            </w:r>
            <w:r w:rsidR="004E146C">
              <w:rPr>
                <w:rFonts w:ascii="Garamond" w:hAnsi="Garamond"/>
                <w:sz w:val="26"/>
                <w:szCs w:val="26"/>
              </w:rPr>
              <w:t>L</w:t>
            </w:r>
            <w:r w:rsidRPr="00495814">
              <w:rPr>
                <w:rFonts w:ascii="Garamond" w:hAnsi="Garamond"/>
                <w:sz w:val="26"/>
                <w:szCs w:val="26"/>
              </w:rPr>
              <w:t xml:space="preserve">uglio </w:t>
            </w:r>
            <w:r w:rsidR="004E146C">
              <w:rPr>
                <w:rFonts w:ascii="Garamond" w:hAnsi="Garamond"/>
                <w:sz w:val="26"/>
                <w:szCs w:val="26"/>
              </w:rPr>
              <w:t>e</w:t>
            </w:r>
            <w:r w:rsidRPr="00495814">
              <w:rPr>
                <w:rFonts w:ascii="Garamond" w:hAnsi="Garamond"/>
                <w:sz w:val="26"/>
                <w:szCs w:val="26"/>
              </w:rPr>
              <w:t xml:space="preserve"> </w:t>
            </w:r>
            <w:r w:rsidR="004E146C">
              <w:rPr>
                <w:rFonts w:ascii="Garamond" w:hAnsi="Garamond"/>
                <w:sz w:val="26"/>
                <w:szCs w:val="26"/>
              </w:rPr>
              <w:t>A</w:t>
            </w:r>
            <w:r w:rsidRPr="00495814">
              <w:rPr>
                <w:rFonts w:ascii="Garamond" w:hAnsi="Garamond"/>
                <w:sz w:val="26"/>
                <w:szCs w:val="26"/>
              </w:rPr>
              <w:t xml:space="preserve">gosto </w:t>
            </w:r>
          </w:p>
        </w:tc>
        <w:tc>
          <w:tcPr>
            <w:tcW w:w="3402" w:type="dxa"/>
            <w:vAlign w:val="center"/>
          </w:tcPr>
          <w:p w:rsidR="00093152" w:rsidRPr="00495814" w:rsidRDefault="00093152" w:rsidP="00495814">
            <w:pPr>
              <w:spacing w:line="288" w:lineRule="auto"/>
              <w:jc w:val="center"/>
              <w:rPr>
                <w:rFonts w:ascii="Garamond" w:hAnsi="Garamond"/>
                <w:sz w:val="26"/>
                <w:szCs w:val="26"/>
              </w:rPr>
            </w:pPr>
            <w:r w:rsidRPr="00495814">
              <w:rPr>
                <w:rFonts w:ascii="Garamond" w:hAnsi="Garamond"/>
                <w:sz w:val="26"/>
                <w:szCs w:val="26"/>
              </w:rPr>
              <w:t>17.00 – 20.00</w:t>
            </w:r>
          </w:p>
        </w:tc>
        <w:tc>
          <w:tcPr>
            <w:tcW w:w="3005" w:type="dxa"/>
            <w:vAlign w:val="center"/>
          </w:tcPr>
          <w:p w:rsidR="00093152" w:rsidRDefault="00093152" w:rsidP="00495814">
            <w:pPr>
              <w:spacing w:line="288" w:lineRule="auto"/>
              <w:jc w:val="center"/>
              <w:rPr>
                <w:rFonts w:ascii="Garamond" w:hAnsi="Garamond"/>
                <w:sz w:val="26"/>
                <w:szCs w:val="26"/>
              </w:rPr>
            </w:pPr>
            <w:r w:rsidRPr="00495814">
              <w:rPr>
                <w:rFonts w:ascii="Garamond" w:hAnsi="Garamond"/>
                <w:sz w:val="26"/>
                <w:szCs w:val="26"/>
              </w:rPr>
              <w:t>17.00 – 20.00</w:t>
            </w:r>
          </w:p>
          <w:p w:rsidR="004E146C" w:rsidRPr="004E146C" w:rsidRDefault="004E146C" w:rsidP="00495814">
            <w:pPr>
              <w:spacing w:line="288" w:lineRule="auto"/>
              <w:jc w:val="center"/>
              <w:rPr>
                <w:rFonts w:ascii="Garamond" w:hAnsi="Garamond"/>
                <w:sz w:val="16"/>
                <w:szCs w:val="16"/>
              </w:rPr>
            </w:pPr>
            <w:proofErr w:type="gramStart"/>
            <w:r w:rsidRPr="004E146C">
              <w:rPr>
                <w:rFonts w:ascii="Garamond" w:hAnsi="Garamond"/>
                <w:sz w:val="16"/>
                <w:szCs w:val="16"/>
              </w:rPr>
              <w:t>solo</w:t>
            </w:r>
            <w:proofErr w:type="gramEnd"/>
            <w:r w:rsidRPr="004E146C">
              <w:rPr>
                <w:rFonts w:ascii="Garamond" w:hAnsi="Garamond"/>
                <w:sz w:val="16"/>
                <w:szCs w:val="16"/>
              </w:rPr>
              <w:t xml:space="preserve"> su prenotazione</w:t>
            </w:r>
          </w:p>
        </w:tc>
      </w:tr>
    </w:tbl>
    <w:p w:rsidR="00093152" w:rsidRPr="00495814" w:rsidRDefault="00093152" w:rsidP="00495814">
      <w:pPr>
        <w:spacing w:after="0" w:line="288" w:lineRule="auto"/>
        <w:jc w:val="both"/>
        <w:rPr>
          <w:rFonts w:ascii="Garamond" w:hAnsi="Garamond"/>
          <w:sz w:val="26"/>
          <w:szCs w:val="26"/>
        </w:rPr>
      </w:pPr>
    </w:p>
    <w:p w:rsidR="00A056BD" w:rsidRPr="00495814" w:rsidRDefault="00A056BD" w:rsidP="00495814">
      <w:pPr>
        <w:spacing w:after="0" w:line="288" w:lineRule="auto"/>
        <w:jc w:val="both"/>
        <w:rPr>
          <w:rFonts w:ascii="Garamond" w:hAnsi="Garamond"/>
          <w:sz w:val="26"/>
          <w:szCs w:val="26"/>
        </w:rPr>
      </w:pPr>
      <w:r w:rsidRPr="00495814">
        <w:rPr>
          <w:rFonts w:ascii="Garamond" w:hAnsi="Garamond"/>
          <w:sz w:val="26"/>
          <w:szCs w:val="26"/>
        </w:rPr>
        <w:t>MODALITA’ DELLE VISITE</w:t>
      </w:r>
    </w:p>
    <w:p w:rsidR="00A056BD" w:rsidRDefault="00A056BD" w:rsidP="00495814">
      <w:pPr>
        <w:spacing w:after="0" w:line="288" w:lineRule="auto"/>
        <w:jc w:val="both"/>
        <w:rPr>
          <w:rFonts w:ascii="Garamond" w:hAnsi="Garamond"/>
          <w:sz w:val="26"/>
          <w:szCs w:val="26"/>
        </w:rPr>
      </w:pPr>
      <w:r w:rsidRPr="00495814">
        <w:rPr>
          <w:rFonts w:ascii="Garamond" w:hAnsi="Garamond"/>
          <w:sz w:val="26"/>
          <w:szCs w:val="26"/>
        </w:rPr>
        <w:t>Nei Musei viene predisposta una adeguata segnaletica informativa, sia esternamente (porta di entrata e di uscita, regole fondamentali su dispositivi individuali, preclusioni) che internamente (dispenser gel igienizzante, distanziamento di 1 metro, regole generali)</w:t>
      </w:r>
      <w:r w:rsidR="0027672E" w:rsidRPr="00495814">
        <w:rPr>
          <w:rFonts w:ascii="Garamond" w:hAnsi="Garamond"/>
          <w:sz w:val="26"/>
          <w:szCs w:val="26"/>
        </w:rPr>
        <w:t>, in modo da evitare condizioni di assembramento e aggregazione.</w:t>
      </w:r>
      <w:r w:rsidR="0027672E" w:rsidRPr="00495814">
        <w:rPr>
          <w:rFonts w:ascii="Garamond" w:hAnsi="Garamond"/>
          <w:sz w:val="26"/>
          <w:szCs w:val="26"/>
        </w:rPr>
        <w:cr/>
      </w:r>
      <w:r w:rsidRPr="00495814">
        <w:rPr>
          <w:rFonts w:ascii="Garamond" w:hAnsi="Garamond"/>
          <w:sz w:val="26"/>
          <w:szCs w:val="26"/>
        </w:rPr>
        <w:t>Il portone di ingresso principale della Chiesa dell’Annunziata viene individuato quale ENTRATA dei Musei, mentre la porta laterale a sud viene individuata quale USCITA</w:t>
      </w:r>
      <w:r w:rsidR="00AD1A1C">
        <w:rPr>
          <w:rFonts w:ascii="Garamond" w:hAnsi="Garamond"/>
          <w:sz w:val="26"/>
          <w:szCs w:val="26"/>
        </w:rPr>
        <w:t xml:space="preserve"> in un percorso </w:t>
      </w:r>
      <w:r w:rsidR="00467F18">
        <w:rPr>
          <w:rFonts w:ascii="Garamond" w:hAnsi="Garamond"/>
          <w:sz w:val="26"/>
          <w:szCs w:val="26"/>
        </w:rPr>
        <w:t>predeterminato</w:t>
      </w:r>
      <w:r w:rsidR="00AD1A1C">
        <w:rPr>
          <w:rFonts w:ascii="Garamond" w:hAnsi="Garamond"/>
          <w:sz w:val="26"/>
          <w:szCs w:val="26"/>
        </w:rPr>
        <w:t xml:space="preserve"> di visita</w:t>
      </w:r>
      <w:r w:rsidRPr="00495814">
        <w:rPr>
          <w:rFonts w:ascii="Garamond" w:hAnsi="Garamond"/>
          <w:sz w:val="26"/>
          <w:szCs w:val="26"/>
        </w:rPr>
        <w:t>.</w:t>
      </w:r>
    </w:p>
    <w:p w:rsidR="00495814" w:rsidRPr="00495814" w:rsidRDefault="00495814" w:rsidP="00495814">
      <w:pPr>
        <w:spacing w:after="0" w:line="288" w:lineRule="auto"/>
        <w:jc w:val="both"/>
        <w:rPr>
          <w:rFonts w:ascii="Garamond" w:hAnsi="Garamond"/>
          <w:sz w:val="26"/>
          <w:szCs w:val="26"/>
        </w:rPr>
      </w:pPr>
    </w:p>
    <w:p w:rsidR="00A056BD" w:rsidRPr="00495814" w:rsidRDefault="00A056BD" w:rsidP="00495814">
      <w:pPr>
        <w:spacing w:after="0" w:line="288" w:lineRule="auto"/>
        <w:jc w:val="both"/>
        <w:rPr>
          <w:rFonts w:ascii="Garamond" w:hAnsi="Garamond"/>
          <w:sz w:val="26"/>
          <w:szCs w:val="26"/>
        </w:rPr>
      </w:pPr>
      <w:r w:rsidRPr="00495814">
        <w:rPr>
          <w:rFonts w:ascii="Garamond" w:hAnsi="Garamond"/>
          <w:sz w:val="26"/>
          <w:szCs w:val="26"/>
        </w:rPr>
        <w:t xml:space="preserve">Nella Chiesa dell’Annunziata </w:t>
      </w:r>
      <w:r w:rsidR="0080580D" w:rsidRPr="00495814">
        <w:rPr>
          <w:rFonts w:ascii="Garamond" w:hAnsi="Garamond"/>
          <w:sz w:val="26"/>
          <w:szCs w:val="26"/>
        </w:rPr>
        <w:t xml:space="preserve">è consentito l’ingresso per la visita guidata </w:t>
      </w:r>
      <w:r w:rsidR="00CF2866" w:rsidRPr="00495814">
        <w:rPr>
          <w:rFonts w:ascii="Garamond" w:hAnsi="Garamond"/>
          <w:sz w:val="26"/>
          <w:szCs w:val="26"/>
        </w:rPr>
        <w:t>ad un massimo di 10 (dieci) persone alla volta oltre alla guida che delineerà nel corso della visita il percorso distanziato da seguire. L’attesa del proprio turno è consentita esclusivamente all’esterno della Chiesa.</w:t>
      </w:r>
    </w:p>
    <w:p w:rsidR="00CF2866" w:rsidRPr="00495814" w:rsidRDefault="00CF2866" w:rsidP="00495814">
      <w:pPr>
        <w:spacing w:after="0" w:line="288" w:lineRule="auto"/>
        <w:jc w:val="both"/>
        <w:rPr>
          <w:rFonts w:ascii="Garamond" w:hAnsi="Garamond"/>
          <w:sz w:val="26"/>
          <w:szCs w:val="26"/>
        </w:rPr>
      </w:pPr>
      <w:r w:rsidRPr="00495814">
        <w:rPr>
          <w:rFonts w:ascii="Garamond" w:hAnsi="Garamond"/>
          <w:sz w:val="26"/>
          <w:szCs w:val="26"/>
        </w:rPr>
        <w:t xml:space="preserve">La visita guidata alla Chiesa ha una durata </w:t>
      </w:r>
      <w:r w:rsidR="001B7834">
        <w:rPr>
          <w:rFonts w:ascii="Garamond" w:hAnsi="Garamond"/>
          <w:sz w:val="26"/>
          <w:szCs w:val="26"/>
        </w:rPr>
        <w:t xml:space="preserve">massima </w:t>
      </w:r>
      <w:r w:rsidRPr="00495814">
        <w:rPr>
          <w:rFonts w:ascii="Garamond" w:hAnsi="Garamond"/>
          <w:sz w:val="26"/>
          <w:szCs w:val="26"/>
        </w:rPr>
        <w:t>di circa 20 minuti.</w:t>
      </w:r>
    </w:p>
    <w:p w:rsidR="00CF2866" w:rsidRPr="00495814" w:rsidRDefault="00CF2866" w:rsidP="00495814">
      <w:pPr>
        <w:spacing w:after="0" w:line="288" w:lineRule="auto"/>
        <w:jc w:val="both"/>
        <w:rPr>
          <w:rFonts w:ascii="Garamond" w:hAnsi="Garamond"/>
          <w:sz w:val="26"/>
          <w:szCs w:val="26"/>
        </w:rPr>
      </w:pPr>
      <w:r w:rsidRPr="00495814">
        <w:rPr>
          <w:rFonts w:ascii="Garamond" w:hAnsi="Garamond"/>
          <w:sz w:val="26"/>
          <w:szCs w:val="26"/>
        </w:rPr>
        <w:t>Nell’</w:t>
      </w:r>
      <w:proofErr w:type="spellStart"/>
      <w:r w:rsidRPr="00495814">
        <w:rPr>
          <w:rFonts w:ascii="Garamond" w:hAnsi="Garamond"/>
          <w:sz w:val="26"/>
          <w:szCs w:val="26"/>
        </w:rPr>
        <w:t>Antiquarium</w:t>
      </w:r>
      <w:proofErr w:type="spellEnd"/>
      <w:r w:rsidRPr="00495814">
        <w:rPr>
          <w:rFonts w:ascii="Garamond" w:hAnsi="Garamond"/>
          <w:sz w:val="26"/>
          <w:szCs w:val="26"/>
        </w:rPr>
        <w:t xml:space="preserve"> comunale è consentito l’ingresso per la visita guidata ad un massimo di 2 (due) persone alla volta oltre alla guida, che dovrà possibilmente mantenere una posizione maggiormente distanziata dall’ingresso. La visita guidata all’</w:t>
      </w:r>
      <w:proofErr w:type="spellStart"/>
      <w:r w:rsidRPr="00495814">
        <w:rPr>
          <w:rFonts w:ascii="Garamond" w:hAnsi="Garamond"/>
          <w:sz w:val="26"/>
          <w:szCs w:val="26"/>
        </w:rPr>
        <w:t>Antiquarium</w:t>
      </w:r>
      <w:proofErr w:type="spellEnd"/>
      <w:r w:rsidRPr="00495814">
        <w:rPr>
          <w:rFonts w:ascii="Garamond" w:hAnsi="Garamond"/>
          <w:sz w:val="26"/>
          <w:szCs w:val="26"/>
        </w:rPr>
        <w:t xml:space="preserve"> ha una durata di circa 10 minuti.</w:t>
      </w:r>
    </w:p>
    <w:p w:rsidR="00CF2866" w:rsidRDefault="00CF2866" w:rsidP="00495814">
      <w:pPr>
        <w:spacing w:after="0" w:line="288" w:lineRule="auto"/>
        <w:jc w:val="both"/>
        <w:rPr>
          <w:rFonts w:ascii="Garamond" w:hAnsi="Garamond"/>
          <w:sz w:val="26"/>
          <w:szCs w:val="26"/>
        </w:rPr>
      </w:pPr>
      <w:r w:rsidRPr="00495814">
        <w:rPr>
          <w:rFonts w:ascii="Garamond" w:hAnsi="Garamond"/>
          <w:sz w:val="26"/>
          <w:szCs w:val="26"/>
        </w:rPr>
        <w:t>Nel locale attiguo alla Chiesa, in attesa della visita all’</w:t>
      </w:r>
      <w:proofErr w:type="spellStart"/>
      <w:r w:rsidRPr="00495814">
        <w:rPr>
          <w:rFonts w:ascii="Garamond" w:hAnsi="Garamond"/>
          <w:sz w:val="26"/>
          <w:szCs w:val="26"/>
        </w:rPr>
        <w:t>Antiquarium</w:t>
      </w:r>
      <w:proofErr w:type="spellEnd"/>
      <w:r w:rsidRPr="00495814">
        <w:rPr>
          <w:rFonts w:ascii="Garamond" w:hAnsi="Garamond"/>
          <w:sz w:val="26"/>
          <w:szCs w:val="26"/>
        </w:rPr>
        <w:t xml:space="preserve"> possono sostare al massimo 4 (quattro) persone.</w:t>
      </w:r>
    </w:p>
    <w:p w:rsidR="00495814" w:rsidRPr="00495814" w:rsidRDefault="00495814" w:rsidP="00495814">
      <w:pPr>
        <w:spacing w:after="0" w:line="288" w:lineRule="auto"/>
        <w:jc w:val="both"/>
        <w:rPr>
          <w:rFonts w:ascii="Garamond" w:hAnsi="Garamond"/>
          <w:sz w:val="26"/>
          <w:szCs w:val="26"/>
        </w:rPr>
      </w:pPr>
    </w:p>
    <w:p w:rsidR="00A056BD" w:rsidRPr="00495814" w:rsidRDefault="00ED2279" w:rsidP="00495814">
      <w:pPr>
        <w:spacing w:after="0" w:line="288" w:lineRule="auto"/>
        <w:jc w:val="both"/>
        <w:rPr>
          <w:rFonts w:ascii="Garamond" w:hAnsi="Garamond"/>
          <w:sz w:val="26"/>
          <w:szCs w:val="26"/>
        </w:rPr>
      </w:pPr>
      <w:r w:rsidRPr="00495814">
        <w:rPr>
          <w:rFonts w:ascii="Garamond" w:hAnsi="Garamond"/>
          <w:sz w:val="26"/>
          <w:szCs w:val="26"/>
        </w:rPr>
        <w:t>L’avvicendamento dei gruppi di visitatori nelle sedi Museali deve essere preceduto da una pausa di 10 minuti per il ricambio dell’aria nei locali.</w:t>
      </w:r>
    </w:p>
    <w:p w:rsidR="001A73FE" w:rsidRPr="00495814" w:rsidRDefault="001A73FE" w:rsidP="00495814">
      <w:pPr>
        <w:spacing w:after="0" w:line="288" w:lineRule="auto"/>
        <w:jc w:val="both"/>
        <w:rPr>
          <w:rFonts w:ascii="Garamond" w:hAnsi="Garamond"/>
          <w:sz w:val="26"/>
          <w:szCs w:val="26"/>
        </w:rPr>
      </w:pPr>
    </w:p>
    <w:p w:rsidR="007B6812" w:rsidRPr="00495814" w:rsidRDefault="007B6812" w:rsidP="00495814">
      <w:pPr>
        <w:spacing w:after="0" w:line="288" w:lineRule="auto"/>
        <w:jc w:val="both"/>
        <w:rPr>
          <w:rFonts w:ascii="Garamond" w:hAnsi="Garamond"/>
          <w:sz w:val="26"/>
          <w:szCs w:val="26"/>
        </w:rPr>
      </w:pPr>
      <w:proofErr w:type="gramStart"/>
      <w:r w:rsidRPr="00495814">
        <w:rPr>
          <w:rFonts w:ascii="Garamond" w:hAnsi="Garamond"/>
          <w:sz w:val="26"/>
          <w:szCs w:val="26"/>
        </w:rPr>
        <w:t>DISPOSITIVI  INDIVIDUALI</w:t>
      </w:r>
      <w:proofErr w:type="gramEnd"/>
    </w:p>
    <w:p w:rsidR="007B6812" w:rsidRPr="00495814" w:rsidRDefault="007B6812" w:rsidP="00495814">
      <w:pPr>
        <w:spacing w:after="0" w:line="288" w:lineRule="auto"/>
        <w:jc w:val="both"/>
        <w:rPr>
          <w:rFonts w:ascii="Garamond" w:hAnsi="Garamond"/>
          <w:sz w:val="26"/>
          <w:szCs w:val="26"/>
        </w:rPr>
      </w:pPr>
      <w:r w:rsidRPr="00495814">
        <w:rPr>
          <w:rFonts w:ascii="Garamond" w:hAnsi="Garamond"/>
          <w:sz w:val="26"/>
          <w:szCs w:val="26"/>
        </w:rPr>
        <w:t>I visitatori e gli operatori museali all’interno dei Musei devono obbligatoriamente indossare la mascherina, salvo le esclusioni previste dalla normativa (minori di 6 anni e disabili per i quali la mascherina possa arrecare difficoltà).</w:t>
      </w:r>
    </w:p>
    <w:p w:rsidR="007B6812" w:rsidRPr="00495814" w:rsidRDefault="007B6812" w:rsidP="00495814">
      <w:pPr>
        <w:spacing w:after="0" w:line="288" w:lineRule="auto"/>
        <w:jc w:val="both"/>
        <w:rPr>
          <w:rFonts w:ascii="Garamond" w:hAnsi="Garamond"/>
          <w:sz w:val="26"/>
          <w:szCs w:val="26"/>
        </w:rPr>
      </w:pPr>
      <w:r w:rsidRPr="00495814">
        <w:rPr>
          <w:rFonts w:ascii="Garamond" w:hAnsi="Garamond"/>
          <w:sz w:val="26"/>
          <w:szCs w:val="26"/>
        </w:rPr>
        <w:t>All’ingresso de</w:t>
      </w:r>
      <w:r w:rsidR="004F5504" w:rsidRPr="00495814">
        <w:rPr>
          <w:rFonts w:ascii="Garamond" w:hAnsi="Garamond"/>
          <w:sz w:val="26"/>
          <w:szCs w:val="26"/>
        </w:rPr>
        <w:t>lla Chiesa e all’ingresso dell’</w:t>
      </w:r>
      <w:proofErr w:type="spellStart"/>
      <w:r w:rsidR="004F5504" w:rsidRPr="00495814">
        <w:rPr>
          <w:rFonts w:ascii="Garamond" w:hAnsi="Garamond"/>
          <w:sz w:val="26"/>
          <w:szCs w:val="26"/>
        </w:rPr>
        <w:t>Antiquarium</w:t>
      </w:r>
      <w:proofErr w:type="spellEnd"/>
      <w:r w:rsidR="004F5504" w:rsidRPr="00495814">
        <w:rPr>
          <w:rFonts w:ascii="Garamond" w:hAnsi="Garamond"/>
          <w:sz w:val="26"/>
          <w:szCs w:val="26"/>
        </w:rPr>
        <w:t xml:space="preserve"> sono posizion</w:t>
      </w:r>
      <w:r w:rsidR="00AD1A1C">
        <w:rPr>
          <w:rFonts w:ascii="Garamond" w:hAnsi="Garamond"/>
          <w:sz w:val="26"/>
          <w:szCs w:val="26"/>
        </w:rPr>
        <w:t>at</w:t>
      </w:r>
      <w:r w:rsidR="004F5504" w:rsidRPr="00495814">
        <w:rPr>
          <w:rFonts w:ascii="Garamond" w:hAnsi="Garamond"/>
          <w:sz w:val="26"/>
          <w:szCs w:val="26"/>
        </w:rPr>
        <w:t>i dispenser con gel igienizzate per le mani.</w:t>
      </w:r>
    </w:p>
    <w:p w:rsidR="007B6812" w:rsidRPr="00495814" w:rsidRDefault="007B6812" w:rsidP="00495814">
      <w:pPr>
        <w:spacing w:after="0" w:line="288" w:lineRule="auto"/>
        <w:jc w:val="both"/>
        <w:rPr>
          <w:rFonts w:ascii="Garamond" w:hAnsi="Garamond"/>
          <w:sz w:val="26"/>
          <w:szCs w:val="26"/>
        </w:rPr>
      </w:pPr>
    </w:p>
    <w:p w:rsidR="00085E21" w:rsidRPr="00495814" w:rsidRDefault="007B6812" w:rsidP="00495814">
      <w:pPr>
        <w:spacing w:after="0" w:line="288" w:lineRule="auto"/>
        <w:jc w:val="both"/>
        <w:rPr>
          <w:rFonts w:ascii="Garamond" w:hAnsi="Garamond"/>
          <w:sz w:val="26"/>
          <w:szCs w:val="26"/>
        </w:rPr>
      </w:pPr>
      <w:r w:rsidRPr="00495814">
        <w:rPr>
          <w:rFonts w:ascii="Garamond" w:hAnsi="Garamond"/>
          <w:sz w:val="26"/>
          <w:szCs w:val="26"/>
        </w:rPr>
        <w:t xml:space="preserve">PRECLUSIONI </w:t>
      </w:r>
    </w:p>
    <w:p w:rsidR="004F5504" w:rsidRPr="00495814" w:rsidRDefault="004F5504" w:rsidP="00495814">
      <w:pPr>
        <w:spacing w:after="0" w:line="288" w:lineRule="auto"/>
        <w:jc w:val="both"/>
        <w:rPr>
          <w:rFonts w:ascii="Garamond" w:hAnsi="Garamond"/>
          <w:sz w:val="26"/>
          <w:szCs w:val="26"/>
        </w:rPr>
      </w:pPr>
      <w:r w:rsidRPr="00495814">
        <w:rPr>
          <w:rFonts w:ascii="Garamond" w:hAnsi="Garamond"/>
          <w:sz w:val="26"/>
          <w:szCs w:val="26"/>
        </w:rPr>
        <w:t>La partecipazione alle visite è preclusa a:</w:t>
      </w:r>
    </w:p>
    <w:p w:rsidR="004F5504" w:rsidRPr="00495814" w:rsidRDefault="004F5504" w:rsidP="00495814">
      <w:pPr>
        <w:spacing w:after="0" w:line="288" w:lineRule="auto"/>
        <w:jc w:val="both"/>
        <w:rPr>
          <w:rFonts w:ascii="Garamond" w:hAnsi="Garamond"/>
          <w:sz w:val="26"/>
          <w:szCs w:val="26"/>
        </w:rPr>
      </w:pPr>
      <w:r w:rsidRPr="00495814">
        <w:rPr>
          <w:rFonts w:ascii="Garamond" w:hAnsi="Garamond"/>
          <w:sz w:val="26"/>
          <w:szCs w:val="26"/>
        </w:rPr>
        <w:t>- soggetti posti in quarantena</w:t>
      </w:r>
    </w:p>
    <w:p w:rsidR="004F5504" w:rsidRPr="00495814" w:rsidRDefault="004F5504" w:rsidP="00495814">
      <w:pPr>
        <w:spacing w:after="0" w:line="288" w:lineRule="auto"/>
        <w:jc w:val="both"/>
        <w:rPr>
          <w:rFonts w:ascii="Garamond" w:hAnsi="Garamond"/>
          <w:sz w:val="26"/>
          <w:szCs w:val="26"/>
        </w:rPr>
      </w:pPr>
      <w:r w:rsidRPr="00495814">
        <w:rPr>
          <w:rFonts w:ascii="Garamond" w:hAnsi="Garamond"/>
          <w:sz w:val="26"/>
          <w:szCs w:val="26"/>
        </w:rPr>
        <w:lastRenderedPageBreak/>
        <w:t>- stato febbrile superiore a 37,5°</w:t>
      </w:r>
    </w:p>
    <w:p w:rsidR="004F5504" w:rsidRPr="00495814" w:rsidRDefault="004F5504" w:rsidP="00495814">
      <w:pPr>
        <w:spacing w:after="0" w:line="288" w:lineRule="auto"/>
        <w:jc w:val="both"/>
        <w:rPr>
          <w:rFonts w:ascii="Garamond" w:hAnsi="Garamond"/>
          <w:sz w:val="26"/>
          <w:szCs w:val="26"/>
        </w:rPr>
      </w:pPr>
      <w:r w:rsidRPr="00495814">
        <w:rPr>
          <w:rFonts w:ascii="Garamond" w:hAnsi="Garamond"/>
          <w:sz w:val="26"/>
          <w:szCs w:val="26"/>
        </w:rPr>
        <w:t xml:space="preserve">- </w:t>
      </w:r>
      <w:r w:rsidR="00874F41">
        <w:rPr>
          <w:rFonts w:ascii="Garamond" w:hAnsi="Garamond"/>
          <w:sz w:val="26"/>
          <w:szCs w:val="26"/>
        </w:rPr>
        <w:t xml:space="preserve">coloro che </w:t>
      </w:r>
      <w:r w:rsidRPr="00495814">
        <w:rPr>
          <w:rFonts w:ascii="Garamond" w:hAnsi="Garamond"/>
          <w:sz w:val="26"/>
          <w:szCs w:val="26"/>
        </w:rPr>
        <w:t>non indossano la mascherina (salvo i casi previsti)</w:t>
      </w:r>
    </w:p>
    <w:p w:rsidR="004F5504" w:rsidRPr="00495814" w:rsidRDefault="004F5504" w:rsidP="00495814">
      <w:pPr>
        <w:spacing w:after="0" w:line="288" w:lineRule="auto"/>
        <w:jc w:val="both"/>
        <w:rPr>
          <w:rFonts w:ascii="Garamond" w:hAnsi="Garamond"/>
          <w:sz w:val="26"/>
          <w:szCs w:val="26"/>
        </w:rPr>
      </w:pPr>
      <w:r w:rsidRPr="00495814">
        <w:rPr>
          <w:rFonts w:ascii="Garamond" w:hAnsi="Garamond"/>
          <w:sz w:val="26"/>
          <w:szCs w:val="26"/>
        </w:rPr>
        <w:t xml:space="preserve">- </w:t>
      </w:r>
      <w:r w:rsidR="00874F41">
        <w:rPr>
          <w:rFonts w:ascii="Garamond" w:hAnsi="Garamond"/>
          <w:sz w:val="26"/>
          <w:szCs w:val="26"/>
        </w:rPr>
        <w:t xml:space="preserve">coloro che </w:t>
      </w:r>
      <w:r w:rsidRPr="00495814">
        <w:rPr>
          <w:rFonts w:ascii="Garamond" w:hAnsi="Garamond"/>
          <w:sz w:val="26"/>
          <w:szCs w:val="26"/>
        </w:rPr>
        <w:t>tengono comportamenti contrari al presente Protocollo e alla normativa vigente</w:t>
      </w:r>
    </w:p>
    <w:p w:rsidR="00A056BD" w:rsidRPr="00495814" w:rsidRDefault="00A056BD" w:rsidP="00495814">
      <w:pPr>
        <w:spacing w:after="0" w:line="288" w:lineRule="auto"/>
        <w:jc w:val="both"/>
        <w:rPr>
          <w:rFonts w:ascii="Garamond" w:hAnsi="Garamond"/>
          <w:sz w:val="26"/>
          <w:szCs w:val="26"/>
        </w:rPr>
      </w:pPr>
    </w:p>
    <w:p w:rsidR="00A056BD" w:rsidRPr="00495814" w:rsidRDefault="00A056BD" w:rsidP="00495814">
      <w:pPr>
        <w:spacing w:after="0" w:line="288" w:lineRule="auto"/>
        <w:jc w:val="both"/>
        <w:rPr>
          <w:rFonts w:ascii="Garamond" w:hAnsi="Garamond"/>
          <w:sz w:val="26"/>
          <w:szCs w:val="26"/>
        </w:rPr>
      </w:pPr>
      <w:r w:rsidRPr="00495814">
        <w:rPr>
          <w:rFonts w:ascii="Garamond" w:hAnsi="Garamond"/>
          <w:sz w:val="26"/>
          <w:szCs w:val="26"/>
        </w:rPr>
        <w:t>DISTANZE DI SICUREZZA</w:t>
      </w:r>
    </w:p>
    <w:p w:rsidR="00A056BD" w:rsidRPr="00495814" w:rsidRDefault="00A056BD" w:rsidP="00495814">
      <w:pPr>
        <w:spacing w:after="0" w:line="288" w:lineRule="auto"/>
        <w:jc w:val="both"/>
        <w:rPr>
          <w:rFonts w:ascii="Garamond" w:hAnsi="Garamond"/>
          <w:sz w:val="26"/>
          <w:szCs w:val="26"/>
        </w:rPr>
      </w:pPr>
      <w:r w:rsidRPr="00495814">
        <w:rPr>
          <w:rFonts w:ascii="Garamond" w:hAnsi="Garamond"/>
          <w:sz w:val="26"/>
          <w:szCs w:val="26"/>
        </w:rPr>
        <w:t>I visitatori devono mantenere una distanza di sicurezza, gli uni dagli altri e dall’operatore museale di almeno un metro.</w:t>
      </w:r>
    </w:p>
    <w:p w:rsidR="00A056BD" w:rsidRPr="00495814" w:rsidRDefault="00A056BD" w:rsidP="00495814">
      <w:pPr>
        <w:spacing w:after="0" w:line="288" w:lineRule="auto"/>
        <w:jc w:val="both"/>
        <w:rPr>
          <w:rFonts w:ascii="Garamond" w:hAnsi="Garamond"/>
          <w:sz w:val="26"/>
          <w:szCs w:val="26"/>
        </w:rPr>
      </w:pPr>
    </w:p>
    <w:p w:rsidR="00A056BD" w:rsidRPr="00495814" w:rsidRDefault="00A056BD" w:rsidP="00495814">
      <w:pPr>
        <w:spacing w:after="0" w:line="288" w:lineRule="auto"/>
        <w:jc w:val="both"/>
        <w:rPr>
          <w:rFonts w:ascii="Garamond" w:hAnsi="Garamond"/>
          <w:sz w:val="26"/>
          <w:szCs w:val="26"/>
        </w:rPr>
      </w:pPr>
      <w:r w:rsidRPr="00495814">
        <w:rPr>
          <w:rFonts w:ascii="Garamond" w:hAnsi="Garamond"/>
          <w:sz w:val="26"/>
          <w:szCs w:val="26"/>
        </w:rPr>
        <w:t>AZIONI DI PREVENZIONE</w:t>
      </w:r>
    </w:p>
    <w:p w:rsidR="00A056BD" w:rsidRPr="00495814" w:rsidRDefault="00CE4377" w:rsidP="00495814">
      <w:pPr>
        <w:spacing w:after="0" w:line="288" w:lineRule="auto"/>
        <w:jc w:val="both"/>
        <w:rPr>
          <w:rFonts w:ascii="Garamond" w:hAnsi="Garamond"/>
          <w:sz w:val="26"/>
          <w:szCs w:val="26"/>
        </w:rPr>
      </w:pPr>
      <w:r w:rsidRPr="00495814">
        <w:rPr>
          <w:rFonts w:ascii="Garamond" w:hAnsi="Garamond"/>
          <w:sz w:val="26"/>
          <w:szCs w:val="26"/>
        </w:rPr>
        <w:t>I Musei civici vengono costantemente arieggiati, attraverso il mantenimento dell’apertura degli ingressi esterni (Entrata e Uscita) e delle finestre presenti.</w:t>
      </w:r>
    </w:p>
    <w:p w:rsidR="0027672E" w:rsidRPr="00495814" w:rsidRDefault="0027672E" w:rsidP="00495814">
      <w:pPr>
        <w:spacing w:after="0" w:line="288" w:lineRule="auto"/>
        <w:jc w:val="both"/>
        <w:rPr>
          <w:rFonts w:ascii="Garamond" w:hAnsi="Garamond"/>
          <w:sz w:val="26"/>
          <w:szCs w:val="26"/>
        </w:rPr>
      </w:pPr>
      <w:r w:rsidRPr="00495814">
        <w:rPr>
          <w:rFonts w:ascii="Garamond" w:hAnsi="Garamond"/>
          <w:sz w:val="26"/>
          <w:szCs w:val="26"/>
        </w:rPr>
        <w:t>Gli ambienti museali vengono sanificati periodicamente, in base al numero dei visitatori, comunque al termine e/o durante la giornata di visita.</w:t>
      </w:r>
    </w:p>
    <w:p w:rsidR="0027672E" w:rsidRPr="00495814" w:rsidRDefault="0027672E" w:rsidP="00495814">
      <w:pPr>
        <w:spacing w:after="0" w:line="288" w:lineRule="auto"/>
        <w:jc w:val="both"/>
        <w:rPr>
          <w:rFonts w:ascii="Garamond" w:hAnsi="Garamond"/>
          <w:sz w:val="26"/>
          <w:szCs w:val="26"/>
        </w:rPr>
      </w:pPr>
      <w:r w:rsidRPr="00495814">
        <w:rPr>
          <w:rFonts w:ascii="Garamond" w:hAnsi="Garamond"/>
          <w:sz w:val="26"/>
          <w:szCs w:val="26"/>
        </w:rPr>
        <w:t>I visitatori sono invitati a non entrare in contatto con superfici interne al museo.</w:t>
      </w:r>
    </w:p>
    <w:p w:rsidR="0027672E" w:rsidRPr="00495814" w:rsidRDefault="0027672E" w:rsidP="00495814">
      <w:pPr>
        <w:spacing w:after="0" w:line="288" w:lineRule="auto"/>
        <w:jc w:val="both"/>
        <w:rPr>
          <w:rFonts w:ascii="Garamond" w:hAnsi="Garamond"/>
          <w:sz w:val="26"/>
          <w:szCs w:val="26"/>
        </w:rPr>
      </w:pPr>
      <w:r w:rsidRPr="00495814">
        <w:rPr>
          <w:rFonts w:ascii="Garamond" w:hAnsi="Garamond"/>
          <w:sz w:val="26"/>
          <w:szCs w:val="26"/>
        </w:rPr>
        <w:t>E’ opportuno che i visitatori sostino, all’esterno (prima e dopo la conduzione della visita guidata) e all’interno dei Musei, nel corso della visita ovvero in attesa dell’ingresso all’</w:t>
      </w:r>
      <w:proofErr w:type="spellStart"/>
      <w:r w:rsidRPr="00495814">
        <w:rPr>
          <w:rFonts w:ascii="Garamond" w:hAnsi="Garamond"/>
          <w:sz w:val="26"/>
          <w:szCs w:val="26"/>
        </w:rPr>
        <w:t>Antiquarium</w:t>
      </w:r>
      <w:proofErr w:type="spellEnd"/>
      <w:r w:rsidRPr="00495814">
        <w:rPr>
          <w:rFonts w:ascii="Garamond" w:hAnsi="Garamond"/>
          <w:sz w:val="26"/>
          <w:szCs w:val="26"/>
        </w:rPr>
        <w:t xml:space="preserve">, mantenendo le distanze di sicurezza, evitando in ogni modo di creare assembramenti e rispettando </w:t>
      </w:r>
      <w:r w:rsidR="00F5651E" w:rsidRPr="00495814">
        <w:rPr>
          <w:rFonts w:ascii="Garamond" w:hAnsi="Garamond"/>
          <w:sz w:val="26"/>
          <w:szCs w:val="26"/>
        </w:rPr>
        <w:t>le istruzioni di prevenzione e sicurezza.</w:t>
      </w:r>
      <w:r w:rsidRPr="00495814">
        <w:rPr>
          <w:rFonts w:ascii="Garamond" w:hAnsi="Garamond"/>
          <w:sz w:val="26"/>
          <w:szCs w:val="26"/>
        </w:rPr>
        <w:t xml:space="preserve"> </w:t>
      </w:r>
    </w:p>
    <w:sectPr w:rsidR="0027672E" w:rsidRPr="00495814" w:rsidSect="00DF35C2">
      <w:pgSz w:w="11906" w:h="16838"/>
      <w:pgMar w:top="284"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02A" w:rsidRDefault="005B002A" w:rsidP="00DF35C2">
      <w:pPr>
        <w:spacing w:after="0" w:line="240" w:lineRule="auto"/>
      </w:pPr>
      <w:r>
        <w:separator/>
      </w:r>
    </w:p>
  </w:endnote>
  <w:endnote w:type="continuationSeparator" w:id="0">
    <w:p w:rsidR="005B002A" w:rsidRDefault="005B002A" w:rsidP="00DF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02A" w:rsidRDefault="005B002A" w:rsidP="00DF35C2">
      <w:pPr>
        <w:spacing w:after="0" w:line="240" w:lineRule="auto"/>
      </w:pPr>
      <w:r>
        <w:separator/>
      </w:r>
    </w:p>
  </w:footnote>
  <w:footnote w:type="continuationSeparator" w:id="0">
    <w:p w:rsidR="005B002A" w:rsidRDefault="005B002A" w:rsidP="00DF3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2A"/>
    <w:rsid w:val="000249FC"/>
    <w:rsid w:val="00026FB6"/>
    <w:rsid w:val="00085E21"/>
    <w:rsid w:val="00093152"/>
    <w:rsid w:val="000946CB"/>
    <w:rsid w:val="000C5F2C"/>
    <w:rsid w:val="001A73FE"/>
    <w:rsid w:val="001B7834"/>
    <w:rsid w:val="0027672E"/>
    <w:rsid w:val="00325669"/>
    <w:rsid w:val="00367B6F"/>
    <w:rsid w:val="00467F18"/>
    <w:rsid w:val="00495814"/>
    <w:rsid w:val="004D2591"/>
    <w:rsid w:val="004E146C"/>
    <w:rsid w:val="004F5504"/>
    <w:rsid w:val="00592C7B"/>
    <w:rsid w:val="005B002A"/>
    <w:rsid w:val="005C5FB3"/>
    <w:rsid w:val="00666A3E"/>
    <w:rsid w:val="006A5C89"/>
    <w:rsid w:val="006F7C84"/>
    <w:rsid w:val="00717490"/>
    <w:rsid w:val="00772C08"/>
    <w:rsid w:val="007B6812"/>
    <w:rsid w:val="0080580D"/>
    <w:rsid w:val="00874F41"/>
    <w:rsid w:val="008965A9"/>
    <w:rsid w:val="00A056BD"/>
    <w:rsid w:val="00A321E1"/>
    <w:rsid w:val="00A51E2A"/>
    <w:rsid w:val="00AD1A1C"/>
    <w:rsid w:val="00B10F33"/>
    <w:rsid w:val="00BC4095"/>
    <w:rsid w:val="00BE1219"/>
    <w:rsid w:val="00C32F81"/>
    <w:rsid w:val="00CE4377"/>
    <w:rsid w:val="00CF2866"/>
    <w:rsid w:val="00D15651"/>
    <w:rsid w:val="00D8060D"/>
    <w:rsid w:val="00DA3F5B"/>
    <w:rsid w:val="00DF35C2"/>
    <w:rsid w:val="00E3544C"/>
    <w:rsid w:val="00ED2279"/>
    <w:rsid w:val="00F56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4CED6C-413C-4BF0-9EF8-A1B1FF76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060D"/>
    <w:rPr>
      <w:color w:val="0563C1" w:themeColor="hyperlink"/>
      <w:u w:val="single"/>
    </w:rPr>
  </w:style>
  <w:style w:type="table" w:styleId="Grigliatabella">
    <w:name w:val="Table Grid"/>
    <w:basedOn w:val="Tabellanormale"/>
    <w:rsid w:val="00093152"/>
    <w:pPr>
      <w:spacing w:after="0" w:line="240" w:lineRule="auto"/>
    </w:pPr>
    <w:rPr>
      <w:rFonts w:ascii="Times New Roman" w:eastAsia="SimSu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354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44C"/>
    <w:rPr>
      <w:rFonts w:ascii="Segoe UI" w:hAnsi="Segoe UI" w:cs="Segoe UI"/>
      <w:sz w:val="18"/>
      <w:szCs w:val="18"/>
    </w:rPr>
  </w:style>
  <w:style w:type="paragraph" w:styleId="Intestazione">
    <w:name w:val="header"/>
    <w:basedOn w:val="Normale"/>
    <w:link w:val="IntestazioneCarattere"/>
    <w:uiPriority w:val="99"/>
    <w:unhideWhenUsed/>
    <w:rsid w:val="00DF35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35C2"/>
  </w:style>
  <w:style w:type="paragraph" w:styleId="Pidipagina">
    <w:name w:val="footer"/>
    <w:basedOn w:val="Normale"/>
    <w:link w:val="PidipaginaCarattere"/>
    <w:uiPriority w:val="99"/>
    <w:unhideWhenUsed/>
    <w:rsid w:val="00DF35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sineaproloco@gmail.com" TargetMode="External"/><Relationship Id="rId3" Type="http://schemas.openxmlformats.org/officeDocument/2006/relationships/settings" Target="settings.xml"/><Relationship Id="rId7" Type="http://schemas.openxmlformats.org/officeDocument/2006/relationships/hyperlink" Target="mailto:demografici@comune.cossignano.ap.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DF44-E0E5-4C9B-B381-B000435F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955</Words>
  <Characters>5448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cp:revision>
  <cp:lastPrinted>2020-06-30T07:48:00Z</cp:lastPrinted>
  <dcterms:created xsi:type="dcterms:W3CDTF">2020-07-03T08:16:00Z</dcterms:created>
  <dcterms:modified xsi:type="dcterms:W3CDTF">2020-07-03T08:21:00Z</dcterms:modified>
</cp:coreProperties>
</file>