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87" w:rsidRDefault="00903A82">
      <w:pPr>
        <w:spacing w:after="17" w:line="259" w:lineRule="auto"/>
        <w:ind w:right="3"/>
        <w:jc w:val="center"/>
      </w:pPr>
      <w:r>
        <w:rPr>
          <w:b/>
        </w:rPr>
        <w:t xml:space="preserve">COMUNE DI </w:t>
      </w:r>
      <w:r w:rsidR="00E910AF">
        <w:rPr>
          <w:b/>
        </w:rPr>
        <w:t>CORTINO</w:t>
      </w:r>
      <w:r>
        <w:rPr>
          <w:b/>
        </w:rPr>
        <w:t xml:space="preserve"> </w:t>
      </w:r>
    </w:p>
    <w:p w:rsidR="00B56487" w:rsidRDefault="00903A82">
      <w:pPr>
        <w:spacing w:after="17" w:line="259" w:lineRule="auto"/>
        <w:ind w:left="728" w:right="720"/>
        <w:jc w:val="center"/>
      </w:pPr>
      <w:r>
        <w:t xml:space="preserve">( Provincia di Teramo) </w:t>
      </w:r>
    </w:p>
    <w:p w:rsidR="00B56487" w:rsidRDefault="00903A82" w:rsidP="00444E1A">
      <w:pPr>
        <w:spacing w:after="18" w:line="259" w:lineRule="auto"/>
        <w:ind w:left="0" w:right="0" w:firstLine="0"/>
        <w:jc w:val="left"/>
      </w:pPr>
      <w:r>
        <w:rPr>
          <w:b/>
        </w:rPr>
        <w:t xml:space="preserve">  </w:t>
      </w:r>
    </w:p>
    <w:p w:rsidR="00B56487" w:rsidRDefault="00903A82" w:rsidP="00AC76D8">
      <w:pPr>
        <w:spacing w:after="18" w:line="259" w:lineRule="auto"/>
        <w:ind w:left="-5" w:right="0"/>
        <w:jc w:val="center"/>
      </w:pPr>
      <w:r>
        <w:rPr>
          <w:b/>
        </w:rPr>
        <w:t>CONTRATTO SERVIZIO PRIVACY GDPR 2016/679</w:t>
      </w:r>
    </w:p>
    <w:p w:rsidR="00B56487" w:rsidRDefault="00903A82">
      <w:pPr>
        <w:spacing w:after="16" w:line="259" w:lineRule="auto"/>
        <w:ind w:left="0" w:right="0" w:firstLine="0"/>
        <w:jc w:val="left"/>
      </w:pPr>
      <w:r>
        <w:t xml:space="preserve"> </w:t>
      </w:r>
    </w:p>
    <w:p w:rsidR="00B56487" w:rsidRDefault="00903A82">
      <w:pPr>
        <w:ind w:left="-5" w:right="0"/>
      </w:pPr>
      <w:r>
        <w:t xml:space="preserve">Con la presente scrittura privata non autenticata fra: </w:t>
      </w:r>
    </w:p>
    <w:p w:rsidR="00B56487" w:rsidRDefault="00903A82">
      <w:pPr>
        <w:ind w:left="-5" w:right="0"/>
      </w:pPr>
      <w:r>
        <w:t>-COMUNE DI CORTINO</w:t>
      </w:r>
      <w:r>
        <w:rPr>
          <w:b/>
        </w:rPr>
        <w:t xml:space="preserve"> , </w:t>
      </w:r>
      <w:r>
        <w:t>con sede in CORTINO Fraz</w:t>
      </w:r>
      <w:r w:rsidR="008253B9">
        <w:t>.</w:t>
      </w:r>
      <w:r>
        <w:t xml:space="preserve"> CUNETTA S/P 47, 64040 Cortino (TE), P.I.002487900677</w:t>
      </w:r>
      <w:r w:rsidR="00444E1A">
        <w:t xml:space="preserve"> – C.F.</w:t>
      </w:r>
      <w:r w:rsidR="008253B9">
        <w:t xml:space="preserve"> </w:t>
      </w:r>
      <w:r w:rsidR="00444E1A">
        <w:t>:8000435676</w:t>
      </w:r>
      <w:r>
        <w:t xml:space="preserve"> e di seguito denominato  ai fini del presente contratto “committente ” , qui rappresentata dalla Responsabile del Settore </w:t>
      </w:r>
      <w:r w:rsidR="00444E1A">
        <w:t>AMMINISTRATIVO Di Domenico Esterina</w:t>
      </w:r>
      <w:r>
        <w:t xml:space="preserve">  nata a </w:t>
      </w:r>
      <w:r w:rsidR="00AC76D8">
        <w:t>Cortino  il  08/09/1960</w:t>
      </w:r>
      <w:r>
        <w:t xml:space="preserve"> C.F. </w:t>
      </w:r>
      <w:r w:rsidR="00AC76D8">
        <w:t xml:space="preserve">DDM SRN 60P48 DO76E  e </w:t>
      </w:r>
      <w:r>
        <w:t xml:space="preserve">domiciliata per gli atti del presente contratto  presso la sede Comunale, </w:t>
      </w:r>
    </w:p>
    <w:p w:rsidR="00B56487" w:rsidRDefault="00903A82">
      <w:pPr>
        <w:spacing w:after="17" w:line="259" w:lineRule="auto"/>
        <w:ind w:left="728" w:right="1188"/>
        <w:jc w:val="center"/>
      </w:pPr>
      <w:r>
        <w:t xml:space="preserve">e </w:t>
      </w:r>
    </w:p>
    <w:p w:rsidR="00B56487" w:rsidRDefault="00903A82">
      <w:pPr>
        <w:spacing w:after="46"/>
        <w:ind w:left="-5" w:right="0"/>
      </w:pPr>
      <w:r>
        <w:t xml:space="preserve">La ditta  ACTAINFO di Addari Igino s.a.s. C.F./P.I. 01901750677 con sede in </w:t>
      </w:r>
    </w:p>
    <w:p w:rsidR="00B56487" w:rsidRDefault="00903A82">
      <w:pPr>
        <w:ind w:left="-5" w:right="0"/>
      </w:pPr>
      <w:r>
        <w:t xml:space="preserve">Roseto degli Abruzzi Via Boccaccio 4, di seguito “ACTAINFO” nel presente atto rappresentata nella persona del suo  legale rappresentante , sig. Addari Igino nato a Roseto degli Abruzzi il 17.04.1951, domiciliato per la carica presso la sede della società  Actainfo s.a.s. </w:t>
      </w:r>
    </w:p>
    <w:p w:rsidR="00B56487" w:rsidRDefault="00903A82">
      <w:pPr>
        <w:spacing w:after="18" w:line="259" w:lineRule="auto"/>
        <w:ind w:left="57" w:right="0" w:firstLine="0"/>
        <w:jc w:val="center"/>
      </w:pPr>
      <w:r>
        <w:rPr>
          <w:b/>
        </w:rPr>
        <w:t xml:space="preserve"> </w:t>
      </w:r>
    </w:p>
    <w:p w:rsidR="00B56487" w:rsidRDefault="00903A82">
      <w:pPr>
        <w:spacing w:after="17" w:line="259" w:lineRule="auto"/>
        <w:ind w:right="3"/>
        <w:jc w:val="center"/>
      </w:pPr>
      <w:r>
        <w:rPr>
          <w:b/>
        </w:rPr>
        <w:t xml:space="preserve">PREMESSO </w:t>
      </w:r>
    </w:p>
    <w:p w:rsidR="00B56487" w:rsidRDefault="00903A82">
      <w:pPr>
        <w:spacing w:after="18" w:line="259" w:lineRule="auto"/>
        <w:ind w:left="117" w:right="0" w:firstLine="0"/>
        <w:jc w:val="center"/>
      </w:pPr>
      <w:r>
        <w:rPr>
          <w:b/>
        </w:rPr>
        <w:t xml:space="preserve">  </w:t>
      </w:r>
    </w:p>
    <w:p w:rsidR="00B56487" w:rsidRDefault="00903A82" w:rsidP="008253B9">
      <w:pPr>
        <w:ind w:left="-5" w:right="0"/>
      </w:pPr>
      <w:r>
        <w:t xml:space="preserve">Che il Responsabile del Servizio </w:t>
      </w:r>
      <w:r w:rsidR="00AC76D8">
        <w:t xml:space="preserve"> Amministrativo</w:t>
      </w:r>
      <w:r>
        <w:t xml:space="preserve"> del Comune di </w:t>
      </w:r>
    </w:p>
    <w:p w:rsidR="00B56487" w:rsidRDefault="00444E1A" w:rsidP="008253B9">
      <w:pPr>
        <w:ind w:left="-5" w:right="0"/>
      </w:pPr>
      <w:r>
        <w:t>CORTINO</w:t>
      </w:r>
      <w:r w:rsidR="00903A82">
        <w:t xml:space="preserve"> con determina n. </w:t>
      </w:r>
      <w:r>
        <w:t>31 R</w:t>
      </w:r>
      <w:r w:rsidR="008253B9">
        <w:t>eg</w:t>
      </w:r>
      <w:r>
        <w:t>. Gen. n. 111 del 10/05/2018</w:t>
      </w:r>
      <w:r w:rsidR="00903A82">
        <w:t xml:space="preserve">   ha disposto l’affidamento alla ACTAINFO del Servizio Privacy UE secondo le modalità indicate nel provvedimento, </w:t>
      </w:r>
    </w:p>
    <w:p w:rsidR="00B56487" w:rsidRDefault="00903A82">
      <w:pPr>
        <w:spacing w:after="16" w:line="259" w:lineRule="auto"/>
        <w:ind w:left="0" w:right="0" w:firstLine="0"/>
        <w:jc w:val="left"/>
      </w:pPr>
      <w:r>
        <w:t xml:space="preserve"> </w:t>
      </w:r>
    </w:p>
    <w:p w:rsidR="00B56487" w:rsidRDefault="00903A82">
      <w:pPr>
        <w:spacing w:after="18" w:line="259" w:lineRule="auto"/>
        <w:ind w:left="1296" w:right="0"/>
        <w:jc w:val="left"/>
      </w:pPr>
      <w:r>
        <w:rPr>
          <w:b/>
        </w:rPr>
        <w:t xml:space="preserve">STIPULANO E CONVENGONO QUANTO SEGUE </w:t>
      </w:r>
    </w:p>
    <w:p w:rsidR="00B56487" w:rsidRDefault="00903A82">
      <w:pPr>
        <w:spacing w:after="16" w:line="259" w:lineRule="auto"/>
        <w:ind w:left="57" w:right="0" w:firstLine="0"/>
        <w:jc w:val="center"/>
      </w:pPr>
      <w:r>
        <w:t xml:space="preserve"> </w:t>
      </w:r>
    </w:p>
    <w:p w:rsidR="00B56487" w:rsidRPr="00985ACF" w:rsidRDefault="00903A82">
      <w:pPr>
        <w:spacing w:after="17" w:line="259" w:lineRule="auto"/>
        <w:ind w:left="728" w:right="720"/>
        <w:jc w:val="center"/>
        <w:rPr>
          <w:b/>
        </w:rPr>
      </w:pPr>
      <w:r w:rsidRPr="00985ACF">
        <w:rPr>
          <w:b/>
        </w:rPr>
        <w:t xml:space="preserve">Art.1 </w:t>
      </w:r>
    </w:p>
    <w:p w:rsidR="00B56487" w:rsidRDefault="00903A82">
      <w:pPr>
        <w:spacing w:after="17" w:line="259" w:lineRule="auto"/>
        <w:ind w:left="728" w:right="0"/>
        <w:jc w:val="center"/>
      </w:pPr>
      <w:r>
        <w:t xml:space="preserve">(Oggetto del Contratto) </w:t>
      </w:r>
    </w:p>
    <w:p w:rsidR="00B56487" w:rsidRDefault="00903A82">
      <w:pPr>
        <w:spacing w:after="40"/>
        <w:ind w:left="-5" w:right="0"/>
      </w:pPr>
      <w:r>
        <w:t xml:space="preserve">Il presente contratto disciplina l’erogazione del “Servizio Privacy UE” descritto all’art.3 da parte di ACTAINFO in favore del committente. </w:t>
      </w:r>
    </w:p>
    <w:p w:rsidR="00B56487" w:rsidRDefault="00903A82">
      <w:pPr>
        <w:spacing w:after="16" w:line="259" w:lineRule="auto"/>
        <w:ind w:left="57" w:right="0" w:firstLine="0"/>
        <w:jc w:val="center"/>
      </w:pPr>
      <w:r>
        <w:t xml:space="preserve"> </w:t>
      </w:r>
    </w:p>
    <w:p w:rsidR="00B56487" w:rsidRPr="00985ACF" w:rsidRDefault="00903A82">
      <w:pPr>
        <w:spacing w:after="17" w:line="259" w:lineRule="auto"/>
        <w:ind w:left="728" w:right="720"/>
        <w:jc w:val="center"/>
        <w:rPr>
          <w:b/>
        </w:rPr>
      </w:pPr>
      <w:r w:rsidRPr="00985ACF">
        <w:rPr>
          <w:b/>
        </w:rPr>
        <w:t xml:space="preserve">Art.2 </w:t>
      </w:r>
    </w:p>
    <w:p w:rsidR="00B56487" w:rsidRDefault="00903A82">
      <w:pPr>
        <w:spacing w:after="17" w:line="259" w:lineRule="auto"/>
        <w:ind w:left="728" w:right="720"/>
        <w:jc w:val="center"/>
      </w:pPr>
      <w:r>
        <w:t xml:space="preserve">(Durata e rinnovo del contratto) </w:t>
      </w:r>
    </w:p>
    <w:p w:rsidR="00B56487" w:rsidRDefault="00903A82">
      <w:pPr>
        <w:ind w:left="-5" w:right="0"/>
      </w:pPr>
      <w:r>
        <w:t>Il presente contratto ha durata di anni 1 (uno) con decorrenza dal 10.0</w:t>
      </w:r>
      <w:r w:rsidR="00444E1A">
        <w:t>5</w:t>
      </w:r>
      <w:r>
        <w:t>.2018 e termine 09.0</w:t>
      </w:r>
      <w:r w:rsidR="00444E1A">
        <w:t>5</w:t>
      </w:r>
      <w:r>
        <w:t xml:space="preserve">.2019 </w:t>
      </w:r>
    </w:p>
    <w:p w:rsidR="00B56487" w:rsidRPr="00985ACF" w:rsidRDefault="00903A82">
      <w:pPr>
        <w:spacing w:after="17" w:line="259" w:lineRule="auto"/>
        <w:ind w:left="728" w:right="720"/>
        <w:jc w:val="center"/>
        <w:rPr>
          <w:b/>
        </w:rPr>
      </w:pPr>
      <w:r w:rsidRPr="00985ACF">
        <w:rPr>
          <w:b/>
        </w:rPr>
        <w:t xml:space="preserve">Art.3 </w:t>
      </w:r>
    </w:p>
    <w:p w:rsidR="008253B9" w:rsidRDefault="00903A82">
      <w:pPr>
        <w:ind w:left="-15" w:right="0" w:firstLine="2588"/>
      </w:pPr>
      <w:r>
        <w:t xml:space="preserve">(Descrizione del servizio) </w:t>
      </w:r>
    </w:p>
    <w:p w:rsidR="00B56487" w:rsidRDefault="00903A82" w:rsidP="008253B9">
      <w:pPr>
        <w:ind w:left="-15" w:right="0" w:firstLine="15"/>
      </w:pPr>
      <w:r>
        <w:t xml:space="preserve">Con il “Servizio Privacy UE” ACTAINFO si impegna a garantire a favore del committente lo svolgimento delle seguenti attività: </w:t>
      </w:r>
    </w:p>
    <w:p w:rsidR="00B56487" w:rsidRDefault="00903A82">
      <w:pPr>
        <w:spacing w:after="12" w:line="266" w:lineRule="auto"/>
        <w:ind w:left="-5" w:right="0"/>
        <w:jc w:val="left"/>
      </w:pPr>
      <w:r>
        <w:rPr>
          <w:u w:val="single" w:color="000000"/>
        </w:rPr>
        <w:t>1)SERVIZIO DPO/RPD)</w:t>
      </w:r>
      <w:r>
        <w:t xml:space="preserve"> </w:t>
      </w:r>
    </w:p>
    <w:p w:rsidR="00B56487" w:rsidRDefault="00903A82">
      <w:pPr>
        <w:spacing w:after="34"/>
        <w:ind w:left="-5" w:right="0"/>
      </w:pPr>
      <w:r>
        <w:lastRenderedPageBreak/>
        <w:t xml:space="preserve">Il servizio di Data Protection Officer – Responsabile della Protezione dei dati </w:t>
      </w:r>
    </w:p>
    <w:p w:rsidR="00B56487" w:rsidRDefault="00903A82">
      <w:pPr>
        <w:spacing w:after="31"/>
        <w:ind w:left="-5" w:right="0"/>
      </w:pPr>
      <w:r>
        <w:rPr>
          <w:b/>
        </w:rPr>
        <w:t>DPO/RDP,</w:t>
      </w:r>
      <w:r>
        <w:t xml:space="preserve"> ai sensi dell’art.39 del Regolamento UE 2016/679, sarà svolta dal Dott. Igino Addari, come da </w:t>
      </w:r>
      <w:r>
        <w:rPr>
          <w:b/>
        </w:rPr>
        <w:t>nomina</w:t>
      </w:r>
      <w:r>
        <w:t xml:space="preserve"> </w:t>
      </w:r>
      <w:r>
        <w:rPr>
          <w:b/>
        </w:rPr>
        <w:t>n</w:t>
      </w:r>
      <w:r w:rsidR="008253B9">
        <w:rPr>
          <w:b/>
        </w:rPr>
        <w:t xml:space="preserve">. </w:t>
      </w:r>
      <w:r w:rsidR="0054797C">
        <w:rPr>
          <w:b/>
        </w:rPr>
        <w:t>1780 del 16/05/2018</w:t>
      </w:r>
      <w:r>
        <w:t xml:space="preserve"> che forma parte integrante del presente contratto, per l’assolvimento dei seguenti compiti: </w:t>
      </w:r>
    </w:p>
    <w:p w:rsidR="00B56487" w:rsidRDefault="00903A82">
      <w:pPr>
        <w:ind w:left="-5" w:right="0"/>
      </w:pPr>
      <w:r>
        <w:t xml:space="preserve">1.1 Sorvegliare l’osservanza del Regolamento UE,valutando i rischi di ogni trattamento alla luce della natura, dell’ambito di applicazione , del contesto e delle finalità; </w:t>
      </w:r>
    </w:p>
    <w:p w:rsidR="00B56487" w:rsidRDefault="00903A82">
      <w:pPr>
        <w:ind w:left="345" w:right="0" w:hanging="360"/>
      </w:pPr>
      <w:r>
        <w:t>1.2</w:t>
      </w:r>
      <w:r>
        <w:rPr>
          <w:rFonts w:ascii="Arial" w:eastAsia="Arial" w:hAnsi="Arial" w:cs="Arial"/>
        </w:rPr>
        <w:t xml:space="preserve"> </w:t>
      </w:r>
      <w:r>
        <w:t xml:space="preserve">collaborare con il titolare/responsabile, laddove necessario, nel condurre una valutazione di impatto sulla protezione dei dati  (DPIA); </w:t>
      </w:r>
    </w:p>
    <w:p w:rsidR="00B56487" w:rsidRDefault="00903A82">
      <w:pPr>
        <w:ind w:left="345" w:right="0" w:hanging="360"/>
      </w:pPr>
      <w:r>
        <w:t>1.3</w:t>
      </w:r>
      <w:r>
        <w:rPr>
          <w:rFonts w:ascii="Arial" w:eastAsia="Arial" w:hAnsi="Arial" w:cs="Arial"/>
        </w:rPr>
        <w:t xml:space="preserve"> </w:t>
      </w:r>
      <w:r>
        <w:t xml:space="preserve">informare e sensibilizzare il titolare o il responsabile del trattamento, nonché i dipendenti di quest’ultimi. Riguardo agli obblighi derivanti dal regolamento e da altre disposizioni in materia di protezione dei dati; </w:t>
      </w:r>
    </w:p>
    <w:p w:rsidR="00B56487" w:rsidRDefault="00903A82">
      <w:pPr>
        <w:ind w:left="345" w:right="0" w:hanging="360"/>
      </w:pPr>
      <w:r>
        <w:t>1.4</w:t>
      </w:r>
      <w:r>
        <w:rPr>
          <w:rFonts w:ascii="Arial" w:eastAsia="Arial" w:hAnsi="Arial" w:cs="Arial"/>
        </w:rPr>
        <w:t xml:space="preserve"> </w:t>
      </w:r>
      <w:r>
        <w:t xml:space="preserve">cooperare con il Garante e fungere da punto di contatto per il garante su ogni questione connessa al trattamento; </w:t>
      </w:r>
    </w:p>
    <w:p w:rsidR="00B56487" w:rsidRDefault="00903A82">
      <w:pPr>
        <w:spacing w:after="34"/>
        <w:ind w:left="345" w:right="0" w:hanging="360"/>
      </w:pPr>
      <w:r>
        <w:t>1.5</w:t>
      </w:r>
      <w:r>
        <w:rPr>
          <w:rFonts w:ascii="Arial" w:eastAsia="Arial" w:hAnsi="Arial" w:cs="Arial"/>
        </w:rPr>
        <w:t xml:space="preserve"> </w:t>
      </w:r>
      <w:r>
        <w:t xml:space="preserve">supportare il titolare o il responsabile in ogni attività connessa al trattamento di dati personali, anche con riguardo alla tenuta di un Registro delle attività di trattamento. </w:t>
      </w:r>
    </w:p>
    <w:p w:rsidR="00B56487" w:rsidRDefault="00903A82">
      <w:pPr>
        <w:tabs>
          <w:tab w:val="center" w:pos="2575"/>
          <w:tab w:val="center" w:pos="3964"/>
          <w:tab w:val="center" w:pos="5526"/>
          <w:tab w:val="right" w:pos="7657"/>
        </w:tabs>
        <w:spacing w:after="12" w:line="266" w:lineRule="auto"/>
        <w:ind w:left="-15" w:right="0" w:firstLine="0"/>
        <w:jc w:val="left"/>
      </w:pPr>
      <w:r>
        <w:rPr>
          <w:u w:val="single" w:color="000000"/>
        </w:rPr>
        <w:t xml:space="preserve">2.SUPPORTO </w:t>
      </w:r>
      <w:r>
        <w:rPr>
          <w:u w:val="single" w:color="000000"/>
        </w:rPr>
        <w:tab/>
        <w:t xml:space="preserve">SPECIALISTICO </w:t>
      </w:r>
      <w:r>
        <w:rPr>
          <w:u w:val="single" w:color="000000"/>
        </w:rPr>
        <w:tab/>
        <w:t xml:space="preserve">PER </w:t>
      </w:r>
      <w:r>
        <w:rPr>
          <w:u w:val="single" w:color="000000"/>
        </w:rPr>
        <w:tab/>
        <w:t xml:space="preserve">L’ADEGUAMENTO </w:t>
      </w:r>
      <w:r>
        <w:rPr>
          <w:u w:val="single" w:color="000000"/>
        </w:rPr>
        <w:tab/>
        <w:t>DELLA</w:t>
      </w:r>
      <w:r>
        <w:t xml:space="preserve"> </w:t>
      </w:r>
    </w:p>
    <w:p w:rsidR="00B56487" w:rsidRDefault="00903A82">
      <w:pPr>
        <w:spacing w:after="12" w:line="266" w:lineRule="auto"/>
        <w:ind w:left="-5" w:right="0"/>
        <w:jc w:val="left"/>
      </w:pPr>
      <w:r>
        <w:rPr>
          <w:u w:val="single" w:color="000000"/>
        </w:rPr>
        <w:t>RIVACY AL GDPR 679/2016</w:t>
      </w:r>
      <w:r>
        <w:t xml:space="preserve"> </w:t>
      </w:r>
    </w:p>
    <w:p w:rsidR="00B56487" w:rsidRDefault="00903A82">
      <w:pPr>
        <w:ind w:left="-5" w:right="0"/>
      </w:pPr>
      <w:r>
        <w:t xml:space="preserve">2.1 Adeguamento delle misure in atto alle disposizioni del Regolamento UE 2016/679 in vigore dal 24 maggio 2016; </w:t>
      </w:r>
    </w:p>
    <w:p w:rsidR="00B56487" w:rsidRDefault="00903A82">
      <w:pPr>
        <w:ind w:left="-5" w:right="0"/>
      </w:pPr>
      <w:r>
        <w:t xml:space="preserve">2.2 Revisione delle </w:t>
      </w:r>
      <w:r>
        <w:rPr>
          <w:b/>
        </w:rPr>
        <w:t xml:space="preserve">informative </w:t>
      </w:r>
      <w:r>
        <w:t xml:space="preserve">agli interessati, dei moduli di consenso, delle nomine di responsabile del trattamento o incaricato del trattamento, dei disciplinari per l’utilizzo di internet, posta elettronica </w:t>
      </w:r>
    </w:p>
    <w:p w:rsidR="00B56487" w:rsidRDefault="00903A82">
      <w:pPr>
        <w:ind w:left="-5" w:right="0"/>
      </w:pPr>
      <w:r>
        <w:t xml:space="preserve">2.3 Predisposizione dei moduli di </w:t>
      </w:r>
      <w:r>
        <w:rPr>
          <w:b/>
        </w:rPr>
        <w:t>Chek up</w:t>
      </w:r>
      <w:r>
        <w:t xml:space="preserve"> per la rilevazione del rispetto delle norme sulla protezione dei dati personali. </w:t>
      </w:r>
    </w:p>
    <w:p w:rsidR="00B56487" w:rsidRDefault="00903A82">
      <w:pPr>
        <w:spacing w:after="46"/>
        <w:ind w:left="-5" w:right="0"/>
      </w:pPr>
      <w:r>
        <w:t xml:space="preserve">2.4 Definizioni delle procedure per la rilevazione, segnalazione e indagine di violazioni di sicurezza- </w:t>
      </w:r>
      <w:r>
        <w:rPr>
          <w:b/>
        </w:rPr>
        <w:t xml:space="preserve">Data Breaches </w:t>
      </w:r>
      <w:r>
        <w:t xml:space="preserve">entro 72 ore dalla conoscenza dell’evento. </w:t>
      </w:r>
    </w:p>
    <w:p w:rsidR="00B56487" w:rsidRDefault="00903A82">
      <w:pPr>
        <w:spacing w:after="44"/>
        <w:ind w:left="-5" w:right="0"/>
      </w:pPr>
      <w:r>
        <w:t xml:space="preserve">2.5 Valutazione dell’adozione di procedure di pseudonimizzazione dei dati e l’uso della crittografia. </w:t>
      </w:r>
    </w:p>
    <w:p w:rsidR="00B56487" w:rsidRDefault="00903A82">
      <w:pPr>
        <w:spacing w:after="45"/>
        <w:ind w:left="-5" w:right="0"/>
      </w:pPr>
      <w:r>
        <w:t xml:space="preserve">2.6 Promozione degli </w:t>
      </w:r>
      <w:r>
        <w:rPr>
          <w:b/>
        </w:rPr>
        <w:t xml:space="preserve">adeguamenti </w:t>
      </w:r>
      <w:r>
        <w:t xml:space="preserve">operativi e organizzativi conseguenti all’emanazione di norme comunitarie o nazionali in materia. </w:t>
      </w:r>
    </w:p>
    <w:p w:rsidR="00B56487" w:rsidRDefault="00903A82">
      <w:pPr>
        <w:spacing w:after="47"/>
        <w:ind w:left="-5" w:right="0"/>
      </w:pPr>
      <w:r>
        <w:t xml:space="preserve">2.7 Redazione e aggiornamento tempestivo del </w:t>
      </w:r>
      <w:r>
        <w:rPr>
          <w:b/>
        </w:rPr>
        <w:t xml:space="preserve">Registro delle Attività di </w:t>
      </w:r>
    </w:p>
    <w:p w:rsidR="00B56487" w:rsidRDefault="00903A82">
      <w:pPr>
        <w:ind w:left="-5" w:right="0"/>
      </w:pPr>
      <w:r>
        <w:t>Trattamento</w:t>
      </w:r>
      <w:r>
        <w:rPr>
          <w:b/>
        </w:rPr>
        <w:t xml:space="preserve"> (</w:t>
      </w:r>
      <w:r>
        <w:t xml:space="preserve">erede del DPS), ai sensi dell’art.30 del Regolamento UE, utilizzando un applicativo </w:t>
      </w:r>
      <w:r>
        <w:rPr>
          <w:b/>
        </w:rPr>
        <w:t>web service</w:t>
      </w:r>
      <w:r>
        <w:t xml:space="preserve">  realizzato dalla Actainfo, </w:t>
      </w:r>
      <w:r>
        <w:rPr>
          <w:b/>
        </w:rPr>
        <w:t xml:space="preserve">personalizzato </w:t>
      </w:r>
      <w:r>
        <w:t xml:space="preserve">alle esigenze del Comune di </w:t>
      </w:r>
      <w:r w:rsidR="008253B9">
        <w:t>CORTINO</w:t>
      </w:r>
      <w:r>
        <w:t xml:space="preserve"> accessibile al titolare del trattamento  e/o a suo/i delegato/i. </w:t>
      </w:r>
    </w:p>
    <w:p w:rsidR="00B56487" w:rsidRDefault="00903A82">
      <w:pPr>
        <w:spacing w:after="12" w:line="266" w:lineRule="auto"/>
        <w:ind w:left="-5" w:right="0"/>
        <w:jc w:val="left"/>
      </w:pPr>
      <w:r>
        <w:rPr>
          <w:u w:val="single" w:color="000000"/>
        </w:rPr>
        <w:t>3.APPLICATIVO SOFTWARE WEB BASED GESTIONE PRIVACY</w:t>
      </w:r>
      <w:r>
        <w:t xml:space="preserve"> </w:t>
      </w:r>
    </w:p>
    <w:p w:rsidR="00B56487" w:rsidRDefault="00903A82">
      <w:pPr>
        <w:spacing w:after="12" w:line="266" w:lineRule="auto"/>
        <w:ind w:left="-5" w:right="0"/>
        <w:jc w:val="left"/>
      </w:pPr>
      <w:r>
        <w:rPr>
          <w:u w:val="single" w:color="000000"/>
        </w:rPr>
        <w:t>(GDPR)</w:t>
      </w:r>
      <w:r>
        <w:t xml:space="preserve"> </w:t>
      </w:r>
    </w:p>
    <w:p w:rsidR="00B56487" w:rsidRDefault="00903A82">
      <w:pPr>
        <w:ind w:left="-5" w:right="0"/>
      </w:pPr>
      <w:r>
        <w:lastRenderedPageBreak/>
        <w:t xml:space="preserve">3.1 </w:t>
      </w:r>
      <w:r>
        <w:rPr>
          <w:b/>
        </w:rPr>
        <w:t>Applicativo web service</w:t>
      </w:r>
      <w:r>
        <w:rPr>
          <w:rFonts w:ascii="Garamond" w:eastAsia="Garamond" w:hAnsi="Garamond" w:cs="Garamond"/>
          <w:b/>
        </w:rPr>
        <w:t xml:space="preserve"> web service</w:t>
      </w:r>
      <w:r>
        <w:rPr>
          <w:rFonts w:ascii="Garamond" w:eastAsia="Garamond" w:hAnsi="Garamond" w:cs="Garamond"/>
        </w:rPr>
        <w:t xml:space="preserve"> </w:t>
      </w:r>
      <w:r>
        <w:t>multiutente  per l’adempimento degli obblighi previsti dal GDPR UE 2016/679 realizzato da Actainfo, personalizzato alle esigenze dell’Ente, accessibile al Titolare del trattamento e/o a suo/i delegato/i.</w:t>
      </w:r>
      <w:r>
        <w:rPr>
          <w:rFonts w:ascii="Garamond" w:eastAsia="Garamond" w:hAnsi="Garamond" w:cs="Garamond"/>
        </w:rPr>
        <w:t xml:space="preserve"> </w:t>
      </w:r>
    </w:p>
    <w:p w:rsidR="00B56487" w:rsidRDefault="00903A82">
      <w:pPr>
        <w:ind w:left="-5" w:right="0"/>
      </w:pPr>
      <w:r>
        <w:t xml:space="preserve">3.2 Creazione e gestione degli </w:t>
      </w:r>
      <w:r>
        <w:rPr>
          <w:b/>
        </w:rPr>
        <w:t>atti necessari a comprovare</w:t>
      </w:r>
      <w:r>
        <w:t xml:space="preserve"> misure tecniche e organizzative adeguate per garantire ed essere in grado di dimostrare che il trattamento dei dati personali è effettuato conformemente al nuovo regolamento UE c.d. principio della “</w:t>
      </w:r>
      <w:r>
        <w:rPr>
          <w:b/>
          <w:i/>
        </w:rPr>
        <w:t>Accountability”</w:t>
      </w:r>
      <w:r>
        <w:t xml:space="preserve">. Dette misure sono riesaminate e aggiornate qualora necessarie senza intervalli prestabiliti di aggiornamento. </w:t>
      </w:r>
    </w:p>
    <w:p w:rsidR="00B56487" w:rsidRDefault="00903A82">
      <w:pPr>
        <w:ind w:left="-5" w:right="0"/>
      </w:pPr>
      <w:r>
        <w:t xml:space="preserve">3.3 </w:t>
      </w:r>
      <w:r>
        <w:rPr>
          <w:b/>
        </w:rPr>
        <w:t xml:space="preserve">Conservazione sostitutiva automatica </w:t>
      </w:r>
      <w:r>
        <w:t xml:space="preserve"> del Registro delle attività di trattamento con creazione di una specifica classe documentale in cui archiviare, assegnando una data certa, la documentazione obbligatoria prodotta per la sicurezza dei dati personali. </w:t>
      </w:r>
    </w:p>
    <w:p w:rsidR="00B56487" w:rsidRDefault="00903A82">
      <w:pPr>
        <w:spacing w:after="18" w:line="259" w:lineRule="auto"/>
        <w:ind w:left="0" w:right="0" w:firstLine="0"/>
        <w:jc w:val="left"/>
      </w:pPr>
      <w:r>
        <w:t xml:space="preserve"> </w:t>
      </w:r>
    </w:p>
    <w:p w:rsidR="00B56487" w:rsidRDefault="00903A82">
      <w:pPr>
        <w:numPr>
          <w:ilvl w:val="0"/>
          <w:numId w:val="1"/>
        </w:numPr>
        <w:spacing w:after="12" w:line="266" w:lineRule="auto"/>
        <w:ind w:right="0"/>
        <w:jc w:val="left"/>
      </w:pPr>
      <w:r>
        <w:rPr>
          <w:u w:val="single" w:color="000000"/>
        </w:rPr>
        <w:t>INTERVENTI ON SITE PRESSO LA SEDE DEL COMUNE DI</w:t>
      </w:r>
      <w:r>
        <w:t xml:space="preserve"> </w:t>
      </w:r>
      <w:r w:rsidR="00444E1A">
        <w:t>CORTINO</w:t>
      </w:r>
      <w:r>
        <w:t xml:space="preserve"> </w:t>
      </w:r>
    </w:p>
    <w:p w:rsidR="00B56487" w:rsidRDefault="00903A82">
      <w:pPr>
        <w:ind w:left="-5" w:right="0"/>
      </w:pPr>
      <w:r>
        <w:t xml:space="preserve">4.1 Sono comprese 2 visite annuali di 2 ore cadauno presso la sede dell’Ente da concordare sulla base del miglior espletamento del servizio. </w:t>
      </w:r>
    </w:p>
    <w:p w:rsidR="00B56487" w:rsidRDefault="00903A82">
      <w:pPr>
        <w:spacing w:after="0" w:line="259" w:lineRule="auto"/>
        <w:ind w:left="0" w:right="0" w:firstLine="0"/>
        <w:jc w:val="left"/>
      </w:pPr>
      <w:r>
        <w:t xml:space="preserve"> </w:t>
      </w:r>
    </w:p>
    <w:p w:rsidR="00B56487" w:rsidRPr="0054797C" w:rsidRDefault="00903A82">
      <w:pPr>
        <w:spacing w:after="35" w:line="259" w:lineRule="auto"/>
        <w:ind w:left="0" w:right="3" w:firstLine="0"/>
        <w:jc w:val="center"/>
        <w:rPr>
          <w:b/>
        </w:rPr>
      </w:pPr>
      <w:r w:rsidRPr="0054797C">
        <w:rPr>
          <w:rFonts w:ascii="Garamond" w:eastAsia="Garamond" w:hAnsi="Garamond" w:cs="Garamond"/>
          <w:b/>
        </w:rPr>
        <w:t xml:space="preserve">Art.4 </w:t>
      </w:r>
    </w:p>
    <w:p w:rsidR="00B56487" w:rsidRDefault="00903A82">
      <w:pPr>
        <w:spacing w:after="17" w:line="259" w:lineRule="auto"/>
        <w:ind w:left="728" w:right="721"/>
        <w:jc w:val="center"/>
      </w:pPr>
      <w:r>
        <w:t>(Modalità di svolgimento del Servizio)</w:t>
      </w:r>
      <w:r>
        <w:rPr>
          <w:b/>
        </w:rPr>
        <w:t xml:space="preserve"> </w:t>
      </w:r>
    </w:p>
    <w:p w:rsidR="00B56487" w:rsidRDefault="00903A82">
      <w:pPr>
        <w:spacing w:after="18" w:line="259" w:lineRule="auto"/>
        <w:ind w:left="0" w:right="0" w:firstLine="0"/>
        <w:jc w:val="left"/>
      </w:pPr>
      <w:r>
        <w:t xml:space="preserve"> </w:t>
      </w:r>
    </w:p>
    <w:p w:rsidR="00B56487" w:rsidRDefault="00903A82">
      <w:pPr>
        <w:ind w:left="-5" w:right="0"/>
      </w:pPr>
      <w:r>
        <w:t xml:space="preserve">Actainfo si impegna a svolgere le attività previste dall’artico 3 presso la propria sede con mezzi propri e personale qualificato, eventualmente avvalendosi della collaborazione di persone fisiche, società o enti terzi e, ove previsto presso la sede del committente. </w:t>
      </w:r>
    </w:p>
    <w:p w:rsidR="00B56487" w:rsidRDefault="00903A82">
      <w:pPr>
        <w:spacing w:after="16"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t xml:space="preserve">Art.5 </w:t>
      </w:r>
    </w:p>
    <w:p w:rsidR="00B56487" w:rsidRDefault="00903A82">
      <w:pPr>
        <w:spacing w:after="17" w:line="259" w:lineRule="auto"/>
        <w:ind w:left="728" w:right="721"/>
        <w:jc w:val="center"/>
      </w:pPr>
      <w:r>
        <w:t xml:space="preserve">(Adempimenti a carico del Committente) </w:t>
      </w:r>
    </w:p>
    <w:p w:rsidR="00B56487" w:rsidRDefault="00903A82">
      <w:pPr>
        <w:spacing w:after="67" w:line="259" w:lineRule="auto"/>
        <w:ind w:left="57" w:right="0" w:firstLine="0"/>
        <w:jc w:val="center"/>
      </w:pPr>
      <w:r>
        <w:t xml:space="preserve"> </w:t>
      </w:r>
    </w:p>
    <w:p w:rsidR="00B56487" w:rsidRDefault="00903A82">
      <w:pPr>
        <w:numPr>
          <w:ilvl w:val="1"/>
          <w:numId w:val="1"/>
        </w:numPr>
        <w:ind w:right="0" w:hanging="348"/>
      </w:pPr>
      <w:r>
        <w:t xml:space="preserve">Per consentire a ACTAINFO l’espletamento delle attività di cui all’ art.3 del presente contratto, il committente si impegna ai sensi dell’art. 38 del Regolamento UE-GDPR: </w:t>
      </w:r>
    </w:p>
    <w:p w:rsidR="00B56487" w:rsidRDefault="00903A82">
      <w:pPr>
        <w:numPr>
          <w:ilvl w:val="1"/>
          <w:numId w:val="1"/>
        </w:numPr>
        <w:spacing w:after="33"/>
        <w:ind w:right="0" w:hanging="348"/>
      </w:pPr>
      <w:r>
        <w:t xml:space="preserve">ad assicurare che il Responsabile della protezione dati sia tempestivamente e adeguatamente coinvolto in tutte le questioni riguardanti i dati personali; </w:t>
      </w:r>
    </w:p>
    <w:p w:rsidR="00B56487" w:rsidRDefault="00903A82">
      <w:pPr>
        <w:numPr>
          <w:ilvl w:val="1"/>
          <w:numId w:val="1"/>
        </w:numPr>
        <w:ind w:right="0" w:hanging="348"/>
      </w:pPr>
      <w:r>
        <w:t xml:space="preserve">a sostenere il Responsabile della protezione dei dati nell’esecuzione dei compiti di cui all’art.39 del GDPR fornendogli le risorse necessarie per assolvere a tali compiti e accedere ai dati personali e ai trattamenti e per mantenere la propria conoscenza specialistica; </w:t>
      </w:r>
    </w:p>
    <w:p w:rsidR="00B56487" w:rsidRDefault="00903A82">
      <w:pPr>
        <w:numPr>
          <w:ilvl w:val="1"/>
          <w:numId w:val="1"/>
        </w:numPr>
        <w:ind w:right="0" w:hanging="348"/>
      </w:pPr>
      <w:r>
        <w:t xml:space="preserve">ad assicurare ai soggetti incaricati da ACTAINFO, il cui nominativo sarà formalmente comunicato in via preventiva, l’accesso ai propri uffici per </w:t>
      </w:r>
      <w:r>
        <w:lastRenderedPageBreak/>
        <w:t xml:space="preserve">consentire i necessari sopralluoghi, la messa a disposizione di tutto il supporto informativo documentale riguardante la materia oggetto del presente contratto e individuare un soggetto di riferimento per i rapporti con ACTAINFO. </w:t>
      </w:r>
    </w:p>
    <w:p w:rsidR="00B56487" w:rsidRDefault="00903A82">
      <w:pPr>
        <w:spacing w:after="18"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t xml:space="preserve">Art.6 </w:t>
      </w:r>
    </w:p>
    <w:p w:rsidR="00B56487" w:rsidRDefault="00903A82">
      <w:pPr>
        <w:spacing w:after="17" w:line="259" w:lineRule="auto"/>
        <w:ind w:left="728" w:right="720"/>
        <w:jc w:val="center"/>
      </w:pPr>
      <w:r>
        <w:t xml:space="preserve">(Responsabilità) </w:t>
      </w:r>
    </w:p>
    <w:p w:rsidR="00B56487" w:rsidRDefault="00903A82">
      <w:pPr>
        <w:spacing w:after="18" w:line="259" w:lineRule="auto"/>
        <w:ind w:left="0" w:right="0" w:firstLine="0"/>
        <w:jc w:val="left"/>
      </w:pPr>
      <w:r>
        <w:t xml:space="preserve"> </w:t>
      </w:r>
    </w:p>
    <w:p w:rsidR="00B56487" w:rsidRDefault="00903A82">
      <w:pPr>
        <w:ind w:left="-5" w:right="0"/>
      </w:pPr>
      <w:r>
        <w:t xml:space="preserve">ACTAINFO è responsabile della corretta esecuzione dei servizi previsti in esecuzione del presente contratto. ACTAINFO rimane responsabile del corretto funzionamento  dei programmi applicativi eventualmente forniti per l’esecuzione dei servizi di cui all’art.3 del presente contratto e dei relativi aggiornamenti. </w:t>
      </w:r>
    </w:p>
    <w:p w:rsidR="00B56487" w:rsidRDefault="00903A82">
      <w:pPr>
        <w:spacing w:after="18" w:line="259" w:lineRule="auto"/>
        <w:ind w:left="0" w:right="0" w:firstLine="0"/>
        <w:jc w:val="left"/>
      </w:pPr>
      <w:r>
        <w:t xml:space="preserve"> </w:t>
      </w:r>
    </w:p>
    <w:p w:rsidR="00B56487" w:rsidRPr="0054797C" w:rsidRDefault="00903A82">
      <w:pPr>
        <w:spacing w:after="17" w:line="259" w:lineRule="auto"/>
        <w:ind w:left="728" w:right="721"/>
        <w:jc w:val="center"/>
        <w:rPr>
          <w:b/>
        </w:rPr>
      </w:pPr>
      <w:r w:rsidRPr="0054797C">
        <w:rPr>
          <w:b/>
        </w:rPr>
        <w:t xml:space="preserve">Articolo 7 </w:t>
      </w:r>
    </w:p>
    <w:p w:rsidR="00B56487" w:rsidRDefault="00903A82">
      <w:pPr>
        <w:spacing w:after="17" w:line="259" w:lineRule="auto"/>
        <w:ind w:left="728" w:right="721"/>
        <w:jc w:val="center"/>
      </w:pPr>
      <w:r>
        <w:t xml:space="preserve">(corrispettivo e modalità di pagamento) </w:t>
      </w:r>
    </w:p>
    <w:p w:rsidR="00B56487" w:rsidRDefault="00903A82">
      <w:pPr>
        <w:spacing w:after="54" w:line="259" w:lineRule="auto"/>
        <w:ind w:left="57" w:right="0" w:firstLine="0"/>
        <w:jc w:val="center"/>
      </w:pPr>
      <w:r>
        <w:t xml:space="preserve"> </w:t>
      </w:r>
    </w:p>
    <w:p w:rsidR="00B56487" w:rsidRDefault="00903A82">
      <w:pPr>
        <w:ind w:left="-5" w:right="0"/>
      </w:pPr>
      <w:r>
        <w:t xml:space="preserve">Il corrispettivo per l’erogazione da parte di ACTAINFO del “Servizio Privacy </w:t>
      </w:r>
    </w:p>
    <w:p w:rsidR="00B56487" w:rsidRDefault="00903A82">
      <w:pPr>
        <w:spacing w:after="44"/>
        <w:ind w:left="-5" w:right="0"/>
      </w:pPr>
      <w:r>
        <w:t xml:space="preserve">UE” descritto nel presente contratto è determinato in </w:t>
      </w:r>
      <w:r w:rsidR="00444E1A" w:rsidRPr="00444E1A">
        <w:rPr>
          <w:b/>
        </w:rPr>
        <w:t>€ 5.270,40</w:t>
      </w:r>
      <w:r>
        <w:t xml:space="preserve"> (</w:t>
      </w:r>
      <w:r w:rsidR="00444E1A">
        <w:t>cinquemiladuecentosettanta/40)</w:t>
      </w:r>
      <w:r>
        <w:t xml:space="preserve"> al netto dell’IVA. </w:t>
      </w:r>
    </w:p>
    <w:p w:rsidR="00B56487" w:rsidRDefault="00903A82">
      <w:pPr>
        <w:ind w:left="-5" w:right="0"/>
      </w:pPr>
      <w:r>
        <w:t xml:space="preserve">Detto importo sarà corrisposto in soluzioni semestrali anticipate. </w:t>
      </w:r>
    </w:p>
    <w:p w:rsidR="00B56487" w:rsidRDefault="00903A82">
      <w:pPr>
        <w:ind w:left="-5" w:right="0"/>
      </w:pPr>
      <w:r>
        <w:t xml:space="preserve">Il Committente provvederà al pagamento entro 30 giorni dalla data di emissione della fattura. </w:t>
      </w:r>
    </w:p>
    <w:p w:rsidR="00B56487" w:rsidRDefault="00903A82">
      <w:pPr>
        <w:spacing w:after="18"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t xml:space="preserve">Art.8 </w:t>
      </w:r>
    </w:p>
    <w:p w:rsidR="00B56487" w:rsidRDefault="00903A82">
      <w:pPr>
        <w:spacing w:after="17" w:line="259" w:lineRule="auto"/>
        <w:ind w:left="728" w:right="720"/>
        <w:jc w:val="center"/>
      </w:pPr>
      <w:r>
        <w:t xml:space="preserve">(Riservatezza dei dati) </w:t>
      </w:r>
    </w:p>
    <w:p w:rsidR="00B56487" w:rsidRDefault="00903A82">
      <w:pPr>
        <w:spacing w:after="16" w:line="259" w:lineRule="auto"/>
        <w:ind w:left="57" w:right="0" w:firstLine="0"/>
        <w:jc w:val="center"/>
      </w:pPr>
      <w:r>
        <w:t xml:space="preserve"> </w:t>
      </w:r>
    </w:p>
    <w:p w:rsidR="00B56487" w:rsidRDefault="00903A82">
      <w:pPr>
        <w:ind w:left="-5" w:right="0"/>
      </w:pPr>
      <w:r>
        <w:t xml:space="preserve">ACTAINFO si impegna a non divulgare notizie o informazioni inerenti i dati elaborati per conto del Comune di </w:t>
      </w:r>
      <w:r w:rsidR="00444E1A">
        <w:t>CORTINO</w:t>
      </w:r>
      <w:r>
        <w:t xml:space="preserve"> dei quali verrà a conoscenza nell’ambito dello svolgimento delle attività oggetto del presente contratto. ACTAINFO si attiene comunque, come il Committente, alle norme in vigore sulla tutela della privacy. </w:t>
      </w:r>
    </w:p>
    <w:p w:rsidR="00B56487" w:rsidRDefault="00903A82">
      <w:pPr>
        <w:spacing w:after="18"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t xml:space="preserve">Art.9 </w:t>
      </w:r>
    </w:p>
    <w:p w:rsidR="00B56487" w:rsidRDefault="00903A82">
      <w:pPr>
        <w:spacing w:after="17" w:line="259" w:lineRule="auto"/>
        <w:ind w:left="728" w:right="720"/>
        <w:jc w:val="center"/>
      </w:pPr>
      <w:r>
        <w:t xml:space="preserve">(Diritto di recesso) </w:t>
      </w:r>
    </w:p>
    <w:p w:rsidR="00B56487" w:rsidRDefault="00903A82">
      <w:pPr>
        <w:spacing w:after="48" w:line="259" w:lineRule="auto"/>
        <w:ind w:left="57" w:right="0" w:firstLine="0"/>
        <w:jc w:val="center"/>
      </w:pPr>
      <w:r>
        <w:t xml:space="preserve"> </w:t>
      </w:r>
    </w:p>
    <w:p w:rsidR="00B56487" w:rsidRDefault="00903A82">
      <w:pPr>
        <w:ind w:left="-5" w:right="0"/>
      </w:pPr>
      <w:r>
        <w:t xml:space="preserve">In caso di inadempienze di particolare gravità nell’erogazione del servizio o di interruzione totale o parziale del medesimo non dipendente da causa di forza maggiore, è facoltà del Committente recedere anticipatamente dal presente contratto, previa messa in mora per inadempimento, rimasta senza effetto per 15 giorni. </w:t>
      </w:r>
    </w:p>
    <w:p w:rsidR="00B56487" w:rsidRDefault="00903A82">
      <w:pPr>
        <w:spacing w:after="18"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lastRenderedPageBreak/>
        <w:t xml:space="preserve">Art.10 </w:t>
      </w:r>
    </w:p>
    <w:p w:rsidR="00B56487" w:rsidRDefault="00903A82">
      <w:pPr>
        <w:spacing w:after="17" w:line="259" w:lineRule="auto"/>
        <w:ind w:left="728" w:right="720"/>
        <w:jc w:val="center"/>
      </w:pPr>
      <w:r>
        <w:t xml:space="preserve">(controversie) </w:t>
      </w:r>
    </w:p>
    <w:p w:rsidR="00B56487" w:rsidRDefault="00903A82">
      <w:pPr>
        <w:spacing w:after="16" w:line="259" w:lineRule="auto"/>
        <w:ind w:left="57" w:right="0" w:firstLine="0"/>
        <w:jc w:val="center"/>
      </w:pPr>
      <w:r>
        <w:t xml:space="preserve"> </w:t>
      </w:r>
    </w:p>
    <w:p w:rsidR="00B56487" w:rsidRDefault="00903A82">
      <w:pPr>
        <w:ind w:left="-5" w:right="0"/>
      </w:pPr>
      <w:r>
        <w:t xml:space="preserve">Per eventuali controversie sorte fra le parti e non definite amichevolmente si farà ricorso alla giustizia ordinaria. </w:t>
      </w:r>
    </w:p>
    <w:p w:rsidR="00B56487" w:rsidRDefault="00903A82">
      <w:pPr>
        <w:spacing w:after="16" w:line="259" w:lineRule="auto"/>
        <w:ind w:left="0" w:right="0" w:firstLine="0"/>
        <w:jc w:val="left"/>
      </w:pPr>
      <w:r>
        <w:t xml:space="preserve"> </w:t>
      </w:r>
    </w:p>
    <w:p w:rsidR="00B56487" w:rsidRPr="0054797C" w:rsidRDefault="00903A82">
      <w:pPr>
        <w:spacing w:after="17" w:line="259" w:lineRule="auto"/>
        <w:ind w:left="728" w:right="720"/>
        <w:jc w:val="center"/>
        <w:rPr>
          <w:b/>
        </w:rPr>
      </w:pPr>
      <w:r w:rsidRPr="0054797C">
        <w:rPr>
          <w:b/>
        </w:rPr>
        <w:t xml:space="preserve">Art.11 </w:t>
      </w:r>
    </w:p>
    <w:p w:rsidR="00B56487" w:rsidRDefault="00903A82">
      <w:pPr>
        <w:spacing w:after="17" w:line="259" w:lineRule="auto"/>
        <w:ind w:left="728" w:right="721"/>
        <w:jc w:val="center"/>
      </w:pPr>
      <w:r>
        <w:t xml:space="preserve">(Spese di registrazione) </w:t>
      </w:r>
    </w:p>
    <w:p w:rsidR="00B56487" w:rsidRDefault="00903A82">
      <w:pPr>
        <w:spacing w:after="65" w:line="259" w:lineRule="auto"/>
        <w:ind w:left="57" w:right="0" w:firstLine="0"/>
        <w:jc w:val="center"/>
      </w:pPr>
      <w:r>
        <w:t xml:space="preserve"> </w:t>
      </w:r>
    </w:p>
    <w:p w:rsidR="00B56487" w:rsidRDefault="00903A82">
      <w:pPr>
        <w:ind w:left="-5" w:right="0"/>
      </w:pPr>
      <w:r>
        <w:t xml:space="preserve">Il presente contratto è soggetto a registrazione solo in caso d’uso. </w:t>
      </w:r>
    </w:p>
    <w:p w:rsidR="00B56487" w:rsidRDefault="00903A82">
      <w:pPr>
        <w:spacing w:after="18" w:line="259" w:lineRule="auto"/>
        <w:ind w:left="0" w:right="0" w:firstLine="0"/>
        <w:jc w:val="left"/>
      </w:pPr>
      <w:r>
        <w:t xml:space="preserve"> </w:t>
      </w:r>
    </w:p>
    <w:p w:rsidR="00B56487" w:rsidRDefault="00444E1A">
      <w:pPr>
        <w:ind w:left="-5" w:right="0"/>
      </w:pPr>
      <w:r>
        <w:t>Cortino 1</w:t>
      </w:r>
      <w:r w:rsidR="0054797C">
        <w:t>0</w:t>
      </w:r>
      <w:bookmarkStart w:id="0" w:name="_GoBack"/>
      <w:bookmarkEnd w:id="0"/>
      <w:r>
        <w:t>/05/2018</w:t>
      </w:r>
      <w:r w:rsidR="00903A82">
        <w:t xml:space="preserve"> </w:t>
      </w:r>
    </w:p>
    <w:p w:rsidR="00B56487" w:rsidRDefault="00903A82">
      <w:pPr>
        <w:spacing w:after="18" w:line="259" w:lineRule="auto"/>
        <w:ind w:left="0" w:right="0" w:firstLine="0"/>
        <w:jc w:val="left"/>
      </w:pPr>
      <w:r>
        <w:t xml:space="preserve"> </w:t>
      </w:r>
    </w:p>
    <w:p w:rsidR="00B56487" w:rsidRDefault="00903A82">
      <w:pPr>
        <w:ind w:left="-5" w:right="0"/>
      </w:pPr>
      <w:r>
        <w:t xml:space="preserve">Per il Comune </w:t>
      </w:r>
    </w:p>
    <w:p w:rsidR="00444E1A" w:rsidRDefault="00444E1A">
      <w:pPr>
        <w:ind w:left="-5" w:right="0"/>
      </w:pPr>
      <w:r>
        <w:t>IL RSPONSABILE DEL SERVIZIO</w:t>
      </w:r>
    </w:p>
    <w:p w:rsidR="00B56487" w:rsidRDefault="00444E1A">
      <w:pPr>
        <w:ind w:left="-5" w:right="0"/>
      </w:pPr>
      <w:r>
        <w:t>Di Domenico Esterina</w:t>
      </w:r>
      <w:r w:rsidR="00903A82">
        <w:t xml:space="preserve"> </w:t>
      </w:r>
    </w:p>
    <w:p w:rsidR="00B56487" w:rsidRDefault="00903A82">
      <w:pPr>
        <w:spacing w:after="17" w:line="259" w:lineRule="auto"/>
        <w:ind w:left="0" w:right="0" w:firstLine="0"/>
        <w:jc w:val="left"/>
      </w:pPr>
      <w:r>
        <w:t xml:space="preserve"> </w:t>
      </w:r>
    </w:p>
    <w:p w:rsidR="00B56487" w:rsidRDefault="00903A82">
      <w:pPr>
        <w:spacing w:after="18" w:line="259" w:lineRule="auto"/>
        <w:ind w:left="0" w:right="0" w:firstLine="0"/>
        <w:jc w:val="left"/>
      </w:pPr>
      <w:r>
        <w:t xml:space="preserve">  </w:t>
      </w:r>
    </w:p>
    <w:p w:rsidR="00B56487" w:rsidRDefault="00903A82">
      <w:pPr>
        <w:spacing w:after="16" w:line="259" w:lineRule="auto"/>
        <w:ind w:left="0" w:right="0" w:firstLine="0"/>
        <w:jc w:val="left"/>
      </w:pPr>
      <w:r>
        <w:t xml:space="preserve"> </w:t>
      </w:r>
    </w:p>
    <w:p w:rsidR="00B56487" w:rsidRDefault="00903A82">
      <w:pPr>
        <w:ind w:left="-5" w:right="0"/>
      </w:pPr>
      <w:r>
        <w:t xml:space="preserve">Per la Ditta </w:t>
      </w:r>
    </w:p>
    <w:p w:rsidR="00B56487" w:rsidRDefault="00903A82">
      <w:pPr>
        <w:ind w:left="-5" w:right="0"/>
      </w:pPr>
      <w:r>
        <w:t xml:space="preserve">Dott. Igino Addari </w:t>
      </w:r>
    </w:p>
    <w:p w:rsidR="00B56487" w:rsidRDefault="00903A82">
      <w:pPr>
        <w:spacing w:after="18" w:line="259" w:lineRule="auto"/>
        <w:ind w:left="57" w:right="0" w:firstLine="0"/>
        <w:jc w:val="center"/>
      </w:pPr>
      <w:r>
        <w:t xml:space="preserve"> </w:t>
      </w:r>
    </w:p>
    <w:p w:rsidR="00B56487" w:rsidRDefault="00903A82">
      <w:pPr>
        <w:spacing w:after="16" w:line="259" w:lineRule="auto"/>
        <w:ind w:left="0" w:right="0" w:firstLine="0"/>
        <w:jc w:val="left"/>
      </w:pPr>
      <w:r>
        <w:t xml:space="preserve"> </w:t>
      </w:r>
    </w:p>
    <w:p w:rsidR="00B56487" w:rsidRDefault="00903A82">
      <w:pPr>
        <w:spacing w:after="18" w:line="259" w:lineRule="auto"/>
        <w:ind w:left="0" w:right="0" w:firstLine="0"/>
        <w:jc w:val="left"/>
      </w:pPr>
      <w:r>
        <w:t xml:space="preserve"> </w:t>
      </w:r>
    </w:p>
    <w:p w:rsidR="00B56487" w:rsidRDefault="00903A82">
      <w:pPr>
        <w:spacing w:after="16" w:line="259" w:lineRule="auto"/>
        <w:ind w:left="57" w:right="0" w:firstLine="0"/>
        <w:jc w:val="center"/>
      </w:pPr>
      <w:r>
        <w:t xml:space="preserve"> </w:t>
      </w:r>
    </w:p>
    <w:p w:rsidR="00B56487" w:rsidRDefault="00903A82">
      <w:pPr>
        <w:spacing w:after="16" w:line="259" w:lineRule="auto"/>
        <w:ind w:left="0" w:right="0" w:firstLine="0"/>
        <w:jc w:val="left"/>
      </w:pPr>
      <w:r>
        <w:t xml:space="preserve"> </w:t>
      </w:r>
    </w:p>
    <w:p w:rsidR="00B56487" w:rsidRDefault="00903A82">
      <w:pPr>
        <w:spacing w:after="18" w:line="259" w:lineRule="auto"/>
        <w:ind w:left="0" w:right="0" w:firstLine="0"/>
        <w:jc w:val="left"/>
      </w:pPr>
      <w:r>
        <w:t xml:space="preserve"> </w:t>
      </w:r>
    </w:p>
    <w:p w:rsidR="00B56487" w:rsidRDefault="00903A82">
      <w:pPr>
        <w:spacing w:after="16" w:line="259" w:lineRule="auto"/>
        <w:ind w:left="0" w:right="0" w:firstLine="0"/>
        <w:jc w:val="left"/>
      </w:pPr>
      <w:r>
        <w:rPr>
          <w:b/>
        </w:rPr>
        <w:t xml:space="preserve"> </w:t>
      </w:r>
    </w:p>
    <w:p w:rsidR="00B56487" w:rsidRDefault="00903A82">
      <w:pPr>
        <w:spacing w:after="18" w:line="259" w:lineRule="auto"/>
        <w:ind w:left="0" w:right="0" w:firstLine="0"/>
        <w:jc w:val="left"/>
      </w:pPr>
      <w:r>
        <w:rPr>
          <w:b/>
        </w:rPr>
        <w:t xml:space="preserve"> </w:t>
      </w:r>
    </w:p>
    <w:p w:rsidR="00B56487" w:rsidRDefault="00903A82">
      <w:pPr>
        <w:spacing w:after="0" w:line="259" w:lineRule="auto"/>
        <w:ind w:left="0" w:right="0" w:firstLine="0"/>
        <w:jc w:val="left"/>
      </w:pPr>
      <w:r>
        <w:t xml:space="preserve"> </w:t>
      </w:r>
    </w:p>
    <w:sectPr w:rsidR="00B56487">
      <w:footerReference w:type="even" r:id="rId7"/>
      <w:footerReference w:type="default" r:id="rId8"/>
      <w:footerReference w:type="first" r:id="rId9"/>
      <w:pgSz w:w="11908" w:h="16840"/>
      <w:pgMar w:top="1995" w:right="3116" w:bottom="1565" w:left="1134" w:header="720" w:footer="6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2F" w:rsidRDefault="0091062F">
      <w:pPr>
        <w:spacing w:after="0" w:line="240" w:lineRule="auto"/>
      </w:pPr>
      <w:r>
        <w:separator/>
      </w:r>
    </w:p>
  </w:endnote>
  <w:endnote w:type="continuationSeparator" w:id="0">
    <w:p w:rsidR="0091062F" w:rsidRDefault="0091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87" w:rsidRDefault="00903A82">
    <w:pPr>
      <w:spacing w:after="0" w:line="259" w:lineRule="auto"/>
      <w:ind w:left="0" w:righ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B56487" w:rsidRDefault="00903A82">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87" w:rsidRDefault="00903A82">
    <w:pPr>
      <w:spacing w:after="0" w:line="259" w:lineRule="auto"/>
      <w:ind w:left="0" w:right="1" w:firstLine="0"/>
      <w:jc w:val="center"/>
    </w:pPr>
    <w:r>
      <w:fldChar w:fldCharType="begin"/>
    </w:r>
    <w:r>
      <w:instrText xml:space="preserve"> PAGE   \* MERGEFORMAT </w:instrText>
    </w:r>
    <w:r>
      <w:fldChar w:fldCharType="separate"/>
    </w:r>
    <w:r w:rsidR="0054797C" w:rsidRPr="0054797C">
      <w:rPr>
        <w:noProof/>
        <w:sz w:val="20"/>
      </w:rPr>
      <w:t>5</w:t>
    </w:r>
    <w:r>
      <w:rPr>
        <w:sz w:val="20"/>
      </w:rPr>
      <w:fldChar w:fldCharType="end"/>
    </w:r>
    <w:r>
      <w:rPr>
        <w:sz w:val="20"/>
      </w:rPr>
      <w:t xml:space="preserve"> </w:t>
    </w:r>
  </w:p>
  <w:p w:rsidR="00B56487" w:rsidRDefault="00903A82">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87" w:rsidRDefault="00903A82">
    <w:pPr>
      <w:spacing w:after="0" w:line="259" w:lineRule="auto"/>
      <w:ind w:left="0" w:righ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B56487" w:rsidRDefault="00903A82">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2F" w:rsidRDefault="0091062F">
      <w:pPr>
        <w:spacing w:after="0" w:line="240" w:lineRule="auto"/>
      </w:pPr>
      <w:r>
        <w:separator/>
      </w:r>
    </w:p>
  </w:footnote>
  <w:footnote w:type="continuationSeparator" w:id="0">
    <w:p w:rsidR="0091062F" w:rsidRDefault="00910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F3504"/>
    <w:multiLevelType w:val="hybridMultilevel"/>
    <w:tmpl w:val="3C74BF52"/>
    <w:lvl w:ilvl="0" w:tplc="346C82E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1436D31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C88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05B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A05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37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0BE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6529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6624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87"/>
    <w:rsid w:val="00444E1A"/>
    <w:rsid w:val="00455141"/>
    <w:rsid w:val="0049445E"/>
    <w:rsid w:val="0054797C"/>
    <w:rsid w:val="008253B9"/>
    <w:rsid w:val="00903A82"/>
    <w:rsid w:val="0091062F"/>
    <w:rsid w:val="00985ACF"/>
    <w:rsid w:val="00AA16C8"/>
    <w:rsid w:val="00AC76D8"/>
    <w:rsid w:val="00B56487"/>
    <w:rsid w:val="00E91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45D9A-215A-4E55-9B20-7EDC2D1F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9" w:line="270" w:lineRule="auto"/>
      <w:ind w:left="10" w:right="2"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1265</Words>
  <Characters>7212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utente</cp:lastModifiedBy>
  <cp:revision>6</cp:revision>
  <dcterms:created xsi:type="dcterms:W3CDTF">2018-05-11T11:51:00Z</dcterms:created>
  <dcterms:modified xsi:type="dcterms:W3CDTF">2018-05-16T09:21:00Z</dcterms:modified>
</cp:coreProperties>
</file>