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6606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DA35E0" w:rsidRPr="00DA35E0" w:rsidRDefault="00660632" w:rsidP="008E58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UFFICIO SISMA</w:t>
      </w:r>
    </w:p>
    <w:p w:rsidR="00D818C2" w:rsidRPr="00DA35E0" w:rsidRDefault="008F7C44" w:rsidP="00D81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RESPONS</w:t>
      </w:r>
      <w:r w:rsidR="0094685B">
        <w:rPr>
          <w:rFonts w:ascii="Times New Roman" w:hAnsi="Times New Roman" w:cs="Times New Roman"/>
          <w:b/>
          <w:sz w:val="32"/>
          <w:szCs w:val="32"/>
        </w:rPr>
        <w:t xml:space="preserve">ABILE </w:t>
      </w:r>
      <w:r w:rsidR="00D818C2">
        <w:rPr>
          <w:rFonts w:ascii="Times New Roman" w:hAnsi="Times New Roman" w:cs="Times New Roman"/>
          <w:b/>
          <w:sz w:val="32"/>
          <w:szCs w:val="32"/>
        </w:rPr>
        <w:t>RAG.ALFREDO RICCIONI</w:t>
      </w:r>
    </w:p>
    <w:p w:rsidR="008F7C44" w:rsidRDefault="008F7C44" w:rsidP="008E58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44" w:rsidRPr="00873CCF" w:rsidRDefault="008F7C44" w:rsidP="006606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8F7C44" w:rsidP="0066063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73CCF">
        <w:rPr>
          <w:rFonts w:ascii="Times New Roman" w:hAnsi="Times New Roman" w:cs="Times New Roman"/>
          <w:b/>
          <w:i/>
          <w:sz w:val="32"/>
          <w:szCs w:val="32"/>
        </w:rPr>
        <w:t xml:space="preserve">Assegnazione </w:t>
      </w:r>
      <w:r w:rsidR="00660632">
        <w:rPr>
          <w:rFonts w:ascii="Times New Roman" w:hAnsi="Times New Roman" w:cs="Times New Roman"/>
          <w:b/>
          <w:i/>
          <w:sz w:val="32"/>
          <w:szCs w:val="32"/>
        </w:rPr>
        <w:t>contributo autonoma sistemazione CAS</w:t>
      </w:r>
    </w:p>
    <w:p w:rsidR="000D3B00" w:rsidRPr="00873CCF" w:rsidRDefault="000D3B00" w:rsidP="006606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0D3B00" w:rsidP="006606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Comune </w:t>
      </w:r>
      <w:r w:rsidR="0066063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632">
        <w:rPr>
          <w:rFonts w:ascii="Times New Roman" w:hAnsi="Times New Roman" w:cs="Times New Roman"/>
          <w:b/>
          <w:i/>
          <w:sz w:val="24"/>
          <w:szCs w:val="24"/>
        </w:rPr>
        <w:t xml:space="preserve">Regione Marche (Dipartimento protezione civile/soggetto attuatore sisma 2016) </w:t>
      </w:r>
    </w:p>
    <w:p w:rsidR="008F7C44" w:rsidRPr="00873CCF" w:rsidRDefault="008F7C44" w:rsidP="006606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8F7C44" w:rsidRPr="00873CCF" w:rsidRDefault="008F7C44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</w:t>
      </w:r>
      <w:r w:rsidR="00660632">
        <w:rPr>
          <w:rFonts w:ascii="Times New Roman" w:hAnsi="Times New Roman" w:cs="Times New Roman"/>
          <w:sz w:val="24"/>
          <w:szCs w:val="24"/>
        </w:rPr>
        <w:t xml:space="preserve">Presentazione della domanda individuale con allegati (contratto locazione, certificato medico, bollette utenze, </w:t>
      </w:r>
      <w:proofErr w:type="spellStart"/>
      <w:r w:rsidR="0066063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60632">
        <w:rPr>
          <w:rFonts w:ascii="Times New Roman" w:hAnsi="Times New Roman" w:cs="Times New Roman"/>
          <w:sz w:val="24"/>
          <w:szCs w:val="24"/>
        </w:rPr>
        <w:t>…)</w:t>
      </w:r>
      <w:r w:rsidR="00D16D0B">
        <w:rPr>
          <w:rFonts w:ascii="Times New Roman" w:hAnsi="Times New Roman" w:cs="Times New Roman"/>
          <w:sz w:val="24"/>
          <w:szCs w:val="24"/>
        </w:rPr>
        <w:t>, da parte di sfollati causa sisma che hanno abbandonato la loro stabile dimora. Requisito richiesto: ordinanza sindacale di sgombero dell’i</w:t>
      </w:r>
      <w:r w:rsidR="001C02BD">
        <w:rPr>
          <w:rFonts w:ascii="Times New Roman" w:hAnsi="Times New Roman" w:cs="Times New Roman"/>
          <w:sz w:val="24"/>
          <w:szCs w:val="24"/>
        </w:rPr>
        <w:t xml:space="preserve">mmobile o documento Aedes/Fast attestanti </w:t>
      </w:r>
      <w:r w:rsidR="00D16D0B">
        <w:rPr>
          <w:rFonts w:ascii="Times New Roman" w:hAnsi="Times New Roman" w:cs="Times New Roman"/>
          <w:sz w:val="24"/>
          <w:szCs w:val="24"/>
        </w:rPr>
        <w:t>inagibilità/inutilizzabilità</w:t>
      </w:r>
      <w:r w:rsidR="001C02BD">
        <w:rPr>
          <w:rFonts w:ascii="Times New Roman" w:hAnsi="Times New Roman" w:cs="Times New Roman"/>
          <w:sz w:val="24"/>
          <w:szCs w:val="24"/>
        </w:rPr>
        <w:t xml:space="preserve"> dello stesso;</w:t>
      </w:r>
    </w:p>
    <w:p w:rsidR="00660632" w:rsidRDefault="008F7C44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</w:t>
      </w:r>
      <w:r w:rsidR="00660632">
        <w:rPr>
          <w:rFonts w:ascii="Times New Roman" w:hAnsi="Times New Roman" w:cs="Times New Roman"/>
          <w:sz w:val="24"/>
          <w:szCs w:val="24"/>
        </w:rPr>
        <w:t xml:space="preserve">Istruttoria della domanda da parte dell’Ufficio </w:t>
      </w:r>
      <w:proofErr w:type="spellStart"/>
      <w:r w:rsidR="0066063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660632">
        <w:rPr>
          <w:rFonts w:ascii="Times New Roman" w:hAnsi="Times New Roman" w:cs="Times New Roman"/>
          <w:sz w:val="24"/>
          <w:szCs w:val="24"/>
        </w:rPr>
        <w:t xml:space="preserve"> entro 30 giorni dal ricevimento della domanda; verifica requisiti ai sensi delle disposizioni regionali e commissariali in materia; richiesta di eventuali integrazione rettifiche e produzione ulteriori documenti;</w:t>
      </w:r>
      <w:r w:rsidR="00096498">
        <w:rPr>
          <w:rFonts w:ascii="Times New Roman" w:hAnsi="Times New Roman" w:cs="Times New Roman"/>
          <w:sz w:val="24"/>
          <w:szCs w:val="24"/>
        </w:rPr>
        <w:t xml:space="preserve"> accertamenti e ispezioni effettuate a cura della Polizia Locale; periodicamente verifica della permanenza dei requisiti richiesti ed eventuali cessazioni (es. caso morte, ripristino agibilità, sistemazione definitiva, </w:t>
      </w:r>
      <w:proofErr w:type="spellStart"/>
      <w:r w:rsidR="0009649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96498">
        <w:rPr>
          <w:rFonts w:ascii="Times New Roman" w:hAnsi="Times New Roman" w:cs="Times New Roman"/>
          <w:sz w:val="24"/>
          <w:szCs w:val="24"/>
        </w:rPr>
        <w:t>…)</w:t>
      </w:r>
    </w:p>
    <w:p w:rsidR="00660632" w:rsidRDefault="00660632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 caso di non accoglimento della domanda, invio comunicazione preavviso di rigetto e contestuale segnalazione all’AA.GG. delle dichiarazioni rese ai sensi del D.PR. 445/2000;</w:t>
      </w:r>
    </w:p>
    <w:p w:rsidR="00660632" w:rsidRDefault="00660632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 caso di accoglimento</w:t>
      </w:r>
      <w:r w:rsidR="00096498">
        <w:rPr>
          <w:rFonts w:ascii="Times New Roman" w:hAnsi="Times New Roman" w:cs="Times New Roman"/>
          <w:sz w:val="24"/>
          <w:szCs w:val="24"/>
        </w:rPr>
        <w:t xml:space="preserve">, inserimento domanda, allegati e dati nella piattaforma informatica regionale </w:t>
      </w:r>
      <w:proofErr w:type="spellStart"/>
      <w:r w:rsidR="00096498">
        <w:rPr>
          <w:rFonts w:ascii="Times New Roman" w:hAnsi="Times New Roman" w:cs="Times New Roman"/>
          <w:sz w:val="24"/>
          <w:szCs w:val="24"/>
        </w:rPr>
        <w:t>CohesionWorkPA</w:t>
      </w:r>
      <w:proofErr w:type="spellEnd"/>
      <w:r w:rsidR="000964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6498" w:rsidRDefault="00096498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Periodicamente l’ufficio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invia, tramite piattaforma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>
        <w:rPr>
          <w:rFonts w:ascii="Times New Roman" w:hAnsi="Times New Roman" w:cs="Times New Roman"/>
          <w:sz w:val="24"/>
          <w:szCs w:val="24"/>
        </w:rPr>
        <w:t>, le rendicontazioni mensili delle nuove domande pervenute e delle domande già presenti ma per i mesi nel frattempo trascorsi;</w:t>
      </w:r>
    </w:p>
    <w:p w:rsidR="00096498" w:rsidRDefault="00096498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Approvazione da parte della Regione delle rendicontazioni inviate mediante decreto dell’ufficio regionale Soggetto attuatore sisma 2016;</w:t>
      </w:r>
    </w:p>
    <w:p w:rsidR="00096498" w:rsidRDefault="00096498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Trasferimento delle somme dalla Regio</w:t>
      </w:r>
      <w:r w:rsidR="00EC50B7">
        <w:rPr>
          <w:rFonts w:ascii="Times New Roman" w:hAnsi="Times New Roman" w:cs="Times New Roman"/>
          <w:sz w:val="24"/>
          <w:szCs w:val="24"/>
        </w:rPr>
        <w:t xml:space="preserve">ne Marche al Comune e pagamento </w:t>
      </w:r>
      <w:r>
        <w:rPr>
          <w:rFonts w:ascii="Times New Roman" w:hAnsi="Times New Roman" w:cs="Times New Roman"/>
          <w:sz w:val="24"/>
          <w:szCs w:val="24"/>
        </w:rPr>
        <w:t>ai singoli beneficiari;</w:t>
      </w:r>
    </w:p>
    <w:p w:rsidR="00096498" w:rsidRDefault="00096498" w:rsidP="00660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Inserimento da parte dell’Ufficio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mandati di pagamento e delle relative quietanze nella piattaforma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6695" w:rsidRDefault="00D06695" w:rsidP="00D066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FINALITA’ </w:t>
      </w:r>
    </w:p>
    <w:p w:rsidR="00D06695" w:rsidRPr="00D06695" w:rsidRDefault="00D06695" w:rsidP="00D06695">
      <w:pPr>
        <w:spacing w:after="0"/>
        <w:rPr>
          <w:rFonts w:ascii="Times New Roman" w:hAnsi="Times New Roman" w:cs="Times New Roman"/>
          <w:sz w:val="24"/>
          <w:szCs w:val="32"/>
        </w:rPr>
      </w:pPr>
      <w:r w:rsidRPr="00D06695">
        <w:rPr>
          <w:rFonts w:ascii="Times New Roman" w:hAnsi="Times New Roman" w:cs="Times New Roman"/>
          <w:sz w:val="24"/>
          <w:szCs w:val="32"/>
        </w:rPr>
        <w:t xml:space="preserve">Erogazione di un contributo assistenziale alla popolazione residente </w:t>
      </w:r>
      <w:r>
        <w:rPr>
          <w:rFonts w:ascii="Times New Roman" w:hAnsi="Times New Roman" w:cs="Times New Roman"/>
          <w:sz w:val="24"/>
          <w:szCs w:val="32"/>
        </w:rPr>
        <w:t>nel cd. Cratere sismico 2016.</w:t>
      </w:r>
    </w:p>
    <w:p w:rsidR="00DA6012" w:rsidRDefault="00DA6012" w:rsidP="00D066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6012" w:rsidRDefault="00DA6012" w:rsidP="00D066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60A9" w:rsidRPr="00873CCF" w:rsidRDefault="000D3B00" w:rsidP="00D066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TEMPI</w:t>
      </w:r>
    </w:p>
    <w:p w:rsidR="00F533AA" w:rsidRDefault="00EC50B7" w:rsidP="00D0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tempi variano sulla base dell’emissione dei decreti regionali di liquidazione dei CAS.</w:t>
      </w:r>
    </w:p>
    <w:p w:rsidR="0094685B" w:rsidRDefault="009468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4685B" w:rsidRPr="00DA35E0" w:rsidRDefault="0094685B" w:rsidP="009468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UFFICIO SISMA</w:t>
      </w:r>
    </w:p>
    <w:p w:rsidR="00DA6012" w:rsidRDefault="00DA6012" w:rsidP="00D16D0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6D0B" w:rsidRPr="00873CCF" w:rsidRDefault="00D16D0B" w:rsidP="00D16D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D16D0B" w:rsidRDefault="00D16D0B" w:rsidP="00D16D0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Rimborso quota sociale per l’accoglienza di soggetti fragili presso le strutture socio-sanitarie del territorio regionale </w:t>
      </w:r>
    </w:p>
    <w:p w:rsidR="00D16D0B" w:rsidRPr="00873CCF" w:rsidRDefault="00D16D0B" w:rsidP="00D16D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D16D0B" w:rsidRPr="00873CCF" w:rsidRDefault="00D16D0B" w:rsidP="00D16D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Comune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Unione Montana de</w:t>
      </w:r>
      <w:r w:rsidR="0094685B">
        <w:rPr>
          <w:rFonts w:ascii="Times New Roman" w:hAnsi="Times New Roman" w:cs="Times New Roman"/>
          <w:b/>
          <w:i/>
          <w:sz w:val="24"/>
          <w:szCs w:val="24"/>
        </w:rPr>
        <w:t>lla Marca di Camerino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Regione Marche – Strutture socio-sanitarie  </w:t>
      </w:r>
    </w:p>
    <w:p w:rsidR="00D16D0B" w:rsidRPr="00873CCF" w:rsidRDefault="00D16D0B" w:rsidP="00D16D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B0135A" w:rsidRDefault="00D16D0B" w:rsidP="00B0135A">
      <w:pPr>
        <w:jc w:val="both"/>
      </w:pPr>
      <w:r w:rsidRPr="00873C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Individuazione </w:t>
      </w:r>
      <w:r w:rsidR="00B0135A">
        <w:rPr>
          <w:rFonts w:ascii="Times New Roman" w:hAnsi="Times New Roman" w:cs="Times New Roman"/>
          <w:sz w:val="24"/>
          <w:szCs w:val="24"/>
        </w:rPr>
        <w:t xml:space="preserve">da parte degli uffici comunali (d’ufficio o a richiesta di parte) </w:t>
      </w:r>
      <w:r>
        <w:rPr>
          <w:rFonts w:ascii="Times New Roman" w:hAnsi="Times New Roman" w:cs="Times New Roman"/>
          <w:sz w:val="24"/>
          <w:szCs w:val="24"/>
        </w:rPr>
        <w:t>dei soggetti sfollati, fragili e/o non autosufficienti che a causa del sisma hanno abbandonato la loro stabile dimora nella quale ricev</w:t>
      </w:r>
      <w:r w:rsidR="00B0135A">
        <w:rPr>
          <w:rFonts w:ascii="Times New Roman" w:hAnsi="Times New Roman" w:cs="Times New Roman"/>
          <w:sz w:val="24"/>
          <w:szCs w:val="24"/>
        </w:rPr>
        <w:t>evano assistenza sociosanitaria;</w:t>
      </w:r>
    </w:p>
    <w:p w:rsidR="001C02BD" w:rsidRDefault="001C02BD" w:rsidP="00D16D0B">
      <w:pPr>
        <w:jc w:val="both"/>
        <w:rPr>
          <w:rFonts w:ascii="Times New Roman" w:hAnsi="Times New Roman" w:cs="Times New Roman"/>
          <w:sz w:val="24"/>
        </w:rPr>
      </w:pPr>
      <w:r w:rsidRPr="001C02BD">
        <w:rPr>
          <w:rFonts w:ascii="Times New Roman" w:hAnsi="Times New Roman" w:cs="Times New Roman"/>
          <w:sz w:val="24"/>
        </w:rPr>
        <w:t xml:space="preserve">- </w:t>
      </w:r>
      <w:r w:rsidR="00B0135A">
        <w:rPr>
          <w:rFonts w:ascii="Times New Roman" w:hAnsi="Times New Roman" w:cs="Times New Roman"/>
          <w:sz w:val="24"/>
        </w:rPr>
        <w:t xml:space="preserve">Verifica, da parte degli uffici Comunali, dell’esistenza delle seguenti condizioni: </w:t>
      </w:r>
      <w:r>
        <w:rPr>
          <w:rFonts w:ascii="Times New Roman" w:hAnsi="Times New Roman" w:cs="Times New Roman"/>
          <w:sz w:val="24"/>
        </w:rPr>
        <w:t xml:space="preserve"> </w:t>
      </w:r>
    </w:p>
    <w:p w:rsidR="001C02BD" w:rsidRPr="00F716DE" w:rsidRDefault="001C02BD" w:rsidP="00D16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Possesso o</w:t>
      </w:r>
      <w:r w:rsidRPr="001C02BD">
        <w:rPr>
          <w:rFonts w:ascii="Times New Roman" w:hAnsi="Times New Roman" w:cs="Times New Roman"/>
          <w:sz w:val="24"/>
        </w:rPr>
        <w:t xml:space="preserve">rdinanza sindacale di sgombero dell’immobile o documento Aedes/Fast attestanti </w:t>
      </w:r>
      <w:r w:rsidRPr="00F716DE">
        <w:rPr>
          <w:rFonts w:ascii="Times New Roman" w:hAnsi="Times New Roman" w:cs="Times New Roman"/>
          <w:sz w:val="24"/>
          <w:szCs w:val="24"/>
        </w:rPr>
        <w:t>inagibilità/inutilizzabilità dello stesso;</w:t>
      </w:r>
    </w:p>
    <w:p w:rsidR="001C02BD" w:rsidRPr="00F716DE" w:rsidRDefault="001C02BD" w:rsidP="00D16D0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E">
        <w:rPr>
          <w:rFonts w:ascii="Times New Roman" w:hAnsi="Times New Roman" w:cs="Times New Roman"/>
          <w:sz w:val="24"/>
          <w:szCs w:val="24"/>
        </w:rPr>
        <w:t>2. Trovarsi i</w:t>
      </w:r>
      <w:r w:rsidR="00F716DE" w:rsidRPr="00F716DE">
        <w:rPr>
          <w:rFonts w:ascii="Times New Roman" w:hAnsi="Times New Roman" w:cs="Times New Roman"/>
          <w:sz w:val="24"/>
          <w:szCs w:val="24"/>
        </w:rPr>
        <w:t>n una delle seguenti condizioni:</w:t>
      </w:r>
    </w:p>
    <w:p w:rsidR="00F716DE" w:rsidRPr="00F716DE" w:rsidRDefault="00F716DE" w:rsidP="00F716DE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E">
        <w:rPr>
          <w:rFonts w:ascii="Times New Roman" w:hAnsi="Times New Roman" w:cs="Times New Roman"/>
          <w:sz w:val="24"/>
          <w:szCs w:val="24"/>
        </w:rPr>
        <w:t>a. soggetto sfollato in condizione di fragilità, così come da certificazione Unità di Valutazione Integrata (UV.I.) del distretto sanitario/ambito territoriale sociale nel caso di soggetti non autosufficiente;</w:t>
      </w:r>
    </w:p>
    <w:p w:rsidR="00F716DE" w:rsidRPr="00F716DE" w:rsidRDefault="00F716DE" w:rsidP="00F716DE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E">
        <w:rPr>
          <w:rFonts w:ascii="Times New Roman" w:hAnsi="Times New Roman" w:cs="Times New Roman"/>
          <w:sz w:val="24"/>
          <w:szCs w:val="24"/>
        </w:rPr>
        <w:t>b. soggetto autosufficiente con particolari fragilità sociali. In tal caso, il riconoscimento di tale condizione verrà effettuato dai servizi sociali competenti per territorio.</w:t>
      </w:r>
    </w:p>
    <w:p w:rsidR="00B0135A" w:rsidRPr="00F716DE" w:rsidRDefault="00B0135A" w:rsidP="00D16D0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E">
        <w:rPr>
          <w:rFonts w:ascii="Times New Roman" w:hAnsi="Times New Roman" w:cs="Times New Roman"/>
          <w:sz w:val="24"/>
          <w:szCs w:val="24"/>
        </w:rPr>
        <w:t xml:space="preserve">3. </w:t>
      </w:r>
      <w:r w:rsidR="00006DB1" w:rsidRPr="00F5251B">
        <w:rPr>
          <w:rFonts w:ascii="Times New Roman" w:hAnsi="Times New Roman" w:cs="Times New Roman"/>
          <w:sz w:val="24"/>
          <w:szCs w:val="24"/>
        </w:rPr>
        <w:t>Possesso</w:t>
      </w:r>
      <w:r w:rsidRPr="00F5251B">
        <w:rPr>
          <w:rFonts w:ascii="Times New Roman" w:hAnsi="Times New Roman" w:cs="Times New Roman"/>
          <w:sz w:val="24"/>
          <w:szCs w:val="24"/>
        </w:rPr>
        <w:t xml:space="preserve"> della documentazione contabile attestante l’avvenuto pagamento </w:t>
      </w:r>
      <w:r w:rsidR="00006DB1" w:rsidRPr="00F5251B">
        <w:rPr>
          <w:rFonts w:ascii="Times New Roman" w:hAnsi="Times New Roman" w:cs="Times New Roman"/>
          <w:sz w:val="24"/>
          <w:szCs w:val="24"/>
        </w:rPr>
        <w:t xml:space="preserve">alle strutture sociosanitarie </w:t>
      </w:r>
      <w:r w:rsidRPr="00F5251B">
        <w:rPr>
          <w:rFonts w:ascii="Times New Roman" w:hAnsi="Times New Roman" w:cs="Times New Roman"/>
          <w:sz w:val="24"/>
          <w:szCs w:val="24"/>
        </w:rPr>
        <w:t xml:space="preserve">degli oneri di soggiorno (fatture, ricevute, bonifici </w:t>
      </w:r>
      <w:proofErr w:type="spellStart"/>
      <w:r w:rsidRPr="00F5251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5251B">
        <w:rPr>
          <w:rFonts w:ascii="Times New Roman" w:hAnsi="Times New Roman" w:cs="Times New Roman"/>
          <w:sz w:val="24"/>
          <w:szCs w:val="24"/>
        </w:rPr>
        <w:t>…)</w:t>
      </w:r>
      <w:r w:rsidRPr="00F71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35A" w:rsidRPr="00F716DE" w:rsidRDefault="00B0135A" w:rsidP="00D16D0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DE">
        <w:rPr>
          <w:rFonts w:ascii="Times New Roman" w:hAnsi="Times New Roman" w:cs="Times New Roman"/>
          <w:sz w:val="24"/>
          <w:szCs w:val="24"/>
        </w:rPr>
        <w:t xml:space="preserve">- </w:t>
      </w:r>
      <w:r w:rsidR="00F716DE">
        <w:rPr>
          <w:rFonts w:ascii="Times New Roman" w:hAnsi="Times New Roman" w:cs="Times New Roman"/>
          <w:sz w:val="24"/>
          <w:szCs w:val="24"/>
        </w:rPr>
        <w:t xml:space="preserve">Inserimento dati, da parte degli uffici comunali, nella piattaforma </w:t>
      </w:r>
      <w:proofErr w:type="spellStart"/>
      <w:r w:rsidR="00F716DE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="00F716DE">
        <w:rPr>
          <w:rFonts w:ascii="Times New Roman" w:hAnsi="Times New Roman" w:cs="Times New Roman"/>
          <w:sz w:val="24"/>
          <w:szCs w:val="24"/>
        </w:rPr>
        <w:t xml:space="preserve"> (sezione appositamente attivata il 10/01/2018)</w:t>
      </w:r>
    </w:p>
    <w:p w:rsidR="00D16D0B" w:rsidRDefault="00D16D0B" w:rsidP="00D16D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FINALITA’ </w:t>
      </w:r>
    </w:p>
    <w:p w:rsidR="00D16D0B" w:rsidRPr="00D06695" w:rsidRDefault="00D16D0B" w:rsidP="00D16D0B">
      <w:pPr>
        <w:spacing w:after="0"/>
        <w:rPr>
          <w:rFonts w:ascii="Times New Roman" w:hAnsi="Times New Roman" w:cs="Times New Roman"/>
          <w:sz w:val="24"/>
          <w:szCs w:val="32"/>
        </w:rPr>
      </w:pPr>
      <w:r w:rsidRPr="00D06695">
        <w:rPr>
          <w:rFonts w:ascii="Times New Roman" w:hAnsi="Times New Roman" w:cs="Times New Roman"/>
          <w:sz w:val="24"/>
          <w:szCs w:val="32"/>
        </w:rPr>
        <w:t xml:space="preserve">Erogazione di un contributo assistenziale alla popolazione residente </w:t>
      </w:r>
      <w:r>
        <w:rPr>
          <w:rFonts w:ascii="Times New Roman" w:hAnsi="Times New Roman" w:cs="Times New Roman"/>
          <w:sz w:val="24"/>
          <w:szCs w:val="32"/>
        </w:rPr>
        <w:t xml:space="preserve">nel cd. Cratere sismico </w:t>
      </w:r>
      <w:r w:rsidR="0048212D">
        <w:rPr>
          <w:rFonts w:ascii="Times New Roman" w:hAnsi="Times New Roman" w:cs="Times New Roman"/>
          <w:sz w:val="24"/>
          <w:szCs w:val="32"/>
        </w:rPr>
        <w:t>2016 con particolari fragilità.</w:t>
      </w:r>
    </w:p>
    <w:p w:rsidR="00D16D0B" w:rsidRDefault="00D16D0B" w:rsidP="00D16D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6D0B" w:rsidRPr="00873CCF" w:rsidRDefault="00D16D0B" w:rsidP="00D16D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TEMPI</w:t>
      </w:r>
    </w:p>
    <w:p w:rsidR="00D16D0B" w:rsidRDefault="0048212D" w:rsidP="00D16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tempi sono comunque variabili in ragione del progressivo sviluppo della piattaforme informatica regionale.</w:t>
      </w:r>
    </w:p>
    <w:p w:rsidR="0048212D" w:rsidRDefault="0048212D" w:rsidP="00D16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A50" w:rsidRPr="0048212D" w:rsidRDefault="0048212D" w:rsidP="00482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maggiore precisione del dettaglio operativo si riportano di seguito integralmente le “</w:t>
      </w:r>
      <w:r w:rsidR="00DD7A50">
        <w:rPr>
          <w:rFonts w:ascii="Times New Roman" w:hAnsi="Times New Roman" w:cs="Times New Roman"/>
          <w:b/>
          <w:sz w:val="24"/>
          <w:szCs w:val="24"/>
        </w:rPr>
        <w:t>LINEE GUIDA PER IL RIMBORSO DELLA QUOTA SOCIALE DELLA RETTA PER L’ACCOGLIENZA DI SOGGETTI FRAGILI E/O NON AUTOSUFFICIENTI C/O STRUTTURE SOCIALI E SOCIO-SANITARIE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D7A50" w:rsidRDefault="00DD7A50" w:rsidP="00DD7A50">
      <w:pPr>
        <w:pStyle w:val="Standard"/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Con riferimento all’Ordinanza del Capo del Dipartimento della Protezione Civile OCDPC n. 388/2016 e alle successive note UC/TERAG16/0055826 del 21/10/2016, UC/TERAG 16/0056219 del 24/10/2016 e UC/TERAG 16/0062331 del 16/11/2016 è stata avviata la fase di ricognizione per il </w:t>
      </w:r>
      <w:r w:rsidRPr="00A83EE7">
        <w:rPr>
          <w:rFonts w:ascii="Times New Roman" w:hAnsi="Times New Roman" w:cs="Times New Roman"/>
          <w:b/>
          <w:sz w:val="24"/>
          <w:szCs w:val="24"/>
        </w:rPr>
        <w:t>rimborso della quota sociale della retta per l’accoglienza in strutture sociosanitarie di soggetti fragili e/o non autosufficienti</w:t>
      </w:r>
      <w:r w:rsidRPr="00A83EE7">
        <w:rPr>
          <w:rStyle w:val="Rimandonotaapidipagina"/>
        </w:rPr>
        <w:footnoteReference w:id="1"/>
      </w:r>
      <w:r w:rsidRPr="00A83EE7">
        <w:rPr>
          <w:rFonts w:ascii="Times New Roman" w:hAnsi="Times New Roman" w:cs="Times New Roman"/>
          <w:sz w:val="24"/>
          <w:szCs w:val="24"/>
        </w:rPr>
        <w:t xml:space="preserve">. Tale spesa va considerata come “costo sociale” in senso stretto, in cui sono ricondotte le spese alloggiative e di assistenza alla persona fragile e/o non autosufficiente ospitata presso strutture sociali e socio-sanitarie.  </w:t>
      </w:r>
    </w:p>
    <w:p w:rsidR="00DD7A50" w:rsidRPr="00FD53A9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8"/>
          <w:szCs w:val="8"/>
        </w:rPr>
      </w:pPr>
    </w:p>
    <w:p w:rsidR="00DD7A50" w:rsidRPr="00A83EE7" w:rsidRDefault="00DD7A50" w:rsidP="00DD7A50">
      <w:pPr>
        <w:pStyle w:val="Standard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EE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oggetti aventi diritto al rimborso</w:t>
      </w:r>
    </w:p>
    <w:p w:rsidR="00DD7A50" w:rsidRPr="00F262EC" w:rsidRDefault="00DD7A50" w:rsidP="00DD7A50">
      <w:pPr>
        <w:pStyle w:val="Standard"/>
        <w:spacing w:before="120" w:after="0"/>
        <w:jc w:val="both"/>
      </w:pPr>
      <w:r w:rsidRPr="00A83EE7">
        <w:rPr>
          <w:rFonts w:ascii="Times New Roman" w:hAnsi="Times New Roman" w:cs="Times New Roman"/>
          <w:sz w:val="24"/>
          <w:szCs w:val="24"/>
        </w:rPr>
        <w:t xml:space="preserve">Il rimborso della quota sociale della retta spetta a </w:t>
      </w:r>
      <w:r w:rsidRPr="00A83EE7">
        <w:rPr>
          <w:rFonts w:ascii="Times New Roman" w:hAnsi="Times New Roman" w:cs="Times New Roman"/>
          <w:b/>
          <w:sz w:val="24"/>
          <w:szCs w:val="24"/>
        </w:rPr>
        <w:t xml:space="preserve">soggetti sfollati in condizioni di fragilità </w:t>
      </w:r>
      <w:r w:rsidRPr="00F262EC">
        <w:rPr>
          <w:rFonts w:ascii="Times New Roman" w:hAnsi="Times New Roman" w:cs="Times New Roman"/>
          <w:b/>
          <w:sz w:val="24"/>
          <w:szCs w:val="24"/>
        </w:rPr>
        <w:t xml:space="preserve">ricoverati, a causa degli eventi sismici </w:t>
      </w:r>
      <w:r w:rsidRPr="00F262EC">
        <w:rPr>
          <w:rFonts w:ascii="Times New Roman" w:hAnsi="Times New Roman" w:cs="Times New Roman"/>
          <w:sz w:val="24"/>
          <w:szCs w:val="24"/>
        </w:rPr>
        <w:t>in strutture idonee a provvedere alla loro assistenza.</w:t>
      </w:r>
    </w:p>
    <w:p w:rsidR="00DD7A50" w:rsidRPr="00D14AB8" w:rsidRDefault="00DD7A50" w:rsidP="00DD7A50">
      <w:pPr>
        <w:pStyle w:val="Standard"/>
        <w:spacing w:before="120" w:after="0"/>
        <w:jc w:val="both"/>
      </w:pPr>
      <w:r w:rsidRPr="00F262EC">
        <w:rPr>
          <w:rFonts w:ascii="Times New Roman" w:hAnsi="Times New Roman" w:cs="Times New Roman"/>
          <w:sz w:val="24"/>
          <w:szCs w:val="24"/>
        </w:rPr>
        <w:t xml:space="preserve">Per </w:t>
      </w:r>
      <w:r w:rsidRPr="00F262EC">
        <w:rPr>
          <w:rFonts w:ascii="Times New Roman" w:hAnsi="Times New Roman" w:cs="Times New Roman"/>
          <w:b/>
          <w:sz w:val="24"/>
          <w:szCs w:val="24"/>
        </w:rPr>
        <w:t>“soggetti fragili”</w:t>
      </w:r>
      <w:r w:rsidRPr="00F262EC">
        <w:rPr>
          <w:rFonts w:ascii="Times New Roman" w:hAnsi="Times New Roman" w:cs="Times New Roman"/>
          <w:sz w:val="24"/>
          <w:szCs w:val="24"/>
        </w:rPr>
        <w:t xml:space="preserve"> si intendono sia </w:t>
      </w:r>
      <w:r w:rsidRPr="00F262EC">
        <w:rPr>
          <w:rFonts w:ascii="Times New Roman" w:hAnsi="Times New Roman" w:cs="Times New Roman"/>
          <w:sz w:val="24"/>
          <w:szCs w:val="24"/>
          <w:u w:val="single"/>
        </w:rPr>
        <w:t>soggetti non autosufficienti,</w:t>
      </w:r>
      <w:r w:rsidRPr="00F262EC">
        <w:rPr>
          <w:rFonts w:ascii="Times New Roman" w:hAnsi="Times New Roman" w:cs="Times New Roman"/>
          <w:sz w:val="24"/>
          <w:szCs w:val="24"/>
        </w:rPr>
        <w:t xml:space="preserve"> sia soggetti </w:t>
      </w:r>
      <w:r w:rsidRPr="00F262EC">
        <w:rPr>
          <w:rFonts w:ascii="Times New Roman" w:hAnsi="Times New Roman" w:cs="Times New Roman"/>
          <w:sz w:val="24"/>
          <w:szCs w:val="24"/>
          <w:u w:val="single"/>
        </w:rPr>
        <w:t>autosufficienti con particolari fragilità</w:t>
      </w:r>
      <w:r w:rsidRPr="00F262EC">
        <w:rPr>
          <w:rFonts w:ascii="Times New Roman" w:hAnsi="Times New Roman" w:cs="Times New Roman"/>
          <w:sz w:val="24"/>
          <w:szCs w:val="24"/>
        </w:rPr>
        <w:t xml:space="preserve"> per i quali l’autorità competente, a causa del sisma, ha dovuto disporre l’allontanamento dalla loro stabile dimora o dalla struttura </w:t>
      </w:r>
      <w:r w:rsidRPr="00D14AB8">
        <w:rPr>
          <w:rFonts w:ascii="Times New Roman" w:hAnsi="Times New Roman" w:cs="Times New Roman"/>
          <w:sz w:val="24"/>
          <w:szCs w:val="24"/>
        </w:rPr>
        <w:t xml:space="preserve">nella quale ricevevano assistenza. Il rimborso della quota sociale della retta per l’accoglienza in strutture sociali e socio-sanitarie si applica quindi, </w:t>
      </w:r>
      <w:r w:rsidRPr="00D14AB8">
        <w:rPr>
          <w:rFonts w:ascii="Times New Roman" w:hAnsi="Times New Roman" w:cs="Times New Roman"/>
          <w:sz w:val="24"/>
          <w:szCs w:val="24"/>
          <w:u w:val="single"/>
        </w:rPr>
        <w:t>esclusivamente,</w:t>
      </w:r>
      <w:r w:rsidRPr="00D14AB8">
        <w:rPr>
          <w:rFonts w:ascii="Times New Roman" w:hAnsi="Times New Roman" w:cs="Times New Roman"/>
          <w:sz w:val="24"/>
          <w:szCs w:val="24"/>
        </w:rPr>
        <w:t xml:space="preserve"> nel caso di </w:t>
      </w:r>
      <w:r w:rsidRPr="00F262EC">
        <w:rPr>
          <w:rFonts w:ascii="Times New Roman" w:hAnsi="Times New Roman" w:cs="Times New Roman"/>
          <w:sz w:val="24"/>
          <w:szCs w:val="24"/>
        </w:rPr>
        <w:t>allontanamento</w:t>
      </w:r>
      <w:r w:rsidRPr="00D14AB8">
        <w:rPr>
          <w:rFonts w:ascii="Times New Roman" w:hAnsi="Times New Roman" w:cs="Times New Roman"/>
          <w:sz w:val="24"/>
          <w:szCs w:val="24"/>
        </w:rPr>
        <w:t>:</w:t>
      </w:r>
    </w:p>
    <w:p w:rsidR="00DD7A50" w:rsidRPr="00D14AB8" w:rsidRDefault="00DD7A50" w:rsidP="00DD7A50">
      <w:pPr>
        <w:pStyle w:val="Standard"/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sz w:val="24"/>
          <w:szCs w:val="24"/>
        </w:rPr>
        <w:t>dal proprio domicilio inagibile, o in attesa di valutazione, ad una struttura di accoglienza residenziale.</w:t>
      </w:r>
    </w:p>
    <w:p w:rsidR="00DD7A50" w:rsidRPr="00A83EE7" w:rsidRDefault="00DD7A50" w:rsidP="00DD7A50">
      <w:pPr>
        <w:pStyle w:val="Standard"/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sz w:val="24"/>
          <w:szCs w:val="24"/>
        </w:rPr>
        <w:t>dalla struttura di accoglienza in condizione di inagibilità o insicurezza, dove era accolto, ad un’altra struttura di accoglienza residenziale</w:t>
      </w:r>
      <w:r w:rsidRPr="00A83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A50" w:rsidRPr="00F374B5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Si fa presente che rientrano nelle “strutture di accoglienza residenziale” </w:t>
      </w:r>
      <w:r w:rsidRPr="00F262EC">
        <w:rPr>
          <w:rFonts w:ascii="Times New Roman" w:hAnsi="Times New Roman" w:cs="Times New Roman"/>
          <w:sz w:val="24"/>
          <w:szCs w:val="24"/>
        </w:rPr>
        <w:t xml:space="preserve">per le quali chiedere il rimborso anche le </w:t>
      </w:r>
      <w:r w:rsidRPr="00F262EC">
        <w:rPr>
          <w:rFonts w:ascii="Times New Roman" w:hAnsi="Times New Roman" w:cs="Times New Roman"/>
          <w:b/>
          <w:sz w:val="24"/>
          <w:szCs w:val="24"/>
        </w:rPr>
        <w:t>strutture socio-assistenziali</w:t>
      </w:r>
      <w:r w:rsidRPr="00F262EC">
        <w:rPr>
          <w:rFonts w:ascii="Times New Roman" w:hAnsi="Times New Roman" w:cs="Times New Roman"/>
          <w:sz w:val="24"/>
          <w:szCs w:val="24"/>
        </w:rPr>
        <w:t xml:space="preserve"> </w:t>
      </w:r>
      <w:r w:rsidRPr="00F262EC">
        <w:rPr>
          <w:rFonts w:ascii="Times New Roman" w:hAnsi="Times New Roman" w:cs="Times New Roman"/>
          <w:b/>
          <w:sz w:val="24"/>
          <w:szCs w:val="24"/>
        </w:rPr>
        <w:t>autorizzate</w:t>
      </w:r>
      <w:r w:rsidRPr="00F262EC">
        <w:rPr>
          <w:rFonts w:ascii="Times New Roman" w:hAnsi="Times New Roman" w:cs="Times New Roman"/>
          <w:sz w:val="24"/>
          <w:szCs w:val="24"/>
        </w:rPr>
        <w:t xml:space="preserve"> ricomprese nella Banca Anagrafica dell’Osservatorio Regionale Politiche Sociali (ORPS), qualora in esse siano state accolte persone fragili allontanate dal proprio domicilio.</w:t>
      </w:r>
      <w:r w:rsidRPr="00A83EE7">
        <w:rPr>
          <w:rFonts w:ascii="Times New Roman" w:hAnsi="Times New Roman" w:cs="Times New Roman"/>
          <w:sz w:val="24"/>
          <w:szCs w:val="24"/>
        </w:rPr>
        <w:t xml:space="preserve"> Qualora la struttura </w:t>
      </w:r>
      <w:r w:rsidRPr="00A83EE7">
        <w:rPr>
          <w:rFonts w:ascii="Times New Roman" w:hAnsi="Times New Roman" w:cs="Times New Roman"/>
          <w:sz w:val="24"/>
          <w:szCs w:val="24"/>
          <w:u w:val="single"/>
        </w:rPr>
        <w:t>non sia censita</w:t>
      </w:r>
      <w:r w:rsidRPr="00A83EE7">
        <w:rPr>
          <w:rFonts w:ascii="Times New Roman" w:hAnsi="Times New Roman" w:cs="Times New Roman"/>
          <w:sz w:val="24"/>
          <w:szCs w:val="24"/>
        </w:rPr>
        <w:t xml:space="preserve"> nella citata Banca Anagrafica, i Comuni sono tenuti a darne immediata comunicazione al Servizio regionale “Politiche Sociali e Sport” </w:t>
      </w:r>
      <w:r w:rsidRPr="00EF61DD">
        <w:rPr>
          <w:rFonts w:ascii="Times New Roman" w:hAnsi="Times New Roman" w:cs="Times New Roman"/>
          <w:sz w:val="24"/>
          <w:szCs w:val="24"/>
        </w:rPr>
        <w:t>(RUP della Misura)</w:t>
      </w:r>
      <w:r w:rsidRPr="00A83EE7">
        <w:rPr>
          <w:rFonts w:ascii="Times New Roman" w:hAnsi="Times New Roman" w:cs="Times New Roman"/>
          <w:sz w:val="24"/>
          <w:szCs w:val="24"/>
        </w:rPr>
        <w:t>, comunicando i dati dell’autorizzazione e/o dell’ordinanza con la quale è stata disposta l’apertura della struttura di cui trattasi</w:t>
      </w:r>
      <w:r w:rsidRPr="00F374B5">
        <w:rPr>
          <w:rFonts w:ascii="Times New Roman" w:hAnsi="Times New Roman" w:cs="Times New Roman"/>
          <w:sz w:val="24"/>
          <w:szCs w:val="24"/>
        </w:rPr>
        <w:t xml:space="preserve">. Nel caso di eventuali strutture ubicate fuori regione il comune interessato comunicherà tale circostanza alla Regione che provvederà, previo valutazione, all’inserimento diretto delle stesse nel sistema </w:t>
      </w:r>
      <w:proofErr w:type="spellStart"/>
      <w:r w:rsidRPr="00F374B5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F374B5">
        <w:rPr>
          <w:rFonts w:ascii="Times New Roman" w:hAnsi="Times New Roman" w:cs="Times New Roman"/>
          <w:sz w:val="24"/>
          <w:szCs w:val="24"/>
        </w:rPr>
        <w:t xml:space="preserve"> WORKPA.</w:t>
      </w:r>
    </w:p>
    <w:p w:rsidR="00DD7A50" w:rsidRPr="00F374B5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374B5">
        <w:rPr>
          <w:rFonts w:ascii="Times New Roman" w:hAnsi="Times New Roman" w:cs="Times New Roman"/>
          <w:sz w:val="24"/>
          <w:szCs w:val="24"/>
        </w:rPr>
        <w:t>Ai fini del rimborso della quota sociale della retta vanno considerati:</w:t>
      </w:r>
    </w:p>
    <w:p w:rsidR="00DD7A50" w:rsidRPr="00D14AB8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83EE7">
        <w:rPr>
          <w:rFonts w:ascii="Times New Roman" w:hAnsi="Times New Roman" w:cs="Times New Roman"/>
          <w:sz w:val="24"/>
          <w:szCs w:val="24"/>
        </w:rPr>
        <w:t>“</w:t>
      </w:r>
      <w:r w:rsidRPr="00A83EE7">
        <w:rPr>
          <w:rFonts w:ascii="Times New Roman" w:hAnsi="Times New Roman" w:cs="Times New Roman"/>
          <w:b/>
          <w:sz w:val="24"/>
          <w:szCs w:val="24"/>
        </w:rPr>
        <w:t>stabile e continuativa dimora</w:t>
      </w:r>
      <w:r w:rsidRPr="00A83EE7">
        <w:rPr>
          <w:rFonts w:ascii="Times New Roman" w:hAnsi="Times New Roman" w:cs="Times New Roman"/>
          <w:sz w:val="24"/>
          <w:szCs w:val="24"/>
        </w:rPr>
        <w:t xml:space="preserve">”, cioè il Comune ove il </w:t>
      </w:r>
      <w:r w:rsidRPr="00D14AB8">
        <w:rPr>
          <w:rFonts w:ascii="Times New Roman" w:hAnsi="Times New Roman" w:cs="Times New Roman"/>
          <w:sz w:val="24"/>
          <w:szCs w:val="24"/>
        </w:rPr>
        <w:t>soggetto dimorava e/o era assistito al verificarsi dell’evento sismico/emergenziale;</w:t>
      </w:r>
    </w:p>
    <w:p w:rsidR="00DD7A50" w:rsidRPr="00D14AB8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sz w:val="24"/>
          <w:szCs w:val="24"/>
        </w:rPr>
        <w:t xml:space="preserve">il riconoscimento della condizione di </w:t>
      </w:r>
      <w:r w:rsidRPr="00F262EC">
        <w:rPr>
          <w:rFonts w:ascii="Times New Roman" w:hAnsi="Times New Roman" w:cs="Times New Roman"/>
          <w:sz w:val="24"/>
          <w:szCs w:val="24"/>
        </w:rPr>
        <w:t>fragilità/non autosufficienza;</w:t>
      </w:r>
    </w:p>
    <w:p w:rsidR="00DD7A50" w:rsidRPr="00A83EE7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sz w:val="24"/>
          <w:szCs w:val="24"/>
        </w:rPr>
        <w:t xml:space="preserve">l’attestazione dello </w:t>
      </w:r>
      <w:r w:rsidRPr="00D14AB8">
        <w:rPr>
          <w:rFonts w:ascii="Times New Roman" w:hAnsi="Times New Roman" w:cs="Times New Roman"/>
          <w:sz w:val="24"/>
          <w:szCs w:val="24"/>
          <w:u w:val="single"/>
        </w:rPr>
        <w:t>status di sfollato</w:t>
      </w:r>
      <w:r w:rsidRPr="00D14AB8">
        <w:rPr>
          <w:rFonts w:ascii="Times New Roman" w:hAnsi="Times New Roman" w:cs="Times New Roman"/>
          <w:sz w:val="24"/>
          <w:szCs w:val="24"/>
        </w:rPr>
        <w:t xml:space="preserve"> a causa del sisma, </w:t>
      </w:r>
      <w:r w:rsidRPr="00D14AB8">
        <w:rPr>
          <w:rFonts w:ascii="Times New Roman" w:hAnsi="Times New Roman" w:cs="Times New Roman"/>
          <w:b/>
          <w:sz w:val="24"/>
          <w:szCs w:val="24"/>
        </w:rPr>
        <w:t>derivan</w:t>
      </w:r>
      <w:r w:rsidRPr="00A83EE7">
        <w:rPr>
          <w:rFonts w:ascii="Times New Roman" w:hAnsi="Times New Roman" w:cs="Times New Roman"/>
          <w:b/>
          <w:sz w:val="24"/>
          <w:szCs w:val="24"/>
        </w:rPr>
        <w:t>te dall’inagibilità della stabile dimora in uno dei comuni della regione soggetti al sisma</w:t>
      </w:r>
      <w:r w:rsidRPr="00A83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Saranno </w:t>
      </w:r>
      <w:r w:rsidRPr="00CB0825">
        <w:rPr>
          <w:rFonts w:ascii="Times New Roman" w:hAnsi="Times New Roman" w:cs="Times New Roman"/>
          <w:sz w:val="24"/>
          <w:szCs w:val="24"/>
        </w:rPr>
        <w:t xml:space="preserve">altresì </w:t>
      </w:r>
      <w:r>
        <w:rPr>
          <w:rFonts w:ascii="Times New Roman" w:hAnsi="Times New Roman" w:cs="Times New Roman"/>
          <w:sz w:val="24"/>
          <w:szCs w:val="24"/>
        </w:rPr>
        <w:t xml:space="preserve">ammessi al rimborso della quota sociale anche coloro che sono stati allontanati </w:t>
      </w:r>
      <w:r w:rsidRPr="0049190C">
        <w:rPr>
          <w:rFonts w:ascii="Times New Roman" w:hAnsi="Times New Roman" w:cs="Times New Roman"/>
          <w:sz w:val="24"/>
          <w:szCs w:val="24"/>
          <w:u w:val="single"/>
        </w:rPr>
        <w:t>in via precauzionale</w:t>
      </w:r>
      <w:r>
        <w:rPr>
          <w:rFonts w:ascii="Times New Roman" w:hAnsi="Times New Roman" w:cs="Times New Roman"/>
          <w:sz w:val="24"/>
          <w:szCs w:val="24"/>
        </w:rPr>
        <w:t xml:space="preserve"> dal loro domicilio a causa del sisma per il periodo necessario per le relative verifiche di  agibilità. 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Il riconoscimento </w:t>
      </w:r>
      <w:r>
        <w:rPr>
          <w:rFonts w:ascii="Times New Roman" w:hAnsi="Times New Roman" w:cs="Times New Roman"/>
          <w:sz w:val="24"/>
          <w:szCs w:val="24"/>
        </w:rPr>
        <w:t>della condizione</w:t>
      </w:r>
      <w:r w:rsidRPr="00A83EE7">
        <w:rPr>
          <w:rFonts w:ascii="Times New Roman" w:hAnsi="Times New Roman" w:cs="Times New Roman"/>
          <w:sz w:val="24"/>
          <w:szCs w:val="24"/>
        </w:rPr>
        <w:t xml:space="preserve"> di fragilità è di competenza:</w:t>
      </w:r>
    </w:p>
    <w:p w:rsidR="00DD7A50" w:rsidRPr="00A83EE7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>dell’Unità di Valutazione Integrata (UVI) del Distretto Sanitario di riferimento territoriale nel caso di soggetti non autosufficienti;</w:t>
      </w:r>
    </w:p>
    <w:p w:rsidR="00DD7A50" w:rsidRPr="00A83EE7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>dei Servizi Sociali competenti per territorio nel caso di soggetti autosufficienti con particolari    fragilità, provenienti dal domicilio, documentata e prodotta dal Sindaco competente;</w:t>
      </w:r>
    </w:p>
    <w:p w:rsidR="00DD7A50" w:rsidRPr="00A83EE7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>dei Servizi Sociali competenti per territorio nel caso di soggetti autosufficienti con particolari fragilità, provenienti da strutture, documentata dalla struttura di provenienza del soggetto sfollato, prodotta dal Sindaco competente.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Lo stato di sfollato, derivante dall’inagibilità della stabile dimora, determina l’effettiva ammissibilità del rimborso della spesa sociale per i cosiddetti cittadini “fragili sfollati”. </w:t>
      </w:r>
    </w:p>
    <w:p w:rsidR="00DD7A50" w:rsidRPr="00D14AB8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sz w:val="24"/>
          <w:szCs w:val="24"/>
        </w:rPr>
        <w:t xml:space="preserve">Particolari ragioni di “necessità ed inderogabilità nella fase emergenziale” possono giustificare l’assenza dell’ordinaria documentazione (Scheda </w:t>
      </w:r>
      <w:proofErr w:type="spellStart"/>
      <w:r w:rsidRPr="00D14AB8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Pr="00D14AB8">
        <w:rPr>
          <w:rFonts w:ascii="Times New Roman" w:hAnsi="Times New Roman" w:cs="Times New Roman"/>
          <w:sz w:val="24"/>
          <w:szCs w:val="24"/>
        </w:rPr>
        <w:t xml:space="preserve"> di esito non “A”) attestante la situazione di sgombero per la richiesta di rimborso della spesa sociale. In mancanza della Scheda </w:t>
      </w:r>
      <w:proofErr w:type="spellStart"/>
      <w:r w:rsidRPr="00D14AB8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Pr="00D14AB8">
        <w:rPr>
          <w:rFonts w:ascii="Times New Roman" w:hAnsi="Times New Roman" w:cs="Times New Roman"/>
          <w:sz w:val="24"/>
          <w:szCs w:val="24"/>
        </w:rPr>
        <w:t xml:space="preserve"> farà fede l’ordinanza sindacale di sgombero, anche successiva e in sanatoria rispetto all’evento di sisma, e/o qualunque altro idoneo atto (es. Scheda FAST) che abbia acclarato la situazione di inagibilità o inutilizzabilità della struttura o del domicilio e/o disposto il trasferimento </w:t>
      </w:r>
      <w:r w:rsidRPr="00D14AB8">
        <w:rPr>
          <w:rFonts w:ascii="Times New Roman" w:hAnsi="Times New Roman" w:cs="Times New Roman"/>
          <w:sz w:val="24"/>
          <w:szCs w:val="24"/>
          <w:u w:val="single"/>
        </w:rPr>
        <w:t>necessario ed inderogabile</w:t>
      </w:r>
      <w:r w:rsidRPr="00D14AB8">
        <w:rPr>
          <w:rFonts w:ascii="Times New Roman" w:hAnsi="Times New Roman" w:cs="Times New Roman"/>
          <w:sz w:val="24"/>
          <w:szCs w:val="24"/>
        </w:rPr>
        <w:t xml:space="preserve"> dei soggetti colpiti dal sisma presso altre strutture sociali e/o socio-sanitarie.  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Nel caso in cui, a seguito di controlli, l’abitazione risulti agibile (Scheda </w:t>
      </w:r>
      <w:proofErr w:type="spellStart"/>
      <w:r w:rsidRPr="00A83EE7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Pr="00A83EE7">
        <w:rPr>
          <w:rFonts w:ascii="Times New Roman" w:hAnsi="Times New Roman" w:cs="Times New Roman"/>
          <w:sz w:val="24"/>
          <w:szCs w:val="24"/>
        </w:rPr>
        <w:t xml:space="preserve"> di esito “A”; revoca della ordinanza sindacale di sgombero), </w:t>
      </w:r>
      <w:r w:rsidRPr="00A83EE7">
        <w:rPr>
          <w:rFonts w:ascii="Times New Roman" w:hAnsi="Times New Roman" w:cs="Times New Roman"/>
          <w:sz w:val="24"/>
          <w:szCs w:val="24"/>
          <w:u w:val="single"/>
        </w:rPr>
        <w:t>da quel momento</w:t>
      </w:r>
      <w:r w:rsidRPr="00A83EE7">
        <w:rPr>
          <w:rFonts w:ascii="Times New Roman" w:hAnsi="Times New Roman" w:cs="Times New Roman"/>
          <w:sz w:val="24"/>
          <w:szCs w:val="24"/>
        </w:rPr>
        <w:t xml:space="preserve"> il rimborso della spesa sociale </w:t>
      </w:r>
      <w:r w:rsidRPr="00A83EE7">
        <w:rPr>
          <w:rFonts w:ascii="Times New Roman" w:hAnsi="Times New Roman" w:cs="Times New Roman"/>
          <w:b/>
          <w:sz w:val="24"/>
          <w:szCs w:val="24"/>
        </w:rPr>
        <w:t>non</w:t>
      </w:r>
      <w:r w:rsidRPr="00A83EE7">
        <w:rPr>
          <w:rFonts w:ascii="Times New Roman" w:hAnsi="Times New Roman" w:cs="Times New Roman"/>
          <w:sz w:val="24"/>
          <w:szCs w:val="24"/>
        </w:rPr>
        <w:t xml:space="preserve"> risulterà più ammissibile.</w:t>
      </w:r>
    </w:p>
    <w:p w:rsidR="00DD7A50" w:rsidRPr="00F262EC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262EC">
        <w:rPr>
          <w:rFonts w:ascii="Times New Roman" w:hAnsi="Times New Roman" w:cs="Times New Roman"/>
          <w:b/>
          <w:sz w:val="24"/>
          <w:szCs w:val="24"/>
        </w:rPr>
        <w:t>L’invio alla Regione, attraverso il sistema informativo “</w:t>
      </w:r>
      <w:proofErr w:type="spellStart"/>
      <w:r w:rsidRPr="00F262EC">
        <w:rPr>
          <w:rFonts w:ascii="Times New Roman" w:hAnsi="Times New Roman" w:cs="Times New Roman"/>
          <w:b/>
          <w:sz w:val="24"/>
          <w:szCs w:val="24"/>
        </w:rPr>
        <w:t>Cohesion</w:t>
      </w:r>
      <w:proofErr w:type="spellEnd"/>
      <w:r w:rsidRPr="00F262EC">
        <w:rPr>
          <w:rFonts w:ascii="Times New Roman" w:hAnsi="Times New Roman" w:cs="Times New Roman"/>
          <w:b/>
          <w:sz w:val="24"/>
          <w:szCs w:val="24"/>
        </w:rPr>
        <w:t xml:space="preserve"> WORKPA”, della Scheda di rendicontazione mensile equivale ad attestazione da parte del Sindaco delle condizioni che hanno indotto l’allontanamento.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Particolari ragioni di necessità ed inderogabilità non possono però mai giustificare l’erogazione di una spesa sociale </w:t>
      </w:r>
      <w:r w:rsidRPr="004F35B0">
        <w:rPr>
          <w:rFonts w:ascii="Times New Roman" w:hAnsi="Times New Roman" w:cs="Times New Roman"/>
          <w:sz w:val="24"/>
          <w:szCs w:val="24"/>
          <w:u w:val="single"/>
        </w:rPr>
        <w:t>in presenza</w:t>
      </w:r>
      <w:r w:rsidRPr="00A83EE7">
        <w:rPr>
          <w:rFonts w:ascii="Times New Roman" w:hAnsi="Times New Roman" w:cs="Times New Roman"/>
          <w:sz w:val="24"/>
          <w:szCs w:val="24"/>
        </w:rPr>
        <w:t xml:space="preserve"> di scheda </w:t>
      </w:r>
      <w:proofErr w:type="spellStart"/>
      <w:r w:rsidRPr="00A83EE7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Pr="00A83EE7">
        <w:rPr>
          <w:rFonts w:ascii="Times New Roman" w:hAnsi="Times New Roman" w:cs="Times New Roman"/>
          <w:sz w:val="24"/>
          <w:szCs w:val="24"/>
        </w:rPr>
        <w:t xml:space="preserve"> con esito “A”, né è ammissibile il rimborso della spesa sociale a soggetti fragili che, pur avendo il </w:t>
      </w:r>
      <w:r w:rsidRPr="00D14AB8">
        <w:rPr>
          <w:rFonts w:ascii="Times New Roman" w:hAnsi="Times New Roman" w:cs="Times New Roman"/>
          <w:sz w:val="24"/>
          <w:szCs w:val="24"/>
        </w:rPr>
        <w:t>domicilio attestato come agibile/utilizzabile, sono stati ugualmente ricoverati in struttura residenziale al fine di garantirne l’incolumità e la sicurezza.</w:t>
      </w:r>
    </w:p>
    <w:p w:rsidR="00DD7A50" w:rsidRPr="007743C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8"/>
          <w:szCs w:val="8"/>
        </w:rPr>
      </w:pPr>
    </w:p>
    <w:p w:rsidR="00DD7A50" w:rsidRPr="00D14AB8" w:rsidRDefault="00DD7A50" w:rsidP="00DD7A50">
      <w:pPr>
        <w:pStyle w:val="Standard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B8">
        <w:rPr>
          <w:rFonts w:ascii="Times New Roman" w:hAnsi="Times New Roman" w:cs="Times New Roman"/>
          <w:b/>
          <w:sz w:val="24"/>
          <w:szCs w:val="24"/>
        </w:rPr>
        <w:t>Presentazione della domanda di rimborso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>La presentazione della domanda di rimborso compete:</w:t>
      </w:r>
    </w:p>
    <w:p w:rsidR="00DD7A50" w:rsidRPr="00F262EC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al </w:t>
      </w:r>
      <w:r w:rsidRPr="00F262EC">
        <w:rPr>
          <w:rFonts w:ascii="Times New Roman" w:hAnsi="Times New Roman" w:cs="Times New Roman"/>
          <w:sz w:val="24"/>
          <w:szCs w:val="24"/>
        </w:rPr>
        <w:t>Comune, anche se in prossimità del cratere sismico, nel quale si trova la struttura che ospitava il soggetto sfollato;</w:t>
      </w:r>
    </w:p>
    <w:p w:rsidR="00DD7A50" w:rsidRPr="00F262EC" w:rsidRDefault="00DD7A50" w:rsidP="00DD7A50">
      <w:pPr>
        <w:pStyle w:val="Standard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262EC">
        <w:rPr>
          <w:rFonts w:ascii="Times New Roman" w:hAnsi="Times New Roman" w:cs="Times New Roman"/>
          <w:sz w:val="24"/>
          <w:szCs w:val="24"/>
        </w:rPr>
        <w:t>al Comune, anche se in prossimità del cratere sismico, nel quale il soggetto fragile dimorava al momento del sisma.</w:t>
      </w:r>
    </w:p>
    <w:p w:rsidR="00DD7A50" w:rsidRPr="00F374B5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Affinché il ricovero sia considerato rimborsabile, è richiesta l’attestazione della </w:t>
      </w:r>
      <w:r w:rsidRPr="00F262EC">
        <w:rPr>
          <w:rFonts w:ascii="Times New Roman" w:hAnsi="Times New Roman" w:cs="Times New Roman"/>
          <w:sz w:val="24"/>
          <w:szCs w:val="24"/>
        </w:rPr>
        <w:t>necessità ed inderogabilità per i cittadini provenienti da domicilio o struttura, di un trasferimento presso altre strutture socio-assistenziali e/o socio-sanitarie autorizzate</w:t>
      </w:r>
      <w:r w:rsidRPr="00A31AD8">
        <w:rPr>
          <w:rFonts w:ascii="Times New Roman" w:hAnsi="Times New Roman" w:cs="Times New Roman"/>
          <w:sz w:val="24"/>
          <w:szCs w:val="24"/>
        </w:rPr>
        <w:t>.</w:t>
      </w:r>
      <w:r w:rsidRPr="00F262EC">
        <w:rPr>
          <w:rFonts w:ascii="Times New Roman" w:hAnsi="Times New Roman" w:cs="Times New Roman"/>
          <w:b/>
          <w:sz w:val="24"/>
          <w:szCs w:val="24"/>
        </w:rPr>
        <w:t xml:space="preserve"> Per tale attestazione, è sufficiente l’invio della Scheda mensile</w:t>
      </w:r>
      <w:r w:rsidRPr="00F262EC">
        <w:rPr>
          <w:rFonts w:ascii="Times New Roman" w:hAnsi="Times New Roman" w:cs="Times New Roman"/>
          <w:sz w:val="24"/>
          <w:szCs w:val="24"/>
        </w:rPr>
        <w:t xml:space="preserve"> (modello fornito dal Dipartimento Nazionale della Protezione Civile -“Modulistica per la richiesta di rimborso-Scheda quota sociale della retta-Spese per gli ospiti trasferiti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4E2">
        <w:rPr>
          <w:rFonts w:ascii="Times New Roman" w:hAnsi="Times New Roman" w:cs="Times New Roman"/>
          <w:sz w:val="24"/>
          <w:szCs w:val="24"/>
        </w:rPr>
        <w:t xml:space="preserve">domicilio </w:t>
      </w:r>
      <w:r w:rsidRPr="00B204E2">
        <w:rPr>
          <w:rFonts w:ascii="Times New Roman" w:hAnsi="Times New Roman" w:cs="Times New Roman"/>
          <w:i/>
          <w:sz w:val="24"/>
          <w:szCs w:val="24"/>
        </w:rPr>
        <w:t>o</w:t>
      </w:r>
      <w:r w:rsidRPr="00B204E2">
        <w:rPr>
          <w:rFonts w:ascii="Times New Roman" w:hAnsi="Times New Roman" w:cs="Times New Roman"/>
          <w:sz w:val="24"/>
          <w:szCs w:val="24"/>
        </w:rPr>
        <w:t xml:space="preserve"> struttura verso altre strutture</w:t>
      </w:r>
      <w:r w:rsidRPr="00F262EC">
        <w:rPr>
          <w:rFonts w:ascii="Times New Roman" w:hAnsi="Times New Roman" w:cs="Times New Roman"/>
          <w:sz w:val="24"/>
          <w:szCs w:val="24"/>
        </w:rPr>
        <w:t xml:space="preserve">, Allegato </w:t>
      </w:r>
      <w:r w:rsidRPr="00F262E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262EC">
        <w:rPr>
          <w:rFonts w:ascii="Times New Roman" w:hAnsi="Times New Roman" w:cs="Times New Roman"/>
          <w:b/>
          <w:sz w:val="24"/>
          <w:szCs w:val="24"/>
        </w:rPr>
        <w:t>.</w:t>
      </w:r>
      <w:r w:rsidRPr="00F262EC">
        <w:rPr>
          <w:rFonts w:ascii="Times New Roman" w:hAnsi="Times New Roman" w:cs="Times New Roman"/>
          <w:sz w:val="24"/>
          <w:szCs w:val="24"/>
        </w:rPr>
        <w:t xml:space="preserve"> e Allegato </w:t>
      </w:r>
      <w:r w:rsidRPr="00F262E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262EC">
        <w:rPr>
          <w:rFonts w:ascii="Times New Roman" w:hAnsi="Times New Roman" w:cs="Times New Roman"/>
          <w:b/>
          <w:sz w:val="24"/>
          <w:szCs w:val="24"/>
        </w:rPr>
        <w:t>.</w:t>
      </w:r>
      <w:r w:rsidRPr="00F262EC">
        <w:rPr>
          <w:rFonts w:ascii="Times New Roman" w:hAnsi="Times New Roman" w:cs="Times New Roman"/>
          <w:sz w:val="24"/>
          <w:szCs w:val="24"/>
        </w:rPr>
        <w:t xml:space="preserve">), compilata correttamente </w:t>
      </w:r>
      <w:r w:rsidRPr="00F374B5">
        <w:rPr>
          <w:rFonts w:ascii="Times New Roman" w:hAnsi="Times New Roman" w:cs="Times New Roman"/>
          <w:sz w:val="24"/>
          <w:szCs w:val="24"/>
        </w:rPr>
        <w:t>da personale appositamente delegato ed inviata ufficialmente, con firma digitale, dal Sindaco alla Regione per conto dell’amministrazione locale.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>Le Schede in questione, generate in automatico dal sistema “</w:t>
      </w:r>
      <w:proofErr w:type="spellStart"/>
      <w:r w:rsidRPr="00A83EE7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A83EE7">
        <w:rPr>
          <w:rFonts w:ascii="Times New Roman" w:hAnsi="Times New Roman" w:cs="Times New Roman"/>
          <w:sz w:val="24"/>
          <w:szCs w:val="24"/>
        </w:rPr>
        <w:t xml:space="preserve"> WORKPA”, hanno valore di </w:t>
      </w:r>
      <w:r w:rsidRPr="009D42F9">
        <w:rPr>
          <w:rFonts w:ascii="Times New Roman" w:hAnsi="Times New Roman" w:cs="Times New Roman"/>
          <w:sz w:val="24"/>
          <w:szCs w:val="24"/>
          <w:u w:val="single"/>
        </w:rPr>
        <w:t>giustificativi di spesa</w:t>
      </w:r>
      <w:r w:rsidRPr="00A83EE7">
        <w:rPr>
          <w:rFonts w:ascii="Times New Roman" w:hAnsi="Times New Roman" w:cs="Times New Roman"/>
          <w:sz w:val="24"/>
          <w:szCs w:val="24"/>
        </w:rPr>
        <w:t xml:space="preserve"> e debbono essere redatte </w:t>
      </w:r>
      <w:r w:rsidRPr="00995D28">
        <w:rPr>
          <w:rFonts w:ascii="Times New Roman" w:hAnsi="Times New Roman" w:cs="Times New Roman"/>
          <w:sz w:val="24"/>
          <w:szCs w:val="24"/>
          <w:u w:val="single"/>
        </w:rPr>
        <w:t xml:space="preserve">per </w:t>
      </w:r>
      <w:r w:rsidRPr="00A83EE7">
        <w:rPr>
          <w:rFonts w:ascii="Times New Roman" w:hAnsi="Times New Roman" w:cs="Times New Roman"/>
          <w:sz w:val="24"/>
          <w:szCs w:val="24"/>
          <w:u w:val="single"/>
        </w:rPr>
        <w:t>ogni mensilità</w:t>
      </w:r>
      <w:r w:rsidRPr="00A83EE7">
        <w:rPr>
          <w:rFonts w:ascii="Times New Roman" w:hAnsi="Times New Roman" w:cs="Times New Roman"/>
          <w:sz w:val="24"/>
          <w:szCs w:val="24"/>
        </w:rPr>
        <w:t xml:space="preserve"> dalle singole amministrazioni locali. </w:t>
      </w:r>
    </w:p>
    <w:p w:rsidR="00DD7A50" w:rsidRPr="00FD53A9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8"/>
          <w:szCs w:val="8"/>
        </w:rPr>
      </w:pPr>
    </w:p>
    <w:p w:rsidR="00DD7A50" w:rsidRPr="00A83EE7" w:rsidRDefault="00DD7A50" w:rsidP="00DD7A50">
      <w:pPr>
        <w:pStyle w:val="Standard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Natura, durata ed entità del rimborso</w:t>
      </w:r>
    </w:p>
    <w:p w:rsidR="00DD7A50" w:rsidRPr="00A83EE7" w:rsidRDefault="00DD7A50" w:rsidP="00DD7A50">
      <w:pPr>
        <w:pStyle w:val="Standard"/>
        <w:spacing w:before="120" w:after="0"/>
        <w:jc w:val="both"/>
      </w:pPr>
      <w:r w:rsidRPr="00A83EE7">
        <w:rPr>
          <w:rFonts w:ascii="Times New Roman" w:hAnsi="Times New Roman" w:cs="Times New Roman"/>
          <w:sz w:val="24"/>
          <w:szCs w:val="24"/>
        </w:rPr>
        <w:t xml:space="preserve">Il rimborso alle amministrazioni locali beneficiarie copre la sola “spesa sociale”, ovvero la </w:t>
      </w:r>
      <w:r w:rsidRPr="00A83EE7">
        <w:rPr>
          <w:rFonts w:ascii="Times New Roman" w:hAnsi="Times New Roman" w:cs="Times New Roman"/>
          <w:b/>
          <w:sz w:val="24"/>
          <w:szCs w:val="24"/>
        </w:rPr>
        <w:t>quota sociale della retta prevista dalle strutture ospitanti (IVA inclusa</w:t>
      </w:r>
      <w:r w:rsidRPr="000952A2">
        <w:rPr>
          <w:rFonts w:ascii="Times New Roman" w:hAnsi="Times New Roman" w:cs="Times New Roman"/>
          <w:sz w:val="24"/>
          <w:szCs w:val="24"/>
        </w:rPr>
        <w:t xml:space="preserve">). </w:t>
      </w:r>
      <w:r w:rsidRPr="00A83EE7">
        <w:rPr>
          <w:rFonts w:ascii="Times New Roman" w:hAnsi="Times New Roman" w:cs="Times New Roman"/>
          <w:sz w:val="24"/>
          <w:szCs w:val="24"/>
        </w:rPr>
        <w:t xml:space="preserve">Il rimborso </w:t>
      </w:r>
      <w:r w:rsidRPr="00A83EE7">
        <w:rPr>
          <w:rFonts w:ascii="Times New Roman" w:hAnsi="Times New Roman" w:cs="Times New Roman"/>
          <w:b/>
          <w:sz w:val="24"/>
          <w:szCs w:val="24"/>
          <w:u w:val="single"/>
        </w:rPr>
        <w:t>non</w:t>
      </w:r>
      <w:r w:rsidRPr="00A83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sz w:val="24"/>
          <w:szCs w:val="24"/>
        </w:rPr>
        <w:t>copre la quota sanitaria della retta, che è e resta a carico della Regione.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Per il riconoscimento della quota sociale della retta, si fa riferimento a quanto previsto dal Tariffario </w:t>
      </w:r>
      <w:r>
        <w:rPr>
          <w:rFonts w:ascii="Times New Roman" w:hAnsi="Times New Roman" w:cs="Times New Roman"/>
          <w:sz w:val="24"/>
          <w:szCs w:val="24"/>
        </w:rPr>
        <w:t>regionale</w:t>
      </w:r>
      <w:r w:rsidRPr="00A83EE7">
        <w:rPr>
          <w:rFonts w:ascii="Times New Roman" w:hAnsi="Times New Roman" w:cs="Times New Roman"/>
          <w:sz w:val="24"/>
          <w:szCs w:val="24"/>
        </w:rPr>
        <w:t xml:space="preserve"> di cui alla DGR n. 1331/2014 e alla DGR n. 1221/2015.</w:t>
      </w:r>
    </w:p>
    <w:p w:rsidR="00DD7A50" w:rsidRPr="00F262EC" w:rsidRDefault="00DD7A50" w:rsidP="00DD7A50">
      <w:pPr>
        <w:pStyle w:val="Standard"/>
        <w:spacing w:before="120" w:after="0"/>
        <w:jc w:val="both"/>
      </w:pPr>
      <w:r w:rsidRPr="00F262EC">
        <w:rPr>
          <w:rFonts w:ascii="Times New Roman" w:hAnsi="Times New Roman" w:cs="Times New Roman"/>
          <w:sz w:val="24"/>
          <w:szCs w:val="24"/>
        </w:rPr>
        <w:t xml:space="preserve">In caso di una maggiore spesa rispetto alle soglie minime stabilite dalle citate deliberazioni, la stessa andrà </w:t>
      </w:r>
      <w:r w:rsidRPr="00F262EC">
        <w:rPr>
          <w:rFonts w:ascii="Times New Roman" w:hAnsi="Times New Roman" w:cs="Times New Roman"/>
          <w:b/>
          <w:sz w:val="24"/>
          <w:szCs w:val="24"/>
        </w:rPr>
        <w:t>motivata e giustificata</w:t>
      </w:r>
      <w:r w:rsidRPr="00F262EC">
        <w:rPr>
          <w:rFonts w:ascii="Times New Roman" w:hAnsi="Times New Roman" w:cs="Times New Roman"/>
          <w:sz w:val="24"/>
          <w:szCs w:val="24"/>
        </w:rPr>
        <w:t xml:space="preserve"> nell’apposita Scheda di rendicontazione, nella sezione “Note”, ai fini di un’ eventuale ammissibilità al rimborso. Per strutture </w:t>
      </w:r>
      <w:r w:rsidRPr="00F262EC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F262EC">
        <w:rPr>
          <w:rFonts w:ascii="Times New Roman" w:hAnsi="Times New Roman" w:cs="Times New Roman"/>
          <w:sz w:val="24"/>
          <w:szCs w:val="24"/>
        </w:rPr>
        <w:t xml:space="preserve"> ricomprese (es. case di riposo) nelle citate delibere regionali si procederà applicando la </w:t>
      </w:r>
      <w:r w:rsidRPr="00A95AED">
        <w:rPr>
          <w:rFonts w:ascii="Times New Roman" w:hAnsi="Times New Roman" w:cs="Times New Roman"/>
          <w:sz w:val="24"/>
          <w:szCs w:val="24"/>
          <w:u w:val="single"/>
        </w:rPr>
        <w:t>tariffa più vicina</w:t>
      </w:r>
      <w:r w:rsidRPr="00F262EC">
        <w:rPr>
          <w:rFonts w:ascii="Times New Roman" w:hAnsi="Times New Roman" w:cs="Times New Roman"/>
          <w:sz w:val="24"/>
          <w:szCs w:val="24"/>
        </w:rPr>
        <w:t xml:space="preserve"> a quella indicata per strutture  socio-sanitarie similari.</w:t>
      </w:r>
    </w:p>
    <w:p w:rsidR="00DD7A50" w:rsidRPr="00A83EE7" w:rsidRDefault="00DD7A50" w:rsidP="00DD7A50">
      <w:pPr>
        <w:pStyle w:val="Standard"/>
        <w:spacing w:before="120" w:after="0"/>
        <w:jc w:val="both"/>
      </w:pPr>
      <w:r w:rsidRPr="00A83EE7">
        <w:rPr>
          <w:rFonts w:ascii="Times New Roman" w:hAnsi="Times New Roman" w:cs="Times New Roman"/>
          <w:sz w:val="24"/>
          <w:szCs w:val="24"/>
        </w:rPr>
        <w:t xml:space="preserve">Il rimborso della quota sociale della retta </w:t>
      </w:r>
      <w:r w:rsidRPr="00A83EE7">
        <w:rPr>
          <w:rFonts w:ascii="Times New Roman" w:hAnsi="Times New Roman" w:cs="Times New Roman"/>
          <w:b/>
          <w:sz w:val="24"/>
          <w:szCs w:val="24"/>
        </w:rPr>
        <w:t>decorre dalla data del check-in di spostamento a seguito all’evento sismico</w:t>
      </w:r>
      <w:r w:rsidRPr="00A83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sz w:val="24"/>
          <w:szCs w:val="24"/>
        </w:rPr>
        <w:t xml:space="preserve">In caso di ricovero presso una </w:t>
      </w:r>
      <w:r w:rsidRPr="00A83EE7">
        <w:rPr>
          <w:rFonts w:ascii="Times New Roman" w:hAnsi="Times New Roman" w:cs="Times New Roman"/>
          <w:b/>
          <w:sz w:val="24"/>
          <w:szCs w:val="24"/>
        </w:rPr>
        <w:t>Residenza Sanitaria Assistenziale (RSA),</w:t>
      </w:r>
      <w:r w:rsidRPr="00A83EE7">
        <w:rPr>
          <w:rFonts w:ascii="Times New Roman" w:hAnsi="Times New Roman" w:cs="Times New Roman"/>
          <w:sz w:val="24"/>
          <w:szCs w:val="24"/>
        </w:rPr>
        <w:t xml:space="preserve"> il rimborso della quota sociale della retta decorre </w:t>
      </w:r>
      <w:r w:rsidRPr="00A83EE7">
        <w:rPr>
          <w:rFonts w:ascii="Times New Roman" w:hAnsi="Times New Roman" w:cs="Times New Roman"/>
          <w:sz w:val="24"/>
          <w:szCs w:val="24"/>
          <w:u w:val="single"/>
        </w:rPr>
        <w:t>dal sessantunesimo giorno di ricovero</w:t>
      </w:r>
      <w:r w:rsidRPr="00A83EE7">
        <w:rPr>
          <w:rFonts w:ascii="Times New Roman" w:hAnsi="Times New Roman" w:cs="Times New Roman"/>
          <w:sz w:val="24"/>
          <w:szCs w:val="24"/>
        </w:rPr>
        <w:t>, in quanto i primi 60 gg. sono interamente a carico del Servizio Sanitario Regionale.</w:t>
      </w:r>
    </w:p>
    <w:p w:rsidR="00DD7A50" w:rsidRPr="00D14AB8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La </w:t>
      </w:r>
      <w:r w:rsidRPr="00A83EE7">
        <w:rPr>
          <w:rFonts w:ascii="Times New Roman" w:hAnsi="Times New Roman" w:cs="Times New Roman"/>
          <w:b/>
          <w:sz w:val="24"/>
          <w:szCs w:val="24"/>
        </w:rPr>
        <w:t>durata del rimborso</w:t>
      </w:r>
      <w:r w:rsidRPr="00A83EE7">
        <w:rPr>
          <w:rFonts w:ascii="Times New Roman" w:hAnsi="Times New Roman" w:cs="Times New Roman"/>
          <w:sz w:val="24"/>
          <w:szCs w:val="24"/>
        </w:rPr>
        <w:t xml:space="preserve"> della quota sociale della retta per l’accoglienza di soggetti fragili e/o non autosufficienti c/o strutture sociali e socio-sanitarie </w:t>
      </w:r>
      <w:r w:rsidRPr="00A83EE7">
        <w:rPr>
          <w:rFonts w:ascii="Times New Roman" w:hAnsi="Times New Roman" w:cs="Times New Roman"/>
          <w:b/>
          <w:sz w:val="24"/>
          <w:szCs w:val="24"/>
        </w:rPr>
        <w:t>coincide con la durata dello stato di emergenza</w:t>
      </w:r>
      <w:r w:rsidRPr="00A83EE7">
        <w:rPr>
          <w:rFonts w:ascii="Times New Roman" w:hAnsi="Times New Roman" w:cs="Times New Roman"/>
          <w:sz w:val="24"/>
          <w:szCs w:val="24"/>
        </w:rPr>
        <w:t xml:space="preserve">, la cui scadenza è stata ad oggi individuata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EE7">
        <w:rPr>
          <w:rFonts w:ascii="Times New Roman" w:hAnsi="Times New Roman" w:cs="Times New Roman"/>
          <w:sz w:val="24"/>
          <w:szCs w:val="24"/>
        </w:rPr>
        <w:t xml:space="preserve"> salvo ulteriori proroghe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EE7">
        <w:rPr>
          <w:rFonts w:ascii="Times New Roman" w:hAnsi="Times New Roman" w:cs="Times New Roman"/>
          <w:sz w:val="24"/>
          <w:szCs w:val="24"/>
        </w:rPr>
        <w:t xml:space="preserve"> alla data del </w:t>
      </w:r>
      <w:r w:rsidRPr="00A83EE7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Pr="00D14AB8">
        <w:rPr>
          <w:rFonts w:ascii="Times New Roman" w:hAnsi="Times New Roman" w:cs="Times New Roman"/>
          <w:b/>
          <w:sz w:val="24"/>
          <w:szCs w:val="24"/>
        </w:rPr>
        <w:t>febbraio 2018</w:t>
      </w:r>
      <w:r w:rsidRPr="00D14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sz w:val="24"/>
          <w:szCs w:val="24"/>
        </w:rPr>
        <w:t xml:space="preserve">Il rimborso della quota sociale della retta </w:t>
      </w:r>
      <w:r w:rsidRPr="00C345EC">
        <w:rPr>
          <w:rFonts w:ascii="Times New Roman" w:hAnsi="Times New Roman" w:cs="Times New Roman"/>
          <w:sz w:val="24"/>
          <w:szCs w:val="24"/>
          <w:u w:val="single"/>
        </w:rPr>
        <w:t>non è sovrapponibile</w:t>
      </w:r>
      <w:r w:rsidRPr="00D14AB8">
        <w:rPr>
          <w:rFonts w:ascii="Times New Roman" w:hAnsi="Times New Roman" w:cs="Times New Roman"/>
          <w:sz w:val="24"/>
          <w:szCs w:val="24"/>
        </w:rPr>
        <w:t xml:space="preserve"> alla misura del Contributo di Autonoma Sistemazione (CAS), essendo destinato a “soggetti in grado di autodeterminare la propria dimora alternativa”, come specificatamente indicato dalla Direzione di Comando e Controllo (</w:t>
      </w:r>
      <w:proofErr w:type="spellStart"/>
      <w:r w:rsidRPr="00D14AB8">
        <w:rPr>
          <w:rFonts w:ascii="Times New Roman" w:hAnsi="Times New Roman" w:cs="Times New Roman"/>
          <w:sz w:val="24"/>
          <w:szCs w:val="24"/>
        </w:rPr>
        <w:t>Di.Coma.C</w:t>
      </w:r>
      <w:proofErr w:type="spellEnd"/>
      <w:r w:rsidRPr="00D14AB8">
        <w:rPr>
          <w:rFonts w:ascii="Times New Roman" w:hAnsi="Times New Roman" w:cs="Times New Roman"/>
          <w:sz w:val="24"/>
          <w:szCs w:val="24"/>
        </w:rPr>
        <w:t xml:space="preserve">.) con la nota </w:t>
      </w:r>
      <w:proofErr w:type="spellStart"/>
      <w:r w:rsidRPr="00D14AB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14AB8">
        <w:rPr>
          <w:rFonts w:ascii="Times New Roman" w:hAnsi="Times New Roman" w:cs="Times New Roman"/>
          <w:sz w:val="24"/>
          <w:szCs w:val="24"/>
        </w:rPr>
        <w:t>. n. UC/TERAG 16/0021895 del 24/03/2017.</w:t>
      </w:r>
    </w:p>
    <w:p w:rsidR="00DD7A50" w:rsidRPr="00FD53A9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8"/>
          <w:szCs w:val="8"/>
        </w:rPr>
      </w:pPr>
    </w:p>
    <w:p w:rsidR="00DD7A50" w:rsidRPr="00D14AB8" w:rsidRDefault="00DD7A50" w:rsidP="00DD7A50">
      <w:pPr>
        <w:pStyle w:val="Standard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B8">
        <w:rPr>
          <w:rFonts w:ascii="Times New Roman" w:hAnsi="Times New Roman" w:cs="Times New Roman"/>
          <w:b/>
          <w:sz w:val="24"/>
          <w:szCs w:val="24"/>
        </w:rPr>
        <w:t xml:space="preserve">Modalità di rendicontazione </w:t>
      </w:r>
    </w:p>
    <w:p w:rsidR="00DD7A50" w:rsidRPr="00D14AB8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In riferimento alla nota del Dipartimento della Protezione Civile Nazionale </w:t>
      </w:r>
      <w:proofErr w:type="spellStart"/>
      <w:r w:rsidRPr="00A83EE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83EE7">
        <w:rPr>
          <w:rFonts w:ascii="Times New Roman" w:hAnsi="Times New Roman" w:cs="Times New Roman"/>
          <w:sz w:val="24"/>
          <w:szCs w:val="24"/>
        </w:rPr>
        <w:t xml:space="preserve">. n. </w:t>
      </w:r>
      <w:r w:rsidRPr="00A83EE7">
        <w:rPr>
          <w:rFonts w:ascii="Times New Roman" w:hAnsi="Times New Roman" w:cs="Times New Roman"/>
          <w:b/>
          <w:sz w:val="24"/>
          <w:szCs w:val="24"/>
        </w:rPr>
        <w:t>DIP/TERAG 16/0010494 del 10/02/2017</w:t>
      </w:r>
      <w:r w:rsidRPr="00A83EE7">
        <w:rPr>
          <w:rFonts w:ascii="Times New Roman" w:hAnsi="Times New Roman" w:cs="Times New Roman"/>
          <w:sz w:val="24"/>
          <w:szCs w:val="24"/>
        </w:rPr>
        <w:t xml:space="preserve"> </w:t>
      </w:r>
      <w:r w:rsidRPr="00A03351">
        <w:rPr>
          <w:rFonts w:ascii="Times New Roman" w:hAnsi="Times New Roman" w:cs="Times New Roman"/>
          <w:sz w:val="24"/>
          <w:szCs w:val="24"/>
        </w:rPr>
        <w:t xml:space="preserve">e </w:t>
      </w:r>
      <w:r w:rsidRPr="00C21ED1">
        <w:rPr>
          <w:rFonts w:ascii="Times New Roman" w:hAnsi="Times New Roman" w:cs="Times New Roman"/>
          <w:sz w:val="24"/>
          <w:szCs w:val="24"/>
        </w:rPr>
        <w:t xml:space="preserve">alla nota del Dipartimento della Protezione Civile Nazionale </w:t>
      </w:r>
      <w:proofErr w:type="spellStart"/>
      <w:r w:rsidRPr="00C21ED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21ED1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b/>
          <w:sz w:val="24"/>
          <w:szCs w:val="24"/>
        </w:rPr>
        <w:t xml:space="preserve"> DIP/TERAG…… del __/__</w:t>
      </w:r>
      <w:r w:rsidRPr="00C21ED1">
        <w:rPr>
          <w:rFonts w:ascii="Times New Roman" w:hAnsi="Times New Roman" w:cs="Times New Roman"/>
          <w:b/>
          <w:sz w:val="24"/>
          <w:szCs w:val="24"/>
        </w:rPr>
        <w:t>/2017</w:t>
      </w:r>
      <w:r w:rsidRPr="00A83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sz w:val="24"/>
          <w:szCs w:val="24"/>
        </w:rPr>
        <w:t>(</w:t>
      </w:r>
      <w:r w:rsidRPr="00F374B5">
        <w:rPr>
          <w:rFonts w:ascii="Times New Roman" w:hAnsi="Times New Roman" w:cs="Times New Roman"/>
          <w:sz w:val="24"/>
          <w:szCs w:val="24"/>
        </w:rPr>
        <w:t xml:space="preserve">Allegato </w:t>
      </w:r>
      <w:r w:rsidRPr="00F374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374B5">
        <w:rPr>
          <w:rFonts w:ascii="Times New Roman" w:hAnsi="Times New Roman" w:cs="Times New Roman"/>
          <w:b/>
          <w:sz w:val="24"/>
          <w:szCs w:val="24"/>
        </w:rPr>
        <w:t>.</w:t>
      </w:r>
      <w:r w:rsidRPr="00F374B5">
        <w:rPr>
          <w:rFonts w:ascii="Times New Roman" w:hAnsi="Times New Roman" w:cs="Times New Roman"/>
          <w:sz w:val="24"/>
          <w:szCs w:val="24"/>
        </w:rPr>
        <w:t xml:space="preserve"> e Allegato </w:t>
      </w:r>
      <w:r w:rsidRPr="00F374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374B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F374B5">
        <w:rPr>
          <w:rFonts w:ascii="Times New Roman" w:hAnsi="Times New Roman" w:cs="Times New Roman"/>
          <w:i/>
          <w:sz w:val="24"/>
          <w:szCs w:val="24"/>
        </w:rPr>
        <w:t>tali note</w:t>
      </w:r>
      <w:r w:rsidRPr="00F37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4B5">
        <w:rPr>
          <w:rFonts w:ascii="Times New Roman" w:hAnsi="Times New Roman" w:cs="Times New Roman"/>
          <w:i/>
          <w:sz w:val="24"/>
          <w:szCs w:val="24"/>
        </w:rPr>
        <w:t xml:space="preserve">saranno allegate </w:t>
      </w:r>
      <w:r w:rsidRPr="00F374B5">
        <w:rPr>
          <w:rFonts w:ascii="Times New Roman" w:hAnsi="Times New Roman" w:cs="Times New Roman"/>
          <w:i/>
          <w:sz w:val="24"/>
          <w:szCs w:val="24"/>
          <w:u w:val="single"/>
        </w:rPr>
        <w:t>dopo</w:t>
      </w:r>
      <w:r w:rsidRPr="00F374B5">
        <w:rPr>
          <w:rFonts w:ascii="Times New Roman" w:hAnsi="Times New Roman" w:cs="Times New Roman"/>
          <w:i/>
          <w:sz w:val="24"/>
          <w:szCs w:val="24"/>
        </w:rPr>
        <w:t xml:space="preserve"> la diffusione della circolare del Dipartimento PC alle regioni interessate al sisma 2016_2017 sulle modalità di rendicontazione della misura in oggetto</w:t>
      </w:r>
      <w:r w:rsidRPr="00F374B5">
        <w:rPr>
          <w:rFonts w:ascii="Times New Roman" w:hAnsi="Times New Roman" w:cs="Times New Roman"/>
          <w:sz w:val="24"/>
          <w:szCs w:val="24"/>
        </w:rPr>
        <w:t xml:space="preserve">), l’Amministrazione </w:t>
      </w:r>
      <w:r w:rsidRPr="00A83EE7">
        <w:rPr>
          <w:rFonts w:ascii="Times New Roman" w:hAnsi="Times New Roman" w:cs="Times New Roman"/>
          <w:sz w:val="24"/>
          <w:szCs w:val="24"/>
        </w:rPr>
        <w:t>locale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914">
        <w:rPr>
          <w:rFonts w:ascii="Times New Roman" w:hAnsi="Times New Roman" w:cs="Times New Roman"/>
          <w:sz w:val="24"/>
          <w:szCs w:val="24"/>
        </w:rPr>
        <w:t>richiede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sz w:val="24"/>
          <w:szCs w:val="24"/>
        </w:rPr>
        <w:t xml:space="preserve">alla regione Marche </w:t>
      </w:r>
      <w:r w:rsidRPr="00C31914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sz w:val="24"/>
          <w:szCs w:val="24"/>
        </w:rPr>
        <w:t xml:space="preserve">rimborso, avrà l’onere di trattenere </w:t>
      </w:r>
      <w:r w:rsidRPr="00CB0825">
        <w:rPr>
          <w:rFonts w:ascii="Times New Roman" w:hAnsi="Times New Roman" w:cs="Times New Roman"/>
          <w:sz w:val="24"/>
          <w:szCs w:val="24"/>
        </w:rPr>
        <w:t xml:space="preserve">agli atti </w:t>
      </w:r>
      <w:r w:rsidRPr="00A83EE7">
        <w:rPr>
          <w:rFonts w:ascii="Times New Roman" w:hAnsi="Times New Roman" w:cs="Times New Roman"/>
          <w:sz w:val="24"/>
          <w:szCs w:val="24"/>
        </w:rPr>
        <w:t xml:space="preserve">gli </w:t>
      </w:r>
      <w:r w:rsidRPr="00A83EE7">
        <w:rPr>
          <w:rFonts w:ascii="Times New Roman" w:hAnsi="Times New Roman" w:cs="Times New Roman"/>
          <w:b/>
          <w:sz w:val="24"/>
          <w:szCs w:val="24"/>
        </w:rPr>
        <w:t>originali della</w:t>
      </w:r>
      <w:r w:rsidRPr="00A83EE7">
        <w:rPr>
          <w:rFonts w:ascii="Times New Roman" w:hAnsi="Times New Roman" w:cs="Times New Roman"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b/>
          <w:sz w:val="24"/>
          <w:szCs w:val="24"/>
        </w:rPr>
        <w:t xml:space="preserve">documentazione giustificativa </w:t>
      </w:r>
      <w:r w:rsidRPr="00A83EE7">
        <w:rPr>
          <w:rFonts w:ascii="Times New Roman" w:hAnsi="Times New Roman" w:cs="Times New Roman"/>
          <w:i/>
          <w:sz w:val="24"/>
          <w:szCs w:val="24"/>
        </w:rPr>
        <w:t>(es: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i/>
          <w:sz w:val="24"/>
          <w:szCs w:val="24"/>
        </w:rPr>
        <w:t xml:space="preserve">fatture, ricevute, quietanze, contratti, eventuali convenzioni con strutture socio-sanitarie ospitanti, ordinativi di pagamento, attestazioni </w:t>
      </w:r>
      <w:r w:rsidRPr="00D14AB8">
        <w:rPr>
          <w:rFonts w:ascii="Times New Roman" w:hAnsi="Times New Roman" w:cs="Times New Roman"/>
          <w:i/>
          <w:sz w:val="24"/>
          <w:szCs w:val="24"/>
        </w:rPr>
        <w:t xml:space="preserve">integranti lo status di sfollato fragile: certificati UVI, relazioni assistenti sociali, ecc.) </w:t>
      </w:r>
      <w:r w:rsidRPr="00D14AB8">
        <w:rPr>
          <w:rFonts w:ascii="Times New Roman" w:hAnsi="Times New Roman" w:cs="Times New Roman"/>
          <w:sz w:val="24"/>
          <w:szCs w:val="24"/>
        </w:rPr>
        <w:t>nel relativo fascicolo istruttorio, sia cartaceo che informatico.</w:t>
      </w:r>
    </w:p>
    <w:p w:rsidR="00DD7A50" w:rsidRPr="00D14AB8" w:rsidRDefault="00DD7A50" w:rsidP="00DD7A50">
      <w:pPr>
        <w:pStyle w:val="Standard"/>
        <w:spacing w:before="120" w:after="0"/>
        <w:jc w:val="both"/>
      </w:pPr>
      <w:r w:rsidRPr="00D14AB8">
        <w:rPr>
          <w:rFonts w:ascii="Times New Roman" w:hAnsi="Times New Roman" w:cs="Times New Roman"/>
          <w:sz w:val="24"/>
          <w:szCs w:val="24"/>
        </w:rPr>
        <w:t xml:space="preserve">Ai fini </w:t>
      </w:r>
      <w:r w:rsidRPr="00024DAB">
        <w:rPr>
          <w:rFonts w:ascii="Times New Roman" w:hAnsi="Times New Roman" w:cs="Times New Roman"/>
          <w:sz w:val="24"/>
          <w:szCs w:val="24"/>
        </w:rPr>
        <w:t>dell’immediata</w:t>
      </w:r>
      <w:r w:rsidRPr="00D14AB8">
        <w:rPr>
          <w:rFonts w:ascii="Times New Roman" w:hAnsi="Times New Roman" w:cs="Times New Roman"/>
          <w:sz w:val="24"/>
          <w:szCs w:val="24"/>
        </w:rPr>
        <w:t xml:space="preserve"> tracciabilità, sulla </w:t>
      </w:r>
      <w:r w:rsidRPr="00D14AB8">
        <w:rPr>
          <w:rFonts w:ascii="Times New Roman" w:hAnsi="Times New Roman" w:cs="Times New Roman"/>
          <w:bCs/>
          <w:sz w:val="24"/>
          <w:szCs w:val="24"/>
        </w:rPr>
        <w:t xml:space="preserve">documentazione </w:t>
      </w:r>
      <w:r w:rsidRPr="00D14AB8">
        <w:rPr>
          <w:rFonts w:ascii="Times New Roman" w:hAnsi="Times New Roman" w:cs="Times New Roman"/>
          <w:sz w:val="24"/>
          <w:szCs w:val="24"/>
        </w:rPr>
        <w:t>prodotta presente nel fascicolo istruttorio dovrà essere apposto un timbro recante la dicitura “Eventi sismici Centro Italia</w:t>
      </w:r>
      <w:r w:rsidRPr="00D14AB8">
        <w:rPr>
          <w:rFonts w:ascii="Times New Roman" w:hAnsi="Times New Roman" w:cs="Times New Roman"/>
          <w:b/>
          <w:sz w:val="24"/>
          <w:szCs w:val="24"/>
        </w:rPr>
        <w:t xml:space="preserve"> - FSUE</w:t>
      </w:r>
      <w:r w:rsidRPr="00D14AB8">
        <w:rPr>
          <w:rFonts w:ascii="Times New Roman" w:hAnsi="Times New Roman" w:cs="Times New Roman"/>
          <w:sz w:val="24"/>
          <w:szCs w:val="24"/>
        </w:rPr>
        <w:t xml:space="preserve">” da cui risulterà che la stessa è stata oggetto di rendicontazione a valere sul </w:t>
      </w:r>
      <w:r w:rsidRPr="00D14AB8">
        <w:rPr>
          <w:rFonts w:ascii="Times New Roman" w:hAnsi="Times New Roman" w:cs="Times New Roman"/>
          <w:sz w:val="24"/>
          <w:szCs w:val="24"/>
          <w:u w:val="single"/>
        </w:rPr>
        <w:t>Fondo di Solidarietà dell’Unione Europea</w:t>
      </w:r>
      <w:r w:rsidRPr="00D14AB8">
        <w:rPr>
          <w:rFonts w:ascii="Times New Roman" w:hAnsi="Times New Roman" w:cs="Times New Roman"/>
          <w:sz w:val="24"/>
          <w:szCs w:val="24"/>
        </w:rPr>
        <w:t>.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62EC">
        <w:rPr>
          <w:rFonts w:ascii="Times New Roman" w:hAnsi="Times New Roman" w:cs="Times New Roman"/>
          <w:sz w:val="24"/>
          <w:szCs w:val="24"/>
        </w:rPr>
        <w:t xml:space="preserve">L’amministrazione richiedente è tenuta alla conservazione dell’intero </w:t>
      </w:r>
      <w:r w:rsidRPr="00F262EC">
        <w:rPr>
          <w:rFonts w:ascii="Times New Roman" w:hAnsi="Times New Roman" w:cs="Times New Roman"/>
          <w:b/>
          <w:sz w:val="24"/>
          <w:szCs w:val="24"/>
        </w:rPr>
        <w:t xml:space="preserve">fascicolo, </w:t>
      </w:r>
      <w:r w:rsidRPr="00F262EC">
        <w:rPr>
          <w:rFonts w:ascii="Times New Roman" w:hAnsi="Times New Roman" w:cs="Times New Roman"/>
          <w:sz w:val="24"/>
          <w:szCs w:val="24"/>
        </w:rPr>
        <w:t>in formato cartaceo e in formato PDF</w:t>
      </w:r>
      <w:r w:rsidRPr="001E7294">
        <w:rPr>
          <w:rFonts w:ascii="Times New Roman" w:hAnsi="Times New Roman" w:cs="Times New Roman"/>
          <w:b/>
          <w:sz w:val="24"/>
          <w:szCs w:val="24"/>
        </w:rPr>
        <w:t>,</w:t>
      </w:r>
      <w:r w:rsidRPr="001E7294">
        <w:rPr>
          <w:rFonts w:ascii="Times New Roman" w:hAnsi="Times New Roman" w:cs="Times New Roman"/>
          <w:sz w:val="24"/>
          <w:szCs w:val="24"/>
        </w:rPr>
        <w:t xml:space="preserve"> </w:t>
      </w:r>
      <w:r w:rsidRPr="00517F91">
        <w:rPr>
          <w:rFonts w:ascii="Times New Roman" w:hAnsi="Times New Roman" w:cs="Times New Roman"/>
          <w:sz w:val="24"/>
          <w:szCs w:val="24"/>
        </w:rPr>
        <w:t>incluse le versioni elettroniche di documenti originali o di documenti esistenti solo in versione elettronica,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EC">
        <w:rPr>
          <w:rFonts w:ascii="Times New Roman" w:hAnsi="Times New Roman" w:cs="Times New Roman"/>
          <w:sz w:val="24"/>
          <w:szCs w:val="24"/>
        </w:rPr>
        <w:t>per renderne possibile, in qualsiasi momento, la relativa esibizione a richiesta della regione Marche e degli organi di controllo nazionali e/o comunitari nell’ambito delle procedure previste, in particolare, per l’impiego del predetto Fondo di Solidarietà (FSUE).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50" w:rsidRPr="00D14AB8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b/>
          <w:i/>
          <w:sz w:val="24"/>
          <w:szCs w:val="24"/>
          <w:u w:val="single"/>
        </w:rPr>
        <w:t>Prima fase: validazione della spesa</w:t>
      </w:r>
    </w:p>
    <w:p w:rsidR="00DD7A50" w:rsidRPr="00F262EC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14AB8">
        <w:rPr>
          <w:rFonts w:ascii="Times New Roman" w:hAnsi="Times New Roman" w:cs="Times New Roman"/>
          <w:sz w:val="24"/>
          <w:szCs w:val="24"/>
        </w:rPr>
        <w:t>Per accedere al finanziamento, i Comuni che intendano chiedere il rimborso della spesa sociale dovranno compilare le apposite sezioni delle Schede mensili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91">
        <w:rPr>
          <w:rFonts w:ascii="Times New Roman" w:hAnsi="Times New Roman" w:cs="Times New Roman"/>
          <w:sz w:val="24"/>
          <w:szCs w:val="24"/>
        </w:rPr>
        <w:t>di richiesta rimborso, generate automaticamente dal sistema informativo “</w:t>
      </w:r>
      <w:proofErr w:type="spellStart"/>
      <w:r w:rsidRPr="00517F91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517F91">
        <w:rPr>
          <w:rFonts w:ascii="Times New Roman" w:hAnsi="Times New Roman" w:cs="Times New Roman"/>
          <w:sz w:val="24"/>
          <w:szCs w:val="24"/>
        </w:rPr>
        <w:t xml:space="preserve"> WORKPA</w:t>
      </w:r>
      <w:r w:rsidRPr="00D14AB8">
        <w:rPr>
          <w:rFonts w:ascii="Times New Roman" w:hAnsi="Times New Roman" w:cs="Times New Roman"/>
          <w:sz w:val="24"/>
          <w:szCs w:val="24"/>
        </w:rPr>
        <w:t>, dalla sezione “cogn</w:t>
      </w:r>
      <w:r w:rsidRPr="00A83EE7">
        <w:rPr>
          <w:rFonts w:ascii="Times New Roman" w:hAnsi="Times New Roman" w:cs="Times New Roman"/>
          <w:sz w:val="24"/>
          <w:szCs w:val="24"/>
        </w:rPr>
        <w:t>ome e nome” fino alla sezione</w:t>
      </w:r>
      <w:r w:rsidRPr="00D82CAD">
        <w:rPr>
          <w:rFonts w:ascii="Times New Roman" w:hAnsi="Times New Roman" w:cs="Times New Roman"/>
          <w:sz w:val="24"/>
          <w:szCs w:val="24"/>
        </w:rPr>
        <w:t xml:space="preserve"> “corrispettivo </w:t>
      </w:r>
      <w:r w:rsidRPr="00F262EC">
        <w:rPr>
          <w:rFonts w:ascii="Times New Roman" w:hAnsi="Times New Roman" w:cs="Times New Roman"/>
          <w:sz w:val="24"/>
          <w:szCs w:val="24"/>
        </w:rPr>
        <w:t xml:space="preserve">mensile per il periodo di riferimento”. </w:t>
      </w:r>
    </w:p>
    <w:p w:rsidR="00DD7A50" w:rsidRPr="00F262EC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262EC">
        <w:rPr>
          <w:rFonts w:ascii="Times New Roman" w:hAnsi="Times New Roman" w:cs="Times New Roman"/>
          <w:sz w:val="24"/>
          <w:szCs w:val="24"/>
        </w:rPr>
        <w:t xml:space="preserve">La documentazione giustificativa a supporto di quanto inserito nella Scheda </w:t>
      </w:r>
      <w:r>
        <w:rPr>
          <w:rFonts w:ascii="Times New Roman" w:hAnsi="Times New Roman" w:cs="Times New Roman"/>
          <w:sz w:val="24"/>
          <w:szCs w:val="24"/>
        </w:rPr>
        <w:t xml:space="preserve">mensile </w:t>
      </w:r>
      <w:r w:rsidRPr="00F262E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91">
        <w:rPr>
          <w:rFonts w:ascii="Times New Roman" w:hAnsi="Times New Roman" w:cs="Times New Roman"/>
          <w:sz w:val="24"/>
          <w:szCs w:val="24"/>
        </w:rPr>
        <w:t>richiesta rimborso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EC">
        <w:rPr>
          <w:rFonts w:ascii="Times New Roman" w:hAnsi="Times New Roman" w:cs="Times New Roman"/>
          <w:sz w:val="24"/>
          <w:szCs w:val="24"/>
        </w:rPr>
        <w:t xml:space="preserve">- documentazione attestante la situazione di sgombero; attestazione UVI; attestazione-relazione del servizio sociale competente per territorio - </w:t>
      </w:r>
      <w:r w:rsidRPr="00F262EC">
        <w:rPr>
          <w:rFonts w:ascii="Times New Roman" w:hAnsi="Times New Roman" w:cs="Times New Roman"/>
          <w:b/>
          <w:sz w:val="24"/>
          <w:szCs w:val="24"/>
        </w:rPr>
        <w:t>dovrà essere conservata nel fascicolo procedimentale a cura delle amministrazioni richiedenti,</w:t>
      </w:r>
      <w:r w:rsidRPr="00F262EC">
        <w:rPr>
          <w:rFonts w:ascii="Times New Roman" w:hAnsi="Times New Roman" w:cs="Times New Roman"/>
          <w:sz w:val="24"/>
          <w:szCs w:val="24"/>
        </w:rPr>
        <w:t xml:space="preserve"> insieme ad ogni altra documentazione amministrativa e contabile attinente la rendicontazione. </w:t>
      </w:r>
    </w:p>
    <w:p w:rsidR="00DD7A50" w:rsidRPr="00A83EE7" w:rsidRDefault="00DD7A50" w:rsidP="00DD7A50">
      <w:pPr>
        <w:pStyle w:val="Standard"/>
        <w:spacing w:before="120" w:after="0"/>
        <w:jc w:val="both"/>
      </w:pPr>
      <w:r w:rsidRPr="00F262EC">
        <w:rPr>
          <w:rFonts w:ascii="Times New Roman" w:hAnsi="Times New Roman" w:cs="Times New Roman"/>
          <w:b/>
          <w:sz w:val="24"/>
          <w:szCs w:val="24"/>
        </w:rPr>
        <w:t xml:space="preserve">L’invio delle Schede mensili equivale ad </w:t>
      </w:r>
      <w:r w:rsidRPr="00F262EC">
        <w:rPr>
          <w:rFonts w:ascii="Times New Roman" w:hAnsi="Times New Roman" w:cs="Times New Roman"/>
          <w:b/>
          <w:sz w:val="24"/>
          <w:szCs w:val="24"/>
          <w:u w:val="single"/>
        </w:rPr>
        <w:t>attestazione</w:t>
      </w:r>
      <w:r w:rsidRPr="00F2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EE7">
        <w:rPr>
          <w:rFonts w:ascii="Times New Roman" w:hAnsi="Times New Roman" w:cs="Times New Roman"/>
          <w:b/>
          <w:sz w:val="24"/>
          <w:szCs w:val="24"/>
        </w:rPr>
        <w:t xml:space="preserve">da parte del </w:t>
      </w:r>
      <w:r>
        <w:rPr>
          <w:rFonts w:ascii="Times New Roman" w:hAnsi="Times New Roman" w:cs="Times New Roman"/>
          <w:b/>
          <w:sz w:val="24"/>
          <w:szCs w:val="24"/>
        </w:rPr>
        <w:t xml:space="preserve">Sindaco </w:t>
      </w:r>
      <w:r w:rsidRPr="00A83EE7">
        <w:rPr>
          <w:rFonts w:ascii="Times New Roman" w:hAnsi="Times New Roman" w:cs="Times New Roman"/>
          <w:b/>
          <w:sz w:val="24"/>
          <w:szCs w:val="24"/>
        </w:rPr>
        <w:t>della presenza di tale documentazione giustificativa nel fascicolo conservato agli atti, regolare e completa.</w:t>
      </w:r>
      <w:r w:rsidRPr="00A83E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La Regione, visionate le Schede mensili inviate, provvederà, in caso di necessità, a richiedere eventuali chiarimenti e/o integrazioni al fine di concludere la </w:t>
      </w:r>
      <w:r w:rsidRPr="00A83EE7">
        <w:rPr>
          <w:rFonts w:ascii="Times New Roman" w:hAnsi="Times New Roman" w:cs="Times New Roman"/>
          <w:b/>
          <w:i/>
          <w:sz w:val="24"/>
          <w:szCs w:val="24"/>
          <w:u w:val="single"/>
        </w:rPr>
        <w:t>prima fase</w:t>
      </w:r>
      <w:r w:rsidRPr="00A83EE7">
        <w:rPr>
          <w:rFonts w:ascii="Times New Roman" w:hAnsi="Times New Roman" w:cs="Times New Roman"/>
          <w:b/>
          <w:i/>
          <w:sz w:val="24"/>
          <w:szCs w:val="24"/>
        </w:rPr>
        <w:t xml:space="preserve"> di validazione della spesa</w:t>
      </w:r>
      <w:r w:rsidRPr="00A83EE7">
        <w:rPr>
          <w:rFonts w:ascii="Times New Roman" w:hAnsi="Times New Roman" w:cs="Times New Roman"/>
          <w:sz w:val="24"/>
          <w:szCs w:val="24"/>
        </w:rPr>
        <w:t xml:space="preserve">, attraverso la verifica </w:t>
      </w:r>
      <w:r w:rsidRPr="001617D2">
        <w:rPr>
          <w:rFonts w:ascii="Times New Roman" w:hAnsi="Times New Roman" w:cs="Times New Roman"/>
          <w:sz w:val="24"/>
          <w:szCs w:val="24"/>
        </w:rPr>
        <w:t>di quanto indicato dai comuni nella piattaforma informatica “</w:t>
      </w:r>
      <w:proofErr w:type="spellStart"/>
      <w:r w:rsidRPr="001617D2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1617D2">
        <w:rPr>
          <w:rFonts w:ascii="Times New Roman" w:hAnsi="Times New Roman" w:cs="Times New Roman"/>
          <w:sz w:val="24"/>
          <w:szCs w:val="24"/>
        </w:rPr>
        <w:t xml:space="preserve"> WORKPA”. </w:t>
      </w:r>
    </w:p>
    <w:p w:rsidR="00DD7A50" w:rsidRPr="001617D2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D2">
        <w:rPr>
          <w:rFonts w:ascii="Times New Roman" w:hAnsi="Times New Roman" w:cs="Times New Roman"/>
          <w:b/>
          <w:sz w:val="24"/>
          <w:szCs w:val="24"/>
        </w:rPr>
        <w:t xml:space="preserve">La verifica della Regione sarà svolta sulla base di quanto previsto dalle DGR </w:t>
      </w:r>
      <w:proofErr w:type="spellStart"/>
      <w:r w:rsidRPr="001617D2">
        <w:rPr>
          <w:rFonts w:ascii="Times New Roman" w:hAnsi="Times New Roman" w:cs="Times New Roman"/>
          <w:b/>
          <w:sz w:val="24"/>
          <w:szCs w:val="24"/>
        </w:rPr>
        <w:t>nn</w:t>
      </w:r>
      <w:proofErr w:type="spellEnd"/>
      <w:r w:rsidRPr="001617D2">
        <w:rPr>
          <w:rFonts w:ascii="Times New Roman" w:hAnsi="Times New Roman" w:cs="Times New Roman"/>
          <w:b/>
          <w:sz w:val="24"/>
          <w:szCs w:val="24"/>
        </w:rPr>
        <w:t>. 1331/2014 e  1221/2015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7D2">
        <w:rPr>
          <w:rFonts w:ascii="Times New Roman" w:hAnsi="Times New Roman" w:cs="Times New Roman"/>
          <w:b/>
          <w:sz w:val="24"/>
          <w:szCs w:val="24"/>
        </w:rPr>
        <w:t xml:space="preserve">per i connessi aspetti tariffari. 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617D2">
        <w:rPr>
          <w:rFonts w:ascii="Times New Roman" w:hAnsi="Times New Roman" w:cs="Times New Roman"/>
          <w:b/>
          <w:sz w:val="24"/>
          <w:szCs w:val="24"/>
        </w:rPr>
        <w:t xml:space="preserve">La correttezza e la completezza delle istruttorie locali </w:t>
      </w:r>
      <w:r w:rsidRPr="001617D2">
        <w:rPr>
          <w:rFonts w:ascii="Times New Roman" w:hAnsi="Times New Roman" w:cs="Times New Roman"/>
          <w:sz w:val="24"/>
          <w:szCs w:val="24"/>
        </w:rPr>
        <w:t>propedeutiche all’inserimento dei beneficiari nella piattaforma</w:t>
      </w:r>
      <w:r w:rsidRPr="00670D84">
        <w:rPr>
          <w:rFonts w:ascii="Times New Roman" w:hAnsi="Times New Roman" w:cs="Times New Roman"/>
          <w:sz w:val="24"/>
          <w:szCs w:val="24"/>
        </w:rPr>
        <w:t xml:space="preserve"> informatica “</w:t>
      </w:r>
      <w:proofErr w:type="spellStart"/>
      <w:r w:rsidRPr="00670D84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670D84">
        <w:rPr>
          <w:rFonts w:ascii="Times New Roman" w:hAnsi="Times New Roman" w:cs="Times New Roman"/>
          <w:sz w:val="24"/>
          <w:szCs w:val="24"/>
        </w:rPr>
        <w:t xml:space="preserve"> WORKPA”, quali la veridicità dei fatti prospettati, la garanzia di non sovrapposizione tra misure diverse a valere sulla stessa Contabilità, la responsabilità per le successive procedure di rimborso, </w:t>
      </w:r>
      <w:r w:rsidRPr="00670D84">
        <w:rPr>
          <w:rFonts w:ascii="Times New Roman" w:hAnsi="Times New Roman" w:cs="Times New Roman"/>
          <w:b/>
          <w:sz w:val="24"/>
          <w:szCs w:val="24"/>
        </w:rPr>
        <w:t>resteranno di esclusiva pertinenza delle singole amministrazioni locali procedenti</w:t>
      </w:r>
      <w:r w:rsidRPr="00670D84">
        <w:rPr>
          <w:rFonts w:ascii="Times New Roman" w:hAnsi="Times New Roman" w:cs="Times New Roman"/>
          <w:sz w:val="24"/>
          <w:szCs w:val="24"/>
        </w:rPr>
        <w:t>.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3EE7">
        <w:rPr>
          <w:rFonts w:ascii="Times New Roman" w:hAnsi="Times New Roman" w:cs="Times New Roman"/>
          <w:b/>
          <w:i/>
          <w:sz w:val="24"/>
          <w:szCs w:val="24"/>
          <w:u w:val="single"/>
        </w:rPr>
        <w:t>Seconda  fase: liquidazione della spesa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>Le liquidazioni agli Enti locali beneficiari avverranno in due periodi: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dal 24/08/2016 – 31/05/2017; 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>dal  01/06/2017 – 28/02/2018.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Si invitano le amministrazioni locali a riferirsi </w:t>
      </w:r>
      <w:r w:rsidRPr="00615C88">
        <w:rPr>
          <w:rFonts w:ascii="Times New Roman" w:hAnsi="Times New Roman" w:cs="Times New Roman"/>
          <w:sz w:val="24"/>
          <w:szCs w:val="24"/>
        </w:rPr>
        <w:t>esclusivamente</w:t>
      </w:r>
      <w:r w:rsidRPr="00A83EE7">
        <w:rPr>
          <w:rFonts w:ascii="Times New Roman" w:hAnsi="Times New Roman" w:cs="Times New Roman"/>
          <w:sz w:val="24"/>
          <w:szCs w:val="24"/>
        </w:rPr>
        <w:t xml:space="preserve"> a tali periodi per le richieste di rimborso.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Le procedure di rendicontazione prevedono l’assunzione della spesa a carico della </w:t>
      </w:r>
      <w:r w:rsidRPr="00A83EE7">
        <w:rPr>
          <w:rFonts w:ascii="Times New Roman" w:hAnsi="Times New Roman" w:cs="Times New Roman"/>
          <w:b/>
          <w:sz w:val="24"/>
          <w:szCs w:val="24"/>
        </w:rPr>
        <w:t>“Contabilità speciale”</w:t>
      </w:r>
      <w:r w:rsidRPr="00A83EE7">
        <w:rPr>
          <w:rFonts w:ascii="Times New Roman" w:hAnsi="Times New Roman" w:cs="Times New Roman"/>
          <w:sz w:val="24"/>
          <w:szCs w:val="24"/>
        </w:rPr>
        <w:t xml:space="preserve"> e la successiva liquidazione ai comuni delle somme previamente validate dalla regione. </w:t>
      </w:r>
    </w:p>
    <w:p w:rsidR="00DD7A50" w:rsidRPr="00F374B5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17D2">
        <w:rPr>
          <w:rFonts w:ascii="Times New Roman" w:hAnsi="Times New Roman" w:cs="Times New Roman"/>
          <w:sz w:val="24"/>
          <w:szCs w:val="24"/>
        </w:rPr>
        <w:t xml:space="preserve">I Comuni, con le risorse liquidate dalla regione Marche provvederanno all’immediato </w:t>
      </w:r>
      <w:r w:rsidRPr="001617D2">
        <w:rPr>
          <w:rFonts w:ascii="Times New Roman" w:hAnsi="Times New Roman" w:cs="Times New Roman"/>
          <w:sz w:val="24"/>
          <w:szCs w:val="24"/>
          <w:u w:val="single"/>
        </w:rPr>
        <w:t>pagamento ai soggetti gestori</w:t>
      </w:r>
      <w:r w:rsidRPr="001617D2">
        <w:rPr>
          <w:rFonts w:ascii="Times New Roman" w:hAnsi="Times New Roman" w:cs="Times New Roman"/>
          <w:sz w:val="24"/>
          <w:szCs w:val="24"/>
        </w:rPr>
        <w:t xml:space="preserve"> delle strutture sociali e/o socio-sanitarie e</w:t>
      </w:r>
      <w:r w:rsidRPr="00517F91">
        <w:rPr>
          <w:rFonts w:ascii="Times New Roman" w:hAnsi="Times New Roman" w:cs="Times New Roman"/>
          <w:sz w:val="24"/>
          <w:szCs w:val="24"/>
        </w:rPr>
        <w:t>/o</w:t>
      </w:r>
      <w:r w:rsidRPr="00024DAB">
        <w:rPr>
          <w:rFonts w:ascii="Times New Roman" w:hAnsi="Times New Roman" w:cs="Times New Roman"/>
          <w:sz w:val="24"/>
          <w:szCs w:val="24"/>
        </w:rPr>
        <w:t xml:space="preserve"> </w:t>
      </w:r>
      <w:r w:rsidRPr="001617D2">
        <w:rPr>
          <w:rFonts w:ascii="Times New Roman" w:hAnsi="Times New Roman" w:cs="Times New Roman"/>
          <w:sz w:val="24"/>
          <w:szCs w:val="24"/>
        </w:rPr>
        <w:t xml:space="preserve">al </w:t>
      </w:r>
      <w:r w:rsidRPr="001617D2">
        <w:rPr>
          <w:rFonts w:ascii="Times New Roman" w:hAnsi="Times New Roman" w:cs="Times New Roman"/>
          <w:sz w:val="24"/>
          <w:szCs w:val="24"/>
          <w:u w:val="single"/>
        </w:rPr>
        <w:t>rimborso</w:t>
      </w:r>
      <w:r w:rsidRPr="001617D2">
        <w:rPr>
          <w:rFonts w:ascii="Times New Roman" w:hAnsi="Times New Roman" w:cs="Times New Roman"/>
          <w:sz w:val="24"/>
          <w:szCs w:val="24"/>
        </w:rPr>
        <w:t xml:space="preserve"> dei cittadini che hanno sostenuto direttamente la spesa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4B5">
        <w:rPr>
          <w:rFonts w:ascii="Times New Roman" w:hAnsi="Times New Roman" w:cs="Times New Roman"/>
          <w:sz w:val="24"/>
          <w:szCs w:val="24"/>
        </w:rPr>
        <w:t xml:space="preserve">e che hanno richiesto al comune di stabile e continua dimora il rimborso delle relative fatture per il periodo di liquidazione considerato (Allegato </w:t>
      </w:r>
      <w:r w:rsidRPr="00F374B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374B5">
        <w:rPr>
          <w:rFonts w:ascii="Times New Roman" w:hAnsi="Times New Roman" w:cs="Times New Roman"/>
          <w:b/>
          <w:sz w:val="24"/>
          <w:szCs w:val="24"/>
        </w:rPr>
        <w:t>.</w:t>
      </w:r>
      <w:r w:rsidRPr="00F374B5">
        <w:rPr>
          <w:rFonts w:ascii="Times New Roman" w:hAnsi="Times New Roman" w:cs="Times New Roman"/>
          <w:sz w:val="24"/>
          <w:szCs w:val="24"/>
        </w:rPr>
        <w:t>)</w:t>
      </w:r>
      <w:r w:rsidRPr="00F374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D7A50" w:rsidRPr="00A83EE7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3E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Terza fase: rendicontazione della spesa-validazione finale </w:t>
      </w:r>
    </w:p>
    <w:p w:rsidR="00DD7A50" w:rsidRPr="00A83EE7" w:rsidRDefault="00DD7A50" w:rsidP="00DD7A50">
      <w:pPr>
        <w:pStyle w:val="Standard"/>
        <w:spacing w:before="120" w:after="0"/>
        <w:jc w:val="both"/>
      </w:pPr>
      <w:r w:rsidRPr="00A83EE7">
        <w:rPr>
          <w:rFonts w:ascii="Times New Roman" w:hAnsi="Times New Roman" w:cs="Times New Roman"/>
          <w:sz w:val="24"/>
          <w:szCs w:val="24"/>
        </w:rPr>
        <w:t xml:space="preserve">Le somme rimborsate dalla regione ai Comuni beneficiari dovranno essere rendicontate, per la validazione finale, attraverso il caricamento nel </w:t>
      </w:r>
      <w:r w:rsidRPr="00D67E81">
        <w:rPr>
          <w:rFonts w:ascii="Times New Roman" w:hAnsi="Times New Roman" w:cs="Times New Roman"/>
          <w:sz w:val="24"/>
          <w:szCs w:val="24"/>
        </w:rPr>
        <w:t xml:space="preserve">Sistema Informativo </w:t>
      </w:r>
      <w:proofErr w:type="spellStart"/>
      <w:r w:rsidRPr="00D67E81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D67E81">
        <w:rPr>
          <w:rFonts w:ascii="Times New Roman" w:hAnsi="Times New Roman" w:cs="Times New Roman"/>
          <w:sz w:val="24"/>
          <w:szCs w:val="24"/>
        </w:rPr>
        <w:t xml:space="preserve"> WORKPA</w:t>
      </w:r>
      <w:r w:rsidRPr="00A83EE7">
        <w:rPr>
          <w:rFonts w:ascii="Times New Roman" w:hAnsi="Times New Roman" w:cs="Times New Roman"/>
          <w:sz w:val="24"/>
          <w:szCs w:val="24"/>
        </w:rPr>
        <w:t xml:space="preserve"> a cura delle amministrazioni locali richiedenti degli estremi degli ordinativi di pagamento e dell</w:t>
      </w:r>
      <w:r w:rsidRPr="00517F91">
        <w:rPr>
          <w:rFonts w:ascii="Times New Roman" w:hAnsi="Times New Roman" w:cs="Times New Roman"/>
          <w:sz w:val="24"/>
          <w:szCs w:val="24"/>
        </w:rPr>
        <w:t>e</w:t>
      </w:r>
      <w:r w:rsidRPr="00A83EE7">
        <w:rPr>
          <w:rFonts w:ascii="Times New Roman" w:hAnsi="Times New Roman" w:cs="Times New Roman"/>
          <w:sz w:val="24"/>
          <w:szCs w:val="24"/>
        </w:rPr>
        <w:t xml:space="preserve"> relativ</w:t>
      </w:r>
      <w:r w:rsidRPr="00517F91">
        <w:rPr>
          <w:rFonts w:ascii="Times New Roman" w:hAnsi="Times New Roman" w:cs="Times New Roman"/>
          <w:sz w:val="24"/>
          <w:szCs w:val="24"/>
        </w:rPr>
        <w:t>e</w:t>
      </w:r>
      <w:r w:rsidRPr="00A83EE7">
        <w:rPr>
          <w:rFonts w:ascii="Times New Roman" w:hAnsi="Times New Roman" w:cs="Times New Roman"/>
          <w:sz w:val="24"/>
          <w:szCs w:val="24"/>
        </w:rPr>
        <w:t xml:space="preserve"> quietanz</w:t>
      </w:r>
      <w:r w:rsidRPr="00517F91">
        <w:rPr>
          <w:rFonts w:ascii="Times New Roman" w:hAnsi="Times New Roman" w:cs="Times New Roman"/>
          <w:sz w:val="24"/>
          <w:szCs w:val="24"/>
        </w:rPr>
        <w:t>e</w:t>
      </w:r>
      <w:r w:rsidRPr="00A83EE7">
        <w:rPr>
          <w:rFonts w:ascii="Times New Roman" w:hAnsi="Times New Roman" w:cs="Times New Roman"/>
          <w:sz w:val="24"/>
          <w:szCs w:val="24"/>
        </w:rPr>
        <w:t>.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17F91">
        <w:rPr>
          <w:rFonts w:ascii="Times New Roman" w:hAnsi="Times New Roman" w:cs="Times New Roman"/>
          <w:sz w:val="24"/>
          <w:szCs w:val="24"/>
        </w:rPr>
        <w:t xml:space="preserve">Alla conclusione della fase di rendicontazione il sindaco della amministrazione locale beneficiaria provvederà a </w:t>
      </w:r>
      <w:r w:rsidRPr="00517F91">
        <w:rPr>
          <w:rFonts w:ascii="Times New Roman" w:hAnsi="Times New Roman" w:cs="Times New Roman"/>
          <w:sz w:val="24"/>
          <w:szCs w:val="24"/>
          <w:u w:val="single"/>
        </w:rPr>
        <w:t>firmare digitalmente</w:t>
      </w:r>
      <w:r w:rsidRPr="00517F91">
        <w:rPr>
          <w:rFonts w:ascii="Times New Roman" w:hAnsi="Times New Roman" w:cs="Times New Roman"/>
          <w:sz w:val="24"/>
          <w:szCs w:val="24"/>
        </w:rPr>
        <w:t xml:space="preserve"> la scheda di rendicontazione generata automaticamente dal Sistema </w:t>
      </w:r>
      <w:r w:rsidRPr="00517F91">
        <w:rPr>
          <w:rFonts w:ascii="Times New Roman" w:hAnsi="Times New Roman" w:cs="Times New Roman"/>
          <w:b/>
          <w:sz w:val="24"/>
          <w:szCs w:val="24"/>
        </w:rPr>
        <w:t xml:space="preserve">Informativo </w:t>
      </w:r>
      <w:proofErr w:type="spellStart"/>
      <w:r w:rsidRPr="00517F91">
        <w:rPr>
          <w:rFonts w:ascii="Times New Roman" w:hAnsi="Times New Roman" w:cs="Times New Roman"/>
          <w:b/>
          <w:sz w:val="24"/>
          <w:szCs w:val="24"/>
        </w:rPr>
        <w:t>Cohesion</w:t>
      </w:r>
      <w:proofErr w:type="spellEnd"/>
      <w:r w:rsidRPr="00517F91">
        <w:rPr>
          <w:rFonts w:ascii="Times New Roman" w:hAnsi="Times New Roman" w:cs="Times New Roman"/>
          <w:b/>
          <w:sz w:val="24"/>
          <w:szCs w:val="24"/>
        </w:rPr>
        <w:t xml:space="preserve"> WORKPA e a trasmetterla alla regione Marche all’indirizzo PEC</w:t>
      </w:r>
      <w:r w:rsidRPr="00517F91">
        <w:rPr>
          <w:rFonts w:ascii="Times New Roman" w:hAnsi="Times New Roman" w:cs="Times New Roman"/>
          <w:sz w:val="24"/>
          <w:szCs w:val="24"/>
        </w:rPr>
        <w:t>:</w:t>
      </w:r>
      <w:r w:rsidRPr="00517F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517F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regione.marche.politichesociali@emarche.it</w:t>
        </w:r>
      </w:hyperlink>
      <w:r w:rsidRPr="00517F91">
        <w:rPr>
          <w:rFonts w:ascii="Times New Roman" w:hAnsi="Times New Roman" w:cs="Times New Roman"/>
          <w:sz w:val="24"/>
          <w:szCs w:val="24"/>
        </w:rPr>
        <w:t>, per il controllo finale della regione e il successivo invio al Dipartimento della Protezione Civile – Struttura di Missione “Sisma Centro Italia”.</w:t>
      </w:r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83EE7">
        <w:rPr>
          <w:rFonts w:ascii="Times New Roman" w:hAnsi="Times New Roman" w:cs="Times New Roman"/>
          <w:sz w:val="24"/>
          <w:szCs w:val="24"/>
        </w:rPr>
        <w:t xml:space="preserve">Per poter ricevere il pagamento riferito al periodo successivo sarà necessario </w:t>
      </w:r>
      <w:r w:rsidRPr="00A83EE7">
        <w:rPr>
          <w:rFonts w:ascii="Times New Roman" w:hAnsi="Times New Roman" w:cs="Times New Roman"/>
          <w:sz w:val="24"/>
          <w:szCs w:val="24"/>
          <w:u w:val="single"/>
        </w:rPr>
        <w:t>avere concluso</w:t>
      </w:r>
      <w:r w:rsidRPr="00A83EE7">
        <w:rPr>
          <w:rFonts w:ascii="Times New Roman" w:hAnsi="Times New Roman" w:cs="Times New Roman"/>
          <w:sz w:val="24"/>
          <w:szCs w:val="24"/>
        </w:rPr>
        <w:t xml:space="preserve"> tutte le procedure riferite alla rendicontazione del periodo precedente. </w:t>
      </w:r>
    </w:p>
    <w:p w:rsidR="00DD7A50" w:rsidRPr="00A83EE7" w:rsidRDefault="00DD7A50" w:rsidP="00DD7A50">
      <w:pPr>
        <w:pStyle w:val="Standard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Piattaforma informatica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Cohesion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WORKPA</w:t>
      </w:r>
    </w:p>
    <w:p w:rsidR="00DD7A50" w:rsidRPr="00F374B5" w:rsidRDefault="00DD7A50" w:rsidP="00DD7A50">
      <w:pPr>
        <w:pStyle w:val="Standard"/>
        <w:spacing w:before="120"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partire </w:t>
      </w:r>
      <w:r w:rsidRPr="00F374B5">
        <w:rPr>
          <w:rFonts w:ascii="Times New Roman" w:hAnsi="Times New Roman" w:cs="Times New Roman"/>
          <w:sz w:val="24"/>
          <w:szCs w:val="24"/>
        </w:rPr>
        <w:t xml:space="preserve">dal </w:t>
      </w:r>
      <w:r w:rsidRPr="00F374B5">
        <w:rPr>
          <w:rFonts w:ascii="Times New Roman" w:hAnsi="Times New Roman" w:cs="Times New Roman"/>
          <w:b/>
          <w:sz w:val="24"/>
          <w:szCs w:val="24"/>
        </w:rPr>
        <w:t>10/01/2017</w:t>
      </w:r>
      <w:r w:rsidRPr="00F374B5">
        <w:rPr>
          <w:rFonts w:ascii="Times New Roman" w:hAnsi="Times New Roman" w:cs="Times New Roman"/>
          <w:sz w:val="24"/>
          <w:szCs w:val="24"/>
        </w:rPr>
        <w:t xml:space="preserve"> sarà operativa la sezione per la rendicontazione</w:t>
      </w:r>
      <w:r w:rsidRPr="00F374B5">
        <w:rPr>
          <w:rFonts w:ascii="Times New Roman" w:hAnsi="Times New Roman" w:cs="Times New Roman"/>
          <w:b/>
          <w:sz w:val="24"/>
          <w:szCs w:val="24"/>
        </w:rPr>
        <w:t xml:space="preserve"> “Rimborso quota sociale rette”</w:t>
      </w:r>
      <w:r w:rsidRPr="00F374B5">
        <w:rPr>
          <w:rFonts w:ascii="Times New Roman" w:hAnsi="Times New Roman" w:cs="Times New Roman"/>
          <w:sz w:val="24"/>
          <w:szCs w:val="24"/>
        </w:rPr>
        <w:t xml:space="preserve"> all’interno del </w:t>
      </w:r>
      <w:r w:rsidRPr="00F374B5">
        <w:rPr>
          <w:rFonts w:ascii="Times New Roman" w:hAnsi="Times New Roman" w:cs="Times New Roman"/>
          <w:b/>
          <w:sz w:val="24"/>
          <w:szCs w:val="24"/>
        </w:rPr>
        <w:t xml:space="preserve">Sistema Informativo </w:t>
      </w:r>
      <w:proofErr w:type="spellStart"/>
      <w:r w:rsidRPr="00F374B5">
        <w:rPr>
          <w:rFonts w:ascii="Times New Roman" w:hAnsi="Times New Roman" w:cs="Times New Roman"/>
          <w:b/>
          <w:sz w:val="24"/>
          <w:szCs w:val="24"/>
        </w:rPr>
        <w:t>Cohesion</w:t>
      </w:r>
      <w:proofErr w:type="spellEnd"/>
      <w:r w:rsidRPr="00F374B5">
        <w:rPr>
          <w:rFonts w:ascii="Times New Roman" w:hAnsi="Times New Roman" w:cs="Times New Roman"/>
          <w:b/>
          <w:sz w:val="24"/>
          <w:szCs w:val="24"/>
        </w:rPr>
        <w:t xml:space="preserve"> WORKPA</w:t>
      </w:r>
      <w:r w:rsidRPr="00F374B5">
        <w:rPr>
          <w:rFonts w:ascii="Times New Roman" w:hAnsi="Times New Roman" w:cs="Times New Roman"/>
          <w:sz w:val="24"/>
          <w:szCs w:val="24"/>
        </w:rPr>
        <w:t xml:space="preserve">, pertanto </w:t>
      </w:r>
      <w:r w:rsidRPr="00F374B5">
        <w:rPr>
          <w:rFonts w:ascii="Times New Roman" w:hAnsi="Times New Roman" w:cs="Times New Roman"/>
          <w:sz w:val="24"/>
          <w:szCs w:val="24"/>
          <w:u w:val="single"/>
        </w:rPr>
        <w:t>non saranno</w:t>
      </w:r>
      <w:r w:rsidRPr="00F374B5">
        <w:rPr>
          <w:rFonts w:ascii="Times New Roman" w:hAnsi="Times New Roman" w:cs="Times New Roman"/>
          <w:sz w:val="24"/>
          <w:szCs w:val="24"/>
        </w:rPr>
        <w:t xml:space="preserve"> più prese in considerazione le schede trasmesse all’indirizzo: </w:t>
      </w:r>
      <w:r w:rsidRPr="00F374B5">
        <w:rPr>
          <w:rFonts w:ascii="Times New Roman" w:hAnsi="Times New Roman" w:cs="Times New Roman"/>
          <w:b/>
          <w:sz w:val="24"/>
          <w:szCs w:val="24"/>
        </w:rPr>
        <w:t>sanitasociale.sisma2016@regione.marche.it</w:t>
      </w:r>
      <w:r w:rsidRPr="00F374B5">
        <w:rPr>
          <w:rFonts w:ascii="Times New Roman" w:hAnsi="Times New Roman" w:cs="Times New Roman"/>
          <w:sz w:val="24"/>
          <w:szCs w:val="24"/>
        </w:rPr>
        <w:t>.</w:t>
      </w:r>
    </w:p>
    <w:p w:rsidR="00DD7A50" w:rsidRPr="00F374B5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4B5">
        <w:rPr>
          <w:rFonts w:ascii="Times New Roman" w:hAnsi="Times New Roman" w:cs="Times New Roman"/>
          <w:b/>
          <w:i/>
          <w:sz w:val="24"/>
          <w:szCs w:val="24"/>
          <w:u w:val="single"/>
        </w:rPr>
        <w:t>Modalità abilitazione/accesso:</w:t>
      </w:r>
    </w:p>
    <w:p w:rsidR="00DD7A50" w:rsidRPr="00C21594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374B5">
        <w:rPr>
          <w:rFonts w:ascii="Times New Roman" w:hAnsi="Times New Roman" w:cs="Times New Roman"/>
          <w:sz w:val="24"/>
          <w:szCs w:val="24"/>
        </w:rPr>
        <w:t xml:space="preserve">Il personale dell’amministrazione locale che procederà al caricamento delle schede mensili di richiesta di rimborso dovrà essere previamente delegato dal Sindaco del Comune per tale operazione e richiedere </w:t>
      </w:r>
      <w:r w:rsidRPr="00C21594">
        <w:rPr>
          <w:rFonts w:ascii="Times New Roman" w:hAnsi="Times New Roman" w:cs="Times New Roman"/>
          <w:sz w:val="24"/>
          <w:szCs w:val="24"/>
        </w:rPr>
        <w:t xml:space="preserve">successivamente alla Regione Marche </w:t>
      </w:r>
      <w:r w:rsidRPr="00C21594">
        <w:rPr>
          <w:rFonts w:ascii="Times New Roman" w:hAnsi="Times New Roman" w:cs="Times New Roman"/>
          <w:b/>
          <w:sz w:val="24"/>
          <w:szCs w:val="24"/>
        </w:rPr>
        <w:t>l’autenticazione forte al</w:t>
      </w:r>
      <w:r w:rsidRPr="00C21594">
        <w:rPr>
          <w:rFonts w:ascii="Times New Roman" w:hAnsi="Times New Roman" w:cs="Times New Roman"/>
          <w:sz w:val="24"/>
          <w:szCs w:val="24"/>
        </w:rPr>
        <w:t xml:space="preserve"> </w:t>
      </w:r>
      <w:r w:rsidRPr="00C21594">
        <w:rPr>
          <w:rFonts w:ascii="Times New Roman" w:hAnsi="Times New Roman" w:cs="Times New Roman"/>
          <w:b/>
          <w:sz w:val="24"/>
          <w:szCs w:val="24"/>
        </w:rPr>
        <w:t xml:space="preserve">Sistema Informativo </w:t>
      </w:r>
      <w:proofErr w:type="spellStart"/>
      <w:r w:rsidRPr="00C21594">
        <w:rPr>
          <w:rFonts w:ascii="Times New Roman" w:hAnsi="Times New Roman" w:cs="Times New Roman"/>
          <w:b/>
          <w:sz w:val="24"/>
          <w:szCs w:val="24"/>
        </w:rPr>
        <w:t>Cohesion</w:t>
      </w:r>
      <w:proofErr w:type="spellEnd"/>
      <w:r w:rsidRPr="00C21594">
        <w:rPr>
          <w:rFonts w:ascii="Times New Roman" w:hAnsi="Times New Roman" w:cs="Times New Roman"/>
          <w:b/>
          <w:sz w:val="24"/>
          <w:szCs w:val="24"/>
        </w:rPr>
        <w:t xml:space="preserve"> WORKPA-Sisma 2016 - Modulo “Quota sociale della retta”,</w:t>
      </w:r>
      <w:r w:rsidRPr="00C21594">
        <w:rPr>
          <w:rFonts w:ascii="Times New Roman" w:hAnsi="Times New Roman" w:cs="Times New Roman"/>
          <w:sz w:val="24"/>
          <w:szCs w:val="24"/>
        </w:rPr>
        <w:t xml:space="preserve"> secondo la procedura informatica indicata nell’Allegato </w:t>
      </w:r>
      <w:r w:rsidRPr="00C2159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21594">
        <w:rPr>
          <w:rFonts w:ascii="Times New Roman" w:hAnsi="Times New Roman" w:cs="Times New Roman"/>
          <w:b/>
          <w:sz w:val="24"/>
          <w:szCs w:val="24"/>
        </w:rPr>
        <w:t>.</w:t>
      </w:r>
    </w:p>
    <w:p w:rsidR="00DD7A50" w:rsidRPr="00C21594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1594">
        <w:rPr>
          <w:rFonts w:ascii="Times New Roman" w:hAnsi="Times New Roman" w:cs="Times New Roman"/>
          <w:b/>
          <w:i/>
          <w:sz w:val="24"/>
          <w:szCs w:val="24"/>
          <w:u w:val="single"/>
        </w:rPr>
        <w:t>Modalità di compilazione delle schede di richiesta rimborso:</w:t>
      </w:r>
    </w:p>
    <w:p w:rsidR="00DD7A50" w:rsidRPr="00C21594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21594">
        <w:rPr>
          <w:rFonts w:ascii="Times New Roman" w:hAnsi="Times New Roman" w:cs="Times New Roman"/>
          <w:sz w:val="24"/>
          <w:szCs w:val="24"/>
        </w:rPr>
        <w:t>Per l’inserimento dei dati nelle schede di richiesta di rimborso le Amministrazioni comunali procedenti possono consultare i relativi Manuali video ai seguenti indirizzi:</w:t>
      </w:r>
    </w:p>
    <w:p w:rsidR="00DD7A50" w:rsidRPr="00C21594" w:rsidRDefault="00DD7A50" w:rsidP="00DD7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5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Quota Sociale - Assegnazione Cittadini a Struttura</w:t>
      </w:r>
    </w:p>
    <w:p w:rsidR="00DD7A50" w:rsidRPr="00C21594" w:rsidRDefault="00497C95" w:rsidP="00DD7A50">
      <w:pPr>
        <w:spacing w:after="0"/>
        <w:rPr>
          <w:rFonts w:ascii="Consolas" w:hAnsi="Consolas" w:cs="Consolas"/>
          <w:sz w:val="18"/>
          <w:szCs w:val="18"/>
          <w:shd w:val="clear" w:color="auto" w:fill="FFFFFF"/>
        </w:rPr>
      </w:pPr>
      <w:hyperlink r:id="rId9" w:history="1">
        <w:r w:rsidR="00DD7A50" w:rsidRPr="00C21594">
          <w:rPr>
            <w:rStyle w:val="Collegamentoipertestuale"/>
            <w:rFonts w:ascii="Consolas" w:hAnsi="Consolas" w:cs="Consolas"/>
            <w:sz w:val="18"/>
            <w:szCs w:val="18"/>
            <w:shd w:val="clear" w:color="auto" w:fill="FFFFFF"/>
          </w:rPr>
          <w:t>https://cohesionworkpa.regione.marche.it/Manuali/QSoc_AssegnazioneCittadiniStruttura.mp4</w:t>
        </w:r>
      </w:hyperlink>
    </w:p>
    <w:p w:rsidR="00DD7A50" w:rsidRPr="00C21594" w:rsidRDefault="00DD7A50" w:rsidP="00DD7A5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5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Quota Sociale - Creazione Documento Rendicontazione</w:t>
      </w:r>
    </w:p>
    <w:p w:rsidR="00DD7A50" w:rsidRPr="00C21594" w:rsidRDefault="00497C95" w:rsidP="00DD7A50">
      <w:pPr>
        <w:spacing w:after="0"/>
        <w:rPr>
          <w:rFonts w:ascii="Consolas" w:hAnsi="Consolas" w:cs="Consolas"/>
          <w:sz w:val="18"/>
          <w:szCs w:val="18"/>
          <w:shd w:val="clear" w:color="auto" w:fill="FFFFFF"/>
        </w:rPr>
      </w:pPr>
      <w:hyperlink r:id="rId10" w:history="1">
        <w:r w:rsidR="00DD7A50" w:rsidRPr="00C21594">
          <w:rPr>
            <w:rStyle w:val="Collegamentoipertestuale"/>
            <w:rFonts w:ascii="Consolas" w:hAnsi="Consolas" w:cs="Consolas"/>
            <w:sz w:val="18"/>
            <w:szCs w:val="18"/>
            <w:shd w:val="clear" w:color="auto" w:fill="FFFFFF"/>
          </w:rPr>
          <w:t>https://cohesionworkpa.regione.marche.it/Manuali/QSoc_CreazioneDocumentoRendicontazione.mp4</w:t>
        </w:r>
      </w:hyperlink>
    </w:p>
    <w:p w:rsidR="00DD7A50" w:rsidRPr="00C21594" w:rsidRDefault="00DD7A50" w:rsidP="00DD7A50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215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Quota Sociale - Assegnazione Mandati</w:t>
      </w:r>
    </w:p>
    <w:p w:rsidR="00DD7A50" w:rsidRPr="00C21594" w:rsidRDefault="00497C95" w:rsidP="00DD7A50">
      <w:pPr>
        <w:spacing w:after="0"/>
        <w:rPr>
          <w:rFonts w:ascii="Consolas" w:hAnsi="Consolas" w:cs="Consolas"/>
          <w:sz w:val="18"/>
          <w:szCs w:val="18"/>
          <w:shd w:val="clear" w:color="auto" w:fill="FFFFFF"/>
        </w:rPr>
      </w:pPr>
      <w:hyperlink r:id="rId11" w:history="1">
        <w:r w:rsidR="00DD7A50" w:rsidRPr="00C21594">
          <w:rPr>
            <w:rStyle w:val="Collegamentoipertestuale"/>
            <w:rFonts w:ascii="Consolas" w:hAnsi="Consolas" w:cs="Consolas"/>
            <w:sz w:val="18"/>
            <w:szCs w:val="18"/>
            <w:shd w:val="clear" w:color="auto" w:fill="FFFFFF"/>
          </w:rPr>
          <w:t>https://cohesionworkpa.regione.marche.it/Manuali/QSoc_AssegnaMandati.mp4</w:t>
        </w:r>
      </w:hyperlink>
    </w:p>
    <w:p w:rsidR="00DD7A50" w:rsidRPr="00C21594" w:rsidRDefault="00DD7A50" w:rsidP="00DD7A50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215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Quota Sociale - Esportazione UE</w:t>
      </w:r>
    </w:p>
    <w:p w:rsidR="00DD7A50" w:rsidRPr="00C21594" w:rsidRDefault="00497C95" w:rsidP="00DD7A50">
      <w:pPr>
        <w:spacing w:after="0"/>
        <w:rPr>
          <w:rFonts w:ascii="Consolas" w:hAnsi="Consolas" w:cs="Consolas"/>
          <w:sz w:val="18"/>
          <w:szCs w:val="18"/>
          <w:shd w:val="clear" w:color="auto" w:fill="FFFFFF"/>
        </w:rPr>
      </w:pPr>
      <w:hyperlink r:id="rId12" w:history="1">
        <w:r w:rsidR="00DD7A50" w:rsidRPr="00C21594">
          <w:rPr>
            <w:rStyle w:val="Collegamentoipertestuale"/>
            <w:rFonts w:ascii="Consolas" w:hAnsi="Consolas" w:cs="Consolas"/>
            <w:sz w:val="18"/>
            <w:szCs w:val="18"/>
            <w:shd w:val="clear" w:color="auto" w:fill="FFFFFF"/>
          </w:rPr>
          <w:t>https://cohesionworkpa.regione.marche.it/Mandati/QSoc_EsportazioneUE.mp4</w:t>
        </w:r>
      </w:hyperlink>
    </w:p>
    <w:p w:rsidR="00DD7A50" w:rsidRDefault="00DD7A50" w:rsidP="00DD7A50">
      <w:pPr>
        <w:pStyle w:val="Standard"/>
        <w:spacing w:before="12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21594">
        <w:rPr>
          <w:rFonts w:ascii="Times New Roman" w:hAnsi="Times New Roman" w:cs="Times New Roman"/>
          <w:sz w:val="24"/>
          <w:szCs w:val="24"/>
        </w:rPr>
        <w:t xml:space="preserve">Per quanto concerne le Schede mensili di rendicontazione della spesa in </w:t>
      </w:r>
      <w:r w:rsidRPr="00A83EE7">
        <w:rPr>
          <w:rFonts w:ascii="Times New Roman" w:hAnsi="Times New Roman" w:cs="Times New Roman"/>
          <w:color w:val="00000A"/>
          <w:sz w:val="24"/>
          <w:szCs w:val="24"/>
        </w:rPr>
        <w:t xml:space="preserve">oggetto precedentemente compilate in formato </w:t>
      </w:r>
      <w:proofErr w:type="spellStart"/>
      <w:r w:rsidRPr="00A83EE7">
        <w:rPr>
          <w:rFonts w:ascii="Times New Roman" w:hAnsi="Times New Roman" w:cs="Times New Roman"/>
          <w:color w:val="00000A"/>
          <w:sz w:val="24"/>
          <w:szCs w:val="24"/>
        </w:rPr>
        <w:t>xls</w:t>
      </w:r>
      <w:proofErr w:type="spellEnd"/>
      <w:r w:rsidRPr="00A83EE7">
        <w:rPr>
          <w:rFonts w:ascii="Times New Roman" w:hAnsi="Times New Roman" w:cs="Times New Roman"/>
          <w:color w:val="00000A"/>
          <w:sz w:val="24"/>
          <w:szCs w:val="24"/>
        </w:rPr>
        <w:t xml:space="preserve"> e trasmesse alla Regione, sarà necessario verificare i dati già trasmessi sulla base delle presenti Linee Guida, procedere alle eventuali rettifiche</w:t>
      </w:r>
      <w:r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A83EE7">
        <w:rPr>
          <w:rFonts w:ascii="Times New Roman" w:hAnsi="Times New Roman" w:cs="Times New Roman"/>
          <w:color w:val="00000A"/>
          <w:sz w:val="24"/>
          <w:szCs w:val="24"/>
        </w:rPr>
        <w:t xml:space="preserve"> completare ed effettuar</w:t>
      </w:r>
      <w:r>
        <w:rPr>
          <w:rFonts w:ascii="Times New Roman" w:hAnsi="Times New Roman" w:cs="Times New Roman"/>
          <w:color w:val="00000A"/>
          <w:sz w:val="24"/>
          <w:szCs w:val="24"/>
        </w:rPr>
        <w:t>n</w:t>
      </w:r>
      <w:r w:rsidRPr="00A83EE7">
        <w:rPr>
          <w:rFonts w:ascii="Times New Roman" w:hAnsi="Times New Roman" w:cs="Times New Roman"/>
          <w:color w:val="00000A"/>
          <w:sz w:val="24"/>
          <w:szCs w:val="24"/>
        </w:rPr>
        <w:t xml:space="preserve">e nuovamente la compilazione  nella piattaforma informatica </w:t>
      </w:r>
      <w:r>
        <w:rPr>
          <w:rFonts w:ascii="Times New Roman" w:hAnsi="Times New Roman" w:cs="Times New Roman"/>
          <w:color w:val="00000A"/>
          <w:sz w:val="24"/>
          <w:szCs w:val="24"/>
        </w:rPr>
        <w:t>inserendo tutt</w:t>
      </w:r>
      <w:r w:rsidRPr="00A83EE7">
        <w:rPr>
          <w:rFonts w:ascii="Times New Roman" w:hAnsi="Times New Roman" w:cs="Times New Roman"/>
          <w:color w:val="00000A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i </w:t>
      </w:r>
      <w:r w:rsidRPr="00A83EE7">
        <w:rPr>
          <w:rFonts w:ascii="Times New Roman" w:hAnsi="Times New Roman" w:cs="Times New Roman"/>
          <w:color w:val="00000A"/>
          <w:sz w:val="24"/>
          <w:szCs w:val="24"/>
        </w:rPr>
        <w:t xml:space="preserve">dati </w:t>
      </w:r>
      <w:r>
        <w:rPr>
          <w:rFonts w:ascii="Times New Roman" w:hAnsi="Times New Roman" w:cs="Times New Roman"/>
          <w:color w:val="00000A"/>
          <w:sz w:val="24"/>
          <w:szCs w:val="24"/>
        </w:rPr>
        <w:t>richiesti</w:t>
      </w:r>
      <w:r w:rsidRPr="00A83EE7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D7A50" w:rsidRDefault="00DD7A50" w:rsidP="00D0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4C9" w:rsidRDefault="009544C9" w:rsidP="009544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0F23" w:rsidRDefault="00D90F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90F23" w:rsidRPr="00DA35E0" w:rsidRDefault="00D90F23" w:rsidP="00D90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UFFICIO SISMA</w:t>
      </w:r>
    </w:p>
    <w:p w:rsidR="009544C9" w:rsidRDefault="009544C9" w:rsidP="009544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44C9" w:rsidRPr="00873CCF" w:rsidRDefault="009544C9" w:rsidP="009544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896320" w:rsidRPr="006A0D6B" w:rsidRDefault="00896320" w:rsidP="009544C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0D6B">
        <w:rPr>
          <w:rFonts w:ascii="Times New Roman" w:hAnsi="Times New Roman" w:cs="Times New Roman"/>
          <w:b/>
          <w:i/>
          <w:sz w:val="32"/>
          <w:szCs w:val="32"/>
        </w:rPr>
        <w:t>Inserimento soggetti sfollati presso strutture ricettive alberghiere ed extralberghiere</w:t>
      </w:r>
    </w:p>
    <w:p w:rsidR="009544C9" w:rsidRPr="00873CCF" w:rsidRDefault="009544C9" w:rsidP="009544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9544C9" w:rsidRPr="00873CCF" w:rsidRDefault="009544C9" w:rsidP="009544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Comune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Regione Marche</w:t>
      </w:r>
      <w:r w:rsidR="00896320">
        <w:rPr>
          <w:rFonts w:ascii="Times New Roman" w:hAnsi="Times New Roman" w:cs="Times New Roman"/>
          <w:b/>
          <w:i/>
          <w:sz w:val="24"/>
          <w:szCs w:val="24"/>
        </w:rPr>
        <w:t xml:space="preserve"> – Strutture ricettive</w:t>
      </w:r>
    </w:p>
    <w:p w:rsidR="009544C9" w:rsidRPr="00873CCF" w:rsidRDefault="009544C9" w:rsidP="009544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896320" w:rsidRDefault="009544C9" w:rsidP="009544C9">
      <w:pPr>
        <w:jc w:val="both"/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Individuazione da parte degli uffici comunali (d’ufficio o a richiesta di parte) </w:t>
      </w:r>
      <w:r w:rsidR="00896320">
        <w:rPr>
          <w:rFonts w:ascii="Times New Roman" w:hAnsi="Times New Roman" w:cs="Times New Roman"/>
          <w:sz w:val="24"/>
          <w:szCs w:val="24"/>
        </w:rPr>
        <w:t xml:space="preserve">dei soggetti sfollati richiedenti ospitalità nell’immediato del post terremoto presso strutture ricettive alberghiere ed </w:t>
      </w:r>
      <w:proofErr w:type="spellStart"/>
      <w:r w:rsidR="00896320">
        <w:rPr>
          <w:rFonts w:ascii="Times New Roman" w:hAnsi="Times New Roman" w:cs="Times New Roman"/>
          <w:sz w:val="24"/>
          <w:szCs w:val="24"/>
        </w:rPr>
        <w:t>extralbreghiere</w:t>
      </w:r>
      <w:proofErr w:type="spellEnd"/>
      <w:r w:rsidR="00896320">
        <w:rPr>
          <w:rFonts w:ascii="Times New Roman" w:hAnsi="Times New Roman" w:cs="Times New Roman"/>
          <w:sz w:val="24"/>
          <w:szCs w:val="24"/>
        </w:rPr>
        <w:t>.</w:t>
      </w:r>
    </w:p>
    <w:p w:rsidR="00896320" w:rsidRDefault="00896320" w:rsidP="00954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inserimento da parte delle strutture ricettive accreditate dalla Regione Marche, dei dati anagrafici dei soggetti ospitati nel portale informatico </w:t>
      </w:r>
      <w:proofErr w:type="spellStart"/>
      <w:r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44C9" w:rsidRDefault="00896320" w:rsidP="009544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544C9">
        <w:rPr>
          <w:rFonts w:ascii="Times New Roman" w:hAnsi="Times New Roman" w:cs="Times New Roman"/>
          <w:sz w:val="24"/>
        </w:rPr>
        <w:t>Verifica, da parte d</w:t>
      </w:r>
      <w:r>
        <w:rPr>
          <w:rFonts w:ascii="Times New Roman" w:hAnsi="Times New Roman" w:cs="Times New Roman"/>
          <w:sz w:val="24"/>
        </w:rPr>
        <w:t xml:space="preserve">egli uffici Comunali del requisito della residenza ed abituale e continuativa dimora nell’abitazione danneggiata dal sisma. Si </w:t>
      </w:r>
      <w:r w:rsidR="00857F0C">
        <w:rPr>
          <w:rFonts w:ascii="Times New Roman" w:hAnsi="Times New Roman" w:cs="Times New Roman"/>
          <w:sz w:val="24"/>
        </w:rPr>
        <w:t xml:space="preserve">fa presente che, </w:t>
      </w:r>
      <w:r>
        <w:rPr>
          <w:rFonts w:ascii="Times New Roman" w:hAnsi="Times New Roman" w:cs="Times New Roman"/>
          <w:sz w:val="24"/>
        </w:rPr>
        <w:t>nella fase iniziale, sono stat</w:t>
      </w:r>
      <w:r w:rsidR="00857F0C">
        <w:rPr>
          <w:rFonts w:ascii="Times New Roman" w:hAnsi="Times New Roman" w:cs="Times New Roman"/>
          <w:sz w:val="24"/>
        </w:rPr>
        <w:t xml:space="preserve">i inseriti tutti i soggetti </w:t>
      </w:r>
      <w:r>
        <w:rPr>
          <w:rFonts w:ascii="Times New Roman" w:hAnsi="Times New Roman" w:cs="Times New Roman"/>
          <w:sz w:val="24"/>
        </w:rPr>
        <w:t>sulla base della</w:t>
      </w:r>
      <w:r w:rsidR="00857F0C">
        <w:rPr>
          <w:rFonts w:ascii="Times New Roman" w:hAnsi="Times New Roman" w:cs="Times New Roman"/>
          <w:sz w:val="24"/>
        </w:rPr>
        <w:t xml:space="preserve"> sola richiesta,  previa verifica della sola</w:t>
      </w:r>
      <w:r>
        <w:rPr>
          <w:rFonts w:ascii="Times New Roman" w:hAnsi="Times New Roman" w:cs="Times New Roman"/>
          <w:sz w:val="24"/>
        </w:rPr>
        <w:t xml:space="preserve"> residenza e tenendo conto dello stato di disagio/paura</w:t>
      </w:r>
      <w:r w:rsidR="00857F0C">
        <w:rPr>
          <w:rFonts w:ascii="Times New Roman" w:hAnsi="Times New Roman" w:cs="Times New Roman"/>
          <w:sz w:val="24"/>
        </w:rPr>
        <w:t xml:space="preserve"> venutosi a creare a seguito delle continue scosse sismiche. Non è stata verificata la continua e stabile dimora per impossibilità ed emergenza d</w:t>
      </w:r>
      <w:r w:rsidR="00C17B00">
        <w:rPr>
          <w:rFonts w:ascii="Times New Roman" w:hAnsi="Times New Roman" w:cs="Times New Roman"/>
          <w:sz w:val="24"/>
        </w:rPr>
        <w:t>e</w:t>
      </w:r>
      <w:r w:rsidR="00857F0C">
        <w:rPr>
          <w:rFonts w:ascii="Times New Roman" w:hAnsi="Times New Roman" w:cs="Times New Roman"/>
          <w:sz w:val="24"/>
        </w:rPr>
        <w:t>lla situazione immediata. Successivamente sono stati ver</w:t>
      </w:r>
      <w:r w:rsidR="00C17B00">
        <w:rPr>
          <w:rFonts w:ascii="Times New Roman" w:hAnsi="Times New Roman" w:cs="Times New Roman"/>
          <w:sz w:val="24"/>
        </w:rPr>
        <w:t>i</w:t>
      </w:r>
      <w:r w:rsidR="00857F0C">
        <w:rPr>
          <w:rFonts w:ascii="Times New Roman" w:hAnsi="Times New Roman" w:cs="Times New Roman"/>
          <w:sz w:val="24"/>
        </w:rPr>
        <w:t>ficati i seguenti requisiti:</w:t>
      </w:r>
    </w:p>
    <w:p w:rsidR="00857F0C" w:rsidRDefault="00F25EF5" w:rsidP="009544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possesso del requisito dell’</w:t>
      </w:r>
      <w:r w:rsidR="00857F0C">
        <w:rPr>
          <w:rFonts w:ascii="Times New Roman" w:hAnsi="Times New Roman" w:cs="Times New Roman"/>
          <w:sz w:val="24"/>
        </w:rPr>
        <w:t xml:space="preserve"> abituale e continuativa dimora;</w:t>
      </w:r>
    </w:p>
    <w:p w:rsidR="00857F0C" w:rsidRDefault="00857F0C" w:rsidP="009544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ordinanza di sgombero o documenti </w:t>
      </w:r>
      <w:proofErr w:type="spellStart"/>
      <w:r>
        <w:rPr>
          <w:rFonts w:ascii="Times New Roman" w:hAnsi="Times New Roman" w:cs="Times New Roman"/>
          <w:sz w:val="24"/>
        </w:rPr>
        <w:t>aedes</w:t>
      </w:r>
      <w:proofErr w:type="spellEnd"/>
      <w:r>
        <w:rPr>
          <w:rFonts w:ascii="Times New Roman" w:hAnsi="Times New Roman" w:cs="Times New Roman"/>
          <w:sz w:val="24"/>
        </w:rPr>
        <w:t xml:space="preserve"> /fast attestanti l’inagibilità dell’abitazione</w:t>
      </w:r>
    </w:p>
    <w:p w:rsidR="00C17B00" w:rsidRDefault="00C17B00" w:rsidP="009544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 gennaio 2018 la Regione Marche non consente ai Comuni di accettare ulteriori ingressi nelle strutture ricettive.</w:t>
      </w:r>
    </w:p>
    <w:p w:rsidR="00C17B00" w:rsidRDefault="00C17B00" w:rsidP="009544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Gli uffici comunali provvedono mediante piattaforma </w:t>
      </w:r>
      <w:proofErr w:type="spellStart"/>
      <w:r>
        <w:rPr>
          <w:rFonts w:ascii="Times New Roman" w:hAnsi="Times New Roman" w:cs="Times New Roman"/>
          <w:sz w:val="24"/>
        </w:rPr>
        <w:t>Cohesion</w:t>
      </w:r>
      <w:proofErr w:type="spellEnd"/>
      <w:r>
        <w:rPr>
          <w:rFonts w:ascii="Times New Roman" w:hAnsi="Times New Roman" w:cs="Times New Roman"/>
          <w:sz w:val="24"/>
        </w:rPr>
        <w:t xml:space="preserve"> a validare </w:t>
      </w:r>
      <w:r w:rsidR="00984B8A">
        <w:rPr>
          <w:rFonts w:ascii="Times New Roman" w:hAnsi="Times New Roman" w:cs="Times New Roman"/>
          <w:sz w:val="24"/>
        </w:rPr>
        <w:t>per ogni nucleo familiare inserito dalle strutture ricettive il periodo di soggiorno e la permanenza dei requisiti.</w:t>
      </w:r>
    </w:p>
    <w:p w:rsidR="00984B8A" w:rsidRDefault="00984B8A" w:rsidP="009544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comunicazione di perdita dei requisiti vengono effettuate nei confronti sia degli sfollati sia delle singole strutture.</w:t>
      </w:r>
    </w:p>
    <w:p w:rsidR="006A0D6B" w:rsidRDefault="006A0D6B" w:rsidP="009544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regione Marche, sulla base dei periodi validati dai comuni provvede al pagamento delle spettanze a favore delle strutture ricettive ospitanti.</w:t>
      </w:r>
    </w:p>
    <w:p w:rsidR="009544C9" w:rsidRDefault="009544C9" w:rsidP="009544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FINALITA’ </w:t>
      </w:r>
    </w:p>
    <w:p w:rsidR="009544C9" w:rsidRDefault="006A0D6B" w:rsidP="009544C9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Assistenza alloggiativa degli sfollati post terremoto.</w:t>
      </w:r>
    </w:p>
    <w:p w:rsidR="006A0D6B" w:rsidRDefault="006A0D6B" w:rsidP="009544C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44C9" w:rsidRPr="00873CCF" w:rsidRDefault="009544C9" w:rsidP="009544C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TEMPI</w:t>
      </w:r>
    </w:p>
    <w:p w:rsidR="009544C9" w:rsidRDefault="00EC50B7" w:rsidP="00D0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tempi sono </w:t>
      </w:r>
      <w:r w:rsidR="009544C9">
        <w:rPr>
          <w:rFonts w:ascii="Times New Roman" w:hAnsi="Times New Roman" w:cs="Times New Roman"/>
          <w:sz w:val="24"/>
          <w:szCs w:val="24"/>
        </w:rPr>
        <w:t xml:space="preserve"> variabili in ragione del progressivo sviluppo della piattaforme informatica regionale.</w:t>
      </w:r>
    </w:p>
    <w:p w:rsidR="00D90F23" w:rsidRDefault="00D90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0F23" w:rsidRPr="00DA35E0" w:rsidRDefault="00D90F23" w:rsidP="00D90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UFFICIO SISMA</w:t>
      </w:r>
    </w:p>
    <w:p w:rsidR="00D90F23" w:rsidRDefault="00D90F23" w:rsidP="00D0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012" w:rsidRDefault="00DA6012" w:rsidP="00D0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CB6" w:rsidRPr="00873CCF" w:rsidRDefault="005F3CB6" w:rsidP="005F3C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06047B" w:rsidRDefault="005F3CB6" w:rsidP="005F3CB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A0D6B">
        <w:rPr>
          <w:rFonts w:ascii="Times New Roman" w:hAnsi="Times New Roman" w:cs="Times New Roman"/>
          <w:b/>
          <w:i/>
          <w:sz w:val="32"/>
          <w:szCs w:val="32"/>
        </w:rPr>
        <w:t xml:space="preserve">Inserimento soggetti sfollati presso </w:t>
      </w:r>
      <w:r w:rsidR="00184826">
        <w:rPr>
          <w:rFonts w:ascii="Times New Roman" w:hAnsi="Times New Roman" w:cs="Times New Roman"/>
          <w:b/>
          <w:i/>
          <w:sz w:val="32"/>
          <w:szCs w:val="32"/>
        </w:rPr>
        <w:t>Altre strutture ricettive a gestione comunale diretta</w:t>
      </w:r>
    </w:p>
    <w:p w:rsidR="005F3CB6" w:rsidRPr="00873CCF" w:rsidRDefault="005F3CB6" w:rsidP="005F3C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5F3CB6" w:rsidRPr="00873CCF" w:rsidRDefault="005F3CB6" w:rsidP="005F3C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Comune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Regione Marche</w:t>
      </w:r>
      <w:r w:rsidR="001848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F3CB6" w:rsidRPr="00873CCF" w:rsidRDefault="005F3CB6" w:rsidP="005F3C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184826" w:rsidRDefault="005F3CB6" w:rsidP="005F3CB6">
      <w:pPr>
        <w:jc w:val="both"/>
        <w:rPr>
          <w:rFonts w:ascii="Times New Roman" w:hAnsi="Times New Roman" w:cs="Times New Roman"/>
          <w:sz w:val="24"/>
          <w:szCs w:val="24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Individuazione da parte degli uffici comunali (d’ufficio o a richiesta di parte) dei soggetti sfollati richiedenti ospitalità nell’immediato del post terremoto </w:t>
      </w:r>
      <w:r w:rsidR="00184826">
        <w:rPr>
          <w:rFonts w:ascii="Times New Roman" w:hAnsi="Times New Roman" w:cs="Times New Roman"/>
          <w:sz w:val="24"/>
          <w:szCs w:val="24"/>
        </w:rPr>
        <w:t>presso l’ostello comunale di San Ginesio.</w:t>
      </w:r>
    </w:p>
    <w:p w:rsidR="005F3CB6" w:rsidRDefault="005F3CB6" w:rsidP="005F3C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25EF5">
        <w:rPr>
          <w:rFonts w:ascii="Times New Roman" w:hAnsi="Times New Roman" w:cs="Times New Roman"/>
          <w:sz w:val="24"/>
        </w:rPr>
        <w:t>Verifica</w:t>
      </w:r>
      <w:r>
        <w:rPr>
          <w:rFonts w:ascii="Times New Roman" w:hAnsi="Times New Roman" w:cs="Times New Roman"/>
          <w:sz w:val="24"/>
        </w:rPr>
        <w:t xml:space="preserve"> da parte degli uffici Comunali del requisito della residenza ed abituale e continuativa dimora nell’abitazione danneggiata dal sisma. Si fa presente che, nella fase iniziale, sono stati inseriti tutti i soggetti sulla base della sola richiesta, previa verifica della sola residenza e tenendo conto dello stato di disagio/paura venutosi a creare a seguito delle continue scosse sismiche. Non è stata verificata la continua e stabile dimora per impossibilità ed emergenza della situazione immediata. Successivamente sono stati verificati i seguenti requisiti:</w:t>
      </w:r>
    </w:p>
    <w:p w:rsidR="00064A53" w:rsidRDefault="00F25EF5" w:rsidP="00064A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possesso del requisito dell’</w:t>
      </w:r>
      <w:r w:rsidR="00064A53">
        <w:rPr>
          <w:rFonts w:ascii="Times New Roman" w:hAnsi="Times New Roman" w:cs="Times New Roman"/>
          <w:sz w:val="24"/>
        </w:rPr>
        <w:t>abituale e continuativa dimora</w:t>
      </w:r>
    </w:p>
    <w:p w:rsidR="005F3CB6" w:rsidRPr="00064A53" w:rsidRDefault="00064A53" w:rsidP="00064A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25EF5" w:rsidRPr="00064A53">
        <w:rPr>
          <w:rFonts w:ascii="Times New Roman" w:hAnsi="Times New Roman" w:cs="Times New Roman"/>
          <w:sz w:val="24"/>
        </w:rPr>
        <w:t>-</w:t>
      </w:r>
      <w:r w:rsidR="005F3CB6" w:rsidRPr="00064A53">
        <w:rPr>
          <w:rFonts w:ascii="Times New Roman" w:hAnsi="Times New Roman" w:cs="Times New Roman"/>
          <w:sz w:val="24"/>
        </w:rPr>
        <w:t xml:space="preserve">ordinanza di sgombero o documenti </w:t>
      </w:r>
      <w:proofErr w:type="spellStart"/>
      <w:r w:rsidR="005F3CB6" w:rsidRPr="00064A53">
        <w:rPr>
          <w:rFonts w:ascii="Times New Roman" w:hAnsi="Times New Roman" w:cs="Times New Roman"/>
          <w:sz w:val="24"/>
        </w:rPr>
        <w:t>aedes</w:t>
      </w:r>
      <w:proofErr w:type="spellEnd"/>
      <w:r w:rsidR="005F3CB6" w:rsidRPr="00064A53">
        <w:rPr>
          <w:rFonts w:ascii="Times New Roman" w:hAnsi="Times New Roman" w:cs="Times New Roman"/>
          <w:sz w:val="24"/>
        </w:rPr>
        <w:t xml:space="preserve"> /fast attestanti l’inagibilità dell’abitazione</w:t>
      </w:r>
    </w:p>
    <w:p w:rsidR="005F3CB6" w:rsidRPr="00064A53" w:rsidRDefault="00064A53" w:rsidP="00064A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F3CB6" w:rsidRPr="00064A53">
        <w:rPr>
          <w:rFonts w:ascii="Times New Roman" w:hAnsi="Times New Roman" w:cs="Times New Roman"/>
          <w:sz w:val="24"/>
        </w:rPr>
        <w:t xml:space="preserve">Gli uffici comunali provvedono mediante piattaforma </w:t>
      </w:r>
      <w:proofErr w:type="spellStart"/>
      <w:r w:rsidR="005F3CB6" w:rsidRPr="00064A53">
        <w:rPr>
          <w:rFonts w:ascii="Times New Roman" w:hAnsi="Times New Roman" w:cs="Times New Roman"/>
          <w:sz w:val="24"/>
        </w:rPr>
        <w:t>Cohesion</w:t>
      </w:r>
      <w:proofErr w:type="spellEnd"/>
      <w:r w:rsidR="005F3CB6" w:rsidRPr="00064A53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d inserire i nominativi e dati anagrafici dei componenti dei nuclei familiari ospiti indicando data di ingresso ed uscita.</w:t>
      </w:r>
    </w:p>
    <w:p w:rsidR="005F3CB6" w:rsidRDefault="00064A53" w:rsidP="005F3C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</w:t>
      </w:r>
      <w:r w:rsidR="005F3CB6">
        <w:rPr>
          <w:rFonts w:ascii="Times New Roman" w:hAnsi="Times New Roman" w:cs="Times New Roman"/>
          <w:sz w:val="24"/>
        </w:rPr>
        <w:t>egione Marche, sulla base dei</w:t>
      </w:r>
      <w:r>
        <w:rPr>
          <w:rFonts w:ascii="Times New Roman" w:hAnsi="Times New Roman" w:cs="Times New Roman"/>
          <w:sz w:val="24"/>
        </w:rPr>
        <w:t xml:space="preserve"> dati comunicati relativi alle utenze e fatture che riguardano la gestione alloggiativa (pasti, lavanderia, gestione e guardiania) rimborsa il Comune dietro rendicontazione mediante piattaforma </w:t>
      </w:r>
      <w:proofErr w:type="spellStart"/>
      <w:r>
        <w:rPr>
          <w:rFonts w:ascii="Times New Roman" w:hAnsi="Times New Roman" w:cs="Times New Roman"/>
          <w:sz w:val="24"/>
        </w:rPr>
        <w:t>Cohesion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3CB6" w:rsidRDefault="005F3CB6" w:rsidP="005F3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FINALITA’ </w:t>
      </w:r>
    </w:p>
    <w:p w:rsidR="005F3CB6" w:rsidRDefault="005F3CB6" w:rsidP="005F3CB6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Assistenza alloggiativa degli sfollati post terremoto.</w:t>
      </w:r>
    </w:p>
    <w:p w:rsidR="005C3518" w:rsidRDefault="005C3518" w:rsidP="005F3C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3CB6" w:rsidRPr="00873CCF" w:rsidRDefault="005F3CB6" w:rsidP="005F3C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TEMPI</w:t>
      </w:r>
    </w:p>
    <w:p w:rsidR="005F3CB6" w:rsidRDefault="005F3CB6" w:rsidP="00D0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tempi sono comunque variabili in ragione del progressivo sviluppo della piattaform</w:t>
      </w:r>
      <w:r w:rsidR="00064A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informatica regionale.</w:t>
      </w:r>
    </w:p>
    <w:p w:rsidR="002B0AF2" w:rsidRDefault="002B0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AF2" w:rsidRDefault="002B0AF2" w:rsidP="002B0A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UFFICIO SISMA</w:t>
      </w:r>
    </w:p>
    <w:p w:rsidR="002B0AF2" w:rsidRPr="00DA35E0" w:rsidRDefault="002B0AF2" w:rsidP="002B0A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RICOSTRUZIONE PRIVATA E OPERE PROVVISIONALI</w:t>
      </w:r>
    </w:p>
    <w:p w:rsidR="002B0AF2" w:rsidRDefault="002B0AF2" w:rsidP="002B0A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RESPONS</w:t>
      </w:r>
      <w:r>
        <w:rPr>
          <w:rFonts w:ascii="Times New Roman" w:hAnsi="Times New Roman" w:cs="Times New Roman"/>
          <w:b/>
          <w:sz w:val="32"/>
          <w:szCs w:val="32"/>
        </w:rPr>
        <w:t>ABILE IN</w:t>
      </w:r>
      <w:r w:rsidR="00031DE3">
        <w:rPr>
          <w:rFonts w:ascii="Times New Roman" w:hAnsi="Times New Roman" w:cs="Times New Roman"/>
          <w:b/>
          <w:sz w:val="32"/>
          <w:szCs w:val="32"/>
        </w:rPr>
        <w:t>G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.FRATICELLI</w:t>
      </w:r>
    </w:p>
    <w:p w:rsidR="002B0AF2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</w:p>
    <w:p w:rsidR="002B0AF2" w:rsidRPr="00554C2D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2B0AF2" w:rsidRPr="00554C2D" w:rsidRDefault="002B0AF2" w:rsidP="002B0A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Appalto lavori messa in sicurezza post sisma edifici pubblici e privati.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4C2D">
        <w:rPr>
          <w:rFonts w:ascii="Times New Roman" w:hAnsi="Times New Roman" w:cs="Times New Roman"/>
          <w:b/>
          <w:i/>
          <w:sz w:val="32"/>
          <w:szCs w:val="32"/>
        </w:rPr>
        <w:t xml:space="preserve">Comune 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FINANZIAMENTO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4C2D">
        <w:rPr>
          <w:rFonts w:ascii="Times New Roman" w:hAnsi="Times New Roman" w:cs="Times New Roman"/>
          <w:b/>
          <w:i/>
          <w:sz w:val="32"/>
          <w:szCs w:val="32"/>
        </w:rPr>
        <w:t>Protezione Civile Regione Marche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FINALITA’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Salvaguardare la pubblica incolumità su pubblica via.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NORMATIVA</w:t>
      </w:r>
    </w:p>
    <w:p w:rsidR="002B0AF2" w:rsidRPr="00554C2D" w:rsidRDefault="002B0AF2" w:rsidP="002B0AF2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554C2D">
        <w:rPr>
          <w:rFonts w:ascii="Times New Roman" w:hAnsi="Times New Roman" w:cs="Times New Roman"/>
          <w:color w:val="231F20"/>
          <w:sz w:val="24"/>
          <w:szCs w:val="24"/>
        </w:rPr>
        <w:t xml:space="preserve">-Ordinanza n.388 della Presidenza del Consiglio dei Ministri – </w:t>
      </w:r>
      <w:r w:rsidRPr="00554C2D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554C2D">
        <w:rPr>
          <w:rFonts w:ascii="Times New Roman" w:hAnsi="Times New Roman" w:cs="Times New Roman"/>
          <w:color w:val="231F20"/>
          <w:sz w:val="24"/>
          <w:szCs w:val="24"/>
        </w:rPr>
        <w:t>Dipartimento della Protezione Civile del 26/08/2016 ;</w:t>
      </w:r>
    </w:p>
    <w:p w:rsidR="002B0AF2" w:rsidRPr="00554C2D" w:rsidRDefault="002B0AF2" w:rsidP="002B0AF2">
      <w:pPr>
        <w:rPr>
          <w:rFonts w:ascii="Times New Roman" w:hAnsi="Times New Roman" w:cs="Times New Roman"/>
          <w:b/>
          <w:sz w:val="24"/>
          <w:szCs w:val="24"/>
        </w:rPr>
      </w:pPr>
      <w:r w:rsidRPr="00554C2D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554C2D">
        <w:rPr>
          <w:rFonts w:ascii="Times New Roman" w:hAnsi="Times New Roman" w:cs="Times New Roman"/>
          <w:sz w:val="24"/>
          <w:szCs w:val="24"/>
        </w:rPr>
        <w:t xml:space="preserve"> art. 32 comma 2 del D. </w:t>
      </w:r>
      <w:proofErr w:type="spellStart"/>
      <w:r w:rsidRPr="00554C2D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554C2D">
        <w:rPr>
          <w:rFonts w:ascii="Times New Roman" w:hAnsi="Times New Roman" w:cs="Times New Roman"/>
          <w:sz w:val="24"/>
          <w:szCs w:val="24"/>
        </w:rPr>
        <w:t xml:space="preserve">. 50/2016 </w:t>
      </w:r>
      <w:proofErr w:type="spellStart"/>
      <w:r w:rsidRPr="00554C2D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2B0AF2" w:rsidRPr="00554C2D" w:rsidRDefault="002B0AF2" w:rsidP="002B0AF2">
      <w:pPr>
        <w:rPr>
          <w:rFonts w:ascii="Times New Roman" w:hAnsi="Times New Roman" w:cs="Times New Roman"/>
          <w:b/>
          <w:sz w:val="32"/>
          <w:szCs w:val="32"/>
        </w:rPr>
      </w:pPr>
      <w:r w:rsidRPr="00554C2D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2B0AF2" w:rsidRPr="00554C2D" w:rsidRDefault="002B0AF2" w:rsidP="002B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pubblicazione avviso per manifestazione d’interesse da parte di operatori economici ai lavori di messa in sicurezza;</w:t>
      </w:r>
    </w:p>
    <w:p w:rsidR="002B0AF2" w:rsidRPr="00554C2D" w:rsidRDefault="002B0AF2" w:rsidP="002B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presentazione istanza da parte degli operatori economici interessati in possesso dei requisiti;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formazione elenco interessati operatori economici ,che hanno fatto domanda e che hanno i requisiti , da parte della commissione comunale formata dal Responsabile del Servizio e da due dipendenti;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la commissione comunale assegnerà in seduta segreta a ciascun operatore un numero, ed il relativo verbale sarà secretato;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in seduta pubblica , previo avviso pubblico, verranno sorteggiati gli operatori economici  nel seguente numero: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per gli appalti inferiori a 40 mila euro n.2 operatori;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per gli appalti pari o superiori a 40mila ed inferiori a 150 mila euro n.10 operatori;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per gli appalti pari o superiori a 150mila euro n.15 operatori;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invio lettere invito alla gara ;</w:t>
      </w:r>
    </w:p>
    <w:p w:rsidR="002B0AF2" w:rsidRPr="00554C2D" w:rsidRDefault="002B0AF2" w:rsidP="002B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apertura buste in seduta pubblica;</w:t>
      </w:r>
    </w:p>
    <w:p w:rsidR="002B0AF2" w:rsidRPr="00554C2D" w:rsidRDefault="002B0AF2" w:rsidP="002B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C2D">
        <w:rPr>
          <w:rFonts w:ascii="Times New Roman" w:eastAsia="Times New Roman" w:hAnsi="Times New Roman" w:cs="Times New Roman"/>
          <w:sz w:val="24"/>
          <w:szCs w:val="24"/>
          <w:lang w:eastAsia="it-IT"/>
        </w:rPr>
        <w:t>- verifica dei requisiti ed aggiudicazione</w:t>
      </w:r>
    </w:p>
    <w:sectPr w:rsidR="002B0AF2" w:rsidRPr="00554C2D" w:rsidSect="00D06695">
      <w:pgSz w:w="11906" w:h="16838"/>
      <w:pgMar w:top="993" w:right="1134" w:bottom="1134" w:left="1134" w:header="56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95" w:rsidRDefault="00497C95" w:rsidP="00D06695">
      <w:pPr>
        <w:spacing w:after="0" w:line="240" w:lineRule="auto"/>
      </w:pPr>
      <w:r>
        <w:separator/>
      </w:r>
    </w:p>
  </w:endnote>
  <w:endnote w:type="continuationSeparator" w:id="0">
    <w:p w:rsidR="00497C95" w:rsidRDefault="00497C95" w:rsidP="00D0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95" w:rsidRDefault="00497C95" w:rsidP="00D06695">
      <w:pPr>
        <w:spacing w:after="0" w:line="240" w:lineRule="auto"/>
      </w:pPr>
      <w:r>
        <w:separator/>
      </w:r>
    </w:p>
  </w:footnote>
  <w:footnote w:type="continuationSeparator" w:id="0">
    <w:p w:rsidR="00497C95" w:rsidRDefault="00497C95" w:rsidP="00D06695">
      <w:pPr>
        <w:spacing w:after="0" w:line="240" w:lineRule="auto"/>
      </w:pPr>
      <w:r>
        <w:continuationSeparator/>
      </w:r>
    </w:p>
  </w:footnote>
  <w:footnote w:id="1">
    <w:p w:rsidR="00DD7A50" w:rsidRDefault="00DD7A50" w:rsidP="00DD7A50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>Le presenti linee guida non considerano la seconda categoria di spese generali denominate “</w:t>
      </w:r>
      <w:r>
        <w:rPr>
          <w:rFonts w:ascii="Times New Roman" w:hAnsi="Times New Roman" w:cs="Times New Roman"/>
          <w:b/>
        </w:rPr>
        <w:t>costi ulteriori</w:t>
      </w:r>
      <w:r>
        <w:rPr>
          <w:rFonts w:ascii="Times New Roman" w:hAnsi="Times New Roman" w:cs="Times New Roman"/>
        </w:rPr>
        <w:t xml:space="preserve">”, riconducibili alla </w:t>
      </w:r>
      <w:r w:rsidRPr="00651A42">
        <w:rPr>
          <w:rFonts w:ascii="Times New Roman" w:hAnsi="Times New Roman" w:cs="Times New Roman"/>
        </w:rPr>
        <w:t>voce di spese</w:t>
      </w:r>
      <w:r>
        <w:rPr>
          <w:rFonts w:ascii="Times New Roman" w:hAnsi="Times New Roman" w:cs="Times New Roman"/>
        </w:rPr>
        <w:t xml:space="preserve"> n. 1 “</w:t>
      </w:r>
      <w:r>
        <w:rPr>
          <w:rFonts w:ascii="Times New Roman" w:hAnsi="Times New Roman" w:cs="Times New Roman"/>
          <w:b/>
          <w:i/>
        </w:rPr>
        <w:t>soccorso e prima assistenza alla popolazione</w:t>
      </w:r>
      <w:r>
        <w:rPr>
          <w:rFonts w:ascii="Times New Roman" w:hAnsi="Times New Roman" w:cs="Times New Roman"/>
        </w:rPr>
        <w:t>”, e i cosiddetti “</w:t>
      </w:r>
      <w:r>
        <w:rPr>
          <w:rFonts w:ascii="Times New Roman" w:hAnsi="Times New Roman" w:cs="Times New Roman"/>
          <w:b/>
        </w:rPr>
        <w:t>costi straordinari</w:t>
      </w:r>
      <w:r>
        <w:rPr>
          <w:rFonts w:ascii="Times New Roman" w:hAnsi="Times New Roman" w:cs="Times New Roman"/>
        </w:rPr>
        <w:t>”, i quali possono essere rimborsati solo laddove relativi ad interventi di carattere emergenziale.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99E"/>
    <w:multiLevelType w:val="hybridMultilevel"/>
    <w:tmpl w:val="69183F3E"/>
    <w:lvl w:ilvl="0" w:tplc="EF0653C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468FC"/>
    <w:multiLevelType w:val="hybridMultilevel"/>
    <w:tmpl w:val="B77E08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1741"/>
    <w:multiLevelType w:val="hybridMultilevel"/>
    <w:tmpl w:val="167E26A6"/>
    <w:lvl w:ilvl="0" w:tplc="5D3C52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0BB8"/>
    <w:multiLevelType w:val="hybridMultilevel"/>
    <w:tmpl w:val="2058545C"/>
    <w:lvl w:ilvl="0" w:tplc="6CE87E9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44"/>
    <w:rsid w:val="00006DB1"/>
    <w:rsid w:val="00031DE3"/>
    <w:rsid w:val="0006047B"/>
    <w:rsid w:val="00061F1D"/>
    <w:rsid w:val="00064A53"/>
    <w:rsid w:val="00073D49"/>
    <w:rsid w:val="000916CD"/>
    <w:rsid w:val="00096498"/>
    <w:rsid w:val="000B038B"/>
    <w:rsid w:val="000C2753"/>
    <w:rsid w:val="000D3B00"/>
    <w:rsid w:val="001018C4"/>
    <w:rsid w:val="00184826"/>
    <w:rsid w:val="001C02BD"/>
    <w:rsid w:val="001F7C2D"/>
    <w:rsid w:val="002629F7"/>
    <w:rsid w:val="002A2FDE"/>
    <w:rsid w:val="002B0AF2"/>
    <w:rsid w:val="002B23F0"/>
    <w:rsid w:val="002C3371"/>
    <w:rsid w:val="002D72ED"/>
    <w:rsid w:val="002E4527"/>
    <w:rsid w:val="00310996"/>
    <w:rsid w:val="00381026"/>
    <w:rsid w:val="003A1C16"/>
    <w:rsid w:val="003B2F64"/>
    <w:rsid w:val="0048212D"/>
    <w:rsid w:val="00497C95"/>
    <w:rsid w:val="00523CF5"/>
    <w:rsid w:val="00541B17"/>
    <w:rsid w:val="00554C2D"/>
    <w:rsid w:val="0055657D"/>
    <w:rsid w:val="00590A80"/>
    <w:rsid w:val="00593FD6"/>
    <w:rsid w:val="0059519A"/>
    <w:rsid w:val="005A7379"/>
    <w:rsid w:val="005C3518"/>
    <w:rsid w:val="005C7623"/>
    <w:rsid w:val="005F11C7"/>
    <w:rsid w:val="005F3CB6"/>
    <w:rsid w:val="00660632"/>
    <w:rsid w:val="006635BA"/>
    <w:rsid w:val="00664294"/>
    <w:rsid w:val="006A0D6B"/>
    <w:rsid w:val="00700FE7"/>
    <w:rsid w:val="0071059B"/>
    <w:rsid w:val="00742ECD"/>
    <w:rsid w:val="007B60A9"/>
    <w:rsid w:val="00812E2A"/>
    <w:rsid w:val="00857F0C"/>
    <w:rsid w:val="00865C91"/>
    <w:rsid w:val="00873CCF"/>
    <w:rsid w:val="0089223A"/>
    <w:rsid w:val="00896320"/>
    <w:rsid w:val="008E586A"/>
    <w:rsid w:val="008E5CF9"/>
    <w:rsid w:val="008F7C44"/>
    <w:rsid w:val="0090695C"/>
    <w:rsid w:val="00933CD3"/>
    <w:rsid w:val="0094685B"/>
    <w:rsid w:val="009544C9"/>
    <w:rsid w:val="00984B8A"/>
    <w:rsid w:val="00A016D5"/>
    <w:rsid w:val="00A25A25"/>
    <w:rsid w:val="00A34A30"/>
    <w:rsid w:val="00A35492"/>
    <w:rsid w:val="00A529C7"/>
    <w:rsid w:val="00AC6589"/>
    <w:rsid w:val="00B0135A"/>
    <w:rsid w:val="00B01BC8"/>
    <w:rsid w:val="00B25C19"/>
    <w:rsid w:val="00B35C93"/>
    <w:rsid w:val="00B9663F"/>
    <w:rsid w:val="00BA7C8F"/>
    <w:rsid w:val="00BC0506"/>
    <w:rsid w:val="00BC174C"/>
    <w:rsid w:val="00BE495D"/>
    <w:rsid w:val="00C17B00"/>
    <w:rsid w:val="00C25030"/>
    <w:rsid w:val="00CB7A10"/>
    <w:rsid w:val="00D06695"/>
    <w:rsid w:val="00D16D0B"/>
    <w:rsid w:val="00D26366"/>
    <w:rsid w:val="00D54A0F"/>
    <w:rsid w:val="00D70AD1"/>
    <w:rsid w:val="00D74227"/>
    <w:rsid w:val="00D818C2"/>
    <w:rsid w:val="00D90F23"/>
    <w:rsid w:val="00DA35E0"/>
    <w:rsid w:val="00DA6012"/>
    <w:rsid w:val="00DB4293"/>
    <w:rsid w:val="00DD7A50"/>
    <w:rsid w:val="00EC50B7"/>
    <w:rsid w:val="00EE3ED9"/>
    <w:rsid w:val="00F25EF5"/>
    <w:rsid w:val="00F5251B"/>
    <w:rsid w:val="00F533AA"/>
    <w:rsid w:val="00F716DE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6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695"/>
  </w:style>
  <w:style w:type="paragraph" w:styleId="Pidipagina">
    <w:name w:val="footer"/>
    <w:basedOn w:val="Normale"/>
    <w:link w:val="PidipaginaCarattere"/>
    <w:uiPriority w:val="99"/>
    <w:unhideWhenUsed/>
    <w:rsid w:val="00D06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695"/>
  </w:style>
  <w:style w:type="paragraph" w:customStyle="1" w:styleId="Standard">
    <w:name w:val="Standard"/>
    <w:rsid w:val="00DD7A5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stonotaapidipagina">
    <w:name w:val="footnote text"/>
    <w:basedOn w:val="Standard"/>
    <w:link w:val="TestonotaapidipaginaCarattere"/>
    <w:rsid w:val="00DD7A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A50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rsid w:val="00DD7A50"/>
    <w:rPr>
      <w:position w:val="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D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6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695"/>
  </w:style>
  <w:style w:type="paragraph" w:styleId="Pidipagina">
    <w:name w:val="footer"/>
    <w:basedOn w:val="Normale"/>
    <w:link w:val="PidipaginaCarattere"/>
    <w:uiPriority w:val="99"/>
    <w:unhideWhenUsed/>
    <w:rsid w:val="00D06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695"/>
  </w:style>
  <w:style w:type="paragraph" w:customStyle="1" w:styleId="Standard">
    <w:name w:val="Standard"/>
    <w:rsid w:val="00DD7A5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stonotaapidipagina">
    <w:name w:val="footnote text"/>
    <w:basedOn w:val="Standard"/>
    <w:link w:val="TestonotaapidipaginaCarattere"/>
    <w:rsid w:val="00DD7A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A50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rsid w:val="00DD7A50"/>
    <w:rPr>
      <w:position w:val="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olitichesociali_sport@regione.march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hesionworkpa.regione.marche.it/Mandati/QSoc_EsportazioneUE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hesionworkpa.regione.marche.it/Manuali/QSoc_AssegnaMandati.mp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hesionworkpa.regione.marche.it/Manuali/QSoc_CreazioneDocumentoRendicontazione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hesionworkpa.regione.marche.it/Manuali/QSoc_AssegnazioneCittadiniStruttura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9</cp:revision>
  <cp:lastPrinted>2018-01-15T14:50:00Z</cp:lastPrinted>
  <dcterms:created xsi:type="dcterms:W3CDTF">2018-02-06T11:00:00Z</dcterms:created>
  <dcterms:modified xsi:type="dcterms:W3CDTF">2018-03-22T11:28:00Z</dcterms:modified>
</cp:coreProperties>
</file>