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82" w:rsidRPr="00FD133F" w:rsidRDefault="00194C82" w:rsidP="00E34054">
      <w:pPr>
        <w:spacing w:line="276" w:lineRule="auto"/>
        <w:jc w:val="both"/>
        <w:rPr>
          <w:b/>
        </w:rPr>
      </w:pPr>
      <w:r w:rsidRPr="00FD133F">
        <w:rPr>
          <w:b/>
        </w:rPr>
        <w:t xml:space="preserve">Rep. n. </w:t>
      </w:r>
      <w:r w:rsidR="00F41370">
        <w:rPr>
          <w:b/>
        </w:rPr>
        <w:t>205/2021</w:t>
      </w:r>
    </w:p>
    <w:p w:rsidR="00E34054" w:rsidRDefault="00E34054" w:rsidP="00E34054">
      <w:pPr>
        <w:spacing w:line="276" w:lineRule="auto"/>
        <w:jc w:val="both"/>
      </w:pPr>
    </w:p>
    <w:p w:rsidR="006021B3" w:rsidRDefault="006021B3" w:rsidP="00E34054">
      <w:pPr>
        <w:spacing w:line="276" w:lineRule="auto"/>
        <w:jc w:val="center"/>
        <w:rPr>
          <w:b/>
        </w:rPr>
      </w:pPr>
      <w:r>
        <w:rPr>
          <w:b/>
        </w:rPr>
        <w:t>Contratto Individuale di Lavoro</w:t>
      </w:r>
    </w:p>
    <w:p w:rsidR="00894D36" w:rsidRPr="007E503B" w:rsidRDefault="00894D36" w:rsidP="00E34054">
      <w:pPr>
        <w:numPr>
          <w:ilvl w:val="12"/>
          <w:numId w:val="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rPr>
          <w:b/>
          <w:bCs/>
        </w:rPr>
      </w:pPr>
      <w:r w:rsidRPr="007E503B">
        <w:rPr>
          <w:b/>
          <w:bCs/>
        </w:rPr>
        <w:t>(Articoli 2, comma 3, e 35, comma 1, del d.lgs. 30 marzo 2001, n. 165 e articolo 19 del CCNL Funzioni locali del 21 maggio 2018)</w:t>
      </w:r>
    </w:p>
    <w:p w:rsidR="006021B3" w:rsidRDefault="006021B3" w:rsidP="00E34054">
      <w:pPr>
        <w:spacing w:line="276" w:lineRule="auto"/>
        <w:jc w:val="both"/>
      </w:pPr>
    </w:p>
    <w:p w:rsidR="00194C82" w:rsidRDefault="00194C82" w:rsidP="00E34054">
      <w:pPr>
        <w:spacing w:line="276" w:lineRule="auto"/>
        <w:jc w:val="both"/>
      </w:pPr>
    </w:p>
    <w:p w:rsidR="00C4186D" w:rsidRDefault="006021B3" w:rsidP="00E34054">
      <w:pPr>
        <w:spacing w:line="276" w:lineRule="auto"/>
        <w:jc w:val="both"/>
      </w:pPr>
      <w:r w:rsidRPr="00DA7D0A">
        <w:t xml:space="preserve">L’anno </w:t>
      </w:r>
      <w:r w:rsidRPr="00DE01F0">
        <w:t>duemila</w:t>
      </w:r>
      <w:r w:rsidR="004E1BC3">
        <w:t>ventuno</w:t>
      </w:r>
      <w:r w:rsidRPr="00DE01F0">
        <w:t xml:space="preserve"> (20</w:t>
      </w:r>
      <w:r w:rsidR="004E1BC3">
        <w:t>21</w:t>
      </w:r>
      <w:r w:rsidR="000E62E0" w:rsidRPr="00E34054">
        <w:t>), il giorno</w:t>
      </w:r>
      <w:r w:rsidR="00C4186D">
        <w:t xml:space="preserve"> </w:t>
      </w:r>
      <w:r w:rsidR="00A4007D">
        <w:t>9</w:t>
      </w:r>
      <w:r w:rsidR="000E62E0" w:rsidRPr="00E34054">
        <w:t xml:space="preserve">, del mese di </w:t>
      </w:r>
      <w:r w:rsidR="00A4007D">
        <w:t>febbraio</w:t>
      </w:r>
      <w:r w:rsidRPr="00E34054">
        <w:t>, in</w:t>
      </w:r>
      <w:r w:rsidRPr="00F15C5A">
        <w:t xml:space="preserve"> </w:t>
      </w:r>
      <w:r w:rsidR="00C4186D">
        <w:t>Massa Fermana,</w:t>
      </w:r>
      <w:r w:rsidRPr="00DA7D0A">
        <w:t xml:space="preserve"> </w:t>
      </w:r>
    </w:p>
    <w:p w:rsidR="006021B3" w:rsidRDefault="006021B3" w:rsidP="00E34054">
      <w:pPr>
        <w:spacing w:line="276" w:lineRule="auto"/>
        <w:jc w:val="both"/>
      </w:pPr>
      <w:r w:rsidRPr="00DA7D0A">
        <w:t>presso la Civica Residenza Comunale</w:t>
      </w:r>
    </w:p>
    <w:p w:rsidR="006021B3" w:rsidRDefault="006021B3" w:rsidP="00E34054">
      <w:pPr>
        <w:spacing w:line="276" w:lineRule="auto"/>
        <w:jc w:val="both"/>
      </w:pPr>
    </w:p>
    <w:p w:rsidR="006021B3" w:rsidRPr="00FD133F" w:rsidRDefault="00894D36" w:rsidP="00E34054">
      <w:pPr>
        <w:spacing w:line="276" w:lineRule="auto"/>
        <w:jc w:val="center"/>
        <w:rPr>
          <w:b/>
        </w:rPr>
      </w:pPr>
      <w:r w:rsidRPr="00FD133F">
        <w:rPr>
          <w:b/>
        </w:rPr>
        <w:t>TRA</w:t>
      </w:r>
    </w:p>
    <w:p w:rsidR="006021B3" w:rsidRDefault="006021B3" w:rsidP="00E34054">
      <w:pPr>
        <w:spacing w:line="276" w:lineRule="auto"/>
        <w:jc w:val="both"/>
      </w:pPr>
    </w:p>
    <w:p w:rsidR="00C4186D" w:rsidRDefault="00C4186D" w:rsidP="00C4186D">
      <w:pPr>
        <w:numPr>
          <w:ilvl w:val="12"/>
          <w:numId w:val="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pacing w:val="1"/>
        </w:rPr>
      </w:pPr>
      <w:r w:rsidRPr="009F2A24">
        <w:t xml:space="preserve">il </w:t>
      </w:r>
      <w:r>
        <w:t>Comune di Massa Fermana</w:t>
      </w:r>
      <w:r w:rsidRPr="009F2A24">
        <w:t>,</w:t>
      </w:r>
      <w:r w:rsidRPr="009F2A24">
        <w:rPr>
          <w:spacing w:val="1"/>
        </w:rPr>
        <w:t xml:space="preserve"> rappresentato ai fini della stipulazione del presente contratto, dal Segretario Comunale </w:t>
      </w:r>
      <w:r>
        <w:rPr>
          <w:spacing w:val="1"/>
        </w:rPr>
        <w:t xml:space="preserve">Dott. </w:t>
      </w:r>
      <w:r w:rsidRPr="009F2A24">
        <w:rPr>
          <w:spacing w:val="1"/>
        </w:rPr>
        <w:t xml:space="preserve">Pasquale </w:t>
      </w:r>
      <w:proofErr w:type="spellStart"/>
      <w:r w:rsidRPr="009F2A24">
        <w:rPr>
          <w:spacing w:val="1"/>
        </w:rPr>
        <w:t>Ercoli</w:t>
      </w:r>
      <w:proofErr w:type="spellEnd"/>
      <w:r w:rsidRPr="009F2A24">
        <w:rPr>
          <w:spacing w:val="1"/>
        </w:rPr>
        <w:t>, ch</w:t>
      </w:r>
      <w:r>
        <w:rPr>
          <w:spacing w:val="1"/>
        </w:rPr>
        <w:t>e vi interviene nella</w:t>
      </w:r>
      <w:r w:rsidRPr="009F2A24">
        <w:rPr>
          <w:spacing w:val="1"/>
        </w:rPr>
        <w:t xml:space="preserve"> qua</w:t>
      </w:r>
      <w:r>
        <w:rPr>
          <w:spacing w:val="1"/>
        </w:rPr>
        <w:t xml:space="preserve">lità di Responsabile del servizio personale, </w:t>
      </w:r>
      <w:r w:rsidRPr="009F2A24">
        <w:rPr>
          <w:spacing w:val="1"/>
        </w:rPr>
        <w:t>ai</w:t>
      </w:r>
      <w:r>
        <w:rPr>
          <w:spacing w:val="1"/>
        </w:rPr>
        <w:t xml:space="preserve"> sensi degli articoli 97 e 107</w:t>
      </w:r>
      <w:r w:rsidRPr="009F2A24">
        <w:rPr>
          <w:spacing w:val="1"/>
        </w:rPr>
        <w:t xml:space="preserve"> del Testo Unico delle leggi sull’Ordinamento degli Enti locali, approvato con decreto legisla</w:t>
      </w:r>
      <w:r>
        <w:rPr>
          <w:spacing w:val="1"/>
        </w:rPr>
        <w:t>tivo 18 agosto 2000, n. 267,</w:t>
      </w:r>
      <w:r w:rsidRPr="009F2A24">
        <w:rPr>
          <w:spacing w:val="1"/>
        </w:rPr>
        <w:t xml:space="preserve"> </w:t>
      </w:r>
      <w:r>
        <w:rPr>
          <w:spacing w:val="1"/>
        </w:rPr>
        <w:t xml:space="preserve">ed </w:t>
      </w:r>
      <w:r w:rsidRPr="009F2A24">
        <w:rPr>
          <w:spacing w:val="1"/>
        </w:rPr>
        <w:t>agisce per conto e nell’interesse del Comune che legalmente rapprese</w:t>
      </w:r>
      <w:r>
        <w:rPr>
          <w:spacing w:val="1"/>
        </w:rPr>
        <w:t xml:space="preserve">nta - Partita Iva 00380940445 </w:t>
      </w:r>
      <w:r w:rsidRPr="009F2A24">
        <w:rPr>
          <w:spacing w:val="1"/>
        </w:rPr>
        <w:t>, di seguito denominato “</w:t>
      </w:r>
      <w:r>
        <w:rPr>
          <w:i/>
          <w:spacing w:val="1"/>
        </w:rPr>
        <w:t>Comune o Comune di Massa Fermana</w:t>
      </w:r>
      <w:r w:rsidRPr="009F2A24">
        <w:rPr>
          <w:spacing w:val="1"/>
        </w:rPr>
        <w:t>”</w:t>
      </w:r>
    </w:p>
    <w:p w:rsidR="006021B3" w:rsidRDefault="006021B3" w:rsidP="00E34054">
      <w:pPr>
        <w:spacing w:line="276" w:lineRule="auto"/>
        <w:jc w:val="both"/>
      </w:pPr>
    </w:p>
    <w:p w:rsidR="006021B3" w:rsidRPr="00FD133F" w:rsidRDefault="00894D36" w:rsidP="00E34054">
      <w:pPr>
        <w:spacing w:line="276" w:lineRule="auto"/>
        <w:jc w:val="center"/>
        <w:rPr>
          <w:b/>
        </w:rPr>
      </w:pPr>
      <w:r w:rsidRPr="00FD133F">
        <w:rPr>
          <w:b/>
        </w:rPr>
        <w:t>E</w:t>
      </w:r>
    </w:p>
    <w:p w:rsidR="006021B3" w:rsidRDefault="006021B3" w:rsidP="00E34054">
      <w:pPr>
        <w:spacing w:line="276" w:lineRule="auto"/>
        <w:jc w:val="both"/>
      </w:pPr>
    </w:p>
    <w:p w:rsidR="006021B3" w:rsidRDefault="00C4186D" w:rsidP="00E34054">
      <w:pPr>
        <w:spacing w:line="276" w:lineRule="auto"/>
        <w:jc w:val="both"/>
      </w:pPr>
      <w:r>
        <w:t>Ilenia Marini</w:t>
      </w:r>
      <w:r w:rsidR="00B557F0">
        <w:t>,</w:t>
      </w:r>
      <w:r>
        <w:t xml:space="preserve"> nata a Fermo</w:t>
      </w:r>
      <w:r w:rsidR="00C109AD">
        <w:t xml:space="preserve"> </w:t>
      </w:r>
      <w:r w:rsidR="006021B3">
        <w:t>(</w:t>
      </w:r>
      <w:r>
        <w:t>AP</w:t>
      </w:r>
      <w:r w:rsidR="005F24B1">
        <w:t>)</w:t>
      </w:r>
      <w:r>
        <w:t xml:space="preserve"> il 31/07/1991 e residente a </w:t>
      </w:r>
      <w:proofErr w:type="spellStart"/>
      <w:r>
        <w:t>Montappone</w:t>
      </w:r>
      <w:proofErr w:type="spellEnd"/>
      <w:r>
        <w:t xml:space="preserve"> in via San Giorgio 3 </w:t>
      </w:r>
      <w:r w:rsidR="006021B3" w:rsidRPr="0093386E">
        <w:t>(</w:t>
      </w:r>
      <w:r w:rsidR="006021B3" w:rsidRPr="00B710B0">
        <w:t>Codice Fiscale</w:t>
      </w:r>
      <w:r w:rsidR="000E62E0" w:rsidRPr="00B710B0">
        <w:t xml:space="preserve"> </w:t>
      </w:r>
      <w:r w:rsidRPr="00B710B0">
        <w:t>MRN</w:t>
      </w:r>
      <w:r w:rsidR="00B710B0" w:rsidRPr="00B710B0">
        <w:t>LNI91L71D542W</w:t>
      </w:r>
      <w:r w:rsidR="006021B3">
        <w:t>), in seguito denomina</w:t>
      </w:r>
      <w:r w:rsidR="00B557F0">
        <w:t>ta</w:t>
      </w:r>
      <w:r w:rsidR="000E62E0">
        <w:t xml:space="preserve"> “Dipendente o Prestatore di l</w:t>
      </w:r>
      <w:r w:rsidR="006021B3">
        <w:t>avoro”</w:t>
      </w:r>
    </w:p>
    <w:p w:rsidR="002D5C3C" w:rsidRDefault="002D5C3C" w:rsidP="00E34054">
      <w:pPr>
        <w:spacing w:line="276" w:lineRule="auto"/>
        <w:jc w:val="center"/>
      </w:pPr>
    </w:p>
    <w:p w:rsidR="002D5C3C" w:rsidRDefault="00894D36" w:rsidP="00E34054">
      <w:pPr>
        <w:numPr>
          <w:ilvl w:val="12"/>
          <w:numId w:val="0"/>
        </w:numPr>
        <w:autoSpaceDE w:val="0"/>
        <w:autoSpaceDN w:val="0"/>
        <w:adjustRightInd w:val="0"/>
        <w:spacing w:line="276" w:lineRule="auto"/>
        <w:jc w:val="both"/>
        <w:rPr>
          <w:spacing w:val="1"/>
        </w:rPr>
      </w:pPr>
      <w:r w:rsidRPr="007E503B">
        <w:rPr>
          <w:spacing w:val="1"/>
        </w:rPr>
        <w:t>I presenti</w:t>
      </w:r>
    </w:p>
    <w:p w:rsidR="002D5C3C" w:rsidRDefault="002D5C3C" w:rsidP="00E34054">
      <w:pPr>
        <w:numPr>
          <w:ilvl w:val="12"/>
          <w:numId w:val="0"/>
        </w:numPr>
        <w:autoSpaceDE w:val="0"/>
        <w:autoSpaceDN w:val="0"/>
        <w:adjustRightInd w:val="0"/>
        <w:spacing w:line="276" w:lineRule="auto"/>
        <w:jc w:val="center"/>
        <w:rPr>
          <w:b/>
          <w:spacing w:val="1"/>
        </w:rPr>
      </w:pPr>
    </w:p>
    <w:p w:rsidR="00894D36" w:rsidRDefault="00894D36" w:rsidP="00E34054">
      <w:pPr>
        <w:numPr>
          <w:ilvl w:val="12"/>
          <w:numId w:val="0"/>
        </w:numPr>
        <w:autoSpaceDE w:val="0"/>
        <w:autoSpaceDN w:val="0"/>
        <w:adjustRightInd w:val="0"/>
        <w:spacing w:line="276" w:lineRule="auto"/>
        <w:jc w:val="center"/>
        <w:rPr>
          <w:b/>
          <w:spacing w:val="1"/>
        </w:rPr>
      </w:pPr>
      <w:r w:rsidRPr="007E503B">
        <w:rPr>
          <w:b/>
          <w:spacing w:val="1"/>
        </w:rPr>
        <w:t>PREMETTONO</w:t>
      </w:r>
    </w:p>
    <w:p w:rsidR="00894D36" w:rsidRDefault="00894D36" w:rsidP="00E34054">
      <w:pPr>
        <w:widowControl w:val="0"/>
        <w:autoSpaceDE w:val="0"/>
        <w:autoSpaceDN w:val="0"/>
        <w:adjustRightInd w:val="0"/>
        <w:spacing w:line="276" w:lineRule="auto"/>
        <w:ind w:firstLine="708"/>
        <w:jc w:val="both"/>
        <w:rPr>
          <w:rFonts w:eastAsia="Times New Roman"/>
        </w:rPr>
      </w:pPr>
    </w:p>
    <w:p w:rsidR="009E5305" w:rsidRDefault="00894D36" w:rsidP="00E34054">
      <w:pPr>
        <w:widowControl w:val="0"/>
        <w:tabs>
          <w:tab w:val="left" w:pos="284"/>
        </w:tabs>
        <w:autoSpaceDE w:val="0"/>
        <w:autoSpaceDN w:val="0"/>
        <w:adjustRightInd w:val="0"/>
        <w:spacing w:line="276" w:lineRule="auto"/>
        <w:contextualSpacing/>
        <w:jc w:val="both"/>
        <w:rPr>
          <w:spacing w:val="1"/>
        </w:rPr>
      </w:pPr>
      <w:r w:rsidRPr="007E503B">
        <w:rPr>
          <w:spacing w:val="1"/>
        </w:rPr>
        <w:t xml:space="preserve">1. </w:t>
      </w:r>
      <w:r w:rsidR="009E5305">
        <w:rPr>
          <w:spacing w:val="1"/>
        </w:rPr>
        <w:t xml:space="preserve">che </w:t>
      </w:r>
      <w:r w:rsidR="009E5305" w:rsidRPr="009E5305">
        <w:rPr>
          <w:spacing w:val="1"/>
        </w:rPr>
        <w:t>l’articolo 50-bis del decreto-legge 17 ottobre 2016, n. 189, coordinato con la legge di conversione 15 dicembre 2016, n. 229, recante: “</w:t>
      </w:r>
      <w:r w:rsidR="009E5305" w:rsidRPr="009E5305">
        <w:rPr>
          <w:i/>
          <w:spacing w:val="1"/>
        </w:rPr>
        <w:t>Interventi urgenti in favore delle popolazioni colpite dagli eventi simici del 2016</w:t>
      </w:r>
      <w:r w:rsidR="009E5305" w:rsidRPr="009E5305">
        <w:rPr>
          <w:spacing w:val="1"/>
        </w:rPr>
        <w:t>”, nel testo modificato dall’articolo 18 del decreto legge 9 febbraio 2017, n. 8, convertito in legge 7 aprile 2017, n. 45, dà facoltà ai Comuni colpiti dagli eventi sismici del 2016 e 2017, di assumere personale a tempo determinato in deroga ai vincoli di contenimento  della  spesa di personale previsti dall’articolo 9, comma 28, del  decreto-legge 31 maggio 2010, n. 78, convertito con  modificazioni  dalla  legge 30 luglio  2010,  n. 122 e  successive  modificazioni, per fronteggiare l’emergenza, con onere della spesa a carico dello Stato;</w:t>
      </w:r>
    </w:p>
    <w:p w:rsidR="009E5305" w:rsidRDefault="009E5305" w:rsidP="00E34054">
      <w:pPr>
        <w:widowControl w:val="0"/>
        <w:tabs>
          <w:tab w:val="left" w:pos="284"/>
        </w:tabs>
        <w:autoSpaceDE w:val="0"/>
        <w:autoSpaceDN w:val="0"/>
        <w:adjustRightInd w:val="0"/>
        <w:spacing w:line="276" w:lineRule="auto"/>
        <w:contextualSpacing/>
        <w:jc w:val="both"/>
        <w:rPr>
          <w:spacing w:val="1"/>
        </w:rPr>
      </w:pPr>
    </w:p>
    <w:p w:rsidR="00894D36" w:rsidRPr="007E503B" w:rsidRDefault="009E5305" w:rsidP="00E34054">
      <w:pPr>
        <w:widowControl w:val="0"/>
        <w:tabs>
          <w:tab w:val="left" w:pos="284"/>
        </w:tabs>
        <w:autoSpaceDE w:val="0"/>
        <w:autoSpaceDN w:val="0"/>
        <w:adjustRightInd w:val="0"/>
        <w:spacing w:line="276" w:lineRule="auto"/>
        <w:contextualSpacing/>
        <w:jc w:val="both"/>
        <w:rPr>
          <w:spacing w:val="1"/>
        </w:rPr>
      </w:pPr>
      <w:r>
        <w:rPr>
          <w:spacing w:val="1"/>
        </w:rPr>
        <w:t xml:space="preserve">2. </w:t>
      </w:r>
      <w:r w:rsidR="00894D36" w:rsidRPr="007E503B">
        <w:rPr>
          <w:spacing w:val="1"/>
        </w:rPr>
        <w:t xml:space="preserve">che con </w:t>
      </w:r>
      <w:r w:rsidR="005F24B1" w:rsidRPr="005F24B1">
        <w:rPr>
          <w:spacing w:val="1"/>
        </w:rPr>
        <w:t>deli</w:t>
      </w:r>
      <w:r w:rsidR="004E1BC3">
        <w:rPr>
          <w:spacing w:val="1"/>
        </w:rPr>
        <w:t xml:space="preserve">berazione di Giunta Comunale n. </w:t>
      </w:r>
      <w:r w:rsidR="00C4186D">
        <w:rPr>
          <w:spacing w:val="1"/>
        </w:rPr>
        <w:t>54</w:t>
      </w:r>
      <w:r w:rsidR="00431A3A">
        <w:rPr>
          <w:spacing w:val="1"/>
        </w:rPr>
        <w:t xml:space="preserve"> in data </w:t>
      </w:r>
      <w:r w:rsidR="00C4186D">
        <w:rPr>
          <w:spacing w:val="1"/>
        </w:rPr>
        <w:t>24.11.2020, resa esecutiva,</w:t>
      </w:r>
      <w:r w:rsidR="00431A3A">
        <w:rPr>
          <w:spacing w:val="1"/>
        </w:rPr>
        <w:t xml:space="preserve"> </w:t>
      </w:r>
      <w:r w:rsidR="004E1BC3" w:rsidRPr="004E1BC3">
        <w:rPr>
          <w:spacing w:val="1"/>
        </w:rPr>
        <w:t>è stato approvato il programma del fabbisogno di personale per il triennio 2021/2023 e</w:t>
      </w:r>
      <w:r w:rsidR="00C4186D">
        <w:rPr>
          <w:spacing w:val="1"/>
        </w:rPr>
        <w:t>d</w:t>
      </w:r>
      <w:r w:rsidR="004E1BC3" w:rsidRPr="004E1BC3">
        <w:rPr>
          <w:spacing w:val="1"/>
        </w:rPr>
        <w:t xml:space="preserve"> il piano occupazionale 2021, prevedendo la conferma delle unità di personale assegnat</w:t>
      </w:r>
      <w:r w:rsidR="004E1BC3">
        <w:rPr>
          <w:spacing w:val="1"/>
        </w:rPr>
        <w:t xml:space="preserve">e </w:t>
      </w:r>
      <w:r w:rsidR="004E1BC3" w:rsidRPr="004E1BC3">
        <w:rPr>
          <w:spacing w:val="1"/>
        </w:rPr>
        <w:t>all’Ente dall’USR – Marche Sisma 2016, per gli adempimenti della ricostruzione post sisma 2016</w:t>
      </w:r>
      <w:r w:rsidR="005F24B1" w:rsidRPr="005F24B1">
        <w:rPr>
          <w:spacing w:val="1"/>
        </w:rPr>
        <w:t>;</w:t>
      </w:r>
      <w:r w:rsidR="005F24B1">
        <w:rPr>
          <w:spacing w:val="1"/>
        </w:rPr>
        <w:t xml:space="preserve"> </w:t>
      </w:r>
    </w:p>
    <w:p w:rsidR="00894D36" w:rsidRPr="007E503B" w:rsidRDefault="00894D36" w:rsidP="00E34054">
      <w:pPr>
        <w:widowControl w:val="0"/>
        <w:tabs>
          <w:tab w:val="left" w:pos="284"/>
        </w:tabs>
        <w:autoSpaceDE w:val="0"/>
        <w:autoSpaceDN w:val="0"/>
        <w:adjustRightInd w:val="0"/>
        <w:spacing w:line="276" w:lineRule="auto"/>
        <w:contextualSpacing/>
        <w:jc w:val="both"/>
      </w:pPr>
    </w:p>
    <w:p w:rsidR="005355BB" w:rsidRDefault="009E5305" w:rsidP="005355BB">
      <w:pPr>
        <w:ind w:right="-20"/>
        <w:jc w:val="both"/>
        <w:rPr>
          <w:rFonts w:eastAsia="Times New Roman"/>
        </w:rPr>
      </w:pPr>
      <w:r>
        <w:t>3</w:t>
      </w:r>
      <w:r w:rsidR="00894D36" w:rsidRPr="007E503B">
        <w:t xml:space="preserve">. </w:t>
      </w:r>
      <w:r w:rsidR="005355BB">
        <w:t xml:space="preserve">che è stata richiesta al Comune di Penna San Giovanni l’autorizzazione all’utilizzo della graduatoria formata dal Comune stesso per l’assunzione </w:t>
      </w:r>
      <w:r w:rsidR="005355BB">
        <w:rPr>
          <w:rFonts w:eastAsia="Times New Roman"/>
        </w:rPr>
        <w:t>di un Istruttore Amministrativo - Categoria C Posizione Economica C.1. a tempo pieno e determinato;</w:t>
      </w:r>
    </w:p>
    <w:p w:rsidR="00894D36" w:rsidRPr="007E503B" w:rsidRDefault="00894D36" w:rsidP="00E34054">
      <w:pPr>
        <w:widowControl w:val="0"/>
        <w:tabs>
          <w:tab w:val="left" w:pos="284"/>
        </w:tabs>
        <w:autoSpaceDE w:val="0"/>
        <w:autoSpaceDN w:val="0"/>
        <w:adjustRightInd w:val="0"/>
        <w:spacing w:line="276" w:lineRule="auto"/>
        <w:contextualSpacing/>
        <w:jc w:val="both"/>
      </w:pPr>
    </w:p>
    <w:p w:rsidR="005355BB" w:rsidRDefault="00A330F4" w:rsidP="005355BB">
      <w:pPr>
        <w:ind w:right="-20"/>
        <w:jc w:val="both"/>
        <w:rPr>
          <w:rFonts w:eastAsia="Times New Roman"/>
        </w:rPr>
      </w:pPr>
      <w:r>
        <w:t>4</w:t>
      </w:r>
      <w:r w:rsidR="00894D36" w:rsidRPr="007E503B">
        <w:t xml:space="preserve">. </w:t>
      </w:r>
      <w:r w:rsidR="005355BB">
        <w:t xml:space="preserve">che </w:t>
      </w:r>
      <w:r w:rsidR="00D242B1">
        <w:t xml:space="preserve">il Comune di Penna San Giovanni ha acconsentito a questo Ente ad avvalersi della graduatoria suddetta agli effetti di legge; </w:t>
      </w:r>
    </w:p>
    <w:p w:rsidR="00894D36" w:rsidRPr="007E503B" w:rsidRDefault="00894D36" w:rsidP="00E34054">
      <w:pPr>
        <w:widowControl w:val="0"/>
        <w:tabs>
          <w:tab w:val="left" w:pos="284"/>
        </w:tabs>
        <w:autoSpaceDE w:val="0"/>
        <w:autoSpaceDN w:val="0"/>
        <w:adjustRightInd w:val="0"/>
        <w:spacing w:line="276" w:lineRule="auto"/>
        <w:contextualSpacing/>
        <w:jc w:val="both"/>
      </w:pPr>
    </w:p>
    <w:p w:rsidR="00894D36" w:rsidRDefault="00A330F4" w:rsidP="00E34054">
      <w:pPr>
        <w:widowControl w:val="0"/>
        <w:tabs>
          <w:tab w:val="left" w:pos="284"/>
        </w:tabs>
        <w:autoSpaceDE w:val="0"/>
        <w:autoSpaceDN w:val="0"/>
        <w:adjustRightInd w:val="0"/>
        <w:spacing w:line="276" w:lineRule="auto"/>
        <w:contextualSpacing/>
        <w:jc w:val="both"/>
      </w:pPr>
      <w:r>
        <w:t>5</w:t>
      </w:r>
      <w:r w:rsidR="00E34054">
        <w:t xml:space="preserve">. </w:t>
      </w:r>
      <w:r w:rsidR="005355BB">
        <w:t>che in esito alla graduatoria pervenuta e segu</w:t>
      </w:r>
      <w:r w:rsidR="00D242B1">
        <w:t xml:space="preserve">endo l’ordine della stessa, </w:t>
      </w:r>
      <w:r w:rsidR="005355BB">
        <w:t xml:space="preserve">Ilenia Marini ha dichiarato la propria disponibilità a sottoscrivere un contratto di lavoro a tempo pieno e determinato alle dipendenze del Comune di Massa Fermana, giusta comunicazione </w:t>
      </w:r>
      <w:r w:rsidR="00F638BC">
        <w:t>in data 29/01/2021</w:t>
      </w:r>
      <w:r w:rsidR="00D242B1">
        <w:t>,</w:t>
      </w:r>
      <w:r w:rsidR="00F638BC">
        <w:t xml:space="preserve"> acqui</w:t>
      </w:r>
      <w:r w:rsidR="00D242B1">
        <w:t>sita al protocollo dell’Ente il</w:t>
      </w:r>
      <w:r w:rsidR="00F638BC">
        <w:t xml:space="preserve"> 01/02/2021 al n. 266;</w:t>
      </w:r>
    </w:p>
    <w:p w:rsidR="00894D36" w:rsidRPr="007E503B" w:rsidRDefault="00894D36" w:rsidP="00E34054">
      <w:pPr>
        <w:widowControl w:val="0"/>
        <w:tabs>
          <w:tab w:val="left" w:pos="284"/>
        </w:tabs>
        <w:autoSpaceDE w:val="0"/>
        <w:autoSpaceDN w:val="0"/>
        <w:adjustRightInd w:val="0"/>
        <w:spacing w:line="276" w:lineRule="auto"/>
        <w:jc w:val="both"/>
      </w:pPr>
    </w:p>
    <w:p w:rsidR="00894D36" w:rsidRPr="007E503B" w:rsidRDefault="00A330F4" w:rsidP="00E34054">
      <w:pPr>
        <w:widowControl w:val="0"/>
        <w:tabs>
          <w:tab w:val="left" w:pos="284"/>
        </w:tabs>
        <w:autoSpaceDE w:val="0"/>
        <w:autoSpaceDN w:val="0"/>
        <w:adjustRightInd w:val="0"/>
        <w:spacing w:line="276" w:lineRule="auto"/>
        <w:jc w:val="both"/>
        <w:rPr>
          <w:spacing w:val="1"/>
        </w:rPr>
      </w:pPr>
      <w:r>
        <w:t>6</w:t>
      </w:r>
      <w:r w:rsidR="00894D36" w:rsidRPr="007E503B">
        <w:t>. che è stata acquisita la documentazione prevista dalle disposizioni ch</w:t>
      </w:r>
      <w:r w:rsidR="001D7EDE">
        <w:t>e regolano la partecipazione alla selezione</w:t>
      </w:r>
      <w:r w:rsidR="00894D36" w:rsidRPr="007E503B">
        <w:t>, a verifica delle dichiarazioni presentate dal dipendente;</w:t>
      </w:r>
    </w:p>
    <w:p w:rsidR="00894D36" w:rsidRPr="007E503B" w:rsidRDefault="00894D36" w:rsidP="00E34054">
      <w:pPr>
        <w:widowControl w:val="0"/>
        <w:tabs>
          <w:tab w:val="left" w:pos="284"/>
        </w:tabs>
        <w:autoSpaceDE w:val="0"/>
        <w:autoSpaceDN w:val="0"/>
        <w:adjustRightInd w:val="0"/>
        <w:spacing w:line="276" w:lineRule="auto"/>
        <w:contextualSpacing/>
        <w:jc w:val="both"/>
        <w:rPr>
          <w:spacing w:val="1"/>
        </w:rPr>
      </w:pPr>
    </w:p>
    <w:p w:rsidR="00894D36" w:rsidRPr="007E503B" w:rsidRDefault="000D35AF" w:rsidP="00E34054">
      <w:pPr>
        <w:widowControl w:val="0"/>
        <w:tabs>
          <w:tab w:val="left" w:pos="284"/>
        </w:tabs>
        <w:autoSpaceDE w:val="0"/>
        <w:autoSpaceDN w:val="0"/>
        <w:adjustRightInd w:val="0"/>
        <w:spacing w:line="276" w:lineRule="auto"/>
        <w:contextualSpacing/>
        <w:jc w:val="both"/>
        <w:rPr>
          <w:spacing w:val="1"/>
        </w:rPr>
      </w:pPr>
      <w:r>
        <w:rPr>
          <w:spacing w:val="1"/>
        </w:rPr>
        <w:t>7</w:t>
      </w:r>
      <w:r w:rsidR="00894D36" w:rsidRPr="007E503B">
        <w:rPr>
          <w:spacing w:val="1"/>
        </w:rPr>
        <w:t xml:space="preserve">. che il dipendente </w:t>
      </w:r>
      <w:r w:rsidR="006C5290" w:rsidRPr="00BC458F">
        <w:rPr>
          <w:spacing w:val="1"/>
        </w:rPr>
        <w:t>dichiara di non trovarsi in nessuna</w:t>
      </w:r>
      <w:r w:rsidR="00894D36" w:rsidRPr="00BC458F">
        <w:rPr>
          <w:spacing w:val="1"/>
        </w:rPr>
        <w:t xml:space="preserve"> delle situazioni</w:t>
      </w:r>
      <w:r w:rsidR="00894D36" w:rsidRPr="007E503B">
        <w:rPr>
          <w:spacing w:val="1"/>
        </w:rPr>
        <w:t xml:space="preserve"> di incompatibilità previste dall’articolo 53 del </w:t>
      </w:r>
      <w:r w:rsidR="00894D36">
        <w:rPr>
          <w:spacing w:val="1"/>
        </w:rPr>
        <w:t>d</w:t>
      </w:r>
      <w:r w:rsidR="00894D36" w:rsidRPr="007E503B">
        <w:rPr>
          <w:spacing w:val="1"/>
        </w:rPr>
        <w:t>.</w:t>
      </w:r>
      <w:r w:rsidR="00894D36">
        <w:rPr>
          <w:spacing w:val="1"/>
        </w:rPr>
        <w:t>l</w:t>
      </w:r>
      <w:r w:rsidR="00894D36" w:rsidRPr="007E503B">
        <w:rPr>
          <w:spacing w:val="1"/>
        </w:rPr>
        <w:t>gs. n. 165/2001;</w:t>
      </w:r>
    </w:p>
    <w:p w:rsidR="00894D36" w:rsidRPr="007E503B" w:rsidRDefault="00894D36" w:rsidP="00E34054">
      <w:pPr>
        <w:widowControl w:val="0"/>
        <w:tabs>
          <w:tab w:val="left" w:pos="284"/>
        </w:tabs>
        <w:autoSpaceDE w:val="0"/>
        <w:autoSpaceDN w:val="0"/>
        <w:adjustRightInd w:val="0"/>
        <w:spacing w:line="276" w:lineRule="auto"/>
        <w:contextualSpacing/>
        <w:jc w:val="both"/>
        <w:rPr>
          <w:spacing w:val="1"/>
        </w:rPr>
      </w:pPr>
    </w:p>
    <w:p w:rsidR="00894D36" w:rsidRPr="007E503B" w:rsidRDefault="000D35AF" w:rsidP="00E34054">
      <w:pPr>
        <w:widowControl w:val="0"/>
        <w:tabs>
          <w:tab w:val="left" w:pos="284"/>
        </w:tabs>
        <w:autoSpaceDE w:val="0"/>
        <w:autoSpaceDN w:val="0"/>
        <w:adjustRightInd w:val="0"/>
        <w:spacing w:line="276" w:lineRule="auto"/>
        <w:contextualSpacing/>
        <w:jc w:val="both"/>
        <w:rPr>
          <w:spacing w:val="1"/>
        </w:rPr>
      </w:pPr>
      <w:r>
        <w:rPr>
          <w:spacing w:val="1"/>
        </w:rPr>
        <w:t>8</w:t>
      </w:r>
      <w:r w:rsidR="00894D36" w:rsidRPr="007E503B">
        <w:rPr>
          <w:spacing w:val="1"/>
        </w:rPr>
        <w:t xml:space="preserve">. </w:t>
      </w:r>
      <w:r w:rsidR="00F638BC">
        <w:rPr>
          <w:spacing w:val="1"/>
        </w:rPr>
        <w:t xml:space="preserve">che con determinazione del Segretario Comunale n. </w:t>
      </w:r>
      <w:r w:rsidR="00A4007D">
        <w:rPr>
          <w:spacing w:val="1"/>
        </w:rPr>
        <w:t>4</w:t>
      </w:r>
      <w:r w:rsidR="00F638BC">
        <w:rPr>
          <w:spacing w:val="1"/>
        </w:rPr>
        <w:t xml:space="preserve"> del 02/02/2021</w:t>
      </w:r>
      <w:r w:rsidR="00D242B1">
        <w:rPr>
          <w:spacing w:val="1"/>
        </w:rPr>
        <w:t>,</w:t>
      </w:r>
      <w:r w:rsidR="00F638BC">
        <w:rPr>
          <w:spacing w:val="1"/>
        </w:rPr>
        <w:t xml:space="preserve"> è stata formalizzata l’assunzione di che trattasi e l’approvazione del presente schema di contratto</w:t>
      </w:r>
      <w:r w:rsidR="00D242B1">
        <w:rPr>
          <w:spacing w:val="1"/>
        </w:rPr>
        <w:t xml:space="preserve"> di lavoro</w:t>
      </w:r>
      <w:r w:rsidR="00F638BC">
        <w:rPr>
          <w:spacing w:val="1"/>
        </w:rPr>
        <w:t>;</w:t>
      </w:r>
    </w:p>
    <w:p w:rsidR="00894D36" w:rsidRPr="007E503B" w:rsidRDefault="00894D36" w:rsidP="00E34054">
      <w:pPr>
        <w:widowControl w:val="0"/>
        <w:autoSpaceDE w:val="0"/>
        <w:autoSpaceDN w:val="0"/>
        <w:adjustRightInd w:val="0"/>
        <w:spacing w:line="276" w:lineRule="auto"/>
        <w:contextualSpacing/>
        <w:rPr>
          <w:spacing w:val="1"/>
        </w:rPr>
      </w:pPr>
    </w:p>
    <w:p w:rsidR="00894D36" w:rsidRPr="00106421" w:rsidRDefault="00894D36"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PER QUANTO PREMESSO</w:t>
      </w:r>
    </w:p>
    <w:p w:rsidR="00894D36" w:rsidRDefault="00894D36" w:rsidP="00E34054">
      <w:pPr>
        <w:spacing w:line="276" w:lineRule="auto"/>
        <w:jc w:val="center"/>
      </w:pPr>
    </w:p>
    <w:p w:rsidR="001D7EDE" w:rsidRDefault="001D7EDE" w:rsidP="00E34054">
      <w:pPr>
        <w:widowControl w:val="0"/>
        <w:autoSpaceDE w:val="0"/>
        <w:autoSpaceDN w:val="0"/>
        <w:adjustRightInd w:val="0"/>
        <w:spacing w:line="276" w:lineRule="auto"/>
        <w:jc w:val="both"/>
      </w:pPr>
      <w:r w:rsidRPr="007E503B">
        <w:t>Con il</w:t>
      </w:r>
      <w:r w:rsidR="00D242B1">
        <w:t xml:space="preserve"> presente contratto </w:t>
      </w:r>
      <w:r w:rsidRPr="007E503B">
        <w:t xml:space="preserve">di </w:t>
      </w:r>
      <w:r w:rsidRPr="00D040C7">
        <w:t xml:space="preserve">lavoro a tempo </w:t>
      </w:r>
      <w:r w:rsidR="009E5305">
        <w:t>pieno</w:t>
      </w:r>
      <w:r w:rsidR="006A78EF" w:rsidRPr="00D040C7">
        <w:t xml:space="preserve"> e determinato</w:t>
      </w:r>
      <w:r w:rsidRPr="00D040C7">
        <w:t>, stipulato ai sensi</w:t>
      </w:r>
      <w:r w:rsidRPr="007E503B">
        <w:t xml:space="preserve"> di legge</w:t>
      </w:r>
      <w:r w:rsidR="0042673E">
        <w:t>,</w:t>
      </w:r>
      <w:r w:rsidRPr="007E503B">
        <w:t xml:space="preserve"> in duplice originale</w:t>
      </w:r>
    </w:p>
    <w:p w:rsidR="002D5C3C" w:rsidRDefault="002D5C3C" w:rsidP="00E34054">
      <w:pPr>
        <w:widowControl w:val="0"/>
        <w:autoSpaceDE w:val="0"/>
        <w:autoSpaceDN w:val="0"/>
        <w:adjustRightInd w:val="0"/>
        <w:spacing w:line="276" w:lineRule="auto"/>
        <w:jc w:val="both"/>
      </w:pPr>
    </w:p>
    <w:p w:rsidR="001D7EDE" w:rsidRPr="00106421" w:rsidRDefault="001D7EDE"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LE PARTI CONVENGONO E STIPULANO QUANTO SEGUE</w:t>
      </w:r>
    </w:p>
    <w:p w:rsidR="006021B3" w:rsidRDefault="006021B3" w:rsidP="00E34054">
      <w:pPr>
        <w:spacing w:line="276" w:lineRule="auto"/>
        <w:jc w:val="both"/>
      </w:pP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1</w:t>
      </w: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 xml:space="preserve">COSTITUZIONE DEL RAPPORTO </w:t>
      </w:r>
      <w:proofErr w:type="spellStart"/>
      <w:r w:rsidRPr="00106421">
        <w:rPr>
          <w:b/>
          <w:spacing w:val="1"/>
        </w:rPr>
        <w:t>DI</w:t>
      </w:r>
      <w:proofErr w:type="spellEnd"/>
      <w:r w:rsidRPr="00106421">
        <w:rPr>
          <w:b/>
          <w:spacing w:val="1"/>
        </w:rPr>
        <w:t xml:space="preserve"> LAVORO. COLLOCAZIONE</w:t>
      </w: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p>
    <w:p w:rsidR="006C5290" w:rsidRDefault="006C5290" w:rsidP="00E34054">
      <w:pPr>
        <w:numPr>
          <w:ilvl w:val="12"/>
          <w:numId w:val="0"/>
        </w:numPr>
        <w:autoSpaceDE w:val="0"/>
        <w:autoSpaceDN w:val="0"/>
        <w:adjustRightInd w:val="0"/>
        <w:spacing w:line="276" w:lineRule="auto"/>
        <w:jc w:val="both"/>
        <w:rPr>
          <w:spacing w:val="1"/>
        </w:rPr>
      </w:pPr>
      <w:r w:rsidRPr="006C5290">
        <w:rPr>
          <w:spacing w:val="1"/>
        </w:rPr>
        <w:t xml:space="preserve">Il Comune di </w:t>
      </w:r>
      <w:r w:rsidR="0042673E">
        <w:rPr>
          <w:spacing w:val="1"/>
        </w:rPr>
        <w:t>Massa Fermana</w:t>
      </w:r>
      <w:r w:rsidRPr="006C5290">
        <w:rPr>
          <w:spacing w:val="1"/>
        </w:rPr>
        <w:t xml:space="preserve"> assume</w:t>
      </w:r>
      <w:r w:rsidR="0042673E">
        <w:rPr>
          <w:spacing w:val="1"/>
        </w:rPr>
        <w:t xml:space="preserve"> </w:t>
      </w:r>
      <w:r w:rsidR="0042673E" w:rsidRPr="006C5290">
        <w:rPr>
          <w:spacing w:val="1"/>
        </w:rPr>
        <w:t>per gli adempimenti della ricostruzione sisma 2016</w:t>
      </w:r>
      <w:r w:rsidR="0042673E">
        <w:rPr>
          <w:spacing w:val="1"/>
        </w:rPr>
        <w:t>,</w:t>
      </w:r>
      <w:r w:rsidRPr="006C5290">
        <w:rPr>
          <w:spacing w:val="1"/>
        </w:rPr>
        <w:t xml:space="preserve"> il dipendente</w:t>
      </w:r>
      <w:r w:rsidR="0042673E">
        <w:rPr>
          <w:spacing w:val="1"/>
        </w:rPr>
        <w:t xml:space="preserve"> in epigrafe indicato</w:t>
      </w:r>
      <w:r w:rsidRPr="006C5290">
        <w:rPr>
          <w:spacing w:val="1"/>
        </w:rPr>
        <w:t>, il quale accetta sottoscrivendo in calce il presente contratto.</w:t>
      </w:r>
    </w:p>
    <w:p w:rsidR="006A78EF" w:rsidRPr="007E503B" w:rsidRDefault="006A78EF" w:rsidP="00E34054">
      <w:pPr>
        <w:numPr>
          <w:ilvl w:val="12"/>
          <w:numId w:val="0"/>
        </w:numPr>
        <w:autoSpaceDE w:val="0"/>
        <w:autoSpaceDN w:val="0"/>
        <w:adjustRightInd w:val="0"/>
        <w:spacing w:line="276" w:lineRule="auto"/>
        <w:jc w:val="both"/>
        <w:rPr>
          <w:spacing w:val="1"/>
        </w:rPr>
      </w:pPr>
      <w:r w:rsidRPr="007E503B">
        <w:rPr>
          <w:spacing w:val="1"/>
        </w:rPr>
        <w:t xml:space="preserve">Il </w:t>
      </w:r>
      <w:r>
        <w:rPr>
          <w:spacing w:val="1"/>
        </w:rPr>
        <w:t xml:space="preserve">dipendente </w:t>
      </w:r>
      <w:r w:rsidRPr="007E503B">
        <w:rPr>
          <w:spacing w:val="1"/>
        </w:rPr>
        <w:t>è collocato nel profilo professionale di “</w:t>
      </w:r>
      <w:r w:rsidR="009E5305">
        <w:rPr>
          <w:spacing w:val="1"/>
        </w:rPr>
        <w:t xml:space="preserve">Istruttore </w:t>
      </w:r>
      <w:r w:rsidR="006A61E7">
        <w:rPr>
          <w:spacing w:val="1"/>
        </w:rPr>
        <w:t>Amministrativo</w:t>
      </w:r>
      <w:r w:rsidRPr="007E503B">
        <w:rPr>
          <w:spacing w:val="1"/>
        </w:rPr>
        <w:t xml:space="preserve">” (Categoria </w:t>
      </w:r>
      <w:r>
        <w:rPr>
          <w:spacing w:val="1"/>
        </w:rPr>
        <w:t xml:space="preserve">Giuridica </w:t>
      </w:r>
      <w:r w:rsidR="006A61E7">
        <w:rPr>
          <w:spacing w:val="1"/>
        </w:rPr>
        <w:t>C</w:t>
      </w:r>
      <w:r w:rsidRPr="007E503B">
        <w:rPr>
          <w:spacing w:val="1"/>
        </w:rPr>
        <w:t xml:space="preserve"> – Posizione Economica </w:t>
      </w:r>
      <w:r w:rsidR="006A61E7">
        <w:rPr>
          <w:spacing w:val="1"/>
        </w:rPr>
        <w:t>C</w:t>
      </w:r>
      <w:r w:rsidR="009E5305">
        <w:rPr>
          <w:spacing w:val="1"/>
        </w:rPr>
        <w:t>.1</w:t>
      </w:r>
      <w:r w:rsidRPr="007E503B">
        <w:rPr>
          <w:spacing w:val="1"/>
        </w:rPr>
        <w:t>).</w:t>
      </w:r>
    </w:p>
    <w:p w:rsidR="006A78EF" w:rsidRDefault="006A78EF" w:rsidP="00E34054">
      <w:pPr>
        <w:numPr>
          <w:ilvl w:val="12"/>
          <w:numId w:val="0"/>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eastAsia="Times New Roman"/>
        </w:rPr>
      </w:pP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2</w:t>
      </w: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 xml:space="preserve">DISCIPLINA DEL RAPPORTO </w:t>
      </w:r>
      <w:proofErr w:type="spellStart"/>
      <w:r w:rsidRPr="00106421">
        <w:rPr>
          <w:b/>
          <w:spacing w:val="1"/>
        </w:rPr>
        <w:t>DI</w:t>
      </w:r>
      <w:proofErr w:type="spellEnd"/>
      <w:r w:rsidRPr="00106421">
        <w:rPr>
          <w:b/>
          <w:spacing w:val="1"/>
        </w:rPr>
        <w:t xml:space="preserve"> LAVORO</w:t>
      </w:r>
    </w:p>
    <w:p w:rsidR="006A78EF" w:rsidRPr="007E503B" w:rsidRDefault="006A78EF" w:rsidP="00E34054">
      <w:pPr>
        <w:numPr>
          <w:ilvl w:val="12"/>
          <w:numId w:val="0"/>
        </w:numPr>
        <w:autoSpaceDE w:val="0"/>
        <w:autoSpaceDN w:val="0"/>
        <w:adjustRightInd w:val="0"/>
        <w:spacing w:line="276" w:lineRule="auto"/>
        <w:jc w:val="center"/>
      </w:pPr>
    </w:p>
    <w:p w:rsidR="006A78EF" w:rsidRPr="007E503B" w:rsidRDefault="00D040C7" w:rsidP="00E34054">
      <w:pPr>
        <w:numPr>
          <w:ilvl w:val="12"/>
          <w:numId w:val="0"/>
        </w:numPr>
        <w:autoSpaceDE w:val="0"/>
        <w:autoSpaceDN w:val="0"/>
        <w:adjustRightInd w:val="0"/>
        <w:spacing w:line="276" w:lineRule="auto"/>
        <w:jc w:val="both"/>
      </w:pPr>
      <w:r>
        <w:t>Il rapporto di lavoro</w:t>
      </w:r>
      <w:r w:rsidR="0042673E">
        <w:t>,</w:t>
      </w:r>
      <w:r w:rsidR="006A78EF" w:rsidRPr="007E503B">
        <w:t xml:space="preserve"> regolato dal presente contratto,</w:t>
      </w:r>
      <w:r w:rsidR="0042673E">
        <w:t xml:space="preserve"> è a tempo pieno e determinato. La disciplina del rapporto è altresì integrata</w:t>
      </w:r>
      <w:r w:rsidR="006A78EF" w:rsidRPr="007E503B">
        <w:t xml:space="preserve"> dai contratti collettivi nazionali di lavoro vigenti nel tempo</w:t>
      </w:r>
      <w:r w:rsidR="0042673E">
        <w:t>.</w:t>
      </w:r>
      <w:r w:rsidR="006A78EF" w:rsidRPr="007E503B">
        <w:t xml:space="preserve"> </w:t>
      </w:r>
    </w:p>
    <w:p w:rsidR="006A78EF" w:rsidRDefault="006A78EF" w:rsidP="00E34054">
      <w:pPr>
        <w:spacing w:line="276" w:lineRule="auto"/>
        <w:jc w:val="both"/>
      </w:pP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3</w:t>
      </w:r>
    </w:p>
    <w:p w:rsidR="006A78EF" w:rsidRPr="00106421" w:rsidRDefault="006A78EF"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INQUADRAMENTO PROFESSIONALE E TRATTAMENTO ECONOMICO</w:t>
      </w:r>
    </w:p>
    <w:p w:rsidR="006A78EF" w:rsidRPr="007E503B" w:rsidRDefault="006A78EF" w:rsidP="00E34054">
      <w:pPr>
        <w:numPr>
          <w:ilvl w:val="12"/>
          <w:numId w:val="0"/>
        </w:numPr>
        <w:autoSpaceDE w:val="0"/>
        <w:autoSpaceDN w:val="0"/>
        <w:adjustRightInd w:val="0"/>
        <w:spacing w:line="276" w:lineRule="auto"/>
        <w:jc w:val="center"/>
      </w:pPr>
    </w:p>
    <w:p w:rsidR="00876D7D" w:rsidRDefault="006A78EF" w:rsidP="00E34054">
      <w:pPr>
        <w:numPr>
          <w:ilvl w:val="12"/>
          <w:numId w:val="0"/>
        </w:numPr>
        <w:autoSpaceDE w:val="0"/>
        <w:autoSpaceDN w:val="0"/>
        <w:adjustRightInd w:val="0"/>
        <w:spacing w:line="276" w:lineRule="auto"/>
        <w:jc w:val="both"/>
      </w:pPr>
      <w:r w:rsidRPr="007E503B">
        <w:t xml:space="preserve">Il dipendente è inquadrato nella Categoria Giuridica </w:t>
      </w:r>
      <w:r w:rsidR="006A61E7">
        <w:t>C</w:t>
      </w:r>
      <w:r w:rsidRPr="007E503B">
        <w:t xml:space="preserve"> con Posizione Economica </w:t>
      </w:r>
      <w:r w:rsidR="006A61E7">
        <w:t>C</w:t>
      </w:r>
      <w:r w:rsidRPr="007E503B">
        <w:t>.</w:t>
      </w:r>
      <w:r w:rsidR="00BE0255">
        <w:t>1</w:t>
      </w:r>
      <w:r w:rsidRPr="007E503B">
        <w:t>, nel profilo professionale di “</w:t>
      </w:r>
      <w:r w:rsidR="00BE0255">
        <w:rPr>
          <w:spacing w:val="1"/>
        </w:rPr>
        <w:t xml:space="preserve">Istruttore </w:t>
      </w:r>
      <w:r w:rsidR="006A61E7">
        <w:rPr>
          <w:spacing w:val="1"/>
        </w:rPr>
        <w:t>Amministrativo</w:t>
      </w:r>
      <w:r w:rsidR="00876D7D">
        <w:rPr>
          <w:spacing w:val="1"/>
        </w:rPr>
        <w:t>/</w:t>
      </w:r>
      <w:r w:rsidR="00876D7D">
        <w:t xml:space="preserve">Contabile". </w:t>
      </w:r>
    </w:p>
    <w:p w:rsidR="006A78EF" w:rsidRPr="00E04276" w:rsidRDefault="006A78EF" w:rsidP="00E34054">
      <w:pPr>
        <w:numPr>
          <w:ilvl w:val="12"/>
          <w:numId w:val="0"/>
        </w:numPr>
        <w:autoSpaceDE w:val="0"/>
        <w:autoSpaceDN w:val="0"/>
        <w:adjustRightInd w:val="0"/>
        <w:spacing w:line="276" w:lineRule="auto"/>
        <w:jc w:val="both"/>
      </w:pPr>
      <w:r w:rsidRPr="007E503B">
        <w:rPr>
          <w:spacing w:val="1"/>
        </w:rPr>
        <w:lastRenderedPageBreak/>
        <w:t>Al dipendente sarà riconosciuto</w:t>
      </w:r>
      <w:r w:rsidRPr="007E503B">
        <w:t xml:space="preserve"> il trattamento economico previsto dal vigente C.C.N.L. del Comparto Funzioni locali, con riferimento </w:t>
      </w:r>
      <w:r w:rsidR="008E3239" w:rsidRPr="007E503B">
        <w:t>alla Categoria</w:t>
      </w:r>
      <w:r w:rsidR="008E3239">
        <w:t xml:space="preserve"> Giuridica e alla Posizione Economica </w:t>
      </w:r>
      <w:r w:rsidR="008E3239" w:rsidRPr="007E503B">
        <w:t xml:space="preserve">di </w:t>
      </w:r>
      <w:r w:rsidR="006A61E7">
        <w:t>inquadramento</w:t>
      </w:r>
      <w:r w:rsidR="0042673E">
        <w:t>,</w:t>
      </w:r>
      <w:r w:rsidR="00876D7D">
        <w:t xml:space="preserve"> </w:t>
      </w:r>
      <w:r w:rsidRPr="00E04276">
        <w:t>secondo la dinamica dei futuri rinnovi contrattuali.</w:t>
      </w:r>
      <w:r w:rsidR="00BE0255">
        <w:t xml:space="preserve"> </w:t>
      </w:r>
      <w:r w:rsidR="006A61E7">
        <w:t xml:space="preserve"> </w:t>
      </w:r>
    </w:p>
    <w:p w:rsidR="006A78EF" w:rsidRPr="00E04276" w:rsidRDefault="006A78EF" w:rsidP="00E34054">
      <w:pPr>
        <w:numPr>
          <w:ilvl w:val="12"/>
          <w:numId w:val="0"/>
        </w:numPr>
        <w:autoSpaceDE w:val="0"/>
        <w:autoSpaceDN w:val="0"/>
        <w:adjustRightInd w:val="0"/>
        <w:spacing w:line="276" w:lineRule="auto"/>
        <w:jc w:val="both"/>
      </w:pPr>
      <w:r w:rsidRPr="00E04276">
        <w:t>Alla retribuzione fondamentale si aggiungono la tredicesima mensilità nella misura maturata, l’eventuale assegno per il nucleo familiare ai sensi del D.L. 13.03.1988, n. 69, convertito con modificazioni in legge 13 maggio 1988, n. 153 e successive modificazioni, ed ogni altro emolumento accessorio della retribuzione eventualmente previsto dalle leggi o dai contratti collettivi vigenti.</w:t>
      </w:r>
    </w:p>
    <w:p w:rsidR="006A78EF" w:rsidRDefault="006A78EF" w:rsidP="00E34054">
      <w:pPr>
        <w:numPr>
          <w:ilvl w:val="12"/>
          <w:numId w:val="0"/>
        </w:numPr>
        <w:autoSpaceDE w:val="0"/>
        <w:autoSpaceDN w:val="0"/>
        <w:adjustRightInd w:val="0"/>
        <w:spacing w:line="276" w:lineRule="auto"/>
        <w:jc w:val="both"/>
      </w:pPr>
      <w:r w:rsidRPr="00E04276">
        <w:t>Gli emolumenti si intendono al lordo delle ritenute previdenziali, assistenziali</w:t>
      </w:r>
      <w:r w:rsidRPr="007E503B">
        <w:t xml:space="preserve"> ed erariali nella misura e con le modalità in vigore e sono proporzionali all’entità della prestazione lavorativa.</w:t>
      </w:r>
    </w:p>
    <w:p w:rsidR="0042673E" w:rsidRPr="007E503B" w:rsidRDefault="0042673E" w:rsidP="00E34054">
      <w:pPr>
        <w:numPr>
          <w:ilvl w:val="12"/>
          <w:numId w:val="0"/>
        </w:numPr>
        <w:autoSpaceDE w:val="0"/>
        <w:autoSpaceDN w:val="0"/>
        <w:adjustRightInd w:val="0"/>
        <w:spacing w:line="276" w:lineRule="auto"/>
        <w:jc w:val="both"/>
      </w:pPr>
      <w:r>
        <w:t xml:space="preserve">Al dipendente, per specifiche e comprovate esigenze di servizio, può essere richiesta l’effettuazione di lavoro </w:t>
      </w:r>
      <w:r w:rsidR="002A0987">
        <w:t>straordinario, che sarà remunerato ai sensi di legge</w:t>
      </w:r>
      <w:r w:rsidR="00876D7D">
        <w:t>.</w:t>
      </w:r>
      <w:r>
        <w:t xml:space="preserve"> </w:t>
      </w:r>
    </w:p>
    <w:p w:rsidR="006021B3" w:rsidRDefault="006021B3" w:rsidP="00E34054">
      <w:pPr>
        <w:spacing w:line="276" w:lineRule="auto"/>
        <w:jc w:val="both"/>
      </w:pPr>
    </w:p>
    <w:p w:rsidR="00AC33BA" w:rsidRPr="00106421" w:rsidRDefault="00AC33BA"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4</w:t>
      </w:r>
    </w:p>
    <w:p w:rsidR="00AC33BA" w:rsidRPr="00106421" w:rsidRDefault="00AC33BA"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MANSIONI</w:t>
      </w:r>
    </w:p>
    <w:p w:rsidR="00AC33BA" w:rsidRPr="007E503B" w:rsidRDefault="00AC33BA" w:rsidP="00E34054">
      <w:pPr>
        <w:numPr>
          <w:ilvl w:val="12"/>
          <w:numId w:val="0"/>
        </w:numPr>
        <w:autoSpaceDE w:val="0"/>
        <w:autoSpaceDN w:val="0"/>
        <w:adjustRightInd w:val="0"/>
        <w:spacing w:line="276" w:lineRule="auto"/>
        <w:jc w:val="center"/>
      </w:pPr>
    </w:p>
    <w:p w:rsidR="00AC33BA" w:rsidRPr="007E503B" w:rsidRDefault="00AC33BA" w:rsidP="00E34054">
      <w:pPr>
        <w:numPr>
          <w:ilvl w:val="12"/>
          <w:numId w:val="0"/>
        </w:numPr>
        <w:autoSpaceDE w:val="0"/>
        <w:autoSpaceDN w:val="0"/>
        <w:adjustRightInd w:val="0"/>
        <w:spacing w:line="276" w:lineRule="auto"/>
        <w:jc w:val="both"/>
      </w:pPr>
      <w:r w:rsidRPr="007E503B">
        <w:t xml:space="preserve">Il </w:t>
      </w:r>
      <w:r>
        <w:t>dipendente</w:t>
      </w:r>
      <w:r w:rsidRPr="007E503B">
        <w:t xml:space="preserve"> sarà adibito all’attività lavorativa propria della Categoria di appartenenza, come risulta dalle declaratorie di cui all’Allegato “A” del CCNL 31.03.1999.</w:t>
      </w:r>
    </w:p>
    <w:p w:rsidR="00AC33BA" w:rsidRDefault="00AC33BA" w:rsidP="00E34054">
      <w:pPr>
        <w:numPr>
          <w:ilvl w:val="12"/>
          <w:numId w:val="0"/>
        </w:numPr>
        <w:autoSpaceDE w:val="0"/>
        <w:autoSpaceDN w:val="0"/>
        <w:adjustRightInd w:val="0"/>
        <w:spacing w:line="276" w:lineRule="auto"/>
        <w:jc w:val="both"/>
      </w:pPr>
      <w:r w:rsidRPr="007E503B">
        <w:t xml:space="preserve">Ai sensi dell’articolo 3, comma 2, del CCNL 31.03.1999, </w:t>
      </w:r>
      <w:r w:rsidR="00F2592E" w:rsidRPr="00F2592E">
        <w:t xml:space="preserve">il Comune potrà adibire il dipendente ad ogni altra mansione professionalmente equivalente </w:t>
      </w:r>
      <w:r w:rsidR="002A0987">
        <w:t xml:space="preserve">nel rispetto </w:t>
      </w:r>
      <w:r w:rsidR="00F2592E" w:rsidRPr="00F2592E">
        <w:t>dell’articolo 52 del decreto legislativo 30 marzo 2001, n. 165.</w:t>
      </w:r>
    </w:p>
    <w:p w:rsidR="00AC33BA" w:rsidRDefault="00AC33BA" w:rsidP="00E34054">
      <w:pPr>
        <w:numPr>
          <w:ilvl w:val="12"/>
          <w:numId w:val="0"/>
        </w:numPr>
        <w:autoSpaceDE w:val="0"/>
        <w:autoSpaceDN w:val="0"/>
        <w:adjustRightInd w:val="0"/>
        <w:spacing w:line="276" w:lineRule="auto"/>
        <w:jc w:val="both"/>
      </w:pPr>
    </w:p>
    <w:p w:rsidR="00AC33BA" w:rsidRPr="00106421" w:rsidRDefault="00AC33BA"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5</w:t>
      </w:r>
    </w:p>
    <w:p w:rsidR="00AC33BA" w:rsidRPr="00106421" w:rsidRDefault="00AC33BA"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 xml:space="preserve">SEDE </w:t>
      </w:r>
      <w:proofErr w:type="spellStart"/>
      <w:r w:rsidRPr="00106421">
        <w:rPr>
          <w:b/>
          <w:spacing w:val="1"/>
        </w:rPr>
        <w:t>DI</w:t>
      </w:r>
      <w:proofErr w:type="spellEnd"/>
      <w:r w:rsidRPr="00106421">
        <w:rPr>
          <w:b/>
          <w:spacing w:val="1"/>
        </w:rPr>
        <w:t xml:space="preserve"> LAVORO</w:t>
      </w:r>
    </w:p>
    <w:p w:rsidR="00AC33BA" w:rsidRPr="007E503B" w:rsidRDefault="00AC33BA" w:rsidP="00E34054">
      <w:pPr>
        <w:numPr>
          <w:ilvl w:val="12"/>
          <w:numId w:val="0"/>
        </w:numPr>
        <w:autoSpaceDE w:val="0"/>
        <w:autoSpaceDN w:val="0"/>
        <w:adjustRightInd w:val="0"/>
        <w:spacing w:line="276" w:lineRule="auto"/>
        <w:jc w:val="center"/>
      </w:pPr>
    </w:p>
    <w:p w:rsidR="00AC33BA" w:rsidRPr="002A0987" w:rsidRDefault="00AC33BA" w:rsidP="00E34054">
      <w:pPr>
        <w:numPr>
          <w:ilvl w:val="12"/>
          <w:numId w:val="0"/>
        </w:numPr>
        <w:autoSpaceDE w:val="0"/>
        <w:autoSpaceDN w:val="0"/>
        <w:adjustRightInd w:val="0"/>
        <w:spacing w:line="276" w:lineRule="auto"/>
        <w:jc w:val="both"/>
        <w:rPr>
          <w:color w:val="FF0000"/>
          <w:spacing w:val="1"/>
        </w:rPr>
      </w:pPr>
      <w:r w:rsidRPr="007E503B">
        <w:t>La sede di lavoro è individua</w:t>
      </w:r>
      <w:r w:rsidR="00691405">
        <w:t xml:space="preserve">ta nella Sede legale del Comune; il dipendente sarà assegnato </w:t>
      </w:r>
      <w:r w:rsidRPr="00691405">
        <w:t xml:space="preserve">al Settore </w:t>
      </w:r>
      <w:r w:rsidR="006A61E7" w:rsidRPr="00691405">
        <w:rPr>
          <w:spacing w:val="1"/>
        </w:rPr>
        <w:t>Amministrativo</w:t>
      </w:r>
      <w:r w:rsidR="00691405">
        <w:rPr>
          <w:spacing w:val="1"/>
        </w:rPr>
        <w:t>/</w:t>
      </w:r>
      <w:r w:rsidR="0018773B" w:rsidRPr="00691405">
        <w:rPr>
          <w:spacing w:val="1"/>
        </w:rPr>
        <w:t>Contabile</w:t>
      </w:r>
      <w:r w:rsidR="00691405">
        <w:rPr>
          <w:spacing w:val="1"/>
        </w:rPr>
        <w:t xml:space="preserve"> - Ufficio Sisma 2016.</w:t>
      </w:r>
    </w:p>
    <w:p w:rsidR="006A61E7" w:rsidRDefault="006A61E7" w:rsidP="00E34054">
      <w:pPr>
        <w:numPr>
          <w:ilvl w:val="12"/>
          <w:numId w:val="0"/>
        </w:numPr>
        <w:autoSpaceDE w:val="0"/>
        <w:autoSpaceDN w:val="0"/>
        <w:adjustRightInd w:val="0"/>
        <w:spacing w:line="276" w:lineRule="auto"/>
        <w:jc w:val="both"/>
        <w:rPr>
          <w:spacing w:val="1"/>
        </w:rPr>
      </w:pPr>
    </w:p>
    <w:p w:rsidR="00AC33BA" w:rsidRPr="00106421" w:rsidRDefault="00AC33BA"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6</w:t>
      </w:r>
    </w:p>
    <w:p w:rsidR="00AC33BA" w:rsidRPr="00106421" w:rsidRDefault="00C66BBC" w:rsidP="00E34054">
      <w:pPr>
        <w:widowControl w:val="0"/>
        <w:tabs>
          <w:tab w:val="left" w:pos="284"/>
        </w:tabs>
        <w:autoSpaceDE w:val="0"/>
        <w:autoSpaceDN w:val="0"/>
        <w:adjustRightInd w:val="0"/>
        <w:spacing w:line="276" w:lineRule="auto"/>
        <w:contextualSpacing/>
        <w:jc w:val="center"/>
        <w:rPr>
          <w:b/>
          <w:spacing w:val="1"/>
        </w:rPr>
      </w:pPr>
      <w:r w:rsidRPr="00FD133F">
        <w:rPr>
          <w:b/>
        </w:rPr>
        <w:t>DURATA</w:t>
      </w:r>
      <w:r w:rsidR="00AC33BA" w:rsidRPr="00106421">
        <w:rPr>
          <w:b/>
          <w:spacing w:val="1"/>
        </w:rPr>
        <w:t xml:space="preserve"> DEL RAPPORTO</w:t>
      </w:r>
    </w:p>
    <w:p w:rsidR="00AC33BA" w:rsidRPr="007E503B" w:rsidRDefault="00AC33BA" w:rsidP="00E34054">
      <w:pPr>
        <w:numPr>
          <w:ilvl w:val="12"/>
          <w:numId w:val="0"/>
        </w:numPr>
        <w:autoSpaceDE w:val="0"/>
        <w:autoSpaceDN w:val="0"/>
        <w:adjustRightInd w:val="0"/>
        <w:spacing w:line="276" w:lineRule="auto"/>
        <w:jc w:val="center"/>
      </w:pPr>
    </w:p>
    <w:p w:rsidR="00C66BBC" w:rsidRPr="002A0987" w:rsidRDefault="00C66BBC" w:rsidP="002A0987">
      <w:pPr>
        <w:jc w:val="both"/>
      </w:pPr>
      <w:r>
        <w:t xml:space="preserve">Il rapporto di lavoro </w:t>
      </w:r>
      <w:r w:rsidRPr="00BC458F">
        <w:t xml:space="preserve">ha </w:t>
      </w:r>
      <w:r w:rsidRPr="00E34054">
        <w:t xml:space="preserve">decorrenza </w:t>
      </w:r>
      <w:r w:rsidR="002A0987">
        <w:rPr>
          <w:b/>
        </w:rPr>
        <w:t>1</w:t>
      </w:r>
      <w:r w:rsidR="00691405">
        <w:rPr>
          <w:b/>
        </w:rPr>
        <w:t>6</w:t>
      </w:r>
      <w:r w:rsidR="002A0987">
        <w:rPr>
          <w:b/>
        </w:rPr>
        <w:t xml:space="preserve"> febbraio 2021</w:t>
      </w:r>
      <w:r w:rsidRPr="00E34054">
        <w:t xml:space="preserve"> e scadenza </w:t>
      </w:r>
      <w:r w:rsidR="00BE0255" w:rsidRPr="00E34054">
        <w:rPr>
          <w:b/>
        </w:rPr>
        <w:t xml:space="preserve">31 dicembre </w:t>
      </w:r>
      <w:r w:rsidR="00EE1323" w:rsidRPr="00E34054">
        <w:rPr>
          <w:b/>
        </w:rPr>
        <w:t>202</w:t>
      </w:r>
      <w:r w:rsidR="00B02FB9" w:rsidRPr="00E34054">
        <w:rPr>
          <w:b/>
        </w:rPr>
        <w:t>1</w:t>
      </w:r>
      <w:r w:rsidR="00691405">
        <w:t>.</w:t>
      </w:r>
      <w:r w:rsidR="006863D8">
        <w:t xml:space="preserve"> Il presente contratto</w:t>
      </w:r>
      <w:r w:rsidR="00691405">
        <w:t xml:space="preserve"> potrà essere prorogato o rinnovato </w:t>
      </w:r>
      <w:r w:rsidR="002A0987">
        <w:t>al protrarsi della condizione</w:t>
      </w:r>
      <w:r w:rsidR="00691405">
        <w:t xml:space="preserve"> di</w:t>
      </w:r>
      <w:r w:rsidR="002A0987">
        <w:t xml:space="preserve"> emergenz</w:t>
      </w:r>
      <w:r w:rsidR="006863D8">
        <w:t>a sisma 2016.</w:t>
      </w:r>
      <w:r w:rsidR="002A0987">
        <w:t xml:space="preserve">. E’ </w:t>
      </w:r>
      <w:r>
        <w:t xml:space="preserve">vietato </w:t>
      </w:r>
      <w:r w:rsidR="002A0987">
        <w:t xml:space="preserve">comunque </w:t>
      </w:r>
      <w:r>
        <w:t>i</w:t>
      </w:r>
      <w:r w:rsidR="008E3239">
        <w:t xml:space="preserve">l tacito rinnovo. </w:t>
      </w:r>
    </w:p>
    <w:p w:rsidR="00C66BBC" w:rsidRPr="007E503B" w:rsidRDefault="00C66BBC" w:rsidP="00E34054">
      <w:pPr>
        <w:numPr>
          <w:ilvl w:val="12"/>
          <w:numId w:val="0"/>
        </w:numPr>
        <w:autoSpaceDE w:val="0"/>
        <w:autoSpaceDN w:val="0"/>
        <w:adjustRightInd w:val="0"/>
        <w:spacing w:line="276" w:lineRule="auto"/>
        <w:jc w:val="both"/>
      </w:pPr>
    </w:p>
    <w:p w:rsidR="00C66BBC" w:rsidRPr="00106421" w:rsidRDefault="00C66BBC"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ARTICOLO 7</w:t>
      </w:r>
    </w:p>
    <w:p w:rsidR="00C66BBC" w:rsidRPr="00106421" w:rsidRDefault="00C66BBC"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 xml:space="preserve">PERIODO </w:t>
      </w:r>
      <w:proofErr w:type="spellStart"/>
      <w:r w:rsidRPr="00106421">
        <w:rPr>
          <w:b/>
          <w:spacing w:val="1"/>
        </w:rPr>
        <w:t>DI</w:t>
      </w:r>
      <w:proofErr w:type="spellEnd"/>
      <w:r w:rsidRPr="00106421">
        <w:rPr>
          <w:b/>
          <w:spacing w:val="1"/>
        </w:rPr>
        <w:t xml:space="preserve"> PROVA</w:t>
      </w:r>
    </w:p>
    <w:p w:rsidR="00C66BBC" w:rsidRPr="007E503B" w:rsidRDefault="00C66BBC" w:rsidP="00E34054">
      <w:pPr>
        <w:numPr>
          <w:ilvl w:val="12"/>
          <w:numId w:val="0"/>
        </w:numPr>
        <w:autoSpaceDE w:val="0"/>
        <w:autoSpaceDN w:val="0"/>
        <w:adjustRightInd w:val="0"/>
        <w:spacing w:line="276" w:lineRule="auto"/>
        <w:jc w:val="center"/>
      </w:pPr>
    </w:p>
    <w:p w:rsidR="00C66BBC" w:rsidRPr="00483128" w:rsidRDefault="00C66BBC" w:rsidP="00E34054">
      <w:pPr>
        <w:spacing w:line="276" w:lineRule="auto"/>
        <w:jc w:val="both"/>
      </w:pPr>
      <w:r w:rsidRPr="00483128">
        <w:t xml:space="preserve">Ai sensi dell’articolo 51, comma 2, del CCNL Funzioni Locali del 21 maggio 2018, il dipendente è sottoposto a un periodo di prova di </w:t>
      </w:r>
      <w:r w:rsidR="003A5644" w:rsidRPr="00483128">
        <w:t>quattro</w:t>
      </w:r>
      <w:r w:rsidR="00F2592E" w:rsidRPr="00483128">
        <w:t xml:space="preserve"> settim</w:t>
      </w:r>
      <w:r w:rsidR="00483128" w:rsidRPr="00483128">
        <w:t>ane; in assenza di comunicazioni</w:t>
      </w:r>
      <w:r w:rsidR="00F2592E" w:rsidRPr="00483128">
        <w:t xml:space="preserve">, il dipendente </w:t>
      </w:r>
      <w:r w:rsidR="00483128" w:rsidRPr="00483128">
        <w:t>si intende</w:t>
      </w:r>
      <w:r w:rsidR="00F2592E" w:rsidRPr="00483128">
        <w:t xml:space="preserve"> confermato in servizio.  </w:t>
      </w:r>
    </w:p>
    <w:p w:rsidR="00AC33BA" w:rsidRPr="007E503B" w:rsidRDefault="00AC33BA" w:rsidP="00E34054">
      <w:pPr>
        <w:numPr>
          <w:ilvl w:val="12"/>
          <w:numId w:val="0"/>
        </w:numPr>
        <w:autoSpaceDE w:val="0"/>
        <w:autoSpaceDN w:val="0"/>
        <w:adjustRightInd w:val="0"/>
        <w:spacing w:line="276" w:lineRule="auto"/>
        <w:jc w:val="both"/>
      </w:pPr>
    </w:p>
    <w:p w:rsidR="00AC33BA" w:rsidRDefault="00AC33BA" w:rsidP="00E34054">
      <w:pPr>
        <w:numPr>
          <w:ilvl w:val="12"/>
          <w:numId w:val="0"/>
        </w:numPr>
        <w:autoSpaceDE w:val="0"/>
        <w:autoSpaceDN w:val="0"/>
        <w:adjustRightInd w:val="0"/>
        <w:spacing w:line="276" w:lineRule="auto"/>
        <w:jc w:val="both"/>
      </w:pPr>
      <w:r w:rsidRPr="007E503B">
        <w:tab/>
      </w:r>
    </w:p>
    <w:p w:rsidR="00483128" w:rsidRDefault="00483128" w:rsidP="00E34054">
      <w:pPr>
        <w:widowControl w:val="0"/>
        <w:tabs>
          <w:tab w:val="left" w:pos="284"/>
        </w:tabs>
        <w:autoSpaceDE w:val="0"/>
        <w:autoSpaceDN w:val="0"/>
        <w:adjustRightInd w:val="0"/>
        <w:spacing w:line="276" w:lineRule="auto"/>
        <w:contextualSpacing/>
        <w:jc w:val="center"/>
        <w:rPr>
          <w:b/>
          <w:spacing w:val="1"/>
        </w:rPr>
      </w:pPr>
    </w:p>
    <w:p w:rsidR="00483128" w:rsidRDefault="00483128" w:rsidP="00E34054">
      <w:pPr>
        <w:widowControl w:val="0"/>
        <w:tabs>
          <w:tab w:val="left" w:pos="284"/>
        </w:tabs>
        <w:autoSpaceDE w:val="0"/>
        <w:autoSpaceDN w:val="0"/>
        <w:adjustRightInd w:val="0"/>
        <w:spacing w:line="276" w:lineRule="auto"/>
        <w:contextualSpacing/>
        <w:jc w:val="center"/>
        <w:rPr>
          <w:b/>
          <w:spacing w:val="1"/>
        </w:rPr>
      </w:pPr>
    </w:p>
    <w:p w:rsidR="00AB038E" w:rsidRPr="00106421" w:rsidRDefault="00AB038E"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lastRenderedPageBreak/>
        <w:t>ARTICOLO 8</w:t>
      </w:r>
    </w:p>
    <w:p w:rsidR="00AB038E" w:rsidRPr="00106421" w:rsidRDefault="00AB038E"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 xml:space="preserve">ORARIO </w:t>
      </w:r>
      <w:proofErr w:type="spellStart"/>
      <w:r w:rsidRPr="00106421">
        <w:rPr>
          <w:b/>
          <w:spacing w:val="1"/>
        </w:rPr>
        <w:t>DI</w:t>
      </w:r>
      <w:proofErr w:type="spellEnd"/>
      <w:r w:rsidRPr="00106421">
        <w:rPr>
          <w:b/>
          <w:spacing w:val="1"/>
        </w:rPr>
        <w:t xml:space="preserve"> LAVORO</w:t>
      </w:r>
    </w:p>
    <w:p w:rsidR="00AB038E" w:rsidRPr="007E503B" w:rsidRDefault="00AB038E" w:rsidP="00E34054">
      <w:pPr>
        <w:numPr>
          <w:ilvl w:val="12"/>
          <w:numId w:val="0"/>
        </w:numPr>
        <w:autoSpaceDE w:val="0"/>
        <w:autoSpaceDN w:val="0"/>
        <w:adjustRightInd w:val="0"/>
        <w:spacing w:line="276" w:lineRule="auto"/>
        <w:jc w:val="center"/>
      </w:pPr>
    </w:p>
    <w:p w:rsidR="004869A3" w:rsidRDefault="003A5644" w:rsidP="00E34054">
      <w:pPr>
        <w:spacing w:line="276" w:lineRule="auto"/>
        <w:jc w:val="both"/>
      </w:pPr>
      <w:r w:rsidRPr="003A5644">
        <w:t xml:space="preserve">L’orario di lavoro, di 36 ore settimanali, </w:t>
      </w:r>
      <w:r w:rsidR="00430923">
        <w:t xml:space="preserve">sarà </w:t>
      </w:r>
      <w:r w:rsidRPr="00E34054">
        <w:t xml:space="preserve">articolato in </w:t>
      </w:r>
      <w:r w:rsidR="00430923">
        <w:t>cinque</w:t>
      </w:r>
      <w:r w:rsidRPr="00E34054">
        <w:t xml:space="preserve"> </w:t>
      </w:r>
      <w:r w:rsidR="00E34054" w:rsidRPr="00E34054">
        <w:t>(</w:t>
      </w:r>
      <w:r w:rsidR="00430923">
        <w:t>5</w:t>
      </w:r>
      <w:r w:rsidRPr="00E34054">
        <w:t>) giorni</w:t>
      </w:r>
      <w:r w:rsidR="00430923">
        <w:t xml:space="preserve"> lavorativi e potrà essere modificato per esigenze di servizio</w:t>
      </w:r>
      <w:r w:rsidRPr="003A5644">
        <w:t xml:space="preserve">. </w:t>
      </w:r>
      <w:r w:rsidR="00430923">
        <w:t>L'osservanza</w:t>
      </w:r>
      <w:r w:rsidRPr="003A5644">
        <w:t xml:space="preserve"> dell’orario</w:t>
      </w:r>
      <w:r w:rsidR="00430923">
        <w:t xml:space="preserve"> di lavoro costituisce per il dipendente obbligo contrattuale.</w:t>
      </w:r>
      <w:r w:rsidRPr="003A5644">
        <w:t xml:space="preserve"> </w:t>
      </w:r>
    </w:p>
    <w:p w:rsidR="003A5644" w:rsidRDefault="003A5644" w:rsidP="00E34054">
      <w:pPr>
        <w:spacing w:line="276" w:lineRule="auto"/>
        <w:jc w:val="both"/>
      </w:pPr>
    </w:p>
    <w:p w:rsidR="00AB038E" w:rsidRPr="00106421" w:rsidRDefault="00AB038E" w:rsidP="00E34054">
      <w:pPr>
        <w:widowControl w:val="0"/>
        <w:tabs>
          <w:tab w:val="left" w:pos="284"/>
        </w:tabs>
        <w:autoSpaceDE w:val="0"/>
        <w:autoSpaceDN w:val="0"/>
        <w:adjustRightInd w:val="0"/>
        <w:spacing w:line="276" w:lineRule="auto"/>
        <w:contextualSpacing/>
        <w:jc w:val="center"/>
        <w:rPr>
          <w:b/>
          <w:spacing w:val="1"/>
        </w:rPr>
      </w:pPr>
      <w:r>
        <w:rPr>
          <w:b/>
          <w:spacing w:val="1"/>
        </w:rPr>
        <w:t>ARTICOLO 9</w:t>
      </w:r>
    </w:p>
    <w:p w:rsidR="00AB038E" w:rsidRPr="00106421" w:rsidRDefault="003D1884" w:rsidP="00E34054">
      <w:pPr>
        <w:widowControl w:val="0"/>
        <w:tabs>
          <w:tab w:val="left" w:pos="284"/>
        </w:tabs>
        <w:autoSpaceDE w:val="0"/>
        <w:autoSpaceDN w:val="0"/>
        <w:adjustRightInd w:val="0"/>
        <w:spacing w:line="276" w:lineRule="auto"/>
        <w:contextualSpacing/>
        <w:jc w:val="center"/>
        <w:rPr>
          <w:b/>
          <w:spacing w:val="1"/>
        </w:rPr>
      </w:pPr>
      <w:r>
        <w:rPr>
          <w:b/>
          <w:spacing w:val="1"/>
        </w:rPr>
        <w:t xml:space="preserve">OBBLIGO </w:t>
      </w:r>
      <w:proofErr w:type="spellStart"/>
      <w:r>
        <w:rPr>
          <w:b/>
          <w:spacing w:val="1"/>
        </w:rPr>
        <w:t>DI</w:t>
      </w:r>
      <w:proofErr w:type="spellEnd"/>
      <w:r>
        <w:rPr>
          <w:b/>
          <w:spacing w:val="1"/>
        </w:rPr>
        <w:t xml:space="preserve"> ASSUNZIONE E CLAUSOLA RISOLUTIVA ESPRESSA</w:t>
      </w:r>
    </w:p>
    <w:p w:rsidR="00AB038E" w:rsidRPr="007E503B" w:rsidRDefault="00AB038E" w:rsidP="00E34054">
      <w:pPr>
        <w:numPr>
          <w:ilvl w:val="12"/>
          <w:numId w:val="0"/>
        </w:numPr>
        <w:autoSpaceDE w:val="0"/>
        <w:autoSpaceDN w:val="0"/>
        <w:adjustRightInd w:val="0"/>
        <w:spacing w:line="276" w:lineRule="auto"/>
        <w:jc w:val="center"/>
      </w:pPr>
    </w:p>
    <w:p w:rsidR="003D1884" w:rsidRDefault="003D1884" w:rsidP="00E34054">
      <w:pPr>
        <w:numPr>
          <w:ilvl w:val="12"/>
          <w:numId w:val="0"/>
        </w:numPr>
        <w:autoSpaceDE w:val="0"/>
        <w:autoSpaceDN w:val="0"/>
        <w:adjustRightInd w:val="0"/>
        <w:spacing w:line="276" w:lineRule="auto"/>
        <w:jc w:val="both"/>
      </w:pPr>
      <w:r>
        <w:t xml:space="preserve">Il dipendente è </w:t>
      </w:r>
      <w:r w:rsidR="00E20C7F">
        <w:t>tenuto</w:t>
      </w:r>
      <w:r>
        <w:t xml:space="preserve"> ad assumere servizio alla data </w:t>
      </w:r>
      <w:r w:rsidR="00E20C7F">
        <w:t>prevista</w:t>
      </w:r>
      <w:r>
        <w:t xml:space="preserve"> nel precedente articolo 6. In caso di inadempimento all’obbl</w:t>
      </w:r>
      <w:r w:rsidR="00E20C7F">
        <w:t>igo, senza giustificato motivo</w:t>
      </w:r>
      <w:r>
        <w:t>, il presente contratto</w:t>
      </w:r>
      <w:r w:rsidR="00E20C7F">
        <w:t xml:space="preserve"> sarà risolto di diritto</w:t>
      </w:r>
      <w:r>
        <w:t xml:space="preserve"> ai sensi dell’articolo 1456 del Codice Civile</w:t>
      </w:r>
      <w:r w:rsidR="00E20C7F">
        <w:t xml:space="preserve">. L'Ente </w:t>
      </w:r>
      <w:r w:rsidR="009E25EC">
        <w:t>potrà</w:t>
      </w:r>
      <w:r w:rsidR="0058708C">
        <w:t xml:space="preserve"> attivare le procedure</w:t>
      </w:r>
      <w:r w:rsidR="00D94FCE">
        <w:t xml:space="preserve"> amministrative</w:t>
      </w:r>
      <w:r w:rsidR="0058708C">
        <w:t xml:space="preserve"> </w:t>
      </w:r>
      <w:r w:rsidR="00D94FCE">
        <w:t>ritenute necessarie od opportune.</w:t>
      </w:r>
    </w:p>
    <w:p w:rsidR="0058708C" w:rsidRDefault="0058708C" w:rsidP="00E34054">
      <w:pPr>
        <w:numPr>
          <w:ilvl w:val="12"/>
          <w:numId w:val="0"/>
        </w:numPr>
        <w:autoSpaceDE w:val="0"/>
        <w:autoSpaceDN w:val="0"/>
        <w:adjustRightInd w:val="0"/>
        <w:spacing w:line="276" w:lineRule="auto"/>
        <w:jc w:val="both"/>
      </w:pPr>
    </w:p>
    <w:p w:rsidR="0058708C" w:rsidRDefault="0058708C" w:rsidP="0058708C">
      <w:pPr>
        <w:numPr>
          <w:ilvl w:val="12"/>
          <w:numId w:val="0"/>
        </w:numPr>
        <w:autoSpaceDE w:val="0"/>
        <w:autoSpaceDN w:val="0"/>
        <w:adjustRightInd w:val="0"/>
        <w:spacing w:line="276" w:lineRule="auto"/>
        <w:jc w:val="center"/>
        <w:rPr>
          <w:b/>
          <w:bCs/>
        </w:rPr>
      </w:pPr>
      <w:r>
        <w:rPr>
          <w:b/>
          <w:bCs/>
        </w:rPr>
        <w:t>ARTICOLO 10</w:t>
      </w:r>
    </w:p>
    <w:p w:rsidR="0058708C" w:rsidRDefault="0058708C" w:rsidP="0058708C">
      <w:pPr>
        <w:numPr>
          <w:ilvl w:val="12"/>
          <w:numId w:val="0"/>
        </w:numPr>
        <w:autoSpaceDE w:val="0"/>
        <w:autoSpaceDN w:val="0"/>
        <w:adjustRightInd w:val="0"/>
        <w:spacing w:line="276" w:lineRule="auto"/>
        <w:jc w:val="center"/>
        <w:rPr>
          <w:b/>
          <w:bCs/>
        </w:rPr>
      </w:pPr>
      <w:r>
        <w:rPr>
          <w:b/>
          <w:bCs/>
        </w:rPr>
        <w:t>DOVERI ED OBBLIGHI DEL DIPENDENTE</w:t>
      </w:r>
    </w:p>
    <w:p w:rsidR="0058708C" w:rsidRPr="0058708C" w:rsidRDefault="0058708C" w:rsidP="0058708C">
      <w:pPr>
        <w:numPr>
          <w:ilvl w:val="12"/>
          <w:numId w:val="0"/>
        </w:numPr>
        <w:autoSpaceDE w:val="0"/>
        <w:autoSpaceDN w:val="0"/>
        <w:adjustRightInd w:val="0"/>
        <w:spacing w:line="276" w:lineRule="auto"/>
        <w:jc w:val="center"/>
        <w:rPr>
          <w:b/>
          <w:bCs/>
        </w:rPr>
      </w:pPr>
    </w:p>
    <w:p w:rsidR="00AB038E" w:rsidRDefault="00AB038E" w:rsidP="00E34054">
      <w:pPr>
        <w:numPr>
          <w:ilvl w:val="12"/>
          <w:numId w:val="0"/>
        </w:numPr>
        <w:autoSpaceDE w:val="0"/>
        <w:autoSpaceDN w:val="0"/>
        <w:adjustRightInd w:val="0"/>
        <w:spacing w:line="276" w:lineRule="auto"/>
        <w:jc w:val="both"/>
      </w:pPr>
      <w:r w:rsidRPr="007E503B">
        <w:t>Il dipendente è tenuto a svolgere l’attività lavorativa con diligenza, lealtà e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rsidR="00AB038E" w:rsidRDefault="00AB038E" w:rsidP="00E34054">
      <w:pPr>
        <w:numPr>
          <w:ilvl w:val="12"/>
          <w:numId w:val="0"/>
        </w:numPr>
        <w:autoSpaceDE w:val="0"/>
        <w:autoSpaceDN w:val="0"/>
        <w:adjustRightInd w:val="0"/>
        <w:spacing w:line="276" w:lineRule="auto"/>
        <w:jc w:val="center"/>
      </w:pPr>
    </w:p>
    <w:p w:rsidR="00AB038E" w:rsidRPr="00106421" w:rsidRDefault="00AB038E" w:rsidP="00E34054">
      <w:pPr>
        <w:widowControl w:val="0"/>
        <w:tabs>
          <w:tab w:val="left" w:pos="284"/>
        </w:tabs>
        <w:autoSpaceDE w:val="0"/>
        <w:autoSpaceDN w:val="0"/>
        <w:adjustRightInd w:val="0"/>
        <w:spacing w:line="276" w:lineRule="auto"/>
        <w:contextualSpacing/>
        <w:jc w:val="center"/>
        <w:rPr>
          <w:b/>
          <w:spacing w:val="1"/>
        </w:rPr>
      </w:pPr>
      <w:r>
        <w:rPr>
          <w:b/>
          <w:spacing w:val="1"/>
        </w:rPr>
        <w:t>ARTICOLO 1</w:t>
      </w:r>
      <w:r w:rsidR="0058708C">
        <w:rPr>
          <w:b/>
          <w:spacing w:val="1"/>
        </w:rPr>
        <w:t>1</w:t>
      </w:r>
    </w:p>
    <w:p w:rsidR="00AB038E" w:rsidRPr="00106421" w:rsidRDefault="00AB038E" w:rsidP="00E34054">
      <w:pPr>
        <w:widowControl w:val="0"/>
        <w:tabs>
          <w:tab w:val="left" w:pos="284"/>
        </w:tabs>
        <w:autoSpaceDE w:val="0"/>
        <w:autoSpaceDN w:val="0"/>
        <w:adjustRightInd w:val="0"/>
        <w:spacing w:line="276" w:lineRule="auto"/>
        <w:contextualSpacing/>
        <w:jc w:val="center"/>
        <w:rPr>
          <w:b/>
          <w:spacing w:val="1"/>
        </w:rPr>
      </w:pPr>
      <w:r w:rsidRPr="00106421">
        <w:rPr>
          <w:b/>
          <w:spacing w:val="1"/>
        </w:rPr>
        <w:t xml:space="preserve">CODICE </w:t>
      </w:r>
      <w:proofErr w:type="spellStart"/>
      <w:r w:rsidRPr="00106421">
        <w:rPr>
          <w:b/>
          <w:spacing w:val="1"/>
        </w:rPr>
        <w:t>DI</w:t>
      </w:r>
      <w:proofErr w:type="spellEnd"/>
      <w:r w:rsidRPr="00106421">
        <w:rPr>
          <w:b/>
          <w:spacing w:val="1"/>
        </w:rPr>
        <w:t xml:space="preserve"> COMPORTAMENTO</w:t>
      </w:r>
    </w:p>
    <w:p w:rsidR="00AB038E" w:rsidRPr="007E503B" w:rsidRDefault="00AB038E" w:rsidP="00E34054">
      <w:pPr>
        <w:numPr>
          <w:ilvl w:val="12"/>
          <w:numId w:val="0"/>
        </w:numPr>
        <w:autoSpaceDE w:val="0"/>
        <w:autoSpaceDN w:val="0"/>
        <w:adjustRightInd w:val="0"/>
        <w:spacing w:line="276" w:lineRule="auto"/>
        <w:jc w:val="center"/>
      </w:pPr>
    </w:p>
    <w:p w:rsidR="00AB038E" w:rsidRPr="007E503B" w:rsidRDefault="00AB038E" w:rsidP="00E34054">
      <w:pPr>
        <w:numPr>
          <w:ilvl w:val="12"/>
          <w:numId w:val="0"/>
        </w:numPr>
        <w:autoSpaceDE w:val="0"/>
        <w:autoSpaceDN w:val="0"/>
        <w:adjustRightInd w:val="0"/>
        <w:spacing w:line="276" w:lineRule="auto"/>
        <w:jc w:val="both"/>
        <w:rPr>
          <w:strike/>
        </w:rPr>
      </w:pPr>
      <w:r w:rsidRPr="007E503B">
        <w:t>A norma dell’articolo 54 del decreto legislativo n. 165/2001, l’Amministrazione, all’atto della sottoscrizione del presente contratto, consegna al dipendente, che ne accusa ricevuta con la sottoscrizione medesima, copia del vigente “Codice di comportamento dei dipendenti delle pubbliche amministrazioni”, approvato con DPR n. 62 del 2013.</w:t>
      </w:r>
    </w:p>
    <w:p w:rsidR="00AB038E" w:rsidRDefault="00AB038E" w:rsidP="00E34054">
      <w:pPr>
        <w:spacing w:line="276" w:lineRule="auto"/>
        <w:jc w:val="both"/>
      </w:pPr>
    </w:p>
    <w:p w:rsidR="006021B3" w:rsidRDefault="006021B3" w:rsidP="00E34054">
      <w:pPr>
        <w:spacing w:line="276" w:lineRule="auto"/>
        <w:jc w:val="both"/>
        <w:rPr>
          <w:b/>
        </w:rPr>
      </w:pPr>
    </w:p>
    <w:p w:rsidR="00820F59" w:rsidRPr="00106421" w:rsidRDefault="00820F59" w:rsidP="00E34054">
      <w:pPr>
        <w:widowControl w:val="0"/>
        <w:tabs>
          <w:tab w:val="left" w:pos="284"/>
        </w:tabs>
        <w:autoSpaceDE w:val="0"/>
        <w:autoSpaceDN w:val="0"/>
        <w:adjustRightInd w:val="0"/>
        <w:spacing w:line="276" w:lineRule="auto"/>
        <w:contextualSpacing/>
        <w:jc w:val="center"/>
        <w:rPr>
          <w:b/>
          <w:spacing w:val="1"/>
        </w:rPr>
      </w:pPr>
      <w:r>
        <w:rPr>
          <w:b/>
          <w:spacing w:val="1"/>
        </w:rPr>
        <w:t>ARTICOLO 1</w:t>
      </w:r>
      <w:r w:rsidR="00172301">
        <w:rPr>
          <w:b/>
          <w:spacing w:val="1"/>
        </w:rPr>
        <w:t>2</w:t>
      </w:r>
    </w:p>
    <w:p w:rsidR="00820F59" w:rsidRDefault="00F2592E" w:rsidP="00E34054">
      <w:pPr>
        <w:numPr>
          <w:ilvl w:val="12"/>
          <w:numId w:val="0"/>
        </w:numPr>
        <w:autoSpaceDE w:val="0"/>
        <w:autoSpaceDN w:val="0"/>
        <w:adjustRightInd w:val="0"/>
        <w:spacing w:line="276" w:lineRule="auto"/>
        <w:jc w:val="center"/>
        <w:rPr>
          <w:b/>
          <w:spacing w:val="1"/>
        </w:rPr>
      </w:pPr>
      <w:r w:rsidRPr="00F2592E">
        <w:rPr>
          <w:b/>
          <w:spacing w:val="1"/>
        </w:rPr>
        <w:t>CONGEDI ORDINARI</w:t>
      </w:r>
      <w:r w:rsidR="00587B1A">
        <w:rPr>
          <w:b/>
          <w:spacing w:val="1"/>
        </w:rPr>
        <w:t xml:space="preserve">, </w:t>
      </w:r>
      <w:r w:rsidRPr="00F2592E">
        <w:rPr>
          <w:b/>
          <w:spacing w:val="1"/>
        </w:rPr>
        <w:t>PERMESSI RETRIBUITI</w:t>
      </w:r>
      <w:r w:rsidR="00587B1A">
        <w:rPr>
          <w:b/>
          <w:spacing w:val="1"/>
        </w:rPr>
        <w:t xml:space="preserve"> E MALATTIA</w:t>
      </w:r>
    </w:p>
    <w:p w:rsidR="00F2592E" w:rsidRPr="007E503B" w:rsidRDefault="00F2592E" w:rsidP="00E34054">
      <w:pPr>
        <w:numPr>
          <w:ilvl w:val="12"/>
          <w:numId w:val="0"/>
        </w:numPr>
        <w:autoSpaceDE w:val="0"/>
        <w:autoSpaceDN w:val="0"/>
        <w:adjustRightInd w:val="0"/>
        <w:spacing w:line="276" w:lineRule="auto"/>
        <w:jc w:val="center"/>
      </w:pPr>
    </w:p>
    <w:p w:rsidR="00244ABC" w:rsidRDefault="00244ABC" w:rsidP="00E34054">
      <w:pPr>
        <w:numPr>
          <w:ilvl w:val="12"/>
          <w:numId w:val="0"/>
        </w:numPr>
        <w:autoSpaceDE w:val="0"/>
        <w:autoSpaceDN w:val="0"/>
        <w:adjustRightInd w:val="0"/>
        <w:spacing w:line="276" w:lineRule="auto"/>
        <w:jc w:val="both"/>
      </w:pPr>
      <w:r>
        <w:t>Ai sensi dell’art. 28, comma 4, del CCNL Funz</w:t>
      </w:r>
      <w:r w:rsidR="00D94FCE">
        <w:t>ioni Locali 21 maggio 2018, al</w:t>
      </w:r>
      <w:r>
        <w:t xml:space="preserve"> dipendente è riconosciuto per ogni anno di servizio un periodo di ferie retribuito della durata di </w:t>
      </w:r>
      <w:r w:rsidR="00D94FCE">
        <w:t>26</w:t>
      </w:r>
      <w:r>
        <w:t xml:space="preserve"> (</w:t>
      </w:r>
      <w:r w:rsidR="00D94FCE">
        <w:t>ventisei</w:t>
      </w:r>
      <w:r>
        <w:t>) giorni lavorativi comprensivi delle due giornate previste dall’art. 1, comma 1 lett. a), della legge 23 dicembre 1977 n. 937.</w:t>
      </w:r>
    </w:p>
    <w:p w:rsidR="00587B1A" w:rsidRDefault="00244ABC" w:rsidP="00E34054">
      <w:pPr>
        <w:numPr>
          <w:ilvl w:val="12"/>
          <w:numId w:val="0"/>
        </w:numPr>
        <w:autoSpaceDE w:val="0"/>
        <w:autoSpaceDN w:val="0"/>
        <w:adjustRightInd w:val="0"/>
        <w:spacing w:line="276" w:lineRule="auto"/>
        <w:jc w:val="both"/>
      </w:pPr>
      <w:r>
        <w:t xml:space="preserve">Ai sensi </w:t>
      </w:r>
      <w:r w:rsidR="00D94FCE">
        <w:t>del successivo</w:t>
      </w:r>
      <w:r>
        <w:t xml:space="preserve"> comma 6</w:t>
      </w:r>
      <w:r w:rsidR="00D94FCE">
        <w:t xml:space="preserve"> dell'art. 28 medesimo, al</w:t>
      </w:r>
      <w:r>
        <w:t xml:space="preserve"> dipendente sono altresì riconosciute 4 (quattro) giornate di riposo da fruire nell’anno solare.</w:t>
      </w:r>
    </w:p>
    <w:p w:rsidR="00587B1A" w:rsidRDefault="00D94FCE" w:rsidP="00E34054">
      <w:pPr>
        <w:numPr>
          <w:ilvl w:val="12"/>
          <w:numId w:val="0"/>
        </w:numPr>
        <w:autoSpaceDE w:val="0"/>
        <w:autoSpaceDN w:val="0"/>
        <w:adjustRightInd w:val="0"/>
        <w:spacing w:line="276" w:lineRule="auto"/>
        <w:jc w:val="both"/>
        <w:rPr>
          <w:color w:val="000000"/>
          <w:shd w:val="clear" w:color="auto" w:fill="F6F6F6"/>
        </w:rPr>
      </w:pPr>
      <w:r>
        <w:rPr>
          <w:color w:val="000000"/>
          <w:shd w:val="clear" w:color="auto" w:fill="F6F6F6"/>
        </w:rPr>
        <w:t>L</w:t>
      </w:r>
      <w:r w:rsidR="00587B1A" w:rsidRPr="00587B1A">
        <w:rPr>
          <w:color w:val="000000"/>
          <w:shd w:val="clear" w:color="auto" w:fill="F6F6F6"/>
        </w:rPr>
        <w:t>a durata delle ferie è determinata in proporzione dei dodicesimi di servizio prestato</w:t>
      </w:r>
      <w:r w:rsidR="00587B1A">
        <w:rPr>
          <w:color w:val="000000"/>
          <w:shd w:val="clear" w:color="auto" w:fill="F6F6F6"/>
        </w:rPr>
        <w:t>;</w:t>
      </w:r>
      <w:r w:rsidR="00587B1A" w:rsidRPr="00587B1A">
        <w:rPr>
          <w:color w:val="000000"/>
          <w:shd w:val="clear" w:color="auto" w:fill="F6F6F6"/>
        </w:rPr>
        <w:t xml:space="preserve"> </w:t>
      </w:r>
      <w:r w:rsidR="00587B1A">
        <w:rPr>
          <w:color w:val="000000"/>
          <w:shd w:val="clear" w:color="auto" w:fill="F6F6F6"/>
        </w:rPr>
        <w:t>l</w:t>
      </w:r>
      <w:r w:rsidR="00587B1A" w:rsidRPr="00587B1A">
        <w:rPr>
          <w:color w:val="000000"/>
          <w:shd w:val="clear" w:color="auto" w:fill="F6F6F6"/>
        </w:rPr>
        <w:t>a frazione di mese superiore a quindici giorni è considerata a tutti gli effetti come mese intero.</w:t>
      </w:r>
    </w:p>
    <w:p w:rsidR="00587B1A" w:rsidRPr="00587B1A" w:rsidRDefault="00587B1A" w:rsidP="00E34054">
      <w:pPr>
        <w:numPr>
          <w:ilvl w:val="12"/>
          <w:numId w:val="0"/>
        </w:numPr>
        <w:autoSpaceDE w:val="0"/>
        <w:autoSpaceDN w:val="0"/>
        <w:adjustRightInd w:val="0"/>
        <w:spacing w:line="276" w:lineRule="auto"/>
        <w:jc w:val="both"/>
      </w:pPr>
      <w:r>
        <w:rPr>
          <w:color w:val="000000"/>
          <w:shd w:val="clear" w:color="auto" w:fill="F6F6F6"/>
        </w:rPr>
        <w:t xml:space="preserve">Le assenze per malattia e per altri permessi sono regolate dal Capo </w:t>
      </w:r>
      <w:proofErr w:type="spellStart"/>
      <w:r>
        <w:rPr>
          <w:color w:val="000000"/>
          <w:shd w:val="clear" w:color="auto" w:fill="F6F6F6"/>
        </w:rPr>
        <w:t>V</w:t>
      </w:r>
      <w:r w:rsidR="00B82721">
        <w:rPr>
          <w:color w:val="000000"/>
          <w:shd w:val="clear" w:color="auto" w:fill="F6F6F6"/>
        </w:rPr>
        <w:t>°</w:t>
      </w:r>
      <w:proofErr w:type="spellEnd"/>
      <w:r w:rsidR="00B82721">
        <w:rPr>
          <w:color w:val="000000"/>
          <w:shd w:val="clear" w:color="auto" w:fill="F6F6F6"/>
        </w:rPr>
        <w:t xml:space="preserve"> del CCNL Funzioni Locali 21 maggio 2018, nonché da ogni altra disposizione che regola la materia.</w:t>
      </w:r>
    </w:p>
    <w:p w:rsidR="00820F59" w:rsidRPr="00172301" w:rsidRDefault="00820F59" w:rsidP="00E34054">
      <w:pPr>
        <w:spacing w:line="276" w:lineRule="auto"/>
        <w:jc w:val="both"/>
        <w:rPr>
          <w:b/>
          <w:color w:val="FF0000"/>
        </w:rPr>
      </w:pPr>
    </w:p>
    <w:p w:rsidR="00E32976" w:rsidRPr="00172301" w:rsidRDefault="00E32976" w:rsidP="00E34054">
      <w:pPr>
        <w:spacing w:line="276" w:lineRule="auto"/>
        <w:jc w:val="both"/>
        <w:rPr>
          <w:b/>
          <w:color w:val="FF0000"/>
        </w:rPr>
      </w:pPr>
    </w:p>
    <w:p w:rsidR="00921C24" w:rsidRPr="00D94FCE" w:rsidRDefault="00F2592E" w:rsidP="00E34054">
      <w:pPr>
        <w:widowControl w:val="0"/>
        <w:tabs>
          <w:tab w:val="left" w:pos="284"/>
        </w:tabs>
        <w:autoSpaceDE w:val="0"/>
        <w:autoSpaceDN w:val="0"/>
        <w:adjustRightInd w:val="0"/>
        <w:spacing w:line="276" w:lineRule="auto"/>
        <w:contextualSpacing/>
        <w:jc w:val="center"/>
        <w:rPr>
          <w:b/>
          <w:spacing w:val="1"/>
        </w:rPr>
      </w:pPr>
      <w:r w:rsidRPr="00D94FCE">
        <w:rPr>
          <w:b/>
          <w:spacing w:val="1"/>
        </w:rPr>
        <w:t>ARTICOLO 1</w:t>
      </w:r>
      <w:r w:rsidR="00C4363A">
        <w:rPr>
          <w:b/>
          <w:spacing w:val="1"/>
        </w:rPr>
        <w:t>3</w:t>
      </w:r>
    </w:p>
    <w:p w:rsidR="00921C24" w:rsidRPr="00D94FCE" w:rsidRDefault="00921C24" w:rsidP="00E34054">
      <w:pPr>
        <w:widowControl w:val="0"/>
        <w:tabs>
          <w:tab w:val="left" w:pos="284"/>
        </w:tabs>
        <w:autoSpaceDE w:val="0"/>
        <w:autoSpaceDN w:val="0"/>
        <w:adjustRightInd w:val="0"/>
        <w:spacing w:line="276" w:lineRule="auto"/>
        <w:contextualSpacing/>
        <w:jc w:val="center"/>
        <w:rPr>
          <w:b/>
          <w:spacing w:val="1"/>
        </w:rPr>
      </w:pPr>
      <w:r w:rsidRPr="00D94FCE">
        <w:rPr>
          <w:b/>
          <w:spacing w:val="1"/>
        </w:rPr>
        <w:t>DISCIPLINA</w:t>
      </w:r>
    </w:p>
    <w:p w:rsidR="00921C24" w:rsidRPr="00172301" w:rsidRDefault="00921C24" w:rsidP="00E34054">
      <w:pPr>
        <w:numPr>
          <w:ilvl w:val="12"/>
          <w:numId w:val="0"/>
        </w:numPr>
        <w:autoSpaceDE w:val="0"/>
        <w:autoSpaceDN w:val="0"/>
        <w:adjustRightInd w:val="0"/>
        <w:spacing w:line="276" w:lineRule="auto"/>
        <w:jc w:val="center"/>
        <w:rPr>
          <w:color w:val="FF0000"/>
        </w:rPr>
      </w:pPr>
    </w:p>
    <w:p w:rsidR="00921C24" w:rsidRPr="00D94FCE" w:rsidRDefault="00921C24" w:rsidP="00E34054">
      <w:pPr>
        <w:numPr>
          <w:ilvl w:val="12"/>
          <w:numId w:val="0"/>
        </w:numPr>
        <w:autoSpaceDE w:val="0"/>
        <w:autoSpaceDN w:val="0"/>
        <w:adjustRightInd w:val="0"/>
        <w:spacing w:line="276" w:lineRule="auto"/>
        <w:jc w:val="both"/>
      </w:pPr>
      <w:r w:rsidRPr="00D94FCE">
        <w:t>L’inosservanza delle disposizioni contenute nei Contratti Collettivi Nazionali di Lavoro vigenti nel tempo e nel presente contratto individuale di lavoro, potrà dare luogo all’applicazione di sanzioni disciplinari secondo la gravità dell’infrazione e in conformità alla disciplina legislativa e contrattuale in materia.</w:t>
      </w:r>
    </w:p>
    <w:p w:rsidR="00921C24" w:rsidRPr="00172301" w:rsidRDefault="00921C24" w:rsidP="00E34054">
      <w:pPr>
        <w:numPr>
          <w:ilvl w:val="12"/>
          <w:numId w:val="0"/>
        </w:numPr>
        <w:autoSpaceDE w:val="0"/>
        <w:autoSpaceDN w:val="0"/>
        <w:adjustRightInd w:val="0"/>
        <w:spacing w:line="276" w:lineRule="auto"/>
        <w:jc w:val="both"/>
        <w:rPr>
          <w:color w:val="FF0000"/>
        </w:rPr>
      </w:pPr>
    </w:p>
    <w:p w:rsidR="00921C24" w:rsidRPr="00172301" w:rsidRDefault="00921C24" w:rsidP="00E34054">
      <w:pPr>
        <w:widowControl w:val="0"/>
        <w:tabs>
          <w:tab w:val="left" w:pos="284"/>
        </w:tabs>
        <w:autoSpaceDE w:val="0"/>
        <w:autoSpaceDN w:val="0"/>
        <w:adjustRightInd w:val="0"/>
        <w:spacing w:line="276" w:lineRule="auto"/>
        <w:contextualSpacing/>
        <w:jc w:val="center"/>
        <w:rPr>
          <w:b/>
          <w:color w:val="FF0000"/>
          <w:spacing w:val="1"/>
        </w:rPr>
      </w:pPr>
    </w:p>
    <w:p w:rsidR="00921C24" w:rsidRPr="00D94FCE" w:rsidRDefault="00F2592E" w:rsidP="00E34054">
      <w:pPr>
        <w:widowControl w:val="0"/>
        <w:tabs>
          <w:tab w:val="left" w:pos="284"/>
        </w:tabs>
        <w:autoSpaceDE w:val="0"/>
        <w:autoSpaceDN w:val="0"/>
        <w:adjustRightInd w:val="0"/>
        <w:spacing w:line="276" w:lineRule="auto"/>
        <w:contextualSpacing/>
        <w:jc w:val="center"/>
        <w:rPr>
          <w:b/>
          <w:spacing w:val="1"/>
        </w:rPr>
      </w:pPr>
      <w:r w:rsidRPr="00D94FCE">
        <w:rPr>
          <w:b/>
          <w:spacing w:val="1"/>
        </w:rPr>
        <w:t>ARTICOLO 1</w:t>
      </w:r>
      <w:r w:rsidR="00C4363A">
        <w:rPr>
          <w:b/>
          <w:spacing w:val="1"/>
        </w:rPr>
        <w:t>4</w:t>
      </w:r>
    </w:p>
    <w:p w:rsidR="00921C24" w:rsidRPr="00D94FCE" w:rsidRDefault="00921C24" w:rsidP="00E34054">
      <w:pPr>
        <w:widowControl w:val="0"/>
        <w:tabs>
          <w:tab w:val="left" w:pos="284"/>
        </w:tabs>
        <w:autoSpaceDE w:val="0"/>
        <w:autoSpaceDN w:val="0"/>
        <w:adjustRightInd w:val="0"/>
        <w:spacing w:line="276" w:lineRule="auto"/>
        <w:contextualSpacing/>
        <w:jc w:val="center"/>
        <w:rPr>
          <w:b/>
          <w:spacing w:val="1"/>
        </w:rPr>
      </w:pPr>
      <w:r w:rsidRPr="00D94FCE">
        <w:rPr>
          <w:b/>
          <w:spacing w:val="1"/>
        </w:rPr>
        <w:t>TRATTAMENTO DEI DATI PERSONALI</w:t>
      </w:r>
    </w:p>
    <w:p w:rsidR="00921C24" w:rsidRPr="00D94FCE" w:rsidRDefault="00921C24" w:rsidP="00E34054">
      <w:pPr>
        <w:widowControl w:val="0"/>
        <w:tabs>
          <w:tab w:val="left" w:pos="284"/>
        </w:tabs>
        <w:autoSpaceDE w:val="0"/>
        <w:autoSpaceDN w:val="0"/>
        <w:adjustRightInd w:val="0"/>
        <w:spacing w:line="276" w:lineRule="auto"/>
        <w:contextualSpacing/>
        <w:jc w:val="center"/>
        <w:rPr>
          <w:b/>
          <w:spacing w:val="1"/>
        </w:rPr>
      </w:pPr>
    </w:p>
    <w:p w:rsidR="00921C24" w:rsidRPr="00D94FCE" w:rsidRDefault="00921C24" w:rsidP="00E34054">
      <w:pPr>
        <w:numPr>
          <w:ilvl w:val="12"/>
          <w:numId w:val="0"/>
        </w:numPr>
        <w:autoSpaceDE w:val="0"/>
        <w:autoSpaceDN w:val="0"/>
        <w:adjustRightInd w:val="0"/>
        <w:spacing w:line="276" w:lineRule="auto"/>
        <w:jc w:val="both"/>
      </w:pPr>
      <w:r w:rsidRPr="00D94FCE">
        <w:t>Il dipendente, con la sottoscrizione del presente contratto, esprime il proprio consenso al trattamento dei propri dati personali per le finalità connesse alla gestione del rapporto di lavoro, oggetto del presente contratto. Il Comune garantisce al dipendente consenziente che il trattamento dei dati personali derivanti dal rapporto d’impiego avverrà nel rispetto di quanto prescritto dalla vigente normativa in materia di privacy.</w:t>
      </w:r>
    </w:p>
    <w:p w:rsidR="00194C82" w:rsidRPr="00D94FCE" w:rsidRDefault="00194C82" w:rsidP="00E34054">
      <w:pPr>
        <w:spacing w:line="276" w:lineRule="auto"/>
        <w:jc w:val="both"/>
        <w:rPr>
          <w:b/>
        </w:rPr>
      </w:pPr>
    </w:p>
    <w:p w:rsidR="00E04276" w:rsidRPr="00172301" w:rsidRDefault="00E04276" w:rsidP="00E34054">
      <w:pPr>
        <w:spacing w:line="276" w:lineRule="auto"/>
        <w:jc w:val="both"/>
        <w:rPr>
          <w:b/>
          <w:color w:val="FF0000"/>
        </w:rPr>
      </w:pPr>
    </w:p>
    <w:p w:rsidR="00921C24" w:rsidRPr="00D94FCE" w:rsidRDefault="00F2592E" w:rsidP="00E34054">
      <w:pPr>
        <w:widowControl w:val="0"/>
        <w:tabs>
          <w:tab w:val="left" w:pos="284"/>
        </w:tabs>
        <w:autoSpaceDE w:val="0"/>
        <w:autoSpaceDN w:val="0"/>
        <w:adjustRightInd w:val="0"/>
        <w:spacing w:line="276" w:lineRule="auto"/>
        <w:contextualSpacing/>
        <w:jc w:val="center"/>
        <w:rPr>
          <w:b/>
          <w:spacing w:val="1"/>
        </w:rPr>
      </w:pPr>
      <w:r w:rsidRPr="00D94FCE">
        <w:rPr>
          <w:b/>
          <w:spacing w:val="1"/>
        </w:rPr>
        <w:t>ARTICOLO 1</w:t>
      </w:r>
      <w:r w:rsidR="00C4363A">
        <w:rPr>
          <w:b/>
          <w:spacing w:val="1"/>
        </w:rPr>
        <w:t>5</w:t>
      </w:r>
    </w:p>
    <w:p w:rsidR="00921C24" w:rsidRPr="00D94FCE" w:rsidRDefault="00921C24" w:rsidP="00E34054">
      <w:pPr>
        <w:widowControl w:val="0"/>
        <w:tabs>
          <w:tab w:val="left" w:pos="284"/>
        </w:tabs>
        <w:autoSpaceDE w:val="0"/>
        <w:autoSpaceDN w:val="0"/>
        <w:adjustRightInd w:val="0"/>
        <w:spacing w:line="276" w:lineRule="auto"/>
        <w:contextualSpacing/>
        <w:jc w:val="center"/>
        <w:rPr>
          <w:b/>
          <w:spacing w:val="1"/>
        </w:rPr>
      </w:pPr>
      <w:r w:rsidRPr="00D94FCE">
        <w:rPr>
          <w:b/>
          <w:spacing w:val="1"/>
        </w:rPr>
        <w:t>DOMICILIO</w:t>
      </w:r>
    </w:p>
    <w:p w:rsidR="00921C24" w:rsidRPr="00D94FCE" w:rsidRDefault="00921C24" w:rsidP="00E34054">
      <w:pPr>
        <w:numPr>
          <w:ilvl w:val="12"/>
          <w:numId w:val="0"/>
        </w:numPr>
        <w:autoSpaceDE w:val="0"/>
        <w:autoSpaceDN w:val="0"/>
        <w:adjustRightInd w:val="0"/>
        <w:spacing w:line="276" w:lineRule="auto"/>
        <w:jc w:val="center"/>
      </w:pPr>
    </w:p>
    <w:p w:rsidR="00921C24" w:rsidRPr="00D94FCE" w:rsidRDefault="00921C24" w:rsidP="00E34054">
      <w:pPr>
        <w:numPr>
          <w:ilvl w:val="12"/>
          <w:numId w:val="0"/>
        </w:numPr>
        <w:autoSpaceDE w:val="0"/>
        <w:autoSpaceDN w:val="0"/>
        <w:adjustRightInd w:val="0"/>
        <w:spacing w:line="276" w:lineRule="auto"/>
        <w:jc w:val="both"/>
      </w:pPr>
      <w:r w:rsidRPr="00D94FCE">
        <w:t>Ai fini del presente contratto le parti eleggono il proprio domicilio, rispettivamente:</w:t>
      </w:r>
    </w:p>
    <w:p w:rsidR="00D94FCE" w:rsidRDefault="00D94FCE" w:rsidP="00E34054">
      <w:pPr>
        <w:widowControl w:val="0"/>
        <w:numPr>
          <w:ilvl w:val="0"/>
          <w:numId w:val="1"/>
        </w:numPr>
        <w:tabs>
          <w:tab w:val="left" w:pos="284"/>
        </w:tabs>
        <w:autoSpaceDE w:val="0"/>
        <w:autoSpaceDN w:val="0"/>
        <w:adjustRightInd w:val="0"/>
        <w:spacing w:line="276" w:lineRule="auto"/>
        <w:ind w:left="0" w:firstLine="0"/>
        <w:contextualSpacing/>
        <w:jc w:val="both"/>
      </w:pPr>
      <w:r>
        <w:t xml:space="preserve">il dipendente nella propria residenza anagrafica sita in Via San Giorgio n. 3 - 63835 </w:t>
      </w:r>
      <w:proofErr w:type="spellStart"/>
      <w:r>
        <w:t>Montappone</w:t>
      </w:r>
      <w:proofErr w:type="spellEnd"/>
      <w:r>
        <w:t xml:space="preserve"> (FM)</w:t>
      </w:r>
      <w:r w:rsidR="0093386E">
        <w:t>.</w:t>
      </w:r>
    </w:p>
    <w:p w:rsidR="00921C24" w:rsidRPr="00D94FCE" w:rsidRDefault="00921C24" w:rsidP="00E34054">
      <w:pPr>
        <w:widowControl w:val="0"/>
        <w:numPr>
          <w:ilvl w:val="0"/>
          <w:numId w:val="1"/>
        </w:numPr>
        <w:tabs>
          <w:tab w:val="left" w:pos="284"/>
        </w:tabs>
        <w:autoSpaceDE w:val="0"/>
        <w:autoSpaceDN w:val="0"/>
        <w:adjustRightInd w:val="0"/>
        <w:spacing w:line="276" w:lineRule="auto"/>
        <w:ind w:left="0" w:firstLine="0"/>
        <w:contextualSpacing/>
        <w:jc w:val="both"/>
      </w:pPr>
      <w:r w:rsidRPr="00D94FCE">
        <w:t xml:space="preserve">l’Amministrazione Comunale di </w:t>
      </w:r>
      <w:r w:rsidR="00D94FCE">
        <w:t>Massa Fermana</w:t>
      </w:r>
      <w:r w:rsidRPr="00D94FCE">
        <w:t xml:space="preserve"> presso la propria </w:t>
      </w:r>
      <w:r w:rsidR="00B710B0">
        <w:t>sede legale</w:t>
      </w:r>
      <w:r w:rsidRPr="00D94FCE">
        <w:t xml:space="preserve"> </w:t>
      </w:r>
      <w:r w:rsidR="00B710B0">
        <w:t>in</w:t>
      </w:r>
      <w:r w:rsidRPr="00D94FCE">
        <w:t xml:space="preserve"> </w:t>
      </w:r>
      <w:r w:rsidR="0093386E">
        <w:t>Massa Fermana</w:t>
      </w:r>
      <w:r w:rsidRPr="00D94FCE">
        <w:t xml:space="preserve"> in </w:t>
      </w:r>
      <w:r w:rsidR="0093386E">
        <w:t>Via Garibaldi</w:t>
      </w:r>
      <w:r w:rsidRPr="00D94FCE">
        <w:t xml:space="preserve"> n. </w:t>
      </w:r>
      <w:r w:rsidR="0093386E">
        <w:t>60</w:t>
      </w:r>
      <w:r w:rsidRPr="00D94FCE">
        <w:t xml:space="preserve">. </w:t>
      </w:r>
    </w:p>
    <w:p w:rsidR="00921C24" w:rsidRPr="00D94FCE" w:rsidRDefault="00921C24" w:rsidP="00E34054">
      <w:pPr>
        <w:autoSpaceDE w:val="0"/>
        <w:autoSpaceDN w:val="0"/>
        <w:adjustRightInd w:val="0"/>
        <w:spacing w:line="276" w:lineRule="auto"/>
        <w:jc w:val="both"/>
      </w:pPr>
      <w:r w:rsidRPr="00D94FCE">
        <w:t xml:space="preserve">Il dipendente è tenuto a comunicare tempestivamente ogni variazione del proprio domicilio. </w:t>
      </w:r>
    </w:p>
    <w:p w:rsidR="00921C24" w:rsidRPr="00D94FCE"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eastAsia="Times New Roman"/>
        </w:rPr>
      </w:pPr>
    </w:p>
    <w:p w:rsidR="00921C24" w:rsidRPr="00172301"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rPr>
          <w:color w:val="FF0000"/>
        </w:rPr>
      </w:pPr>
    </w:p>
    <w:p w:rsidR="00921C24" w:rsidRPr="00B710B0" w:rsidRDefault="00921C24" w:rsidP="00E34054">
      <w:pPr>
        <w:widowControl w:val="0"/>
        <w:tabs>
          <w:tab w:val="left" w:pos="284"/>
        </w:tabs>
        <w:autoSpaceDE w:val="0"/>
        <w:autoSpaceDN w:val="0"/>
        <w:adjustRightInd w:val="0"/>
        <w:spacing w:line="276" w:lineRule="auto"/>
        <w:contextualSpacing/>
        <w:jc w:val="center"/>
        <w:rPr>
          <w:b/>
          <w:spacing w:val="1"/>
        </w:rPr>
      </w:pPr>
      <w:r w:rsidRPr="00B710B0">
        <w:rPr>
          <w:b/>
          <w:spacing w:val="1"/>
        </w:rPr>
        <w:t>ARTICOLO 1</w:t>
      </w:r>
      <w:r w:rsidR="00C4363A">
        <w:rPr>
          <w:b/>
          <w:spacing w:val="1"/>
        </w:rPr>
        <w:t>6</w:t>
      </w:r>
    </w:p>
    <w:p w:rsidR="00921C24" w:rsidRPr="00B710B0" w:rsidRDefault="00921C24" w:rsidP="00E34054">
      <w:pPr>
        <w:widowControl w:val="0"/>
        <w:tabs>
          <w:tab w:val="left" w:pos="284"/>
        </w:tabs>
        <w:autoSpaceDE w:val="0"/>
        <w:autoSpaceDN w:val="0"/>
        <w:adjustRightInd w:val="0"/>
        <w:spacing w:line="276" w:lineRule="auto"/>
        <w:contextualSpacing/>
        <w:jc w:val="center"/>
        <w:rPr>
          <w:b/>
          <w:spacing w:val="1"/>
        </w:rPr>
      </w:pPr>
      <w:r w:rsidRPr="00B710B0">
        <w:rPr>
          <w:b/>
          <w:spacing w:val="1"/>
        </w:rPr>
        <w:t>DISPOSIZIONI FINALI</w:t>
      </w:r>
    </w:p>
    <w:p w:rsidR="00921C24" w:rsidRPr="00B710B0"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pPr>
    </w:p>
    <w:p w:rsidR="00921C24" w:rsidRPr="00B710B0" w:rsidRDefault="00921C24" w:rsidP="00E34054">
      <w:pPr>
        <w:autoSpaceDE w:val="0"/>
        <w:autoSpaceDN w:val="0"/>
        <w:adjustRightInd w:val="0"/>
        <w:spacing w:line="276" w:lineRule="auto"/>
        <w:jc w:val="both"/>
      </w:pPr>
      <w:r w:rsidRPr="00B710B0">
        <w:t>Le parti sottoscrivono il presente contratto in segno di benestare ed incondizionata accettazione, dando atto che lo stesso produce i medesimi effetti dei provvedimenti di nomina previsti dagli articoli 17 e 28 del D.P.R. 9 maggio 1994, n. 487. Il presente contratto individuale di lavoro viene redatto in duplice originale, di cui uno viene consegnato al dipendente e il restante inserito nel fascicolo personale agli atti d’Ufficio.</w:t>
      </w:r>
    </w:p>
    <w:p w:rsidR="00921C24" w:rsidRPr="00B710B0"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pPr>
    </w:p>
    <w:p w:rsidR="00921C24" w:rsidRPr="00B710B0"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pPr>
    </w:p>
    <w:p w:rsidR="00B710B0" w:rsidRDefault="00B710B0" w:rsidP="00E34054">
      <w:pPr>
        <w:widowControl w:val="0"/>
        <w:tabs>
          <w:tab w:val="left" w:pos="284"/>
        </w:tabs>
        <w:autoSpaceDE w:val="0"/>
        <w:autoSpaceDN w:val="0"/>
        <w:adjustRightInd w:val="0"/>
        <w:spacing w:line="276" w:lineRule="auto"/>
        <w:contextualSpacing/>
        <w:jc w:val="center"/>
        <w:rPr>
          <w:b/>
          <w:spacing w:val="1"/>
        </w:rPr>
      </w:pPr>
    </w:p>
    <w:p w:rsidR="00B710B0" w:rsidRDefault="00B710B0" w:rsidP="00E34054">
      <w:pPr>
        <w:widowControl w:val="0"/>
        <w:tabs>
          <w:tab w:val="left" w:pos="284"/>
        </w:tabs>
        <w:autoSpaceDE w:val="0"/>
        <w:autoSpaceDN w:val="0"/>
        <w:adjustRightInd w:val="0"/>
        <w:spacing w:line="276" w:lineRule="auto"/>
        <w:contextualSpacing/>
        <w:jc w:val="center"/>
        <w:rPr>
          <w:b/>
          <w:spacing w:val="1"/>
        </w:rPr>
      </w:pPr>
    </w:p>
    <w:p w:rsidR="00B710B0" w:rsidRDefault="00B710B0" w:rsidP="00E34054">
      <w:pPr>
        <w:widowControl w:val="0"/>
        <w:tabs>
          <w:tab w:val="left" w:pos="284"/>
        </w:tabs>
        <w:autoSpaceDE w:val="0"/>
        <w:autoSpaceDN w:val="0"/>
        <w:adjustRightInd w:val="0"/>
        <w:spacing w:line="276" w:lineRule="auto"/>
        <w:contextualSpacing/>
        <w:jc w:val="center"/>
        <w:rPr>
          <w:b/>
          <w:spacing w:val="1"/>
        </w:rPr>
      </w:pPr>
    </w:p>
    <w:p w:rsidR="00921C24" w:rsidRPr="00B710B0" w:rsidRDefault="00F2592E" w:rsidP="00E34054">
      <w:pPr>
        <w:widowControl w:val="0"/>
        <w:tabs>
          <w:tab w:val="left" w:pos="284"/>
        </w:tabs>
        <w:autoSpaceDE w:val="0"/>
        <w:autoSpaceDN w:val="0"/>
        <w:adjustRightInd w:val="0"/>
        <w:spacing w:line="276" w:lineRule="auto"/>
        <w:contextualSpacing/>
        <w:jc w:val="center"/>
        <w:rPr>
          <w:b/>
          <w:spacing w:val="1"/>
        </w:rPr>
      </w:pPr>
      <w:r w:rsidRPr="00B710B0">
        <w:rPr>
          <w:b/>
          <w:spacing w:val="1"/>
        </w:rPr>
        <w:lastRenderedPageBreak/>
        <w:t>ARTICOLO 1</w:t>
      </w:r>
      <w:r w:rsidR="00C4363A">
        <w:rPr>
          <w:b/>
          <w:spacing w:val="1"/>
        </w:rPr>
        <w:t>7</w:t>
      </w:r>
    </w:p>
    <w:p w:rsidR="00921C24" w:rsidRPr="00B710B0" w:rsidRDefault="00921C24" w:rsidP="00E34054">
      <w:pPr>
        <w:widowControl w:val="0"/>
        <w:tabs>
          <w:tab w:val="left" w:pos="284"/>
        </w:tabs>
        <w:autoSpaceDE w:val="0"/>
        <w:autoSpaceDN w:val="0"/>
        <w:adjustRightInd w:val="0"/>
        <w:spacing w:line="276" w:lineRule="auto"/>
        <w:contextualSpacing/>
        <w:jc w:val="center"/>
        <w:rPr>
          <w:b/>
          <w:spacing w:val="1"/>
        </w:rPr>
      </w:pPr>
      <w:r w:rsidRPr="00B710B0">
        <w:rPr>
          <w:b/>
          <w:spacing w:val="1"/>
        </w:rPr>
        <w:t>NORME APPLICABILI. RINVIO</w:t>
      </w:r>
    </w:p>
    <w:p w:rsidR="00921C24" w:rsidRPr="00B710B0"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pPr>
    </w:p>
    <w:p w:rsidR="00921C24" w:rsidRPr="00B710B0" w:rsidRDefault="00921C24" w:rsidP="00E34054">
      <w:pPr>
        <w:autoSpaceDE w:val="0"/>
        <w:autoSpaceDN w:val="0"/>
        <w:adjustRightInd w:val="0"/>
        <w:spacing w:line="276" w:lineRule="auto"/>
        <w:jc w:val="both"/>
      </w:pPr>
      <w:r w:rsidRPr="00B710B0">
        <w:t>Il rapporto di lavoro, instaurato con il presente contratto, è regolato, per quanto non disciplinato tra le parti, per gli aspetti sia giuridici sia economici, dalle norme comunitarie, dalle disposizioni di legge e di regolamento, nonché dai Contratti Collettivi nel tempo in vigore.</w:t>
      </w:r>
    </w:p>
    <w:p w:rsidR="00921C24" w:rsidRPr="00B710B0" w:rsidRDefault="00921C24" w:rsidP="00E34054">
      <w:pPr>
        <w:autoSpaceDE w:val="0"/>
        <w:autoSpaceDN w:val="0"/>
        <w:adjustRightInd w:val="0"/>
        <w:spacing w:line="276" w:lineRule="auto"/>
        <w:jc w:val="both"/>
      </w:pPr>
      <w:r w:rsidRPr="00B710B0">
        <w:t>È fatto espresso rinvio al d.lgs. n. 165/2001, al Codice Civile, Libro V, Titolo II, Capo I, nonché al CCNL vigente per il comparto Funzioni locali.</w:t>
      </w:r>
    </w:p>
    <w:p w:rsidR="00921C24" w:rsidRPr="00B710B0" w:rsidRDefault="00921C24" w:rsidP="00E34054">
      <w:pPr>
        <w:autoSpaceDE w:val="0"/>
        <w:autoSpaceDN w:val="0"/>
        <w:adjustRightInd w:val="0"/>
        <w:spacing w:line="276" w:lineRule="auto"/>
        <w:jc w:val="both"/>
      </w:pPr>
      <w:r w:rsidRPr="00B710B0">
        <w:rPr>
          <w:rFonts w:eastAsia="Times New Roman"/>
        </w:rPr>
        <w:t>A tali norme e disposizioni</w:t>
      </w:r>
      <w:r w:rsidR="00B710B0">
        <w:rPr>
          <w:rFonts w:eastAsia="Times New Roman"/>
        </w:rPr>
        <w:t xml:space="preserve"> le parti fanno espresso rinvio.</w:t>
      </w:r>
    </w:p>
    <w:p w:rsidR="00921C24" w:rsidRPr="00172301"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color w:val="FF0000"/>
        </w:rPr>
      </w:pPr>
    </w:p>
    <w:p w:rsidR="00921C24" w:rsidRPr="00B710B0"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pPr>
    </w:p>
    <w:p w:rsidR="00921C24" w:rsidRPr="00B710B0" w:rsidRDefault="00F2592E" w:rsidP="00E34054">
      <w:pPr>
        <w:widowControl w:val="0"/>
        <w:tabs>
          <w:tab w:val="left" w:pos="284"/>
        </w:tabs>
        <w:autoSpaceDE w:val="0"/>
        <w:autoSpaceDN w:val="0"/>
        <w:adjustRightInd w:val="0"/>
        <w:spacing w:line="276" w:lineRule="auto"/>
        <w:contextualSpacing/>
        <w:jc w:val="center"/>
        <w:rPr>
          <w:b/>
          <w:spacing w:val="1"/>
        </w:rPr>
      </w:pPr>
      <w:r w:rsidRPr="00B710B0">
        <w:rPr>
          <w:b/>
          <w:spacing w:val="1"/>
        </w:rPr>
        <w:t>ARTICOLO 1</w:t>
      </w:r>
      <w:r w:rsidR="00C4363A">
        <w:rPr>
          <w:b/>
          <w:spacing w:val="1"/>
        </w:rPr>
        <w:t>8</w:t>
      </w:r>
    </w:p>
    <w:p w:rsidR="00921C24" w:rsidRPr="00B710B0" w:rsidRDefault="00921C24" w:rsidP="00E34054">
      <w:pPr>
        <w:widowControl w:val="0"/>
        <w:tabs>
          <w:tab w:val="left" w:pos="284"/>
        </w:tabs>
        <w:autoSpaceDE w:val="0"/>
        <w:autoSpaceDN w:val="0"/>
        <w:adjustRightInd w:val="0"/>
        <w:spacing w:line="276" w:lineRule="auto"/>
        <w:contextualSpacing/>
        <w:jc w:val="center"/>
        <w:rPr>
          <w:b/>
          <w:spacing w:val="1"/>
        </w:rPr>
      </w:pPr>
      <w:r w:rsidRPr="00B710B0">
        <w:rPr>
          <w:b/>
          <w:spacing w:val="1"/>
        </w:rPr>
        <w:t xml:space="preserve">IMPOSTA </w:t>
      </w:r>
      <w:proofErr w:type="spellStart"/>
      <w:r w:rsidRPr="00B710B0">
        <w:rPr>
          <w:b/>
          <w:spacing w:val="1"/>
        </w:rPr>
        <w:t>DI</w:t>
      </w:r>
      <w:proofErr w:type="spellEnd"/>
      <w:r w:rsidRPr="00B710B0">
        <w:rPr>
          <w:b/>
          <w:spacing w:val="1"/>
        </w:rPr>
        <w:t xml:space="preserve"> BOLLO E </w:t>
      </w:r>
      <w:proofErr w:type="spellStart"/>
      <w:r w:rsidRPr="00B710B0">
        <w:rPr>
          <w:b/>
          <w:spacing w:val="1"/>
        </w:rPr>
        <w:t>DI</w:t>
      </w:r>
      <w:proofErr w:type="spellEnd"/>
      <w:r w:rsidRPr="00B710B0">
        <w:rPr>
          <w:b/>
          <w:spacing w:val="1"/>
        </w:rPr>
        <w:t xml:space="preserve"> REGISTRAZIONE. ESENZIONE</w:t>
      </w:r>
    </w:p>
    <w:p w:rsidR="00921C24" w:rsidRPr="00B710B0" w:rsidRDefault="00921C24" w:rsidP="00E34054">
      <w:pPr>
        <w:tabs>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center"/>
      </w:pPr>
    </w:p>
    <w:p w:rsidR="00921C24" w:rsidRPr="00B710B0" w:rsidRDefault="00921C24" w:rsidP="00E34054">
      <w:pPr>
        <w:autoSpaceDE w:val="0"/>
        <w:autoSpaceDN w:val="0"/>
        <w:adjustRightInd w:val="0"/>
        <w:spacing w:line="276" w:lineRule="auto"/>
        <w:jc w:val="both"/>
      </w:pPr>
      <w:r w:rsidRPr="00B710B0">
        <w:t>Il presente contratto è esente dall’imposta di bollo, ai sensi dell’articolo 25 della Tabella B, allegata al D.P.R. 26 ottobre 1972, n. 642 e dall’imposta di registrazione, ai sensi dell’articolo 10 della Tabella Allegata al D.P.R. 26 aprile 1986, n. 131.</w:t>
      </w:r>
    </w:p>
    <w:p w:rsidR="004A4EAF" w:rsidRPr="00B710B0" w:rsidRDefault="004A4EAF" w:rsidP="00E3405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eastAsia="Times New Roman"/>
        </w:rPr>
      </w:pPr>
    </w:p>
    <w:p w:rsidR="000068E6" w:rsidRPr="00B710B0" w:rsidRDefault="000068E6" w:rsidP="00E3405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pPr>
      <w:r w:rsidRPr="00B710B0">
        <w:t xml:space="preserve">Letto, approvato e sottoscritto, in data </w:t>
      </w:r>
      <w:r w:rsidR="00AC4300">
        <w:t>09.02</w:t>
      </w:r>
      <w:r w:rsidR="00E34054" w:rsidRPr="00B710B0">
        <w:t>.</w:t>
      </w:r>
      <w:r w:rsidR="003A5644" w:rsidRPr="00B710B0">
        <w:t>2021</w:t>
      </w:r>
      <w:r w:rsidRPr="00B710B0">
        <w:t>.</w:t>
      </w:r>
    </w:p>
    <w:p w:rsidR="000068E6" w:rsidRPr="00B710B0" w:rsidRDefault="000068E6" w:rsidP="00E3405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pPr>
    </w:p>
    <w:p w:rsidR="000068E6" w:rsidRPr="00172301" w:rsidRDefault="000068E6" w:rsidP="00E3405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color w:val="FF0000"/>
        </w:rPr>
      </w:pPr>
    </w:p>
    <w:p w:rsidR="000068E6" w:rsidRPr="00B710B0" w:rsidRDefault="000068E6" w:rsidP="00E34054">
      <w:pPr>
        <w:autoSpaceDE w:val="0"/>
        <w:autoSpaceDN w:val="0"/>
        <w:adjustRightInd w:val="0"/>
        <w:spacing w:line="276" w:lineRule="auto"/>
        <w:jc w:val="both"/>
      </w:pPr>
      <w:r w:rsidRPr="00B710B0">
        <w:t xml:space="preserve">Per il Comune                                                                     </w:t>
      </w:r>
      <w:r w:rsidRPr="00B710B0">
        <w:tab/>
      </w:r>
      <w:r w:rsidRPr="00B710B0">
        <w:tab/>
      </w:r>
      <w:r w:rsidRPr="00B710B0">
        <w:tab/>
        <w:t xml:space="preserve"> </w:t>
      </w:r>
    </w:p>
    <w:p w:rsidR="000068E6" w:rsidRPr="00B710B0" w:rsidRDefault="000068E6" w:rsidP="00E34054">
      <w:pPr>
        <w:autoSpaceDE w:val="0"/>
        <w:autoSpaceDN w:val="0"/>
        <w:adjustRightInd w:val="0"/>
        <w:spacing w:line="276" w:lineRule="auto"/>
        <w:jc w:val="both"/>
      </w:pPr>
      <w:r w:rsidRPr="00B710B0">
        <w:t>Il Segretario Comunale</w:t>
      </w:r>
      <w:r w:rsidRPr="00B710B0">
        <w:tab/>
      </w:r>
      <w:r w:rsidRPr="00B710B0">
        <w:tab/>
      </w:r>
      <w:r w:rsidRPr="00B710B0">
        <w:tab/>
      </w:r>
      <w:r w:rsidRPr="00B710B0">
        <w:tab/>
      </w:r>
      <w:r w:rsidRPr="00B710B0">
        <w:tab/>
      </w:r>
      <w:r w:rsidRPr="00B710B0">
        <w:tab/>
      </w:r>
      <w:r w:rsidRPr="00B710B0">
        <w:tab/>
        <w:t xml:space="preserve">Il dipendente  </w:t>
      </w:r>
    </w:p>
    <w:p w:rsidR="004A4EAF" w:rsidRPr="00B710B0" w:rsidRDefault="000068E6" w:rsidP="00E34054">
      <w:pPr>
        <w:autoSpaceDE w:val="0"/>
        <w:autoSpaceDN w:val="0"/>
        <w:adjustRightInd w:val="0"/>
        <w:spacing w:line="276" w:lineRule="auto"/>
        <w:jc w:val="both"/>
        <w:rPr>
          <w:i/>
        </w:rPr>
      </w:pPr>
      <w:r w:rsidRPr="00B710B0">
        <w:rPr>
          <w:i/>
        </w:rPr>
        <w:t xml:space="preserve">Pasquale </w:t>
      </w:r>
      <w:proofErr w:type="spellStart"/>
      <w:r w:rsidRPr="00B710B0">
        <w:rPr>
          <w:i/>
        </w:rPr>
        <w:t>Ercoli</w:t>
      </w:r>
      <w:proofErr w:type="spellEnd"/>
      <w:r w:rsidRPr="00B710B0">
        <w:rPr>
          <w:i/>
        </w:rPr>
        <w:tab/>
      </w:r>
      <w:r w:rsidRPr="00B710B0">
        <w:rPr>
          <w:i/>
        </w:rPr>
        <w:tab/>
      </w:r>
      <w:r w:rsidRPr="00B710B0">
        <w:rPr>
          <w:i/>
        </w:rPr>
        <w:tab/>
      </w:r>
      <w:r w:rsidRPr="00B710B0">
        <w:rPr>
          <w:i/>
        </w:rPr>
        <w:tab/>
      </w:r>
      <w:r w:rsidRPr="00B710B0">
        <w:rPr>
          <w:i/>
        </w:rPr>
        <w:tab/>
      </w:r>
      <w:r w:rsidRPr="00B710B0">
        <w:rPr>
          <w:i/>
        </w:rPr>
        <w:tab/>
      </w:r>
      <w:r w:rsidRPr="00B710B0">
        <w:rPr>
          <w:i/>
        </w:rPr>
        <w:tab/>
      </w:r>
      <w:r w:rsidRPr="00B710B0">
        <w:rPr>
          <w:i/>
        </w:rPr>
        <w:tab/>
      </w:r>
      <w:r w:rsidR="00172301" w:rsidRPr="00B710B0">
        <w:rPr>
          <w:i/>
        </w:rPr>
        <w:t>Marini Ilenia</w:t>
      </w:r>
    </w:p>
    <w:p w:rsidR="009912C2" w:rsidRPr="00B710B0" w:rsidRDefault="009912C2" w:rsidP="004A4EAF">
      <w:pPr>
        <w:jc w:val="both"/>
        <w:rPr>
          <w:rFonts w:eastAsia="Times New Roman"/>
          <w:b/>
        </w:rPr>
      </w:pPr>
    </w:p>
    <w:p w:rsidR="009912C2" w:rsidRPr="00B710B0" w:rsidRDefault="009912C2" w:rsidP="004A4EAF">
      <w:pPr>
        <w:jc w:val="both"/>
        <w:rPr>
          <w:rFonts w:eastAsia="Times New Roman"/>
          <w:b/>
        </w:rPr>
      </w:pPr>
    </w:p>
    <w:p w:rsidR="009912C2" w:rsidRDefault="009912C2" w:rsidP="004A4EAF">
      <w:pPr>
        <w:jc w:val="both"/>
        <w:rPr>
          <w:rFonts w:eastAsia="Times New Roman"/>
          <w:b/>
        </w:rPr>
      </w:pPr>
    </w:p>
    <w:p w:rsidR="009912C2" w:rsidRDefault="009912C2" w:rsidP="004A4EAF">
      <w:pPr>
        <w:jc w:val="both"/>
        <w:rPr>
          <w:rFonts w:eastAsia="Times New Roman"/>
          <w:b/>
        </w:rPr>
      </w:pPr>
    </w:p>
    <w:p w:rsidR="003A5644" w:rsidRDefault="003A5644" w:rsidP="004A4EAF">
      <w:pPr>
        <w:jc w:val="both"/>
        <w:rPr>
          <w:rFonts w:eastAsia="Times New Roman"/>
          <w:b/>
        </w:rPr>
      </w:pPr>
    </w:p>
    <w:p w:rsidR="00E34054" w:rsidRDefault="00E34054" w:rsidP="004A4EAF">
      <w:pPr>
        <w:jc w:val="both"/>
        <w:rPr>
          <w:rFonts w:eastAsia="Times New Roman"/>
          <w:b/>
        </w:rPr>
      </w:pPr>
    </w:p>
    <w:p w:rsidR="00E34054" w:rsidRDefault="00E34054" w:rsidP="004A4EAF">
      <w:pPr>
        <w:jc w:val="both"/>
        <w:rPr>
          <w:rFonts w:eastAsia="Times New Roman"/>
          <w:b/>
        </w:rPr>
      </w:pPr>
    </w:p>
    <w:p w:rsidR="00E34054" w:rsidRDefault="00E34054" w:rsidP="004A4EAF">
      <w:pPr>
        <w:jc w:val="both"/>
        <w:rPr>
          <w:rFonts w:eastAsia="Times New Roman"/>
          <w:b/>
        </w:rPr>
      </w:pPr>
    </w:p>
    <w:p w:rsidR="00E34054" w:rsidRDefault="00E34054" w:rsidP="004A4EAF">
      <w:pPr>
        <w:jc w:val="both"/>
        <w:rPr>
          <w:rFonts w:eastAsia="Times New Roman"/>
          <w:b/>
        </w:rPr>
      </w:pPr>
    </w:p>
    <w:p w:rsidR="00E34054" w:rsidRDefault="00E34054" w:rsidP="004A4EAF">
      <w:pPr>
        <w:jc w:val="both"/>
        <w:rPr>
          <w:rFonts w:eastAsia="Times New Roman"/>
          <w:b/>
        </w:rPr>
      </w:pPr>
    </w:p>
    <w:p w:rsidR="00E34054" w:rsidRDefault="00E34054" w:rsidP="004A4EAF">
      <w:pPr>
        <w:jc w:val="both"/>
        <w:rPr>
          <w:rFonts w:eastAsia="Times New Roman"/>
          <w:b/>
        </w:rPr>
      </w:pPr>
    </w:p>
    <w:p w:rsidR="00E34054" w:rsidRDefault="00E34054" w:rsidP="004A4EAF">
      <w:pPr>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B710B0" w:rsidRDefault="00B710B0" w:rsidP="00A11D55">
      <w:pPr>
        <w:spacing w:line="288" w:lineRule="auto"/>
        <w:jc w:val="both"/>
        <w:rPr>
          <w:rFonts w:eastAsia="Times New Roman"/>
          <w:b/>
        </w:rPr>
      </w:pPr>
    </w:p>
    <w:p w:rsidR="004A4EAF" w:rsidRPr="007E503B" w:rsidRDefault="004A4EAF" w:rsidP="00A11D55">
      <w:pPr>
        <w:spacing w:line="288" w:lineRule="auto"/>
        <w:jc w:val="both"/>
        <w:rPr>
          <w:rFonts w:eastAsia="Times New Roman"/>
          <w:b/>
        </w:rPr>
      </w:pPr>
      <w:r w:rsidRPr="007E503B">
        <w:rPr>
          <w:rFonts w:eastAsia="Times New Roman"/>
          <w:b/>
        </w:rPr>
        <w:lastRenderedPageBreak/>
        <w:t>DECRETO DEL PRESIDENTE DELLA REPUBBLICA 16 aprile 2013, n. 62</w:t>
      </w:r>
    </w:p>
    <w:p w:rsidR="004A4EAF" w:rsidRPr="007E503B" w:rsidRDefault="004A4EAF" w:rsidP="00A11D55">
      <w:pPr>
        <w:spacing w:line="288" w:lineRule="auto"/>
        <w:jc w:val="both"/>
        <w:rPr>
          <w:rFonts w:eastAsia="Times New Roman"/>
          <w:b/>
        </w:rPr>
      </w:pPr>
    </w:p>
    <w:p w:rsidR="004A4EAF" w:rsidRDefault="004A4EAF" w:rsidP="00A11D55">
      <w:pPr>
        <w:spacing w:line="288" w:lineRule="auto"/>
        <w:jc w:val="both"/>
        <w:rPr>
          <w:rFonts w:eastAsia="Times New Roman"/>
          <w:b/>
        </w:rPr>
      </w:pPr>
    </w:p>
    <w:p w:rsidR="004A4EAF" w:rsidRPr="007E503B" w:rsidRDefault="004A4EAF" w:rsidP="00A11D55">
      <w:pPr>
        <w:spacing w:line="288" w:lineRule="auto"/>
        <w:jc w:val="both"/>
        <w:rPr>
          <w:rFonts w:eastAsia="Times New Roman"/>
          <w:b/>
        </w:rPr>
      </w:pPr>
      <w:r w:rsidRPr="007E503B">
        <w:rPr>
          <w:rFonts w:eastAsia="Times New Roman"/>
          <w:b/>
        </w:rPr>
        <w:t>Regolamento recante codice di comportamento dei dipendenti pubblici, a norma dell’articolo 54 del decreto legislativo 30 marzo 2001, n. 165.</w:t>
      </w:r>
    </w:p>
    <w:p w:rsidR="004A4EAF" w:rsidRPr="007E503B" w:rsidRDefault="004A4EAF" w:rsidP="00A11D55">
      <w:pPr>
        <w:spacing w:line="288" w:lineRule="auto"/>
        <w:jc w:val="both"/>
        <w:rPr>
          <w:rFonts w:eastAsia="Times New Roman"/>
          <w:b/>
        </w:rPr>
      </w:pPr>
    </w:p>
    <w:p w:rsidR="004A4EAF" w:rsidRPr="007E503B" w:rsidRDefault="004A4EAF" w:rsidP="00A11D55">
      <w:pPr>
        <w:spacing w:line="288" w:lineRule="auto"/>
        <w:jc w:val="both"/>
        <w:rPr>
          <w:rFonts w:eastAsia="Times New Roman"/>
          <w:b/>
        </w:rPr>
      </w:pPr>
      <w:r w:rsidRPr="007E503B">
        <w:rPr>
          <w:rFonts w:eastAsia="Times New Roman"/>
          <w:b/>
        </w:rPr>
        <w:t xml:space="preserve"> </w:t>
      </w:r>
    </w:p>
    <w:p w:rsidR="004A4EAF" w:rsidRPr="007E503B" w:rsidRDefault="004A4EAF" w:rsidP="00A11D55">
      <w:pPr>
        <w:spacing w:line="288" w:lineRule="auto"/>
        <w:jc w:val="both"/>
        <w:rPr>
          <w:rFonts w:eastAsia="Times New Roman"/>
          <w:b/>
        </w:rPr>
      </w:pPr>
      <w:r w:rsidRPr="007E503B">
        <w:rPr>
          <w:rFonts w:eastAsia="Times New Roman"/>
          <w:b/>
        </w:rPr>
        <w:t xml:space="preserve"> </w:t>
      </w:r>
    </w:p>
    <w:p w:rsidR="004A4EAF" w:rsidRPr="007E503B" w:rsidRDefault="004A4EAF" w:rsidP="00A11D55">
      <w:pPr>
        <w:spacing w:line="288" w:lineRule="auto"/>
        <w:jc w:val="both"/>
        <w:rPr>
          <w:rFonts w:eastAsia="Times New Roman"/>
          <w:b/>
        </w:rPr>
      </w:pPr>
      <w:r w:rsidRPr="007E503B">
        <w:rPr>
          <w:rFonts w:eastAsia="Times New Roman"/>
          <w:b/>
        </w:rPr>
        <w:t xml:space="preserve"> </w:t>
      </w:r>
    </w:p>
    <w:p w:rsidR="004A4EAF" w:rsidRPr="007E503B" w:rsidRDefault="004A4EAF" w:rsidP="00A11D55">
      <w:pPr>
        <w:spacing w:line="288" w:lineRule="auto"/>
        <w:jc w:val="center"/>
        <w:rPr>
          <w:rFonts w:eastAsia="Times New Roman"/>
        </w:rPr>
      </w:pPr>
      <w:r w:rsidRPr="007E503B">
        <w:rPr>
          <w:rFonts w:eastAsia="Times New Roman"/>
        </w:rPr>
        <w:t>IL PRESIDENTE DELLA REPUBBLICA</w:t>
      </w:r>
    </w:p>
    <w:p w:rsidR="004A4EAF" w:rsidRDefault="004A4EAF" w:rsidP="00A11D55">
      <w:pPr>
        <w:spacing w:line="288" w:lineRule="auto"/>
        <w:jc w:val="center"/>
        <w:rPr>
          <w:rFonts w:eastAsia="Times New Roman"/>
        </w:rPr>
      </w:pPr>
      <w:r w:rsidRPr="007E503B">
        <w:rPr>
          <w:rFonts w:eastAsia="Times New Roman"/>
        </w:rPr>
        <w:t xml:space="preserve"> </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Visto l’articolo 87, quinto comma, della Costituzione;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Visto l’articolo 17, comma 1, della legge 23 agosto 1988, n. 400;</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Visto il decreto legislativo 30 marzo 2001, n. 165, recante “Norme generali sull’ordinamento del lavoro alle dipendenze delle amministrazioni pubbliche”;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Visto, in particolare, l’articolo 54 del decreto legislativo n. 165 del 2001, come sostituito dall'articolo 1, comma 44, della legge 6 novembre 2012, n. 190, che prevede l’emanazione di un Codice di comportamento dei dipendenti delle pubbliche amministrazioni al fine di assicurare la qualità dei servizi, la prevenzione dei fenomeni di corruzione, il rispetto dei doveri costituzionali di diligenza, lealtà, imparzialità e servizio esclusivo alla cura dell’interesse pubblico;</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Visto il decreto del Ministro per la funzione pubblica 28 novembre 2000, recante “Codice di comportamento dei dipendenti delle pubbliche amministrazioni”, pubblicato nella Gazzetta Ufficiale n.  84 del 10 aprile 2001;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Vista l’intesa intervenuta in sede di Conferenza unificata di cui all’articolo 8 del decreto legislativo 28 agosto 1997, n. 281, nella seduta del 7 febbraio 2013;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Udito il parere del Consiglio di Stato, espresso dalla Sezione consultiva per gli atti normativi nell’Adunanza del 21 febbraio 2013;</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Ritenuto di non poter accogliere le seguenti osservazioni contenute nel citato parere del Consiglio di Stato con le quali si chiede: di estendere, all'articolo 2, l’ambito soggettivo di applicazione del presente Codice a tutti i pubblici dipendenti, in considerazione del fatto che l’articolo 54 del decreto legislativo n. 165 del 2001, come modificato dall’articolo 1, comma 44, della legge n. 190 del 2012, trova applicazione soltanto ai pubblici dipendenti il cui rapporto di lavoro è regolato contrattualmente; di prevedere, all'articolo 5, la valutazione, da  parte dell’amministrazione, della compatibilità dell’adesione o dell'appartenenza del dipendente ad associazioni o ad organizzazioni, in quanto,  assolto  l’obbligo  di  comunicazione da parte del dipendente, l’amministrazione non  </w:t>
      </w:r>
      <w:r w:rsidRPr="007E503B">
        <w:rPr>
          <w:rFonts w:eastAsia="Times New Roman"/>
        </w:rPr>
        <w:lastRenderedPageBreak/>
        <w:t xml:space="preserve">appare  legittimata, in via preventiva e generale, a  sindacare  la  scelta  associativa; di estendere l’obbligo di informazione di cui all'articolo 6,  comma 1, ai rapporti di collaborazione non retribuiti, in  considerazione  del fatto che la finalità della norma è quella di far emergere solo i rapporti intrattenuti dal dipendente con soggetti esterni che abbiano risvolti di carattere economico; di eliminare, all’articolo 15, comma 2, il passaggio, agli uffici di disciplina, anche delle funzioni dei comitati o uffici etici, in quanto uffici non più previsti dalla vigente normativa;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Vista la deliberazione del Consiglio dei Ministri, adottata nella riunione dell’8 marzo 2013;</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Sulla proposta del Ministro per la pubblica amministrazione e la semplificazione;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Emana</w:t>
      </w:r>
    </w:p>
    <w:p w:rsidR="004A4EAF" w:rsidRPr="007E503B" w:rsidRDefault="004A4EAF" w:rsidP="00A11D55">
      <w:pPr>
        <w:spacing w:line="288" w:lineRule="auto"/>
        <w:jc w:val="center"/>
        <w:rPr>
          <w:rFonts w:eastAsia="Times New Roman"/>
        </w:rPr>
      </w:pPr>
      <w:r w:rsidRPr="007E503B">
        <w:rPr>
          <w:rFonts w:eastAsia="Times New Roman"/>
        </w:rPr>
        <w:t>Il seguente regolamento:</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w:t>
      </w:r>
    </w:p>
    <w:p w:rsidR="004A4EAF" w:rsidRPr="007E503B" w:rsidRDefault="004A4EAF" w:rsidP="00A11D55">
      <w:pPr>
        <w:spacing w:line="288" w:lineRule="auto"/>
        <w:jc w:val="center"/>
        <w:rPr>
          <w:rFonts w:eastAsia="Times New Roman"/>
        </w:rPr>
      </w:pPr>
      <w:r w:rsidRPr="007E503B">
        <w:rPr>
          <w:rFonts w:eastAsia="Times New Roman"/>
        </w:rPr>
        <w:t>Disposizioni di carattere generale</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Il presente codice di comportamento, di seguito denominato “Codice”, definisce, ai fini dell’articolo 54 del decreto legislativo 30 marzo 2001, n. 165, i doveri minimi di diligenza, lealtà, imparzialità e buona condotta che i pubblici dipendenti sono tenuti ad osservare. </w:t>
      </w:r>
    </w:p>
    <w:p w:rsidR="004A4EAF" w:rsidRPr="007E503B" w:rsidRDefault="004A4EAF" w:rsidP="00A11D55">
      <w:pPr>
        <w:spacing w:line="288" w:lineRule="auto"/>
        <w:jc w:val="both"/>
        <w:rPr>
          <w:rFonts w:eastAsia="Times New Roman"/>
        </w:rPr>
      </w:pPr>
      <w:r w:rsidRPr="007E503B">
        <w:rPr>
          <w:rFonts w:eastAsia="Times New Roman"/>
        </w:rPr>
        <w:t xml:space="preserve">2. Le previsioni del presente Codice sono integrate e specificate dai codici di comportamento adottati dalle singole amministrazioni ai sensi dell’articolo 54, comma 5, del citato decreto legislativo n. 165 del 2001. </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2</w:t>
      </w:r>
    </w:p>
    <w:p w:rsidR="004A4EAF" w:rsidRPr="007E503B" w:rsidRDefault="004A4EAF" w:rsidP="00A11D55">
      <w:pPr>
        <w:spacing w:line="288" w:lineRule="auto"/>
        <w:jc w:val="center"/>
        <w:rPr>
          <w:rFonts w:eastAsia="Times New Roman"/>
        </w:rPr>
      </w:pPr>
      <w:r w:rsidRPr="007E503B">
        <w:rPr>
          <w:rFonts w:eastAsia="Times New Roman"/>
        </w:rPr>
        <w:t>Ambito di applicazione</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Il presente codice si applica ai dipendenti delle pubbliche Amministrazioni di cui all’articolo 1, comma 2, del decreto legislativo 30 marzo 2001, n. 165, il cui rapporto di lavoro è disciplinato in base all’articolo 2, commi 2 e 3, del medesimo decreto. </w:t>
      </w:r>
    </w:p>
    <w:p w:rsidR="004A4EAF" w:rsidRPr="007E503B" w:rsidRDefault="004A4EAF" w:rsidP="00A11D55">
      <w:pPr>
        <w:spacing w:line="288" w:lineRule="auto"/>
        <w:jc w:val="both"/>
        <w:rPr>
          <w:rFonts w:eastAsia="Times New Roman"/>
        </w:rPr>
      </w:pPr>
      <w:r w:rsidRPr="007E503B">
        <w:rPr>
          <w:rFonts w:eastAsia="Times New Roman"/>
        </w:rPr>
        <w:t xml:space="preserve">2. Fermo restando quanto previsto dall’articolo 54, comma 4, del decreto legislativo 30 marzo 2001, n. 165, le norme contenute nel presente codice costituiscono principi di comportamento per le restanti categorie di personale di cui all’articolo 3 del citato decreto n. 165 del 2001, in quanto compatibili con le disposizioni dei rispettivi ordinamenti. </w:t>
      </w:r>
    </w:p>
    <w:p w:rsidR="004A4EAF" w:rsidRPr="007E503B" w:rsidRDefault="004A4EAF" w:rsidP="00A11D55">
      <w:pPr>
        <w:spacing w:line="288" w:lineRule="auto"/>
        <w:jc w:val="both"/>
        <w:rPr>
          <w:rFonts w:eastAsia="Times New Roman"/>
        </w:rPr>
      </w:pPr>
      <w:r w:rsidRPr="007E503B">
        <w:rPr>
          <w:rFonts w:eastAsia="Times New Roman"/>
        </w:rPr>
        <w:t xml:space="preserve">3. 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w:t>
      </w:r>
      <w:r w:rsidRPr="007E503B">
        <w:rPr>
          <w:rFonts w:eastAsia="Times New Roman"/>
        </w:rPr>
        <w:lastRenderedPageBreak/>
        <w:t xml:space="preserve">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 </w:t>
      </w:r>
    </w:p>
    <w:p w:rsidR="004A4EAF" w:rsidRPr="007E503B" w:rsidRDefault="004A4EAF" w:rsidP="00A11D55">
      <w:pPr>
        <w:spacing w:line="288" w:lineRule="auto"/>
        <w:jc w:val="both"/>
        <w:rPr>
          <w:rFonts w:eastAsia="Times New Roman"/>
        </w:rPr>
      </w:pPr>
      <w:r w:rsidRPr="007E503B">
        <w:rPr>
          <w:rFonts w:eastAsia="Times New Roman"/>
        </w:rPr>
        <w:t xml:space="preserve">4. Le disposizioni del presente codice si applicano alle regioni a statuto speciale e alle province autonome di Trento e di Bolzano nel rispetto delle attribuzioni derivanti dagli statuti speciali e delle relative norme di attuazione, in materia di organizzazione   e contrattazione collettiva del proprio personale, di quello dei loro enti funzionali e di quello degli enti locali del rispettivo territorio. </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3</w:t>
      </w:r>
    </w:p>
    <w:p w:rsidR="004A4EAF" w:rsidRPr="007E503B" w:rsidRDefault="004A4EAF" w:rsidP="00A11D55">
      <w:pPr>
        <w:spacing w:line="288" w:lineRule="auto"/>
        <w:jc w:val="center"/>
        <w:rPr>
          <w:rFonts w:eastAsia="Times New Roman"/>
        </w:rPr>
      </w:pPr>
      <w:r w:rsidRPr="007E503B">
        <w:rPr>
          <w:rFonts w:eastAsia="Times New Roman"/>
        </w:rPr>
        <w:t>Principi generali</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1. 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titolare. </w:t>
      </w:r>
    </w:p>
    <w:p w:rsidR="004A4EAF" w:rsidRPr="007E503B" w:rsidRDefault="004A4EAF" w:rsidP="00A11D55">
      <w:pPr>
        <w:spacing w:line="288" w:lineRule="auto"/>
        <w:jc w:val="both"/>
        <w:rPr>
          <w:rFonts w:eastAsia="Times New Roman"/>
        </w:rPr>
      </w:pPr>
      <w:r w:rsidRPr="007E503B">
        <w:rPr>
          <w:rFonts w:eastAsia="Times New Roman"/>
        </w:rPr>
        <w:t xml:space="preserve">2. Il dipendente rispetta altresì i principi di integrità, correttezza, buona fede, proporzionalità, obiettività, trasparenza, equità e ragionevolezza e agisce in posizione di indipendenza e imparzialità, astenendosi in caso di conflitto di interessi. </w:t>
      </w:r>
    </w:p>
    <w:p w:rsidR="004A4EAF" w:rsidRPr="007E503B" w:rsidRDefault="004A4EAF" w:rsidP="00A11D55">
      <w:pPr>
        <w:spacing w:line="288" w:lineRule="auto"/>
        <w:jc w:val="both"/>
        <w:rPr>
          <w:rFonts w:eastAsia="Times New Roman"/>
        </w:rPr>
      </w:pPr>
      <w:r w:rsidRPr="007E503B">
        <w:rPr>
          <w:rFonts w:eastAsia="Times New Roman"/>
        </w:rPr>
        <w:t xml:space="preserve">3. 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 </w:t>
      </w:r>
    </w:p>
    <w:p w:rsidR="004A4EAF" w:rsidRPr="007E503B" w:rsidRDefault="004A4EAF" w:rsidP="00A11D55">
      <w:pPr>
        <w:spacing w:line="288" w:lineRule="auto"/>
        <w:jc w:val="both"/>
        <w:rPr>
          <w:rFonts w:eastAsia="Times New Roman"/>
        </w:rPr>
      </w:pPr>
      <w:r w:rsidRPr="007E503B">
        <w:rPr>
          <w:rFonts w:eastAsia="Times New Roman"/>
        </w:rPr>
        <w:t xml:space="preserve">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rsidR="004A4EAF" w:rsidRPr="007E503B" w:rsidRDefault="004A4EAF" w:rsidP="00A11D55">
      <w:pPr>
        <w:spacing w:line="288" w:lineRule="auto"/>
        <w:jc w:val="both"/>
        <w:rPr>
          <w:rFonts w:eastAsia="Times New Roman"/>
        </w:rPr>
      </w:pPr>
      <w:r w:rsidRPr="007E503B">
        <w:rPr>
          <w:rFonts w:eastAsia="Times New Roman"/>
        </w:rPr>
        <w:t xml:space="preserve">5.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rsidR="004A4EAF" w:rsidRPr="007E503B" w:rsidRDefault="004A4EAF" w:rsidP="00A11D55">
      <w:pPr>
        <w:spacing w:line="288" w:lineRule="auto"/>
        <w:jc w:val="both"/>
        <w:rPr>
          <w:rFonts w:eastAsia="Times New Roman"/>
        </w:rPr>
      </w:pPr>
      <w:r w:rsidRPr="007E503B">
        <w:rPr>
          <w:rFonts w:eastAsia="Times New Roman"/>
        </w:rPr>
        <w:t xml:space="preserve">  6.   Il   dipendente   dimostra   la   massima   disponibilità   e collaborazione nei rapporti con le altre pubbliche amministrazioni, assicurando lo scambio e la trasmissione delle informazioni e dei dati in qualsiasi forma anche telematica, nel rispetto della normativa vigente.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4</w:t>
      </w:r>
    </w:p>
    <w:p w:rsidR="004A4EAF" w:rsidRPr="007E503B" w:rsidRDefault="004A4EAF" w:rsidP="00A11D55">
      <w:pPr>
        <w:spacing w:line="288" w:lineRule="auto"/>
        <w:jc w:val="center"/>
        <w:rPr>
          <w:rFonts w:eastAsia="Times New Roman"/>
        </w:rPr>
      </w:pPr>
      <w:r w:rsidRPr="007E503B">
        <w:rPr>
          <w:rFonts w:eastAsia="Times New Roman"/>
        </w:rPr>
        <w:t>Regali, compensi e altre utilità</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1. Il dipendente non chiede, ne' sollecita, per se o per altri, regali o altre utilità.</w:t>
      </w:r>
    </w:p>
    <w:p w:rsidR="004A4EAF" w:rsidRPr="007E503B" w:rsidRDefault="004A4EAF" w:rsidP="00A11D55">
      <w:pPr>
        <w:spacing w:line="288" w:lineRule="auto"/>
        <w:jc w:val="both"/>
        <w:rPr>
          <w:rFonts w:eastAsia="Times New Roman"/>
        </w:rPr>
      </w:pPr>
      <w:r w:rsidRPr="007E503B">
        <w:rPr>
          <w:rFonts w:eastAsia="Times New Roman"/>
        </w:rPr>
        <w:lastRenderedPageBreak/>
        <w:t xml:space="preserve">2. Il dipendente non accetta, per </w:t>
      </w:r>
      <w:proofErr w:type="spellStart"/>
      <w:r w:rsidRPr="007E503B">
        <w:rPr>
          <w:rFonts w:eastAsia="Times New Roman"/>
        </w:rPr>
        <w:t>se'</w:t>
      </w:r>
      <w:proofErr w:type="spellEnd"/>
      <w:r w:rsidRPr="007E503B">
        <w:rPr>
          <w:rFonts w:eastAsia="Times New Roman"/>
        </w:rPr>
        <w:t xml:space="preserve">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se o  per  altri,  regali  o  altre utilità, neanche di modico valore  a titolo di  corrispettivo per compiere o per aver compiuto un atto del proprio ufficio da  soggetti che  possano  trarre  benefici  da  decisioni  o  attività  inerenti all'ufficio, ne' da soggetti nei cui confronti è o  sta  per  essere chiamato a svolgere o  a  esercitare  attività o  potestà  proprie dell'ufficio ricoperto.</w:t>
      </w:r>
    </w:p>
    <w:p w:rsidR="004A4EAF" w:rsidRPr="007E503B" w:rsidRDefault="004A4EAF" w:rsidP="00A11D55">
      <w:pPr>
        <w:spacing w:line="288" w:lineRule="auto"/>
        <w:jc w:val="both"/>
        <w:rPr>
          <w:rFonts w:eastAsia="Times New Roman"/>
        </w:rPr>
      </w:pPr>
      <w:r w:rsidRPr="007E503B">
        <w:rPr>
          <w:rFonts w:eastAsia="Times New Roman"/>
        </w:rPr>
        <w:t xml:space="preserve">3. Il dipendente non accetta, per </w:t>
      </w:r>
      <w:proofErr w:type="spellStart"/>
      <w:r w:rsidRPr="007E503B">
        <w:rPr>
          <w:rFonts w:eastAsia="Times New Roman"/>
        </w:rPr>
        <w:t>se'</w:t>
      </w:r>
      <w:proofErr w:type="spellEnd"/>
      <w:r w:rsidRPr="007E503B">
        <w:rPr>
          <w:rFonts w:eastAsia="Times New Roman"/>
        </w:rPr>
        <w:t xml:space="preserve">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rsidR="004A4EAF" w:rsidRPr="007E503B" w:rsidRDefault="004A4EAF" w:rsidP="00A11D55">
      <w:pPr>
        <w:spacing w:line="288" w:lineRule="auto"/>
        <w:jc w:val="both"/>
        <w:rPr>
          <w:rFonts w:eastAsia="Times New Roman"/>
        </w:rPr>
      </w:pPr>
      <w:r w:rsidRPr="007E503B">
        <w:rPr>
          <w:rFonts w:eastAsia="Times New Roman"/>
        </w:rPr>
        <w:t>4. I regali e le altre utilità comunque ricevuti fuori dai casi consentiti dal presente articolo, a cura dello stesso dipendente cui siano   pervenuti, sono immediatamente messi a disposizione dell'Amministrazione per la restituzione o per essere devoluti a fini istituzionali.</w:t>
      </w:r>
    </w:p>
    <w:p w:rsidR="004A4EAF" w:rsidRPr="007E503B" w:rsidRDefault="004A4EAF" w:rsidP="00A11D55">
      <w:pPr>
        <w:spacing w:line="288" w:lineRule="auto"/>
        <w:jc w:val="both"/>
        <w:rPr>
          <w:rFonts w:eastAsia="Times New Roman"/>
        </w:rPr>
      </w:pPr>
      <w:r w:rsidRPr="007E503B">
        <w:rPr>
          <w:rFonts w:eastAsia="Times New Roman"/>
        </w:rPr>
        <w:t>5. Ai fini del presente articolo, per regali o altre utilità di modico valore si intendono quelle di valore non superiore, in via orientativa, a 150 euro, anche sotto forma di sconto.  I codici di comportamento adottati   dalle singole amministrazioni possono prevedere limiti inferiori, anche fino all'esclusione della possibilità di riceverli, in relazione alle caratteristiche dell'ente e alla tipologia delle mansioni.</w:t>
      </w:r>
    </w:p>
    <w:p w:rsidR="004A4EAF" w:rsidRPr="007E503B" w:rsidRDefault="004A4EAF" w:rsidP="00A11D55">
      <w:pPr>
        <w:spacing w:line="288" w:lineRule="auto"/>
        <w:jc w:val="both"/>
        <w:rPr>
          <w:rFonts w:eastAsia="Times New Roman"/>
        </w:rPr>
      </w:pPr>
      <w:r w:rsidRPr="007E503B">
        <w:rPr>
          <w:rFonts w:eastAsia="Times New Roman"/>
        </w:rPr>
        <w:t>6.  Il dipendente non accetta incarichi di collaborazione da soggetti privati che abbiano, o abbiano avuto nel biennio precedente, un interesse economico significativo in decisioni o attività inerenti all'ufficio di appartenenza.</w:t>
      </w:r>
    </w:p>
    <w:p w:rsidR="004A4EAF" w:rsidRPr="007E503B" w:rsidRDefault="004A4EAF" w:rsidP="00A11D55">
      <w:pPr>
        <w:spacing w:line="288" w:lineRule="auto"/>
        <w:jc w:val="both"/>
        <w:rPr>
          <w:rFonts w:eastAsia="Times New Roman"/>
        </w:rPr>
      </w:pPr>
      <w:r w:rsidRPr="007E503B">
        <w:rPr>
          <w:rFonts w:eastAsia="Times New Roman"/>
        </w:rPr>
        <w:t>7.  Al fine di preservare il   prestigio e l'imparzialità dell'amministrazione, il responsabile dell'ufficio vigila sulla corretta applicazione del presente articolo.</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5</w:t>
      </w:r>
    </w:p>
    <w:p w:rsidR="004A4EAF" w:rsidRPr="007E503B" w:rsidRDefault="004A4EAF" w:rsidP="00A11D55">
      <w:pPr>
        <w:spacing w:line="288" w:lineRule="auto"/>
        <w:jc w:val="center"/>
        <w:rPr>
          <w:rFonts w:eastAsia="Times New Roman"/>
        </w:rPr>
      </w:pPr>
      <w:r w:rsidRPr="007E503B">
        <w:rPr>
          <w:rFonts w:eastAsia="Times New Roman"/>
        </w:rPr>
        <w:t>Partecipazione ad associazioni e organizzazioni</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rsidR="004A4EAF" w:rsidRPr="007E503B" w:rsidRDefault="004A4EAF" w:rsidP="00A11D55">
      <w:pPr>
        <w:spacing w:line="288" w:lineRule="auto"/>
        <w:jc w:val="both"/>
        <w:rPr>
          <w:rFonts w:eastAsia="Times New Roman"/>
        </w:rPr>
      </w:pPr>
      <w:r w:rsidRPr="007E503B">
        <w:rPr>
          <w:rFonts w:eastAsia="Times New Roman"/>
        </w:rPr>
        <w:t xml:space="preserve">2. Il pubblico dipendente non costringe altri dipendenti ad aderire ad associazioni od organizzazioni, ne' esercita pressioni a tale fine, promettendo vantaggi o prospettando svantaggi di carriera.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6</w:t>
      </w:r>
    </w:p>
    <w:p w:rsidR="004A4EAF" w:rsidRPr="007E503B" w:rsidRDefault="004A4EAF" w:rsidP="00A11D55">
      <w:pPr>
        <w:spacing w:line="288" w:lineRule="auto"/>
        <w:jc w:val="center"/>
        <w:rPr>
          <w:rFonts w:eastAsia="Times New Roman"/>
        </w:rPr>
      </w:pPr>
      <w:r w:rsidRPr="007E503B">
        <w:rPr>
          <w:rFonts w:eastAsia="Times New Roman"/>
        </w:rPr>
        <w:t>Comunicazione degli interessi finanziari e conflitti d'interesse</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lastRenderedPageBreak/>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rsidR="004A4EAF" w:rsidRPr="007E503B" w:rsidRDefault="004A4EAF" w:rsidP="00A11D55">
      <w:pPr>
        <w:spacing w:line="288" w:lineRule="auto"/>
        <w:jc w:val="both"/>
        <w:rPr>
          <w:rFonts w:eastAsia="Times New Roman"/>
        </w:rPr>
      </w:pPr>
      <w:r w:rsidRPr="007E503B">
        <w:rPr>
          <w:rFonts w:eastAsia="Times New Roman"/>
        </w:rPr>
        <w:t xml:space="preserve">    a) se in prima persona, o suoi parenti o affini entro il secondo grado, il coniuge o il convivente abbiano ancora rapporti finanziari con il soggetto con cui ha avuto i predetti rapporti di collaborazione; </w:t>
      </w:r>
    </w:p>
    <w:p w:rsidR="004A4EAF" w:rsidRPr="007E503B" w:rsidRDefault="004A4EAF" w:rsidP="00A11D55">
      <w:pPr>
        <w:spacing w:line="288" w:lineRule="auto"/>
        <w:jc w:val="both"/>
        <w:rPr>
          <w:rFonts w:eastAsia="Times New Roman"/>
        </w:rPr>
      </w:pPr>
      <w:r w:rsidRPr="007E503B">
        <w:rPr>
          <w:rFonts w:eastAsia="Times New Roman"/>
        </w:rPr>
        <w:t xml:space="preserve">    b) se tali rapporti siano intercorsi o intercorrano con soggetti che abbiano interessi in attività o decisioni inerenti all'ufficio, limitatamente alle pratiche a lui affidate. </w:t>
      </w:r>
    </w:p>
    <w:p w:rsidR="004A4EAF" w:rsidRPr="007E503B" w:rsidRDefault="004A4EAF" w:rsidP="00A11D55">
      <w:pPr>
        <w:spacing w:line="288" w:lineRule="auto"/>
        <w:jc w:val="both"/>
        <w:rPr>
          <w:rFonts w:eastAsia="Times New Roman"/>
        </w:rPr>
      </w:pPr>
      <w:r w:rsidRPr="007E503B">
        <w:rPr>
          <w:rFonts w:eastAsia="Times New Roman"/>
        </w:rPr>
        <w:t xml:space="preserve">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7</w:t>
      </w:r>
    </w:p>
    <w:p w:rsidR="004A4EAF" w:rsidRPr="007E503B" w:rsidRDefault="004A4EAF" w:rsidP="00A11D55">
      <w:pPr>
        <w:spacing w:line="288" w:lineRule="auto"/>
        <w:jc w:val="center"/>
        <w:rPr>
          <w:rFonts w:eastAsia="Times New Roman"/>
        </w:rPr>
      </w:pPr>
      <w:r w:rsidRPr="007E503B">
        <w:rPr>
          <w:rFonts w:eastAsia="Times New Roman"/>
        </w:rPr>
        <w:t>Obbligo di astensione</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8</w:t>
      </w:r>
    </w:p>
    <w:p w:rsidR="004A4EAF" w:rsidRPr="007E503B" w:rsidRDefault="004A4EAF" w:rsidP="00A11D55">
      <w:pPr>
        <w:spacing w:line="288" w:lineRule="auto"/>
        <w:jc w:val="center"/>
        <w:rPr>
          <w:rFonts w:eastAsia="Times New Roman"/>
        </w:rPr>
      </w:pPr>
      <w:r w:rsidRPr="007E503B">
        <w:rPr>
          <w:rFonts w:eastAsia="Times New Roman"/>
        </w:rPr>
        <w:t>Prevenzione della corruzione</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9</w:t>
      </w:r>
    </w:p>
    <w:p w:rsidR="004A4EAF" w:rsidRPr="007E503B" w:rsidRDefault="004A4EAF" w:rsidP="00A11D55">
      <w:pPr>
        <w:spacing w:line="288" w:lineRule="auto"/>
        <w:jc w:val="center"/>
        <w:rPr>
          <w:rFonts w:eastAsia="Times New Roman"/>
        </w:rPr>
      </w:pPr>
      <w:r w:rsidRPr="007E503B">
        <w:rPr>
          <w:rFonts w:eastAsia="Times New Roman"/>
        </w:rPr>
        <w:t>Trasparenza e tracciabilità</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lastRenderedPageBreak/>
        <w:t xml:space="preserve">1.  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 </w:t>
      </w:r>
    </w:p>
    <w:p w:rsidR="004A4EAF" w:rsidRPr="007E503B" w:rsidRDefault="004A4EAF" w:rsidP="00A11D55">
      <w:pPr>
        <w:spacing w:line="288" w:lineRule="auto"/>
        <w:jc w:val="both"/>
        <w:rPr>
          <w:rFonts w:eastAsia="Times New Roman"/>
        </w:rPr>
      </w:pPr>
      <w:r w:rsidRPr="007E503B">
        <w:rPr>
          <w:rFonts w:eastAsia="Times New Roman"/>
        </w:rPr>
        <w:t xml:space="preserve">2.  La tracciabilità dei processi decisionali adottati   dai dipendenti deve essere, in tutti i casi, garantita attraverso un adeguato supporto documentale, che consenta in ogni momento la </w:t>
      </w:r>
      <w:proofErr w:type="spellStart"/>
      <w:r w:rsidRPr="007E503B">
        <w:rPr>
          <w:rFonts w:eastAsia="Times New Roman"/>
        </w:rPr>
        <w:t>replicabilità</w:t>
      </w:r>
      <w:proofErr w:type="spellEnd"/>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10</w:t>
      </w:r>
    </w:p>
    <w:p w:rsidR="004A4EAF" w:rsidRPr="007E503B" w:rsidRDefault="004A4EAF" w:rsidP="00A11D55">
      <w:pPr>
        <w:spacing w:line="288" w:lineRule="auto"/>
        <w:jc w:val="center"/>
        <w:rPr>
          <w:rFonts w:eastAsia="Times New Roman"/>
        </w:rPr>
      </w:pPr>
      <w:r w:rsidRPr="007E503B">
        <w:rPr>
          <w:rFonts w:eastAsia="Times New Roman"/>
        </w:rPr>
        <w:t>Comportamento nei rapporti privati</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Nei rapporti privati, comprese le relazioni extra lavorative con pubblici ufficiali nell'esercizio delle loro funzioni, il dipendente non sfrutta, ne menziona la posizione che ricopre nell'amministrazione per ottenere utilità che non gli spettino e non assume nessun altro comportamento che possa nuocere all'immagine dell'amministrazione.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11</w:t>
      </w:r>
    </w:p>
    <w:p w:rsidR="004A4EAF" w:rsidRPr="007E503B" w:rsidRDefault="004A4EAF" w:rsidP="00A11D55">
      <w:pPr>
        <w:spacing w:line="288" w:lineRule="auto"/>
        <w:jc w:val="center"/>
        <w:rPr>
          <w:rFonts w:eastAsia="Times New Roman"/>
        </w:rPr>
      </w:pPr>
      <w:r w:rsidRPr="007E503B">
        <w:rPr>
          <w:rFonts w:eastAsia="Times New Roman"/>
        </w:rPr>
        <w:t>Comportamento in servizio</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Fermo restando il rispetto dei termini del procedimento amministrativo, il dipendente, salvo giustificato motivo, non ritarda né adotta comportamenti tali da far ricadere su altri dipendenti il compimento di attività o l'adozione di decisioni di propria spettanza. </w:t>
      </w:r>
    </w:p>
    <w:p w:rsidR="004A4EAF" w:rsidRPr="007E503B" w:rsidRDefault="004A4EAF" w:rsidP="00A11D55">
      <w:pPr>
        <w:spacing w:line="288" w:lineRule="auto"/>
        <w:jc w:val="both"/>
        <w:rPr>
          <w:rFonts w:eastAsia="Times New Roman"/>
        </w:rPr>
      </w:pPr>
      <w:r w:rsidRPr="007E503B">
        <w:rPr>
          <w:rFonts w:eastAsia="Times New Roman"/>
        </w:rPr>
        <w:t xml:space="preserve">2. Il dipendente utilizza i permessi di astensione dal lavoro, comunque denominati, nel rispetto delle condizioni previste dalla legge, dai regolamenti e dai contratti collettivi. </w:t>
      </w:r>
    </w:p>
    <w:p w:rsidR="004A4EAF" w:rsidRPr="007E503B" w:rsidRDefault="004A4EAF" w:rsidP="00A11D55">
      <w:pPr>
        <w:spacing w:line="288" w:lineRule="auto"/>
        <w:jc w:val="both"/>
        <w:rPr>
          <w:rFonts w:eastAsia="Times New Roman"/>
        </w:rPr>
      </w:pPr>
      <w:r w:rsidRPr="007E503B">
        <w:rPr>
          <w:rFonts w:eastAsia="Times New Roman"/>
        </w:rPr>
        <w:t xml:space="preserve">3. 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12</w:t>
      </w:r>
    </w:p>
    <w:p w:rsidR="004A4EAF" w:rsidRPr="007E503B" w:rsidRDefault="004A4EAF" w:rsidP="00A11D55">
      <w:pPr>
        <w:spacing w:line="288" w:lineRule="auto"/>
        <w:jc w:val="center"/>
        <w:rPr>
          <w:rFonts w:eastAsia="Times New Roman"/>
        </w:rPr>
      </w:pPr>
      <w:r w:rsidRPr="007E503B">
        <w:rPr>
          <w:rFonts w:eastAsia="Times New Roman"/>
        </w:rPr>
        <w:t>Rapporti con il pubblico</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 medesima amministrazione. Il dipendente, fatte salve le norme sul segreto d'ufficio, fornisce le spiegazioni che gli siano richieste in ordine al </w:t>
      </w:r>
      <w:r w:rsidRPr="007E503B">
        <w:rPr>
          <w:rFonts w:eastAsia="Times New Roman"/>
        </w:rPr>
        <w:lastRenderedPageBreak/>
        <w:t xml:space="preserve">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 </w:t>
      </w:r>
    </w:p>
    <w:p w:rsidR="004A4EAF" w:rsidRPr="007E503B" w:rsidRDefault="004A4EAF" w:rsidP="00A11D55">
      <w:pPr>
        <w:spacing w:line="288" w:lineRule="auto"/>
        <w:jc w:val="both"/>
        <w:rPr>
          <w:rFonts w:eastAsia="Times New Roman"/>
        </w:rPr>
      </w:pPr>
      <w:r w:rsidRPr="007E503B">
        <w:rPr>
          <w:rFonts w:eastAsia="Times New Roman"/>
        </w:rPr>
        <w:t>2. Salvo il diritto di esprimere valutazioni e diffondere informazioni a tutela dei diritti sindacali, il dipendente si astiene da dichiarazioni pubbliche offensive nei confronti dell'amministrazione.</w:t>
      </w:r>
    </w:p>
    <w:p w:rsidR="004A4EAF" w:rsidRPr="007E503B" w:rsidRDefault="004A4EAF" w:rsidP="00A11D55">
      <w:pPr>
        <w:spacing w:line="288" w:lineRule="auto"/>
        <w:jc w:val="both"/>
        <w:rPr>
          <w:rFonts w:eastAsia="Times New Roman"/>
        </w:rPr>
      </w:pPr>
      <w:r w:rsidRPr="007E503B">
        <w:rPr>
          <w:rFonts w:eastAsia="Times New Roman"/>
        </w:rPr>
        <w:t xml:space="preserve">3. Il dipendente che svolge la sua attività lavorativa in un'amministrazione che fornisce servizi al pubblico cura il rispetto degli   standard di qualità e di quantità fissati dall'amministrazione anche nelle apposite carte dei servizi. Il dipendente opera al fine di assicurare la continuità del servizio, di consentire agli utenti la scelta tra i diversi erogatori e di fornire loro informazioni sulle modalità di prestazione del servizio e sui livelli di qualità. </w:t>
      </w:r>
    </w:p>
    <w:p w:rsidR="004A4EAF" w:rsidRPr="007E503B" w:rsidRDefault="004A4EAF" w:rsidP="00A11D55">
      <w:pPr>
        <w:spacing w:line="288" w:lineRule="auto"/>
        <w:jc w:val="both"/>
        <w:rPr>
          <w:rFonts w:eastAsia="Times New Roman"/>
        </w:rPr>
      </w:pPr>
      <w:r w:rsidRPr="007E503B">
        <w:rPr>
          <w:rFonts w:eastAsia="Times New Roman"/>
        </w:rPr>
        <w:t>4.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anche dell’Ufficio per le relazioni con il pubblico.</w:t>
      </w:r>
    </w:p>
    <w:p w:rsidR="004A4EAF" w:rsidRPr="007E503B" w:rsidRDefault="004A4EAF" w:rsidP="00A11D55">
      <w:pPr>
        <w:spacing w:line="288" w:lineRule="auto"/>
        <w:jc w:val="both"/>
        <w:rPr>
          <w:rFonts w:eastAsia="Times New Roman"/>
        </w:rPr>
      </w:pPr>
      <w:r w:rsidRPr="007E503B">
        <w:rPr>
          <w:rFonts w:eastAsia="Times New Roman"/>
        </w:rPr>
        <w:t xml:space="preserve">Rilascia copie ed estratti di atti o documenti secondo la sua competenza, con le modalità stabilite dalle norme in materia di accesso e dai regolamenti della propria amministrazione. </w:t>
      </w:r>
    </w:p>
    <w:p w:rsidR="004A4EAF" w:rsidRPr="007E503B" w:rsidRDefault="004A4EAF" w:rsidP="00A11D55">
      <w:pPr>
        <w:spacing w:line="288" w:lineRule="auto"/>
        <w:jc w:val="both"/>
        <w:rPr>
          <w:rFonts w:eastAsia="Times New Roman"/>
        </w:rPr>
      </w:pPr>
      <w:r w:rsidRPr="007E503B">
        <w:rPr>
          <w:rFonts w:eastAsia="Times New Roman"/>
        </w:rPr>
        <w:t>5.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w:t>
      </w:r>
    </w:p>
    <w:p w:rsidR="004A4EAF" w:rsidRPr="007E503B" w:rsidRDefault="004A4EAF" w:rsidP="00A11D55">
      <w:pPr>
        <w:spacing w:line="288" w:lineRule="auto"/>
        <w:jc w:val="both"/>
        <w:rPr>
          <w:rFonts w:eastAsia="Times New Roman"/>
        </w:rPr>
      </w:pPr>
      <w:r w:rsidRPr="007E503B">
        <w:rPr>
          <w:rFonts w:eastAsia="Times New Roman"/>
        </w:rPr>
        <w:t xml:space="preserve">Competente della medesima amministrazione.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13</w:t>
      </w:r>
    </w:p>
    <w:p w:rsidR="004A4EAF" w:rsidRPr="007E503B" w:rsidRDefault="004A4EAF" w:rsidP="00A11D55">
      <w:pPr>
        <w:spacing w:line="288" w:lineRule="auto"/>
        <w:jc w:val="center"/>
        <w:rPr>
          <w:rFonts w:eastAsia="Times New Roman"/>
        </w:rPr>
      </w:pPr>
      <w:r w:rsidRPr="007E503B">
        <w:rPr>
          <w:rFonts w:eastAsia="Times New Roman"/>
        </w:rPr>
        <w:t>Disposizioni particolari per i dirigenti</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Ferma restando  l'applicazione  delle  altre  disposizioni  del Codice, le norme del presente articolo si applicano ai dirigenti, ivi compresi i titolari di incarico ai sensi dell'articolo 19,  comma  6, del decreto legislativo n. 165  del  2001  e  dell'articolo  110  del decreto legislativo 18 agosto 2000, n. 267, ai soggetti che  svolgono funzioni equiparate ai dirigenti operanti  negli  uffici  di  diretta collaborazione  delle  autorità politiche,  nonché  ai  funzionari responsabili  di  posizione  organizzativa  negli   enti   privi   di dirigenza. </w:t>
      </w:r>
    </w:p>
    <w:p w:rsidR="004A4EAF" w:rsidRPr="007E503B" w:rsidRDefault="004A4EAF" w:rsidP="00A11D55">
      <w:pPr>
        <w:spacing w:line="288" w:lineRule="auto"/>
        <w:jc w:val="both"/>
        <w:rPr>
          <w:rFonts w:eastAsia="Times New Roman"/>
        </w:rPr>
      </w:pPr>
      <w:r w:rsidRPr="007E503B">
        <w:rPr>
          <w:rFonts w:eastAsia="Times New Roman"/>
        </w:rPr>
        <w:t xml:space="preserve">2. Il dirigente svolge con diligenza le funzioni ad esso spettanti in base all’atto di conferimento dell’incarico, persegue   gli obiettivi assegnati e adotta un comportamento organizzativo adeguato per l'assolvimento dell'incarico. </w:t>
      </w:r>
    </w:p>
    <w:p w:rsidR="004A4EAF" w:rsidRPr="007E503B" w:rsidRDefault="004A4EAF" w:rsidP="00A11D55">
      <w:pPr>
        <w:spacing w:line="288" w:lineRule="auto"/>
        <w:jc w:val="both"/>
        <w:rPr>
          <w:rFonts w:eastAsia="Times New Roman"/>
        </w:rPr>
      </w:pPr>
      <w:r w:rsidRPr="007E503B">
        <w:rPr>
          <w:rFonts w:eastAsia="Times New Roman"/>
        </w:rPr>
        <w:t xml:space="preserve">3. 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w:t>
      </w:r>
      <w:r w:rsidRPr="007E503B">
        <w:rPr>
          <w:rFonts w:eastAsia="Times New Roman"/>
        </w:rPr>
        <w:lastRenderedPageBreak/>
        <w:t xml:space="preserve">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 </w:t>
      </w:r>
    </w:p>
    <w:p w:rsidR="004A4EAF" w:rsidRPr="007E503B" w:rsidRDefault="004A4EAF" w:rsidP="00A11D55">
      <w:pPr>
        <w:spacing w:line="288" w:lineRule="auto"/>
        <w:jc w:val="both"/>
        <w:rPr>
          <w:rFonts w:eastAsia="Times New Roman"/>
        </w:rPr>
      </w:pPr>
      <w:r w:rsidRPr="007E503B">
        <w:rPr>
          <w:rFonts w:eastAsia="Times New Roman"/>
        </w:rPr>
        <w:t xml:space="preserve">4. Il dirigente assume atteggiamenti leali e trasparenti e adotta un comportamento esemplare e imparziale nei rapporti con i colleghi, i collaboratori e i destinatari dell’azione amministrativa.  Il dirigente cura, altresì, che le risorse assegnate al suo ufficio siano utilizzate per finalità esclusivamente istituzionali e, in nessun caso, per esigenze personali. </w:t>
      </w:r>
    </w:p>
    <w:p w:rsidR="004A4EAF" w:rsidRPr="007E503B" w:rsidRDefault="004A4EAF" w:rsidP="00A11D55">
      <w:pPr>
        <w:spacing w:line="288" w:lineRule="auto"/>
        <w:jc w:val="both"/>
        <w:rPr>
          <w:rFonts w:eastAsia="Times New Roman"/>
        </w:rPr>
      </w:pPr>
      <w:r w:rsidRPr="007E503B">
        <w:rPr>
          <w:rFonts w:eastAsia="Times New Roman"/>
        </w:rPr>
        <w:t xml:space="preserve">5. 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w:t>
      </w:r>
    </w:p>
    <w:p w:rsidR="004A4EAF" w:rsidRPr="007E503B" w:rsidRDefault="004A4EAF" w:rsidP="00A11D55">
      <w:pPr>
        <w:spacing w:line="288" w:lineRule="auto"/>
        <w:jc w:val="both"/>
        <w:rPr>
          <w:rFonts w:eastAsia="Times New Roman"/>
        </w:rPr>
      </w:pPr>
      <w:r w:rsidRPr="007E503B">
        <w:rPr>
          <w:rFonts w:eastAsia="Times New Roman"/>
        </w:rPr>
        <w:t xml:space="preserve">6. Il dirigente assegna l'istruttoria delle pratiche sulla base di un'equa ripartizione del carico di lavoro, tenendo conto delle capacità, delle attitudini e della professionalità del personale a sua disposizione. Il dirigente affida gli incarichi aggiuntivi in base alla professionalità e, per quanto possibile, secondo criteri di rotazione. </w:t>
      </w:r>
    </w:p>
    <w:p w:rsidR="004A4EAF" w:rsidRPr="007E503B" w:rsidRDefault="004A4EAF" w:rsidP="00A11D55">
      <w:pPr>
        <w:spacing w:line="288" w:lineRule="auto"/>
        <w:jc w:val="both"/>
        <w:rPr>
          <w:rFonts w:eastAsia="Times New Roman"/>
        </w:rPr>
      </w:pPr>
      <w:r w:rsidRPr="007E503B">
        <w:rPr>
          <w:rFonts w:eastAsia="Times New Roman"/>
        </w:rPr>
        <w:t xml:space="preserve">7. Il dirigente svolge la valutazione del personale assegnato alla struttura cui è preposto  con  imparzialità  e  rispettando   le indicazioni ed i tempi prescritti. </w:t>
      </w:r>
    </w:p>
    <w:p w:rsidR="004A4EAF" w:rsidRPr="007E503B" w:rsidRDefault="004A4EAF" w:rsidP="00A11D55">
      <w:pPr>
        <w:spacing w:line="288" w:lineRule="auto"/>
        <w:jc w:val="both"/>
        <w:rPr>
          <w:rFonts w:eastAsia="Times New Roman"/>
        </w:rPr>
      </w:pPr>
      <w:r w:rsidRPr="007E503B">
        <w:rPr>
          <w:rFonts w:eastAsia="Times New Roman"/>
        </w:rPr>
        <w:t xml:space="preserve">8.  Il dirigente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ai sensi dell'articolo 54-bis del decreto legislativo n. 165 del 2001. </w:t>
      </w:r>
    </w:p>
    <w:p w:rsidR="004A4EAF" w:rsidRPr="007E503B" w:rsidRDefault="004A4EAF" w:rsidP="00A11D55">
      <w:pPr>
        <w:spacing w:line="288" w:lineRule="auto"/>
        <w:jc w:val="both"/>
        <w:rPr>
          <w:rFonts w:eastAsia="Times New Roman"/>
        </w:rPr>
      </w:pPr>
      <w:r w:rsidRPr="007E503B">
        <w:rPr>
          <w:rFonts w:eastAsia="Times New Roman"/>
        </w:rPr>
        <w:t xml:space="preserve">9. Il dirigente, nei limiti delle sue possibilità, evita che notizie non   rispondenti   al   vero   quanto   all'organizzazione, all’attività e ai dipendenti pubblici possano diffondersi. Favorisce la diffusione della conoscenza di buone prassi e buoni esempi al fine di rafforzare il senso di fiducia nei confronti dell'amministrazione. </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14</w:t>
      </w:r>
    </w:p>
    <w:p w:rsidR="004A4EAF" w:rsidRPr="007E503B" w:rsidRDefault="004A4EAF" w:rsidP="00A11D55">
      <w:pPr>
        <w:spacing w:line="288" w:lineRule="auto"/>
        <w:jc w:val="center"/>
        <w:rPr>
          <w:rFonts w:eastAsia="Times New Roman"/>
        </w:rPr>
      </w:pPr>
      <w:r w:rsidRPr="007E503B">
        <w:rPr>
          <w:rFonts w:eastAsia="Times New Roman"/>
        </w:rPr>
        <w:t>Contratti ed altri atti negoziali</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Nella conclusione di accordi e negozi e nella stipulazione di contratti per conto dell’amministrazione, nonché’ nella fase di esecuzione degli stessi, il dipendente non ricorre a mediazione di terzi, ne' corrisponde o promette ad alcuno utilità a titolo di intermediazione, ne' per facilitare o aver facilitato la conclusione o l'esecuzione del contratto. Il presente comma non si applica ai casi in cui l'amministrazione abbia deciso di ricorrere all’attività di intermediazione professionale. </w:t>
      </w:r>
    </w:p>
    <w:p w:rsidR="004A4EAF" w:rsidRPr="007E503B" w:rsidRDefault="004A4EAF" w:rsidP="00A11D55">
      <w:pPr>
        <w:spacing w:line="288" w:lineRule="auto"/>
        <w:jc w:val="both"/>
        <w:rPr>
          <w:rFonts w:eastAsia="Times New Roman"/>
        </w:rPr>
      </w:pPr>
      <w:r w:rsidRPr="007E503B">
        <w:rPr>
          <w:rFonts w:eastAsia="Times New Roman"/>
        </w:rPr>
        <w:lastRenderedPageBreak/>
        <w:t xml:space="preserve">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rsidR="004A4EAF" w:rsidRPr="007E503B" w:rsidRDefault="004A4EAF" w:rsidP="00A11D55">
      <w:pPr>
        <w:spacing w:line="288" w:lineRule="auto"/>
        <w:jc w:val="both"/>
        <w:rPr>
          <w:rFonts w:eastAsia="Times New Roman"/>
        </w:rPr>
      </w:pPr>
      <w:r w:rsidRPr="007E503B">
        <w:rPr>
          <w:rFonts w:eastAsia="Times New Roman"/>
        </w:rPr>
        <w:t xml:space="preserve">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 </w:t>
      </w:r>
    </w:p>
    <w:p w:rsidR="004A4EAF" w:rsidRPr="007E503B" w:rsidRDefault="004A4EAF" w:rsidP="00A11D55">
      <w:pPr>
        <w:spacing w:line="288" w:lineRule="auto"/>
        <w:jc w:val="both"/>
        <w:rPr>
          <w:rFonts w:eastAsia="Times New Roman"/>
        </w:rPr>
      </w:pPr>
      <w:r w:rsidRPr="007E503B">
        <w:rPr>
          <w:rFonts w:eastAsia="Times New Roman"/>
        </w:rPr>
        <w:t xml:space="preserve">4. Se nelle situazioni di cui ai commi 2 e 3 si trova il dirigente, questi informa per iscritto il dirigente apicale responsabile della gestione del personale. </w:t>
      </w:r>
    </w:p>
    <w:p w:rsidR="004A4EAF" w:rsidRPr="007E503B" w:rsidRDefault="004A4EAF" w:rsidP="00A11D55">
      <w:pPr>
        <w:spacing w:line="288" w:lineRule="auto"/>
        <w:jc w:val="both"/>
        <w:rPr>
          <w:rFonts w:eastAsia="Times New Roman"/>
        </w:rPr>
      </w:pPr>
      <w:r w:rsidRPr="007E503B">
        <w:rPr>
          <w:rFonts w:eastAsia="Times New Roman"/>
        </w:rPr>
        <w:t xml:space="preserve">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15</w:t>
      </w:r>
    </w:p>
    <w:p w:rsidR="004A4EAF" w:rsidRPr="007E503B" w:rsidRDefault="004A4EAF" w:rsidP="00A11D55">
      <w:pPr>
        <w:spacing w:line="288" w:lineRule="auto"/>
        <w:jc w:val="center"/>
        <w:rPr>
          <w:rFonts w:eastAsia="Times New Roman"/>
        </w:rPr>
      </w:pPr>
      <w:r w:rsidRPr="007E503B">
        <w:rPr>
          <w:rFonts w:eastAsia="Times New Roman"/>
        </w:rPr>
        <w:t>Vigilanza, monitoraggio e attività formative</w:t>
      </w:r>
    </w:p>
    <w:p w:rsidR="004A4EAF" w:rsidRPr="007E503B" w:rsidRDefault="004A4EAF" w:rsidP="00A11D55">
      <w:pPr>
        <w:spacing w:line="288" w:lineRule="auto"/>
        <w:jc w:val="center"/>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1. Ai sensi dell'articolo 54, comma 6, del decreto legislativo 30 marzo 2001, n. 165, vigilano sull'applicazione del presente Codice e dei codici di comportamento adottati dalle singole amministrazioni, i dirigenti responsabili di ciascuna struttura, le strutture   di controllo interno e gli uffici etici e di disciplina. </w:t>
      </w:r>
    </w:p>
    <w:p w:rsidR="004A4EAF" w:rsidRPr="007E503B" w:rsidRDefault="004A4EAF" w:rsidP="00A11D55">
      <w:pPr>
        <w:spacing w:line="288" w:lineRule="auto"/>
        <w:jc w:val="both"/>
        <w:rPr>
          <w:rFonts w:eastAsia="Times New Roman"/>
        </w:rPr>
      </w:pPr>
      <w:r w:rsidRPr="007E503B">
        <w:rPr>
          <w:rFonts w:eastAsia="Times New Roman"/>
        </w:rPr>
        <w:t xml:space="preserve">2. Ai fini dell’attività di vigilanza e monitoraggio prevista dal presente articolo, le amministrazioni si avvalgono dell’ufficio procedimenti disciplinari istituito ai sensi dell’articolo 55-bis, comma 4, del decreto legislativo n.  165 del 2001 che svolge, altresì, le funzioni dei comitati o uffici etici eventualmente già istituiti. </w:t>
      </w:r>
    </w:p>
    <w:p w:rsidR="004A4EAF" w:rsidRPr="007E503B" w:rsidRDefault="004A4EAF" w:rsidP="00A11D55">
      <w:pPr>
        <w:spacing w:line="288" w:lineRule="auto"/>
        <w:jc w:val="both"/>
        <w:rPr>
          <w:rFonts w:eastAsia="Times New Roman"/>
        </w:rPr>
      </w:pPr>
      <w:r w:rsidRPr="007E503B">
        <w:rPr>
          <w:rFonts w:eastAsia="Times New Roman"/>
        </w:rPr>
        <w:t xml:space="preserve">3. Le attività svolte ai sensi del presente articolo dall’ufficio procedimenti disciplinari si conformano alle eventuali previsioni contenute nei piani di prevenzione della corruzione adottati dalle amministrazioni ai sensi dell'articolo 1, comma 2, della legge 6 novembre 2012, n. 190.  L’ufficio procedimenti disciplinari, oltre alle funzioni disciplinari di cui all'articolo 55-bis e seguenti del decreto legislativo n. 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  165 del 2001.  Il responsabile della prevenzione della corruzione cura la diffusione della conoscenza dei codici di comportamento nell'amministrazione, il monitoraggio annuale sulla loro attuazione, ai sensi dell’articolo 54, comma 7, del decreto legislativo n.  165   del   2001, la pubblicazione sul   sito   istituzionale   e   della   comunicazione all’Autorità nazionale </w:t>
      </w:r>
      <w:r w:rsidRPr="007E503B">
        <w:rPr>
          <w:rFonts w:eastAsia="Times New Roman"/>
        </w:rPr>
        <w:lastRenderedPageBreak/>
        <w:t xml:space="preserve">anticorruzione, di cui all'articolo 1, comma 2, della legge 6 novembre 2012, n.  190, dei   risultati   del monitoraggio. Ai fini dello svolgimento delle attività previste dal presente articolo, l’ufficio procedimenti disciplinari opera in raccordo con il responsabile della prevenzione di cui all'articolo 1, comma 7, della legge n. 190 del 2012. </w:t>
      </w:r>
    </w:p>
    <w:p w:rsidR="004A4EAF" w:rsidRPr="007E503B" w:rsidRDefault="004A4EAF" w:rsidP="00A11D55">
      <w:pPr>
        <w:spacing w:line="288" w:lineRule="auto"/>
        <w:jc w:val="both"/>
        <w:rPr>
          <w:rFonts w:eastAsia="Times New Roman"/>
        </w:rPr>
      </w:pPr>
      <w:r w:rsidRPr="007E503B">
        <w:rPr>
          <w:rFonts w:eastAsia="Times New Roman"/>
        </w:rPr>
        <w:t xml:space="preserve">4. Ai fini dell’attivazione del procedimento disciplinare per violazione dei codici di comportamento, l’ufficio procedimenti disciplinari può chiedere all’Autorità nazionale anticorruzione parere facoltativo secondo quanto stabilito dall'articolo 1, comma 2, lettera d), della legge n. 190 del 2012. </w:t>
      </w:r>
    </w:p>
    <w:p w:rsidR="004A4EAF" w:rsidRPr="007E503B" w:rsidRDefault="004A4EAF" w:rsidP="00A11D55">
      <w:pPr>
        <w:spacing w:line="288" w:lineRule="auto"/>
        <w:jc w:val="both"/>
        <w:rPr>
          <w:rFonts w:eastAsia="Times New Roman"/>
        </w:rPr>
      </w:pPr>
      <w:r w:rsidRPr="007E503B">
        <w:rPr>
          <w:rFonts w:eastAsia="Times New Roman"/>
        </w:rPr>
        <w:t xml:space="preserve">5.  Al personale delle pubbliche amministrazioni sono rivolte attività formative in materia di trasparenza e integrità, che consentano ai dipendenti di conseguire una piena conoscenza dei contenuti del codice di comportamento, nonché un aggiornamento annuale e sistematico sulle misure e sulle disposizioni applicabili in tali ambiti. </w:t>
      </w:r>
    </w:p>
    <w:p w:rsidR="004A4EAF" w:rsidRPr="007E503B" w:rsidRDefault="004A4EAF" w:rsidP="00A11D55">
      <w:pPr>
        <w:spacing w:line="288" w:lineRule="auto"/>
        <w:jc w:val="both"/>
        <w:rPr>
          <w:rFonts w:eastAsia="Times New Roman"/>
        </w:rPr>
      </w:pPr>
      <w:r w:rsidRPr="007E503B">
        <w:rPr>
          <w:rFonts w:eastAsia="Times New Roman"/>
        </w:rPr>
        <w:t xml:space="preserve">6. Le Regioni e gli enti locali, definiscono, nell’ambito della propria autonomia organizzativa, le linee guida necessarie per l'attuazione dei principi di cui al presente articolo. </w:t>
      </w:r>
    </w:p>
    <w:p w:rsidR="004A4EAF" w:rsidRPr="007E503B" w:rsidRDefault="004A4EAF" w:rsidP="00A11D55">
      <w:pPr>
        <w:spacing w:line="288" w:lineRule="auto"/>
        <w:jc w:val="both"/>
        <w:rPr>
          <w:rFonts w:eastAsia="Times New Roman"/>
        </w:rPr>
      </w:pPr>
      <w:r w:rsidRPr="007E503B">
        <w:rPr>
          <w:rFonts w:eastAsia="Times New Roman"/>
        </w:rPr>
        <w:t xml:space="preserve">7. Dall'attuazione delle disposizioni del presente articolo non devono derivare nuovi o maggiori oneri a carico della finanza pubblica. Le amministrazioni provvedono agli adempimenti previsti nell’ambito delle risorse umane, finanziarie, e strumentali disponibili a legislazione vigente.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16</w:t>
      </w:r>
    </w:p>
    <w:p w:rsidR="004A4EAF" w:rsidRPr="007E503B" w:rsidRDefault="004A4EAF" w:rsidP="00A11D55">
      <w:pPr>
        <w:spacing w:line="288" w:lineRule="auto"/>
        <w:jc w:val="center"/>
        <w:rPr>
          <w:rFonts w:eastAsia="Times New Roman"/>
        </w:rPr>
      </w:pPr>
      <w:r w:rsidRPr="007E503B">
        <w:rPr>
          <w:rFonts w:eastAsia="Times New Roman"/>
        </w:rPr>
        <w:t>Responsabilità conseguente alla violazione dei doveri del codice</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rsidR="004A4EAF" w:rsidRPr="007E503B" w:rsidRDefault="004A4EAF" w:rsidP="00A11D55">
      <w:pPr>
        <w:spacing w:line="288" w:lineRule="auto"/>
        <w:jc w:val="both"/>
        <w:rPr>
          <w:rFonts w:eastAsia="Times New Roman"/>
        </w:rPr>
      </w:pPr>
      <w:r w:rsidRPr="007E503B">
        <w:rPr>
          <w:rFonts w:eastAsia="Times New Roman"/>
        </w:rPr>
        <w:t xml:space="preserve">2. Ai fini della determinazione del tipo e dell’entità della sanzione disciplinare concretamente applicabile, la violazione è valutata in ogni singolo caso con riguardo alla gravità del comportamento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alla gravità, di violazione delle disposizioni di cui agli articoli 4, qualora concorrano la non modicità del valore del regalo o delle altre utilità e l'immediata correlazione  di  questi  ultimi con il compimento di un atto o di un’attività  tipici  dell'ufficio, 5, comma 2, 14, comma 2, primo periodo, valutata ai sensi  del  primo periodo. La disposizione di cui al secondo periodo si applica altresì nei casi di recidiva negli illeciti di cui agli articoli 4, comma 6, 6, comma 2, esclusi i conflitti meramente potenziali, e 13, comma 9, primo periodo.  I contratti collettivi possono prevedere ulteriori criteri di individuazione delle sanzioni applicabili in relazione alle tipologie di violazione del presente codice. </w:t>
      </w:r>
    </w:p>
    <w:p w:rsidR="004A4EAF" w:rsidRPr="007E503B" w:rsidRDefault="004A4EAF" w:rsidP="00A11D55">
      <w:pPr>
        <w:spacing w:line="288" w:lineRule="auto"/>
        <w:jc w:val="both"/>
        <w:rPr>
          <w:rFonts w:eastAsia="Times New Roman"/>
        </w:rPr>
      </w:pPr>
      <w:r w:rsidRPr="007E503B">
        <w:rPr>
          <w:rFonts w:eastAsia="Times New Roman"/>
        </w:rPr>
        <w:t xml:space="preserve">3. Resta ferma la comminazione del licenziamento senza preavviso per i casi già previsti dalla legge, dai regolamenti e dai contratti collettivi. </w:t>
      </w:r>
    </w:p>
    <w:p w:rsidR="004A4EAF" w:rsidRPr="007E503B" w:rsidRDefault="004A4EAF" w:rsidP="00A11D55">
      <w:pPr>
        <w:spacing w:line="288" w:lineRule="auto"/>
        <w:jc w:val="both"/>
        <w:rPr>
          <w:rFonts w:eastAsia="Times New Roman"/>
        </w:rPr>
      </w:pPr>
      <w:r w:rsidRPr="007E503B">
        <w:rPr>
          <w:rFonts w:eastAsia="Times New Roman"/>
        </w:rPr>
        <w:lastRenderedPageBreak/>
        <w:t xml:space="preserve">4. Restano fermi gli ulteriori obblighi e le conseguenti ipotesi di responsabilità disciplinare dei pubblici dipendenti previsti da norme di legge, di regolamento o dai contratti collettivi.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p>
    <w:p w:rsidR="00A11D55" w:rsidRDefault="00A11D55" w:rsidP="00A11D55">
      <w:pPr>
        <w:spacing w:line="288" w:lineRule="auto"/>
        <w:jc w:val="center"/>
        <w:rPr>
          <w:rFonts w:eastAsia="Times New Roman"/>
        </w:rPr>
      </w:pPr>
    </w:p>
    <w:p w:rsidR="004A4EAF" w:rsidRPr="007E503B" w:rsidRDefault="004A4EAF" w:rsidP="00A11D55">
      <w:pPr>
        <w:spacing w:line="288" w:lineRule="auto"/>
        <w:jc w:val="center"/>
        <w:rPr>
          <w:rFonts w:eastAsia="Times New Roman"/>
        </w:rPr>
      </w:pPr>
      <w:r w:rsidRPr="007E503B">
        <w:rPr>
          <w:rFonts w:eastAsia="Times New Roman"/>
        </w:rPr>
        <w:t>Art. 17</w:t>
      </w:r>
    </w:p>
    <w:p w:rsidR="004A4EAF" w:rsidRPr="007E503B" w:rsidRDefault="004A4EAF" w:rsidP="00A11D55">
      <w:pPr>
        <w:spacing w:line="288" w:lineRule="auto"/>
        <w:jc w:val="center"/>
        <w:rPr>
          <w:rFonts w:eastAsia="Times New Roman"/>
        </w:rPr>
      </w:pPr>
      <w:r w:rsidRPr="007E503B">
        <w:rPr>
          <w:rFonts w:eastAsia="Times New Roman"/>
        </w:rPr>
        <w:t>Disposizioni finali e abrogazioni</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r w:rsidRPr="007E503B">
        <w:rPr>
          <w:rFonts w:eastAsia="Times New Roman"/>
        </w:rPr>
        <w:t xml:space="preserve">1. Le amministrazioni danno la più ampia  diffusione  al  presente decreto, pubblicandolo sul  proprio  sito  internet  istituzionale  e nella rete intranet, nonché' trasmettendolo tramite e-mail a tutti  i propri  dipendenti  e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L'amministrazione, contestualmente alla sottoscrizione del contratto di lavoro o, in mancanza, all’atto di conferimento dell’incarico, consegna e fa sottoscrivere ai nuovi assunti, con rapporti comunque denominati, copia del codice di comportamento. </w:t>
      </w:r>
    </w:p>
    <w:p w:rsidR="004A4EAF" w:rsidRPr="007E503B" w:rsidRDefault="004A4EAF" w:rsidP="00A11D55">
      <w:pPr>
        <w:spacing w:line="288" w:lineRule="auto"/>
        <w:jc w:val="both"/>
        <w:rPr>
          <w:rFonts w:eastAsia="Times New Roman"/>
        </w:rPr>
      </w:pPr>
      <w:r w:rsidRPr="007E503B">
        <w:rPr>
          <w:rFonts w:eastAsia="Times New Roman"/>
        </w:rPr>
        <w:t>2. Le amministrazioni danno la più ampia diffusione ai codici di comportamento da ciascuna definiti ai sensi dell’articolo 54, comma 5, del citato decreto legislativo n. 165 del 2001 secondo le medesime</w:t>
      </w:r>
    </w:p>
    <w:p w:rsidR="004A4EAF" w:rsidRPr="007E503B" w:rsidRDefault="004A4EAF" w:rsidP="00A11D55">
      <w:pPr>
        <w:spacing w:line="288" w:lineRule="auto"/>
        <w:jc w:val="both"/>
        <w:rPr>
          <w:rFonts w:eastAsia="Times New Roman"/>
        </w:rPr>
      </w:pPr>
      <w:r w:rsidRPr="007E503B">
        <w:rPr>
          <w:rFonts w:eastAsia="Times New Roman"/>
        </w:rPr>
        <w:t xml:space="preserve">Modalità previste dal comma 1 del presente articolo. </w:t>
      </w:r>
    </w:p>
    <w:p w:rsidR="004A4EAF" w:rsidRPr="007E503B" w:rsidRDefault="004A4EAF" w:rsidP="00A11D55">
      <w:pPr>
        <w:spacing w:line="288" w:lineRule="auto"/>
        <w:jc w:val="both"/>
        <w:rPr>
          <w:rFonts w:eastAsia="Times New Roman"/>
        </w:rPr>
      </w:pPr>
      <w:r w:rsidRPr="007E503B">
        <w:rPr>
          <w:rFonts w:eastAsia="Times New Roman"/>
        </w:rPr>
        <w:t xml:space="preserve">3. Il decreto del Ministro per la funzione pubblica in data 28 novembre 2000 recante "Codice di comportamento dei dipendenti delle pubbliche amministrazioni", pubblicato nella Gazzetta Ufficiale n.84 del 10 aprile 2001, è abrogato. Il presente decreto, munito del sigillo dello Stato, sarà inserito nella Raccolta ufficiale degli atti normativi della Repubblica italiana. E' fatto obbligo a chiunque spetti di osservarlo e di farlo osservare.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both"/>
        <w:rPr>
          <w:rFonts w:eastAsia="Times New Roman"/>
        </w:rPr>
      </w:pPr>
    </w:p>
    <w:p w:rsidR="004A4EAF" w:rsidRPr="007E503B" w:rsidRDefault="004A4EAF" w:rsidP="00A11D55">
      <w:pPr>
        <w:spacing w:line="288" w:lineRule="auto"/>
        <w:jc w:val="both"/>
        <w:rPr>
          <w:rFonts w:eastAsia="Times New Roman"/>
        </w:rPr>
      </w:pPr>
      <w:r w:rsidRPr="007E503B">
        <w:rPr>
          <w:rFonts w:eastAsia="Times New Roman"/>
        </w:rPr>
        <w:t xml:space="preserve">Dato a Roma addì, 16 aprile 2013 </w:t>
      </w:r>
    </w:p>
    <w:p w:rsidR="004A4EAF" w:rsidRPr="007E503B" w:rsidRDefault="004A4EAF" w:rsidP="00A11D55">
      <w:pPr>
        <w:spacing w:line="288" w:lineRule="auto"/>
        <w:jc w:val="both"/>
        <w:rPr>
          <w:rFonts w:eastAsia="Times New Roman"/>
        </w:rPr>
      </w:pPr>
      <w:r w:rsidRPr="007E503B">
        <w:rPr>
          <w:rFonts w:eastAsia="Times New Roman"/>
        </w:rPr>
        <w:t xml:space="preserve"> </w:t>
      </w:r>
    </w:p>
    <w:p w:rsidR="004A4EAF" w:rsidRPr="007E503B" w:rsidRDefault="004A4EAF" w:rsidP="00A11D55">
      <w:pPr>
        <w:spacing w:line="288" w:lineRule="auto"/>
        <w:jc w:val="right"/>
        <w:rPr>
          <w:rFonts w:eastAsia="Times New Roman"/>
        </w:rPr>
      </w:pPr>
      <w:r w:rsidRPr="007E503B">
        <w:rPr>
          <w:rFonts w:eastAsia="Times New Roman"/>
        </w:rPr>
        <w:t xml:space="preserve">                           NAPOLITANO</w:t>
      </w:r>
    </w:p>
    <w:p w:rsidR="004A4EAF" w:rsidRPr="007E503B" w:rsidRDefault="004A4EAF" w:rsidP="00A11D55">
      <w:pPr>
        <w:spacing w:line="288" w:lineRule="auto"/>
        <w:jc w:val="right"/>
        <w:rPr>
          <w:rFonts w:eastAsia="Times New Roman"/>
        </w:rPr>
      </w:pPr>
    </w:p>
    <w:p w:rsidR="004A4EAF" w:rsidRPr="007E503B" w:rsidRDefault="004A4EAF" w:rsidP="00A11D55">
      <w:pPr>
        <w:spacing w:line="288" w:lineRule="auto"/>
        <w:jc w:val="right"/>
        <w:rPr>
          <w:rFonts w:eastAsia="Times New Roman"/>
        </w:rPr>
      </w:pPr>
    </w:p>
    <w:p w:rsidR="004A4EAF" w:rsidRPr="007E503B" w:rsidRDefault="004A4EAF" w:rsidP="00A11D55">
      <w:pPr>
        <w:spacing w:line="288" w:lineRule="auto"/>
        <w:ind w:left="5672"/>
        <w:jc w:val="center"/>
        <w:rPr>
          <w:rFonts w:eastAsia="Times New Roman"/>
        </w:rPr>
      </w:pPr>
      <w:r w:rsidRPr="007E503B">
        <w:rPr>
          <w:rFonts w:eastAsia="Times New Roman"/>
        </w:rPr>
        <w:t xml:space="preserve">Monti, Presidente del Consiglio dei Ministri </w:t>
      </w:r>
    </w:p>
    <w:p w:rsidR="004A4EAF" w:rsidRPr="007E503B" w:rsidRDefault="004A4EAF" w:rsidP="00A11D55">
      <w:pPr>
        <w:spacing w:line="288" w:lineRule="auto"/>
        <w:jc w:val="right"/>
        <w:rPr>
          <w:rFonts w:eastAsia="Times New Roman"/>
        </w:rPr>
      </w:pPr>
      <w:r w:rsidRPr="007E503B">
        <w:rPr>
          <w:rFonts w:eastAsia="Times New Roman"/>
        </w:rPr>
        <w:t xml:space="preserve"> </w:t>
      </w:r>
    </w:p>
    <w:p w:rsidR="004A4EAF" w:rsidRPr="007E503B" w:rsidRDefault="004A4EAF" w:rsidP="00A11D55">
      <w:pPr>
        <w:spacing w:line="288" w:lineRule="auto"/>
        <w:ind w:left="2127"/>
        <w:jc w:val="center"/>
        <w:rPr>
          <w:rFonts w:eastAsia="Times New Roman"/>
        </w:rPr>
      </w:pPr>
      <w:r w:rsidRPr="007E503B">
        <w:rPr>
          <w:rFonts w:eastAsia="Times New Roman"/>
        </w:rPr>
        <w:t xml:space="preserve">       Patroni Griffi, Ministro per la Pubblica amministrazione e la Semplificazione</w:t>
      </w:r>
    </w:p>
    <w:p w:rsidR="004A4EAF" w:rsidRPr="007E503B" w:rsidRDefault="004A4EAF" w:rsidP="00A11D55">
      <w:pPr>
        <w:spacing w:line="288" w:lineRule="auto"/>
        <w:ind w:left="2127"/>
        <w:jc w:val="center"/>
        <w:rPr>
          <w:rFonts w:eastAsia="Times New Roman"/>
        </w:rPr>
      </w:pPr>
    </w:p>
    <w:p w:rsidR="004A4EAF" w:rsidRPr="007E503B" w:rsidRDefault="004A4EAF" w:rsidP="00A11D55">
      <w:pPr>
        <w:spacing w:line="288" w:lineRule="auto"/>
        <w:jc w:val="right"/>
        <w:rPr>
          <w:rFonts w:eastAsia="Times New Roman"/>
        </w:rPr>
      </w:pPr>
      <w:r w:rsidRPr="007E503B">
        <w:rPr>
          <w:rFonts w:eastAsia="Times New Roman"/>
        </w:rPr>
        <w:t>Visto, il Guardasigilli: Severino</w:t>
      </w:r>
    </w:p>
    <w:p w:rsidR="004A4EAF" w:rsidRPr="007E503B" w:rsidRDefault="004A4EAF" w:rsidP="00A11D55">
      <w:pPr>
        <w:spacing w:line="288" w:lineRule="auto"/>
        <w:ind w:left="2127"/>
        <w:jc w:val="center"/>
        <w:rPr>
          <w:rFonts w:eastAsia="Times New Roman"/>
        </w:rPr>
      </w:pPr>
    </w:p>
    <w:p w:rsidR="004A4EAF" w:rsidRPr="007E503B" w:rsidRDefault="004A4EAF" w:rsidP="00A11D55">
      <w:pPr>
        <w:tabs>
          <w:tab w:val="left" w:pos="4678"/>
        </w:tabs>
        <w:spacing w:line="288" w:lineRule="auto"/>
        <w:jc w:val="right"/>
        <w:rPr>
          <w:rFonts w:eastAsia="Times New Roman"/>
          <w:b/>
        </w:rPr>
      </w:pPr>
      <w:r w:rsidRPr="007E503B">
        <w:rPr>
          <w:rFonts w:eastAsia="Times New Roman"/>
          <w:b/>
        </w:rPr>
        <w:t xml:space="preserve">                      </w:t>
      </w:r>
    </w:p>
    <w:p w:rsidR="004A4EAF" w:rsidRPr="007E503B" w:rsidRDefault="004A4EAF" w:rsidP="00A11D55">
      <w:pPr>
        <w:tabs>
          <w:tab w:val="left" w:pos="4678"/>
        </w:tabs>
        <w:spacing w:line="288" w:lineRule="auto"/>
        <w:jc w:val="right"/>
        <w:rPr>
          <w:rFonts w:eastAsia="Times New Roman"/>
        </w:rPr>
      </w:pPr>
      <w:r w:rsidRPr="007E503B">
        <w:rPr>
          <w:rFonts w:eastAsia="Times New Roman"/>
        </w:rPr>
        <w:t xml:space="preserve">                                                              </w:t>
      </w:r>
    </w:p>
    <w:p w:rsidR="004A4EAF" w:rsidRPr="007E503B" w:rsidRDefault="004A4EAF" w:rsidP="00A11D55">
      <w:pPr>
        <w:spacing w:line="288" w:lineRule="auto"/>
        <w:jc w:val="right"/>
        <w:rPr>
          <w:rFonts w:eastAsia="Times New Roman"/>
        </w:rPr>
      </w:pPr>
    </w:p>
    <w:p w:rsidR="004A4EAF" w:rsidRPr="007E503B" w:rsidRDefault="004A4EAF" w:rsidP="00A11D55">
      <w:pPr>
        <w:spacing w:line="288" w:lineRule="auto"/>
        <w:jc w:val="right"/>
        <w:rPr>
          <w:rFonts w:eastAsia="Times New Roman"/>
        </w:rPr>
      </w:pPr>
    </w:p>
    <w:p w:rsidR="004A4EAF" w:rsidRPr="007E503B" w:rsidRDefault="004A4EAF" w:rsidP="00A11D55">
      <w:pPr>
        <w:spacing w:line="288" w:lineRule="auto"/>
        <w:rPr>
          <w:rFonts w:eastAsia="Times New Roman"/>
        </w:rPr>
      </w:pPr>
      <w:r w:rsidRPr="007E503B">
        <w:rPr>
          <w:rFonts w:eastAsia="Times New Roman"/>
        </w:rPr>
        <w:t xml:space="preserve">Registrato alla Corte dei conti il 23 maggio 2013 </w:t>
      </w:r>
    </w:p>
    <w:p w:rsidR="004A4EAF" w:rsidRPr="001069F6" w:rsidRDefault="004A4EAF" w:rsidP="00A11D55">
      <w:pPr>
        <w:spacing w:line="288" w:lineRule="auto"/>
      </w:pPr>
      <w:r w:rsidRPr="007E503B">
        <w:rPr>
          <w:rFonts w:eastAsia="Times New Roman"/>
        </w:rPr>
        <w:t>Registro n. 4, foglio n. 300</w:t>
      </w:r>
    </w:p>
    <w:p w:rsidR="004A4EAF" w:rsidRDefault="004A4EAF" w:rsidP="00194C82">
      <w:pPr>
        <w:autoSpaceDE w:val="0"/>
        <w:autoSpaceDN w:val="0"/>
        <w:adjustRightInd w:val="0"/>
        <w:spacing w:line="312" w:lineRule="auto"/>
        <w:jc w:val="both"/>
      </w:pPr>
    </w:p>
    <w:sectPr w:rsidR="004A4EAF" w:rsidSect="00AE50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2AC"/>
    <w:multiLevelType w:val="hybridMultilevel"/>
    <w:tmpl w:val="790E88D8"/>
    <w:lvl w:ilvl="0" w:tplc="33F47EEA">
      <w:numFmt w:val="bullet"/>
      <w:lvlText w:val="-"/>
      <w:lvlJc w:val="left"/>
      <w:pPr>
        <w:ind w:left="2148" w:hanging="360"/>
      </w:pPr>
      <w:rPr>
        <w:rFonts w:ascii="Verdana" w:eastAsia="Times New Roman" w:hAnsi="Verdana" w:hint="default"/>
        <w:sz w:val="22"/>
      </w:rPr>
    </w:lvl>
    <w:lvl w:ilvl="1" w:tplc="04100003" w:tentative="1">
      <w:start w:val="1"/>
      <w:numFmt w:val="bullet"/>
      <w:lvlText w:val="o"/>
      <w:lvlJc w:val="left"/>
      <w:pPr>
        <w:ind w:left="2868" w:hanging="360"/>
      </w:pPr>
      <w:rPr>
        <w:rFonts w:ascii="Courier New" w:hAnsi="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hint="default"/>
      </w:rPr>
    </w:lvl>
    <w:lvl w:ilvl="8" w:tplc="04100005" w:tentative="1">
      <w:start w:val="1"/>
      <w:numFmt w:val="bullet"/>
      <w:lvlText w:val=""/>
      <w:lvlJc w:val="left"/>
      <w:pPr>
        <w:ind w:left="790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470F6"/>
    <w:rsid w:val="000068E6"/>
    <w:rsid w:val="000A10A4"/>
    <w:rsid w:val="000D35AF"/>
    <w:rsid w:val="000E62E0"/>
    <w:rsid w:val="000E6E19"/>
    <w:rsid w:val="000F0548"/>
    <w:rsid w:val="00106C42"/>
    <w:rsid w:val="00170225"/>
    <w:rsid w:val="00172301"/>
    <w:rsid w:val="0018773B"/>
    <w:rsid w:val="00192BCF"/>
    <w:rsid w:val="00194C82"/>
    <w:rsid w:val="001A1BC9"/>
    <w:rsid w:val="001A5BBA"/>
    <w:rsid w:val="001C1217"/>
    <w:rsid w:val="001D7EDE"/>
    <w:rsid w:val="001F35B7"/>
    <w:rsid w:val="002373C8"/>
    <w:rsid w:val="00242FA6"/>
    <w:rsid w:val="00244ABC"/>
    <w:rsid w:val="002A0987"/>
    <w:rsid w:val="002A14EA"/>
    <w:rsid w:val="002D5C3C"/>
    <w:rsid w:val="002E6E84"/>
    <w:rsid w:val="00311423"/>
    <w:rsid w:val="003836C7"/>
    <w:rsid w:val="003A1F97"/>
    <w:rsid w:val="003A5644"/>
    <w:rsid w:val="003D1884"/>
    <w:rsid w:val="0042673E"/>
    <w:rsid w:val="00430923"/>
    <w:rsid w:val="00431A3A"/>
    <w:rsid w:val="00483128"/>
    <w:rsid w:val="004869A3"/>
    <w:rsid w:val="004A13AA"/>
    <w:rsid w:val="004A4EAF"/>
    <w:rsid w:val="004D57F6"/>
    <w:rsid w:val="004E1BC3"/>
    <w:rsid w:val="004F698A"/>
    <w:rsid w:val="005355BB"/>
    <w:rsid w:val="00546907"/>
    <w:rsid w:val="0054690D"/>
    <w:rsid w:val="00567ABE"/>
    <w:rsid w:val="0058708C"/>
    <w:rsid w:val="00587B1A"/>
    <w:rsid w:val="00596950"/>
    <w:rsid w:val="005F24B1"/>
    <w:rsid w:val="00600E5E"/>
    <w:rsid w:val="006021B3"/>
    <w:rsid w:val="00610BE9"/>
    <w:rsid w:val="006863D8"/>
    <w:rsid w:val="00691405"/>
    <w:rsid w:val="006A61E7"/>
    <w:rsid w:val="006A78EF"/>
    <w:rsid w:val="006C5290"/>
    <w:rsid w:val="007C684D"/>
    <w:rsid w:val="007E177E"/>
    <w:rsid w:val="00820F59"/>
    <w:rsid w:val="00862888"/>
    <w:rsid w:val="00876D7D"/>
    <w:rsid w:val="00894D36"/>
    <w:rsid w:val="008E3239"/>
    <w:rsid w:val="00921C24"/>
    <w:rsid w:val="0093386E"/>
    <w:rsid w:val="00956885"/>
    <w:rsid w:val="009912C2"/>
    <w:rsid w:val="009E25EC"/>
    <w:rsid w:val="009E4FF2"/>
    <w:rsid w:val="009E5305"/>
    <w:rsid w:val="00A11D55"/>
    <w:rsid w:val="00A330F4"/>
    <w:rsid w:val="00A377AE"/>
    <w:rsid w:val="00A4007D"/>
    <w:rsid w:val="00A55A84"/>
    <w:rsid w:val="00AB038E"/>
    <w:rsid w:val="00AC33BA"/>
    <w:rsid w:val="00AC4300"/>
    <w:rsid w:val="00AE500C"/>
    <w:rsid w:val="00AE6EE3"/>
    <w:rsid w:val="00B02FB9"/>
    <w:rsid w:val="00B06E56"/>
    <w:rsid w:val="00B557F0"/>
    <w:rsid w:val="00B710B0"/>
    <w:rsid w:val="00B82721"/>
    <w:rsid w:val="00B96E49"/>
    <w:rsid w:val="00BA6C8C"/>
    <w:rsid w:val="00BC458F"/>
    <w:rsid w:val="00BD1948"/>
    <w:rsid w:val="00BE0255"/>
    <w:rsid w:val="00C109AD"/>
    <w:rsid w:val="00C22AA7"/>
    <w:rsid w:val="00C4186D"/>
    <w:rsid w:val="00C4363A"/>
    <w:rsid w:val="00C470F6"/>
    <w:rsid w:val="00C66BBC"/>
    <w:rsid w:val="00C97A64"/>
    <w:rsid w:val="00D040C7"/>
    <w:rsid w:val="00D177F3"/>
    <w:rsid w:val="00D23C5A"/>
    <w:rsid w:val="00D242B1"/>
    <w:rsid w:val="00D257DA"/>
    <w:rsid w:val="00D45D43"/>
    <w:rsid w:val="00D94FCE"/>
    <w:rsid w:val="00DA7D0A"/>
    <w:rsid w:val="00DC7D1F"/>
    <w:rsid w:val="00DD3023"/>
    <w:rsid w:val="00DE01F0"/>
    <w:rsid w:val="00E04276"/>
    <w:rsid w:val="00E20C7F"/>
    <w:rsid w:val="00E32976"/>
    <w:rsid w:val="00E34054"/>
    <w:rsid w:val="00E91EAF"/>
    <w:rsid w:val="00EE1323"/>
    <w:rsid w:val="00F15C5A"/>
    <w:rsid w:val="00F2592E"/>
    <w:rsid w:val="00F41370"/>
    <w:rsid w:val="00F638BC"/>
    <w:rsid w:val="00F7186A"/>
    <w:rsid w:val="00FD13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1B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5305"/>
    <w:pPr>
      <w:ind w:left="720"/>
      <w:contextualSpacing/>
    </w:pPr>
  </w:style>
</w:styles>
</file>

<file path=word/webSettings.xml><?xml version="1.0" encoding="utf-8"?>
<w:webSettings xmlns:r="http://schemas.openxmlformats.org/officeDocument/2006/relationships" xmlns:w="http://schemas.openxmlformats.org/wordprocessingml/2006/main">
  <w:divs>
    <w:div w:id="10218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18</Pages>
  <Words>6620</Words>
  <Characters>37739</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Segretario</cp:lastModifiedBy>
  <cp:revision>61</cp:revision>
  <cp:lastPrinted>2021-02-09T11:46:00Z</cp:lastPrinted>
  <dcterms:created xsi:type="dcterms:W3CDTF">2018-12-31T10:00:00Z</dcterms:created>
  <dcterms:modified xsi:type="dcterms:W3CDTF">2021-02-09T12:33:00Z</dcterms:modified>
</cp:coreProperties>
</file>