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652" w:rsidRDefault="00AA0652">
      <w:r>
        <w:t xml:space="preserve">Elenco indirizzi interne di </w:t>
      </w:r>
      <w:proofErr w:type="gramStart"/>
      <w:r>
        <w:t>pubblicazione  del</w:t>
      </w:r>
      <w:proofErr w:type="gramEnd"/>
      <w:r>
        <w:t xml:space="preserve"> rendiconto di gestione:</w:t>
      </w:r>
    </w:p>
    <w:p w:rsidR="00AA0652" w:rsidRDefault="00AA0652"/>
    <w:p w:rsidR="00F9673D" w:rsidRDefault="00F9673D">
      <w:r>
        <w:t xml:space="preserve">ASITE - </w:t>
      </w:r>
      <w:hyperlink r:id="rId4" w:history="1">
        <w:r w:rsidRPr="00FA520C">
          <w:rPr>
            <w:rStyle w:val="Collegamentoipertestuale"/>
          </w:rPr>
          <w:t>http://www.asiteonline.it/index.php/azienda/bilancio/bilancio-2016/</w:t>
        </w:r>
      </w:hyperlink>
    </w:p>
    <w:p w:rsidR="00F9673D" w:rsidRDefault="00F9673D"/>
    <w:p w:rsidR="00F9673D" w:rsidRDefault="00F9673D">
      <w:r>
        <w:t xml:space="preserve">MARCA FERMANA - </w:t>
      </w:r>
      <w:r>
        <w:fldChar w:fldCharType="begin"/>
      </w:r>
      <w:r>
        <w:instrText xml:space="preserve"> HYPERLINK "</w:instrText>
      </w:r>
      <w:r w:rsidRPr="00F9673D">
        <w:instrText>http://www.marcafermana.it/it/Gestione-trasparente/</w:instrText>
      </w:r>
      <w:r>
        <w:instrText xml:space="preserve">" </w:instrText>
      </w:r>
      <w:r>
        <w:fldChar w:fldCharType="separate"/>
      </w:r>
      <w:r w:rsidRPr="00FA520C">
        <w:rPr>
          <w:rStyle w:val="Collegamentoipertestuale"/>
        </w:rPr>
        <w:t>http://www.marcafermana.it/it/Gestione-trasparente/</w:t>
      </w:r>
      <w:r>
        <w:fldChar w:fldCharType="end"/>
      </w:r>
    </w:p>
    <w:p w:rsidR="00F9673D" w:rsidRDefault="00F9673D"/>
    <w:p w:rsidR="00F9673D" w:rsidRDefault="00F9673D">
      <w:r>
        <w:t xml:space="preserve">STEAT - </w:t>
      </w:r>
      <w:r>
        <w:fldChar w:fldCharType="begin"/>
      </w:r>
      <w:r>
        <w:instrText xml:space="preserve"> HYPERLINK "</w:instrText>
      </w:r>
      <w:r w:rsidRPr="00F9673D">
        <w:instrText>http://www.steat.it/it/Bilanci/</w:instrText>
      </w:r>
      <w:r>
        <w:instrText xml:space="preserve">" </w:instrText>
      </w:r>
      <w:r>
        <w:fldChar w:fldCharType="separate"/>
      </w:r>
      <w:r w:rsidRPr="00FA520C">
        <w:rPr>
          <w:rStyle w:val="Collegamentoipertestuale"/>
        </w:rPr>
        <w:t>http://www.steat.it/it/Bilanci/</w:t>
      </w:r>
      <w:r>
        <w:fldChar w:fldCharType="end"/>
      </w:r>
    </w:p>
    <w:p w:rsidR="00F9673D" w:rsidRDefault="00F9673D"/>
    <w:p w:rsidR="00F9673D" w:rsidRDefault="00F9673D">
      <w:pPr>
        <w:rPr>
          <w:sz w:val="18"/>
          <w:szCs w:val="18"/>
        </w:rPr>
      </w:pPr>
      <w:r>
        <w:t xml:space="preserve">ATO 5 MARCHE -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</w:instrText>
      </w:r>
      <w:r w:rsidRPr="00F9673D">
        <w:rPr>
          <w:sz w:val="18"/>
          <w:szCs w:val="18"/>
        </w:rPr>
        <w:instrText>https://www.halleyweb.com/atomarchen5/zf/index.php/trasparenza/index/index/categoria/119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 w:rsidRPr="00FA520C">
        <w:rPr>
          <w:rStyle w:val="Collegamentoipertestuale"/>
          <w:sz w:val="18"/>
          <w:szCs w:val="18"/>
        </w:rPr>
        <w:t>https://www.halleyweb.com/atomarchen5/zf/index.php/trasparenza/index/index/categoria/119</w:t>
      </w:r>
      <w:r>
        <w:rPr>
          <w:sz w:val="18"/>
          <w:szCs w:val="18"/>
        </w:rPr>
        <w:fldChar w:fldCharType="end"/>
      </w:r>
    </w:p>
    <w:p w:rsidR="00F9673D" w:rsidRDefault="00F9673D">
      <w:pPr>
        <w:rPr>
          <w:sz w:val="18"/>
          <w:szCs w:val="18"/>
        </w:rPr>
      </w:pPr>
    </w:p>
    <w:p w:rsidR="00F9673D" w:rsidRDefault="00F9673D">
      <w:pPr>
        <w:rPr>
          <w:sz w:val="18"/>
          <w:szCs w:val="18"/>
        </w:rPr>
      </w:pPr>
      <w:r>
        <w:rPr>
          <w:sz w:val="18"/>
          <w:szCs w:val="18"/>
        </w:rPr>
        <w:t xml:space="preserve">FERMANO LEADER SCARL - 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</w:instrText>
      </w:r>
      <w:r w:rsidRPr="00F9673D">
        <w:rPr>
          <w:sz w:val="18"/>
          <w:szCs w:val="18"/>
        </w:rPr>
        <w:instrText>http://www.comune.fermo.it/it/bilancio-consuntivo/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 w:rsidRPr="00FA520C">
        <w:rPr>
          <w:rStyle w:val="Collegamentoipertestuale"/>
          <w:sz w:val="18"/>
          <w:szCs w:val="18"/>
        </w:rPr>
        <w:t>http://www.comune.fermo.it/it/bilancio-consuntivo/</w:t>
      </w:r>
      <w:r>
        <w:rPr>
          <w:sz w:val="18"/>
          <w:szCs w:val="18"/>
        </w:rPr>
        <w:fldChar w:fldCharType="end"/>
      </w:r>
    </w:p>
    <w:p w:rsidR="00F9673D" w:rsidRDefault="00F9673D">
      <w:pPr>
        <w:rPr>
          <w:sz w:val="18"/>
          <w:szCs w:val="18"/>
        </w:rPr>
      </w:pPr>
    </w:p>
    <w:p w:rsidR="00F9673D" w:rsidRDefault="00F9673D">
      <w:pPr>
        <w:rPr>
          <w:sz w:val="18"/>
          <w:szCs w:val="18"/>
        </w:rPr>
      </w:pPr>
      <w:r>
        <w:rPr>
          <w:sz w:val="18"/>
          <w:szCs w:val="18"/>
        </w:rPr>
        <w:t xml:space="preserve">CIIP SPA - 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</w:instrText>
      </w:r>
      <w:r w:rsidRPr="00F9673D">
        <w:rPr>
          <w:sz w:val="18"/>
          <w:szCs w:val="18"/>
        </w:rPr>
        <w:instrText>http://www.ciip.it/images/amministrazione_trasparente/bilanci/All_01_Bilancio_Consuntivo2016.pdf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 w:rsidRPr="00FA520C">
        <w:rPr>
          <w:rStyle w:val="Collegamentoipertestuale"/>
          <w:sz w:val="18"/>
          <w:szCs w:val="18"/>
        </w:rPr>
        <w:t>http://www.ciip.it/images/amministrazione_trasparente/bilanci/All_01_Bilancio_Consuntivo2016.pdf</w:t>
      </w:r>
      <w:r>
        <w:rPr>
          <w:sz w:val="18"/>
          <w:szCs w:val="18"/>
        </w:rPr>
        <w:fldChar w:fldCharType="end"/>
      </w:r>
    </w:p>
    <w:p w:rsidR="00AA0652" w:rsidRDefault="00AA0652">
      <w:pPr>
        <w:rPr>
          <w:sz w:val="18"/>
          <w:szCs w:val="18"/>
        </w:rPr>
      </w:pPr>
    </w:p>
    <w:p w:rsidR="00F9673D" w:rsidRDefault="00F9673D">
      <w:pPr>
        <w:rPr>
          <w:sz w:val="18"/>
          <w:szCs w:val="18"/>
        </w:rPr>
      </w:pPr>
      <w:r>
        <w:rPr>
          <w:sz w:val="18"/>
          <w:szCs w:val="18"/>
        </w:rPr>
        <w:t>CONSORZIO PER LA GESTIONE DEL SERVIZIO GAS METANO NELLA VALLE DELL’ASO</w:t>
      </w:r>
      <w:r w:rsidR="00AA0652">
        <w:rPr>
          <w:sz w:val="18"/>
          <w:szCs w:val="18"/>
        </w:rPr>
        <w:t xml:space="preserve"> – SOC. IN LIQUIDAZIONE - DELIBERA N. 6 DEL 9/1/2018 DEL CONSORZIO</w:t>
      </w:r>
    </w:p>
    <w:p w:rsidR="00245A76" w:rsidRDefault="00245A76">
      <w:pPr>
        <w:rPr>
          <w:sz w:val="18"/>
          <w:szCs w:val="18"/>
        </w:rPr>
      </w:pPr>
    </w:p>
    <w:p w:rsidR="00245A76" w:rsidRDefault="00245A7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COSIF  </w:t>
      </w:r>
      <w:r w:rsidRPr="00245A76">
        <w:rPr>
          <w:sz w:val="18"/>
          <w:szCs w:val="18"/>
        </w:rPr>
        <w:t>http://www.cosif.it/index.php?option=com_content&amp;view=article&amp;id=1409&amp;Itemid=56</w:t>
      </w:r>
      <w:proofErr w:type="gramEnd"/>
    </w:p>
    <w:p w:rsidR="00F9673D" w:rsidRDefault="00F9673D">
      <w:pPr>
        <w:rPr>
          <w:sz w:val="18"/>
          <w:szCs w:val="18"/>
        </w:rPr>
      </w:pPr>
    </w:p>
    <w:p w:rsidR="00F9673D" w:rsidRDefault="00F9673D">
      <w:pPr>
        <w:rPr>
          <w:sz w:val="18"/>
          <w:szCs w:val="18"/>
        </w:rPr>
      </w:pPr>
      <w:bookmarkStart w:id="0" w:name="_GoBack"/>
      <w:bookmarkEnd w:id="0"/>
    </w:p>
    <w:p w:rsidR="00F9673D" w:rsidRDefault="00F9673D">
      <w:pPr>
        <w:rPr>
          <w:sz w:val="18"/>
          <w:szCs w:val="18"/>
        </w:rPr>
      </w:pPr>
    </w:p>
    <w:p w:rsidR="00F9673D" w:rsidRDefault="00F9673D">
      <w:pPr>
        <w:rPr>
          <w:sz w:val="18"/>
          <w:szCs w:val="18"/>
        </w:rPr>
      </w:pPr>
    </w:p>
    <w:p w:rsidR="00F9673D" w:rsidRDefault="00F9673D">
      <w:pPr>
        <w:rPr>
          <w:sz w:val="18"/>
          <w:szCs w:val="18"/>
        </w:rPr>
      </w:pPr>
    </w:p>
    <w:p w:rsidR="00F9673D" w:rsidRDefault="00F9673D"/>
    <w:p w:rsidR="00F9673D" w:rsidRDefault="00F9673D"/>
    <w:p w:rsidR="00F9673D" w:rsidRDefault="00F9673D"/>
    <w:p w:rsidR="00F9673D" w:rsidRDefault="00F9673D"/>
    <w:p w:rsidR="00F9673D" w:rsidRDefault="00F9673D"/>
    <w:sectPr w:rsidR="00F96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D"/>
    <w:rsid w:val="00245A76"/>
    <w:rsid w:val="00AA0652"/>
    <w:rsid w:val="00F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35BD"/>
  <w15:chartTrackingRefBased/>
  <w15:docId w15:val="{8045CEB4-81C3-48A8-A4B6-F177484E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67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73D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iteonline.it/index.php/azienda/bilancio/bilancio-2016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2018-05-28T08:32:00Z</cp:lastPrinted>
  <dcterms:created xsi:type="dcterms:W3CDTF">2018-05-28T08:12:00Z</dcterms:created>
  <dcterms:modified xsi:type="dcterms:W3CDTF">2018-05-28T08:32:00Z</dcterms:modified>
</cp:coreProperties>
</file>