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086" w:rsidRPr="00DB5086" w:rsidRDefault="00DB5086" w:rsidP="00DB5086">
      <w:pPr>
        <w:ind w:right="-262"/>
        <w:jc w:val="center"/>
        <w:rPr>
          <w:sz w:val="36"/>
          <w:szCs w:val="36"/>
          <w:lang w:val="it-IT"/>
        </w:rPr>
      </w:pPr>
      <w:r>
        <w:rPr>
          <w:noProof/>
          <w:sz w:val="40"/>
          <w:szCs w:val="40"/>
          <w:lang w:val="it-IT" w:eastAsia="it-IT"/>
        </w:rPr>
        <w:drawing>
          <wp:anchor distT="0" distB="0" distL="114300" distR="114300" simplePos="0" relativeHeight="251660288" behindDoc="1" locked="0" layoutInCell="1" allowOverlap="1">
            <wp:simplePos x="0" y="0"/>
            <wp:positionH relativeFrom="column">
              <wp:posOffset>-209550</wp:posOffset>
            </wp:positionH>
            <wp:positionV relativeFrom="paragraph">
              <wp:posOffset>0</wp:posOffset>
            </wp:positionV>
            <wp:extent cx="1028700" cy="1143000"/>
            <wp:effectExtent l="19050" t="0" r="0" b="0"/>
            <wp:wrapNone/>
            <wp:docPr id="2" name="Immagine 3" descr="Log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S"/>
                    <pic:cNvPicPr>
                      <a:picLocks noChangeAspect="1" noChangeArrowheads="1"/>
                    </pic:cNvPicPr>
                  </pic:nvPicPr>
                  <pic:blipFill>
                    <a:blip r:embed="rId8" cstate="print"/>
                    <a:srcRect/>
                    <a:stretch>
                      <a:fillRect/>
                    </a:stretch>
                  </pic:blipFill>
                  <pic:spPr bwMode="auto">
                    <a:xfrm>
                      <a:off x="0" y="0"/>
                      <a:ext cx="1028700" cy="1143000"/>
                    </a:xfrm>
                    <a:prstGeom prst="rect">
                      <a:avLst/>
                    </a:prstGeom>
                    <a:noFill/>
                  </pic:spPr>
                </pic:pic>
              </a:graphicData>
            </a:graphic>
          </wp:anchor>
        </w:drawing>
      </w:r>
      <w:r w:rsidRPr="00DB5086">
        <w:rPr>
          <w:rFonts w:ascii="Arno Pro Smbd Display" w:hAnsi="Arno Pro Smbd Display"/>
          <w:b/>
          <w:color w:val="002060"/>
          <w:sz w:val="40"/>
          <w:szCs w:val="40"/>
          <w:lang w:val="it-IT"/>
        </w:rPr>
        <w:t xml:space="preserve">         </w:t>
      </w:r>
      <w:r w:rsidRPr="00DB5086">
        <w:rPr>
          <w:rFonts w:ascii="Arno Pro Smbd Display" w:hAnsi="Arno Pro Smbd Display"/>
          <w:b/>
          <w:color w:val="002060"/>
          <w:sz w:val="36"/>
          <w:szCs w:val="36"/>
          <w:lang w:val="it-IT"/>
        </w:rPr>
        <w:t>COMUNE DI SANTA VITTORIA IN MATENANO</w:t>
      </w:r>
    </w:p>
    <w:p w:rsidR="00DB5086" w:rsidRPr="00DB5086" w:rsidRDefault="00DB5086" w:rsidP="00DB5086">
      <w:pPr>
        <w:ind w:firstLine="708"/>
        <w:jc w:val="center"/>
        <w:rPr>
          <w:rFonts w:ascii="Viner Hand ITC" w:hAnsi="Viner Hand ITC"/>
          <w:b/>
          <w:i/>
          <w:color w:val="C40E1B"/>
          <w:sz w:val="36"/>
          <w:szCs w:val="36"/>
          <w:lang w:val="it-IT"/>
        </w:rPr>
      </w:pPr>
      <w:r w:rsidRPr="00DB5086">
        <w:rPr>
          <w:rFonts w:ascii="Viner Hand ITC" w:hAnsi="Viner Hand ITC"/>
          <w:b/>
          <w:i/>
          <w:color w:val="C40E1B"/>
          <w:sz w:val="36"/>
          <w:szCs w:val="36"/>
          <w:lang w:val="it-IT"/>
        </w:rPr>
        <w:t xml:space="preserve"> “Città dei Farfensi”</w:t>
      </w:r>
    </w:p>
    <w:p w:rsidR="00DB5086" w:rsidRDefault="00DB5086" w:rsidP="00DB5086">
      <w:pPr>
        <w:spacing w:after="0"/>
        <w:jc w:val="center"/>
        <w:rPr>
          <w:rFonts w:ascii="Arial" w:hAnsi="Arial" w:cs="Arial"/>
          <w:b/>
          <w:color w:val="0F243E"/>
          <w:lang w:val="it-IT"/>
        </w:rPr>
      </w:pPr>
      <w:r w:rsidRPr="00DB5086">
        <w:rPr>
          <w:rFonts w:ascii="Arial" w:hAnsi="Arial" w:cs="Arial"/>
          <w:b/>
          <w:color w:val="0F243E"/>
          <w:lang w:val="it-IT"/>
        </w:rPr>
        <w:t xml:space="preserve">  Provincia di Fermo</w:t>
      </w:r>
    </w:p>
    <w:p w:rsidR="00DB5086" w:rsidRPr="00DB5086" w:rsidRDefault="00DB5086" w:rsidP="00DB5086">
      <w:pPr>
        <w:spacing w:after="0"/>
        <w:jc w:val="center"/>
        <w:rPr>
          <w:rFonts w:ascii="Arial" w:hAnsi="Arial" w:cs="Arial"/>
          <w:b/>
          <w:color w:val="0F243E"/>
          <w:sz w:val="20"/>
          <w:szCs w:val="20"/>
          <w:lang w:val="it-IT"/>
        </w:rPr>
      </w:pPr>
      <w:r w:rsidRPr="00DB5086">
        <w:rPr>
          <w:rFonts w:ascii="Arial" w:hAnsi="Arial" w:cs="Arial"/>
          <w:b/>
          <w:color w:val="0F243E"/>
          <w:sz w:val="20"/>
          <w:szCs w:val="20"/>
          <w:lang w:val="it-IT"/>
        </w:rPr>
        <w:t>Cso. Matteotti n. 13</w:t>
      </w:r>
    </w:p>
    <w:p w:rsidR="00DB5086" w:rsidRDefault="00DB5086" w:rsidP="00DB5086">
      <w:pPr>
        <w:spacing w:after="0"/>
        <w:jc w:val="center"/>
        <w:rPr>
          <w:rFonts w:ascii="Arial" w:hAnsi="Arial" w:cs="Arial"/>
          <w:b/>
          <w:color w:val="0F243E"/>
          <w:lang w:val="it-IT"/>
        </w:rPr>
      </w:pPr>
      <w:r>
        <w:rPr>
          <w:rFonts w:ascii="Arial" w:hAnsi="Arial" w:cs="Arial"/>
          <w:b/>
          <w:color w:val="0F243E"/>
          <w:lang w:val="it-IT"/>
        </w:rPr>
        <w:t>63854-Santa Vittoria in Matenano (FM)</w:t>
      </w:r>
    </w:p>
    <w:p w:rsidR="00DB5086" w:rsidRPr="00DB5086" w:rsidRDefault="00DB5086" w:rsidP="00DB5086">
      <w:pPr>
        <w:spacing w:after="0"/>
        <w:jc w:val="center"/>
        <w:rPr>
          <w:rFonts w:ascii="Arial" w:hAnsi="Arial" w:cs="Arial"/>
          <w:b/>
          <w:color w:val="0F243E"/>
          <w:sz w:val="20"/>
          <w:szCs w:val="20"/>
        </w:rPr>
      </w:pPr>
      <w:r w:rsidRPr="00DB5086">
        <w:rPr>
          <w:rFonts w:ascii="Arial" w:hAnsi="Arial" w:cs="Arial"/>
          <w:b/>
          <w:color w:val="0F243E"/>
          <w:sz w:val="20"/>
          <w:szCs w:val="20"/>
        </w:rPr>
        <w:t>Tel. 0734/780111 – c.f. 00330500448</w:t>
      </w:r>
    </w:p>
    <w:p w:rsidR="00DB5086" w:rsidRPr="00DB5086" w:rsidRDefault="00DB5086" w:rsidP="00DB5086">
      <w:pPr>
        <w:spacing w:after="0"/>
        <w:jc w:val="center"/>
        <w:rPr>
          <w:rFonts w:ascii="Arial" w:hAnsi="Arial" w:cs="Arial"/>
          <w:b/>
          <w:color w:val="0F243E"/>
          <w:sz w:val="20"/>
          <w:szCs w:val="20"/>
        </w:rPr>
      </w:pPr>
      <w:r w:rsidRPr="00DB5086">
        <w:rPr>
          <w:rFonts w:ascii="Arial" w:hAnsi="Arial" w:cs="Arial"/>
          <w:b/>
          <w:color w:val="0F243E"/>
          <w:sz w:val="20"/>
          <w:szCs w:val="20"/>
        </w:rPr>
        <w:t xml:space="preserve">Email: </w:t>
      </w:r>
      <w:hyperlink r:id="rId9" w:history="1">
        <w:r w:rsidRPr="00DB5086">
          <w:rPr>
            <w:rStyle w:val="Collegamentoipertestuale"/>
            <w:rFonts w:ascii="Arial" w:hAnsi="Arial" w:cs="Arial"/>
            <w:b/>
            <w:sz w:val="20"/>
            <w:szCs w:val="20"/>
          </w:rPr>
          <w:t>comunesvm@libero.it</w:t>
        </w:r>
      </w:hyperlink>
      <w:r w:rsidRPr="00DB5086">
        <w:rPr>
          <w:rFonts w:ascii="Arial" w:hAnsi="Arial" w:cs="Arial"/>
          <w:b/>
          <w:color w:val="0F243E"/>
          <w:sz w:val="20"/>
          <w:szCs w:val="20"/>
        </w:rPr>
        <w:t xml:space="preserve"> – PEC </w:t>
      </w:r>
      <w:hyperlink r:id="rId10" w:history="1">
        <w:r w:rsidRPr="00DB5086">
          <w:rPr>
            <w:rStyle w:val="Collegamentoipertestuale"/>
            <w:rFonts w:ascii="Arial" w:hAnsi="Arial" w:cs="Arial"/>
            <w:b/>
            <w:sz w:val="20"/>
            <w:szCs w:val="20"/>
          </w:rPr>
          <w:t>comunesvittoria@pec.it</w:t>
        </w:r>
      </w:hyperlink>
      <w:r w:rsidRPr="00DB5086">
        <w:rPr>
          <w:rFonts w:ascii="Arial" w:hAnsi="Arial" w:cs="Arial"/>
          <w:b/>
          <w:color w:val="0F243E"/>
          <w:sz w:val="20"/>
          <w:szCs w:val="20"/>
        </w:rPr>
        <w:t xml:space="preserve"> </w:t>
      </w:r>
    </w:p>
    <w:p w:rsidR="00DB5086" w:rsidRPr="000E41BA" w:rsidRDefault="00DB5086" w:rsidP="00DB5086">
      <w:pPr>
        <w:pStyle w:val="FirstParagraph"/>
        <w:spacing w:before="0" w:after="0"/>
        <w:jc w:val="center"/>
        <w:rPr>
          <w:rFonts w:ascii="Arial" w:hAnsi="Arial" w:cs="Arial"/>
          <w:b/>
          <w:u w:val="single"/>
          <w:lang w:val="it-IT"/>
        </w:rPr>
      </w:pPr>
      <w:r w:rsidRPr="000E41BA">
        <w:rPr>
          <w:rFonts w:ascii="Arial" w:hAnsi="Arial" w:cs="Arial"/>
          <w:b/>
          <w:u w:val="single"/>
          <w:lang w:val="it-IT"/>
        </w:rPr>
        <w:t>Area tecnica-Manutentiva</w:t>
      </w:r>
    </w:p>
    <w:p w:rsidR="00DB5086" w:rsidRDefault="00DB5086" w:rsidP="00A40415">
      <w:pPr>
        <w:pStyle w:val="Corpodeltesto"/>
        <w:spacing w:before="0" w:after="0"/>
        <w:rPr>
          <w:lang w:val="it-IT"/>
        </w:rPr>
      </w:pPr>
    </w:p>
    <w:p w:rsidR="00A40415" w:rsidRDefault="00A40415" w:rsidP="00A40415">
      <w:pPr>
        <w:pStyle w:val="Corpodeltesto"/>
        <w:spacing w:before="0" w:after="0"/>
        <w:rPr>
          <w:lang w:val="it-IT"/>
        </w:rPr>
      </w:pPr>
    </w:p>
    <w:p w:rsidR="00657EE2" w:rsidRDefault="00657EE2" w:rsidP="00A40415">
      <w:pPr>
        <w:pStyle w:val="Corpodeltesto"/>
        <w:spacing w:before="0" w:after="0"/>
        <w:jc w:val="center"/>
        <w:rPr>
          <w:b/>
          <w:sz w:val="40"/>
          <w:szCs w:val="40"/>
          <w:lang w:val="it-IT"/>
        </w:rPr>
      </w:pPr>
      <w:r w:rsidRPr="00657EE2">
        <w:rPr>
          <w:b/>
          <w:sz w:val="40"/>
          <w:szCs w:val="40"/>
          <w:lang w:val="it-IT"/>
        </w:rPr>
        <w:t xml:space="preserve">AVVISO </w:t>
      </w:r>
      <w:r>
        <w:rPr>
          <w:b/>
          <w:sz w:val="40"/>
          <w:szCs w:val="40"/>
          <w:lang w:val="it-IT"/>
        </w:rPr>
        <w:t>DI ASTA PUBBLICA PER LA VENDITA</w:t>
      </w:r>
    </w:p>
    <w:p w:rsidR="00657EE2" w:rsidRPr="00657EE2" w:rsidRDefault="00657EE2" w:rsidP="00657EE2">
      <w:pPr>
        <w:pStyle w:val="Corpodeltesto"/>
        <w:spacing w:before="0" w:after="0"/>
        <w:jc w:val="center"/>
        <w:rPr>
          <w:b/>
          <w:sz w:val="40"/>
          <w:szCs w:val="40"/>
          <w:lang w:val="it-IT"/>
        </w:rPr>
      </w:pPr>
      <w:r w:rsidRPr="00657EE2">
        <w:rPr>
          <w:b/>
          <w:sz w:val="40"/>
          <w:szCs w:val="40"/>
          <w:lang w:val="it-IT"/>
        </w:rPr>
        <w:t>DI AUTOMEZZI COMUNALI</w:t>
      </w:r>
    </w:p>
    <w:p w:rsidR="00657EE2" w:rsidRDefault="00657EE2" w:rsidP="00657EE2">
      <w:pPr>
        <w:pStyle w:val="Corpodeltesto"/>
        <w:spacing w:before="0" w:after="0"/>
        <w:jc w:val="center"/>
        <w:rPr>
          <w:b/>
          <w:lang w:val="it-IT"/>
        </w:rPr>
      </w:pPr>
    </w:p>
    <w:p w:rsidR="00A40415" w:rsidRDefault="00A40415" w:rsidP="00657EE2">
      <w:pPr>
        <w:pStyle w:val="Corpodeltesto"/>
        <w:spacing w:before="0" w:after="0"/>
        <w:jc w:val="center"/>
        <w:rPr>
          <w:b/>
          <w:lang w:val="it-IT"/>
        </w:rPr>
      </w:pPr>
    </w:p>
    <w:p w:rsidR="00217495" w:rsidRPr="00657EE2" w:rsidRDefault="00B66A8D" w:rsidP="00657EE2">
      <w:pPr>
        <w:pStyle w:val="Corpodeltesto"/>
        <w:spacing w:before="0" w:after="0"/>
        <w:jc w:val="center"/>
        <w:rPr>
          <w:b/>
          <w:lang w:val="it-IT"/>
        </w:rPr>
      </w:pPr>
      <w:r w:rsidRPr="00657EE2">
        <w:rPr>
          <w:b/>
          <w:lang w:val="it-IT"/>
        </w:rPr>
        <w:t>IL RESPONSABILE DEL</w:t>
      </w:r>
      <w:r w:rsidR="00DB5086" w:rsidRPr="00657EE2">
        <w:rPr>
          <w:b/>
          <w:lang w:val="it-IT"/>
        </w:rPr>
        <w:t>L’AREA TECNICA – MANUTENTIVA E VIGILANZA</w:t>
      </w:r>
    </w:p>
    <w:p w:rsidR="00A40415" w:rsidRDefault="00A40415" w:rsidP="00A40415">
      <w:pPr>
        <w:pStyle w:val="Corpodeltesto"/>
        <w:spacing w:before="0" w:after="0"/>
        <w:jc w:val="both"/>
        <w:rPr>
          <w:lang w:val="it-IT"/>
        </w:rPr>
      </w:pPr>
    </w:p>
    <w:p w:rsidR="00217495" w:rsidRPr="00DB5086" w:rsidRDefault="00B66A8D" w:rsidP="00A40415">
      <w:pPr>
        <w:pStyle w:val="Corpodeltesto"/>
        <w:spacing w:before="0" w:after="0"/>
        <w:jc w:val="both"/>
        <w:rPr>
          <w:lang w:val="it-IT"/>
        </w:rPr>
      </w:pPr>
      <w:r w:rsidRPr="00AF1431">
        <w:rPr>
          <w:b/>
          <w:lang w:val="it-IT"/>
        </w:rPr>
        <w:t>RICHIAMATA</w:t>
      </w:r>
      <w:r w:rsidRPr="00DB5086">
        <w:rPr>
          <w:lang w:val="it-IT"/>
        </w:rPr>
        <w:t xml:space="preserve"> la. deliberaz</w:t>
      </w:r>
      <w:r w:rsidR="00DB5086">
        <w:rPr>
          <w:lang w:val="it-IT"/>
        </w:rPr>
        <w:t>ione della Giunta comunale n. 37 del 18. 07. 2019</w:t>
      </w:r>
      <w:r w:rsidRPr="00DB5086">
        <w:rPr>
          <w:lang w:val="it-IT"/>
        </w:rPr>
        <w:t>, dichiarata immediatamente eseg</w:t>
      </w:r>
      <w:r w:rsidR="00DB5086">
        <w:rPr>
          <w:lang w:val="it-IT"/>
        </w:rPr>
        <w:t>uibile, con la quale sono stati forniti indirizzi per l’attivazione delle procedure per la dismissione di beni comunali;</w:t>
      </w:r>
    </w:p>
    <w:p w:rsidR="00217495" w:rsidRDefault="00B66A8D" w:rsidP="00735826">
      <w:pPr>
        <w:pStyle w:val="Corpodeltesto"/>
        <w:spacing w:before="0" w:after="0"/>
        <w:jc w:val="both"/>
        <w:rPr>
          <w:lang w:val="it-IT"/>
        </w:rPr>
      </w:pPr>
      <w:r w:rsidRPr="00AF1431">
        <w:rPr>
          <w:b/>
          <w:lang w:val="it-IT"/>
        </w:rPr>
        <w:t>VISTA</w:t>
      </w:r>
      <w:r w:rsidRPr="00DB5086">
        <w:rPr>
          <w:lang w:val="it-IT"/>
        </w:rPr>
        <w:t xml:space="preserve"> la determinazione del Responsabile</w:t>
      </w:r>
      <w:r w:rsidR="00DB5086">
        <w:rPr>
          <w:lang w:val="it-IT"/>
        </w:rPr>
        <w:t xml:space="preserve"> dell’Area Tecnica-Manutentiva e di vigilanza  </w:t>
      </w:r>
      <w:r w:rsidR="00DB5086" w:rsidRPr="00A64ABA">
        <w:rPr>
          <w:color w:val="FF0000"/>
          <w:lang w:val="it-IT"/>
        </w:rPr>
        <w:t>n. __</w:t>
      </w:r>
      <w:r w:rsidR="00DB5086">
        <w:rPr>
          <w:lang w:val="it-IT"/>
        </w:rPr>
        <w:t xml:space="preserve"> </w:t>
      </w:r>
      <w:r w:rsidR="00DB5086" w:rsidRPr="00052737">
        <w:rPr>
          <w:color w:val="FF0000"/>
          <w:lang w:val="it-IT"/>
        </w:rPr>
        <w:t>in data __________</w:t>
      </w:r>
      <w:r w:rsidR="00DB5086">
        <w:rPr>
          <w:lang w:val="it-IT"/>
        </w:rPr>
        <w:t xml:space="preserve"> con la quale è stata indetta una gara per la dismissione dei beni comunali citati nell’atto GM n. 37 del 18.07.2019;</w:t>
      </w:r>
    </w:p>
    <w:p w:rsidR="00A40415" w:rsidRPr="00DB5086" w:rsidRDefault="00A40415" w:rsidP="00735826">
      <w:pPr>
        <w:pStyle w:val="Corpodeltesto"/>
        <w:spacing w:before="0" w:after="0"/>
        <w:jc w:val="both"/>
        <w:rPr>
          <w:lang w:val="it-IT"/>
        </w:rPr>
      </w:pPr>
    </w:p>
    <w:p w:rsidR="00217495" w:rsidRPr="00AF1431" w:rsidRDefault="00B66A8D" w:rsidP="00DB5086">
      <w:pPr>
        <w:pStyle w:val="Corpodeltesto"/>
        <w:jc w:val="center"/>
        <w:rPr>
          <w:b/>
          <w:sz w:val="36"/>
          <w:szCs w:val="36"/>
          <w:lang w:val="it-IT"/>
        </w:rPr>
      </w:pPr>
      <w:r w:rsidRPr="00AF1431">
        <w:rPr>
          <w:b/>
          <w:sz w:val="36"/>
          <w:szCs w:val="36"/>
          <w:lang w:val="it-IT"/>
        </w:rPr>
        <w:t>RENDE NOTO</w:t>
      </w:r>
    </w:p>
    <w:p w:rsidR="00A40415" w:rsidRDefault="00A40415" w:rsidP="00735826">
      <w:pPr>
        <w:pStyle w:val="Corpodeltesto"/>
        <w:spacing w:before="0" w:after="0"/>
        <w:jc w:val="both"/>
        <w:rPr>
          <w:lang w:val="it-IT"/>
        </w:rPr>
      </w:pPr>
    </w:p>
    <w:p w:rsidR="00217495" w:rsidRDefault="00A40415" w:rsidP="00735826">
      <w:pPr>
        <w:pStyle w:val="Corpodeltesto"/>
        <w:spacing w:before="0" w:after="0"/>
        <w:jc w:val="both"/>
        <w:rPr>
          <w:lang w:val="it-IT"/>
        </w:rPr>
      </w:pPr>
      <w:r>
        <w:rPr>
          <w:lang w:val="it-IT"/>
        </w:rPr>
        <w:t>c</w:t>
      </w:r>
      <w:r w:rsidR="00052737">
        <w:rPr>
          <w:lang w:val="it-IT"/>
        </w:rPr>
        <w:t xml:space="preserve">he il </w:t>
      </w:r>
      <w:r w:rsidR="00052737" w:rsidRPr="00052737">
        <w:rPr>
          <w:color w:val="FF0000"/>
          <w:lang w:val="it-IT"/>
        </w:rPr>
        <w:t>giorno ___________ alle ore ______</w:t>
      </w:r>
      <w:r w:rsidR="00B66A8D" w:rsidRPr="00DB5086">
        <w:rPr>
          <w:lang w:val="it-IT"/>
        </w:rPr>
        <w:t xml:space="preserve"> presso la Sala Riunioni</w:t>
      </w:r>
      <w:r w:rsidR="00052737">
        <w:rPr>
          <w:lang w:val="it-IT"/>
        </w:rPr>
        <w:t xml:space="preserve"> della Giunta Municipale del Comune di Santa Vittoria in Matenano Cso Matteotti n. 13</w:t>
      </w:r>
      <w:r w:rsidR="00B66A8D" w:rsidRPr="00DB5086">
        <w:rPr>
          <w:lang w:val="it-IT"/>
        </w:rPr>
        <w:t>, secondo piano, avrà luogo il pubblico incanto col metodo delle offerte segrete per la vendita dei seguenti beni di proprietà comunale:</w:t>
      </w:r>
    </w:p>
    <w:p w:rsidR="00052737" w:rsidRDefault="00052737" w:rsidP="00735826">
      <w:pPr>
        <w:pStyle w:val="Corpodeltesto"/>
        <w:spacing w:before="0" w:after="0"/>
        <w:jc w:val="both"/>
        <w:rPr>
          <w:lang w:val="it-IT"/>
        </w:rPr>
      </w:pPr>
    </w:p>
    <w:p w:rsidR="00052737" w:rsidRPr="00DB5086" w:rsidRDefault="00052737" w:rsidP="00735826">
      <w:pPr>
        <w:pStyle w:val="Corpodeltesto"/>
        <w:spacing w:before="0" w:after="0"/>
        <w:jc w:val="both"/>
        <w:rPr>
          <w:lang w:val="it-IT"/>
        </w:rPr>
      </w:pPr>
    </w:p>
    <w:p w:rsidR="00217495" w:rsidRPr="000E41BA" w:rsidRDefault="00B66A8D" w:rsidP="00735826">
      <w:pPr>
        <w:pStyle w:val="Compact"/>
        <w:numPr>
          <w:ilvl w:val="0"/>
          <w:numId w:val="3"/>
        </w:numPr>
        <w:spacing w:before="0" w:after="0"/>
        <w:jc w:val="both"/>
        <w:rPr>
          <w:b/>
          <w:lang w:val="it-IT"/>
        </w:rPr>
      </w:pPr>
      <w:r w:rsidRPr="000E41BA">
        <w:rPr>
          <w:b/>
          <w:lang w:val="it-IT"/>
        </w:rPr>
        <w:t>DESCRIZIONE DEE BENI E DEI LOTTI OGGETTO DELL’ASTA</w:t>
      </w:r>
    </w:p>
    <w:p w:rsidR="000E41BA" w:rsidRPr="00DB5086" w:rsidRDefault="000E41BA" w:rsidP="00AF1431">
      <w:pPr>
        <w:pStyle w:val="Compact"/>
        <w:jc w:val="both"/>
        <w:rPr>
          <w:lang w:val="it-IT"/>
        </w:rPr>
      </w:pPr>
    </w:p>
    <w:p w:rsidR="00217495" w:rsidRDefault="00052737" w:rsidP="00735826">
      <w:pPr>
        <w:numPr>
          <w:ilvl w:val="0"/>
          <w:numId w:val="4"/>
        </w:numPr>
        <w:spacing w:after="0"/>
        <w:jc w:val="both"/>
        <w:rPr>
          <w:lang w:val="it-IT"/>
        </w:rPr>
      </w:pPr>
      <w:r w:rsidRPr="000E41BA">
        <w:rPr>
          <w:b/>
          <w:lang w:val="it-IT"/>
        </w:rPr>
        <w:t>LOT</w:t>
      </w:r>
      <w:r w:rsidR="00B66A8D" w:rsidRPr="000E41BA">
        <w:rPr>
          <w:b/>
          <w:lang w:val="it-IT"/>
        </w:rPr>
        <w:t>TO 1</w:t>
      </w:r>
      <w:r w:rsidR="00B66A8D" w:rsidRPr="00DB5086">
        <w:rPr>
          <w:lang w:val="it-IT"/>
        </w:rPr>
        <w:t xml:space="preserve"> </w:t>
      </w:r>
      <w:r w:rsidRPr="00A40415">
        <w:rPr>
          <w:b/>
          <w:i/>
          <w:lang w:val="it-IT"/>
        </w:rPr>
        <w:t>AUTOVETTURA FIAT PUNTO</w:t>
      </w:r>
      <w:r>
        <w:rPr>
          <w:lang w:val="it-IT"/>
        </w:rPr>
        <w:t xml:space="preserve"> tre porte funzionante</w:t>
      </w:r>
      <w:r w:rsidR="00B66A8D" w:rsidRPr="00DB5086">
        <w:rPr>
          <w:lang w:val="it-IT"/>
        </w:rPr>
        <w:t xml:space="preserve">. </w:t>
      </w:r>
      <w:r>
        <w:rPr>
          <w:lang w:val="it-IT"/>
        </w:rPr>
        <w:t>Targato: AJ 319 FY</w:t>
      </w:r>
      <w:r w:rsidR="00B66A8D" w:rsidRPr="00052737">
        <w:rPr>
          <w:lang w:val="it-IT"/>
        </w:rPr>
        <w:t xml:space="preserve"> immatricolato anno 0</w:t>
      </w:r>
      <w:r>
        <w:rPr>
          <w:lang w:val="it-IT"/>
        </w:rPr>
        <w:t>7/08/ 1995</w:t>
      </w:r>
      <w:r w:rsidR="00B66A8D" w:rsidRPr="00052737">
        <w:rPr>
          <w:lang w:val="it-IT"/>
        </w:rPr>
        <w:t>:</w:t>
      </w:r>
      <w:r w:rsidR="0002451D">
        <w:rPr>
          <w:lang w:val="it-IT"/>
        </w:rPr>
        <w:t>Revisione esito regolare in data 08-05-2019 con scadenza Maggio 2021.</w:t>
      </w:r>
    </w:p>
    <w:p w:rsidR="00735826" w:rsidRPr="00052737" w:rsidRDefault="00735826" w:rsidP="00735826">
      <w:pPr>
        <w:numPr>
          <w:ilvl w:val="0"/>
          <w:numId w:val="4"/>
        </w:numPr>
        <w:spacing w:after="0"/>
        <w:jc w:val="both"/>
        <w:rPr>
          <w:lang w:val="it-IT"/>
        </w:rPr>
      </w:pPr>
    </w:p>
    <w:p w:rsidR="0002451D" w:rsidRPr="00052737" w:rsidRDefault="00052737" w:rsidP="00735826">
      <w:pPr>
        <w:numPr>
          <w:ilvl w:val="0"/>
          <w:numId w:val="4"/>
        </w:numPr>
        <w:spacing w:after="0"/>
        <w:jc w:val="both"/>
        <w:rPr>
          <w:lang w:val="it-IT"/>
        </w:rPr>
      </w:pPr>
      <w:r w:rsidRPr="000E41BA">
        <w:rPr>
          <w:b/>
          <w:lang w:val="it-IT"/>
        </w:rPr>
        <w:t>LOTTO</w:t>
      </w:r>
      <w:r w:rsidR="00B66A8D" w:rsidRPr="000E41BA">
        <w:rPr>
          <w:b/>
          <w:lang w:val="it-IT"/>
        </w:rPr>
        <w:t xml:space="preserve"> 2</w:t>
      </w:r>
      <w:r w:rsidR="00B66A8D" w:rsidRPr="00DB5086">
        <w:rPr>
          <w:lang w:val="it-IT"/>
        </w:rPr>
        <w:t xml:space="preserve"> </w:t>
      </w:r>
      <w:r w:rsidR="00A40415">
        <w:rPr>
          <w:b/>
          <w:i/>
          <w:lang w:val="it-IT"/>
        </w:rPr>
        <w:t>AUTOCARRO IVE</w:t>
      </w:r>
      <w:r w:rsidRPr="00A40415">
        <w:rPr>
          <w:b/>
          <w:i/>
          <w:lang w:val="it-IT"/>
        </w:rPr>
        <w:t>CO FIAT</w:t>
      </w:r>
      <w:r>
        <w:rPr>
          <w:lang w:val="it-IT"/>
        </w:rPr>
        <w:t xml:space="preserve"> con cassone ribaltabile trilaterale e </w:t>
      </w:r>
      <w:r w:rsidRPr="00A40415">
        <w:rPr>
          <w:b/>
          <w:i/>
          <w:lang w:val="it-IT"/>
        </w:rPr>
        <w:t>GRU</w:t>
      </w:r>
      <w:r>
        <w:rPr>
          <w:lang w:val="it-IT"/>
        </w:rPr>
        <w:t xml:space="preserve"> revisionata marca Ferrari funzionante</w:t>
      </w:r>
      <w:r w:rsidR="000000FC">
        <w:rPr>
          <w:lang w:val="it-IT"/>
        </w:rPr>
        <w:t>,cestello porta persone e telecomando movimento gru</w:t>
      </w:r>
      <w:r>
        <w:rPr>
          <w:lang w:val="it-IT"/>
        </w:rPr>
        <w:t>. Targato AP-469587 Immatricolazione anno 31/05/1996</w:t>
      </w:r>
      <w:r w:rsidR="00B66A8D" w:rsidRPr="00DB5086">
        <w:rPr>
          <w:lang w:val="it-IT"/>
        </w:rPr>
        <w:t>;</w:t>
      </w:r>
      <w:r w:rsidR="0002451D" w:rsidRPr="0002451D">
        <w:rPr>
          <w:lang w:val="it-IT"/>
        </w:rPr>
        <w:t xml:space="preserve"> </w:t>
      </w:r>
      <w:r w:rsidR="0002451D">
        <w:rPr>
          <w:lang w:val="it-IT"/>
        </w:rPr>
        <w:t>Revisione autocarro esito regolare in data 03-05-2016 con scadenza Maggio 2018. Revisione da effettuare.</w:t>
      </w:r>
    </w:p>
    <w:p w:rsidR="00217495" w:rsidRPr="00DB5086" w:rsidRDefault="00217495" w:rsidP="00AF1431">
      <w:pPr>
        <w:numPr>
          <w:ilvl w:val="0"/>
          <w:numId w:val="4"/>
        </w:numPr>
        <w:jc w:val="both"/>
        <w:rPr>
          <w:lang w:val="it-IT"/>
        </w:rPr>
      </w:pPr>
    </w:p>
    <w:p w:rsidR="00217495" w:rsidRPr="00DB5086" w:rsidRDefault="00B66A8D" w:rsidP="00AF1431">
      <w:pPr>
        <w:pStyle w:val="FirstParagraph"/>
        <w:jc w:val="both"/>
        <w:rPr>
          <w:lang w:val="it-IT"/>
        </w:rPr>
      </w:pPr>
      <w:r w:rsidRPr="00DB5086">
        <w:rPr>
          <w:lang w:val="it-IT"/>
        </w:rPr>
        <w:t>Come da Documentazione fotografica riportata nell’ Allegato A).</w:t>
      </w:r>
    </w:p>
    <w:p w:rsidR="00217495" w:rsidRPr="00DB5086" w:rsidRDefault="00B66A8D" w:rsidP="00AF1431">
      <w:pPr>
        <w:pStyle w:val="Corpodeltesto"/>
        <w:jc w:val="both"/>
        <w:rPr>
          <w:lang w:val="it-IT"/>
        </w:rPr>
      </w:pPr>
      <w:r w:rsidRPr="00DB5086">
        <w:rPr>
          <w:lang w:val="it-IT"/>
        </w:rPr>
        <w:lastRenderedPageBreak/>
        <w:t xml:space="preserve">I beni in oggetto della presente asta sono messi in vendita nello stato di fatto, di diritto e di conservazione in cui si trovano al momento dello svolgimento della gara e comunque alienati con la formula </w:t>
      </w:r>
      <w:r w:rsidRPr="000E41BA">
        <w:rPr>
          <w:b/>
          <w:lang w:val="it-IT"/>
        </w:rPr>
        <w:t>“Visto e Piaciuto”</w:t>
      </w:r>
      <w:r w:rsidRPr="00DB5086">
        <w:rPr>
          <w:lang w:val="it-IT"/>
        </w:rPr>
        <w:t xml:space="preserve"> senza alcun tipo di garanzia o onere da parte dell’ Amministrazione alienante.</w:t>
      </w:r>
    </w:p>
    <w:p w:rsidR="00217495" w:rsidRPr="00DB5086" w:rsidRDefault="00B66A8D" w:rsidP="00AF1431">
      <w:pPr>
        <w:pStyle w:val="Corpodeltesto"/>
        <w:jc w:val="both"/>
        <w:rPr>
          <w:lang w:val="it-IT"/>
        </w:rPr>
      </w:pPr>
      <w:r w:rsidRPr="00DB5086">
        <w:rPr>
          <w:lang w:val="it-IT"/>
        </w:rPr>
        <w:t>Saranno pertanto ‘a carico dell’acquirente ogni onere legato al possesso ed all’utilizzo dei suddetti beni mobili registrati in base alle vigenti norme.</w:t>
      </w:r>
    </w:p>
    <w:p w:rsidR="00217495" w:rsidRPr="00DB5086" w:rsidRDefault="00B66A8D" w:rsidP="00AF1431">
      <w:pPr>
        <w:pStyle w:val="Corpodeltesto"/>
        <w:jc w:val="both"/>
        <w:rPr>
          <w:lang w:val="it-IT"/>
        </w:rPr>
      </w:pPr>
      <w:r w:rsidRPr="00DB5086">
        <w:rPr>
          <w:lang w:val="it-IT"/>
        </w:rPr>
        <w:t>Spetterà agli aggiudicatari provvedere a tutte le formalità. necessarie per il passaggio di proprietà, per il ritiro degli automezzi, lo smonta</w:t>
      </w:r>
      <w:r w:rsidR="000E41BA">
        <w:rPr>
          <w:lang w:val="it-IT"/>
        </w:rPr>
        <w:t xml:space="preserve">ggio di sirene, lampeggianti e </w:t>
      </w:r>
      <w:r w:rsidRPr="00DB5086">
        <w:rPr>
          <w:lang w:val="it-IT"/>
        </w:rPr>
        <w:t xml:space="preserve"> t ‘asportazione di effigi comunali, senza che nulla</w:t>
      </w:r>
      <w:r w:rsidR="0002451D">
        <w:rPr>
          <w:lang w:val="it-IT"/>
        </w:rPr>
        <w:t xml:space="preserve"> sia dovuto dal Comune di Santa Vittoria in Matenano (FM)</w:t>
      </w:r>
      <w:r w:rsidRPr="00DB5086">
        <w:rPr>
          <w:lang w:val="it-IT"/>
        </w:rPr>
        <w:t>.</w:t>
      </w:r>
    </w:p>
    <w:p w:rsidR="00217495" w:rsidRPr="00DB5086" w:rsidRDefault="00B66A8D" w:rsidP="00AF1431">
      <w:pPr>
        <w:pStyle w:val="Corpodeltesto"/>
        <w:jc w:val="both"/>
        <w:rPr>
          <w:lang w:val="it-IT"/>
        </w:rPr>
      </w:pPr>
      <w:r w:rsidRPr="00DB5086">
        <w:rPr>
          <w:lang w:val="it-IT"/>
        </w:rPr>
        <w:t>La vendita dei sopra menzionati automezzi, ai sensi dell’articolo 4, comma 4 del DPR n. 633/1972 e successive modificazioni, non è soggetta ad IVA, trattandosi di automezzi in uso a questa Amministrazione per compiti istituzionali, per la cui vendita non sarà rilasciata fattura.</w:t>
      </w:r>
    </w:p>
    <w:p w:rsidR="000E41BA" w:rsidRPr="000E41BA" w:rsidRDefault="000E41BA" w:rsidP="00AF1431">
      <w:pPr>
        <w:pStyle w:val="Compact"/>
        <w:numPr>
          <w:ilvl w:val="0"/>
          <w:numId w:val="5"/>
        </w:numPr>
        <w:jc w:val="both"/>
        <w:rPr>
          <w:b/>
          <w:lang w:val="it-IT"/>
        </w:rPr>
      </w:pPr>
      <w:r w:rsidRPr="000E41BA">
        <w:rPr>
          <w:b/>
          <w:lang w:val="it-IT"/>
        </w:rPr>
        <w:t>IMPORTI: A BASE D'ASTA</w:t>
      </w:r>
    </w:p>
    <w:p w:rsidR="000E41BA" w:rsidRDefault="000E41BA" w:rsidP="00AF1431">
      <w:pPr>
        <w:pStyle w:val="Compact"/>
        <w:ind w:left="480"/>
        <w:jc w:val="both"/>
        <w:rPr>
          <w:lang w:val="it-IT"/>
        </w:rPr>
      </w:pPr>
    </w:p>
    <w:p w:rsidR="00217495" w:rsidRPr="00DB5086" w:rsidRDefault="00A40415" w:rsidP="00AF1431">
      <w:pPr>
        <w:pStyle w:val="Compact"/>
        <w:ind w:left="480"/>
        <w:jc w:val="both"/>
        <w:rPr>
          <w:lang w:val="it-IT"/>
        </w:rPr>
      </w:pPr>
      <w:r>
        <w:rPr>
          <w:lang w:val="it-IT"/>
        </w:rPr>
        <w:t xml:space="preserve">Gli importi a </w:t>
      </w:r>
      <w:r w:rsidR="00B66A8D" w:rsidRPr="00DB5086">
        <w:rPr>
          <w:lang w:val="it-IT"/>
        </w:rPr>
        <w:t xml:space="preserve"> base da asta sono stati fissati nelle seguenti somme, per i singoli lotti:</w:t>
      </w:r>
    </w:p>
    <w:p w:rsidR="000E41BA" w:rsidRPr="000E41BA" w:rsidRDefault="00B66A8D" w:rsidP="00AF1431">
      <w:pPr>
        <w:numPr>
          <w:ilvl w:val="0"/>
          <w:numId w:val="4"/>
        </w:numPr>
        <w:jc w:val="both"/>
        <w:rPr>
          <w:b/>
          <w:u w:val="single"/>
          <w:lang w:val="it-IT"/>
        </w:rPr>
      </w:pPr>
      <w:r w:rsidRPr="000E41BA">
        <w:rPr>
          <w:b/>
          <w:u w:val="single"/>
          <w:lang w:val="it-IT"/>
        </w:rPr>
        <w:t xml:space="preserve">LOTTO 1 </w:t>
      </w:r>
    </w:p>
    <w:p w:rsidR="000E41BA" w:rsidRPr="00052737" w:rsidRDefault="0002451D" w:rsidP="00AF1431">
      <w:pPr>
        <w:numPr>
          <w:ilvl w:val="0"/>
          <w:numId w:val="4"/>
        </w:numPr>
        <w:jc w:val="both"/>
        <w:rPr>
          <w:lang w:val="it-IT"/>
        </w:rPr>
      </w:pPr>
      <w:r w:rsidRPr="00AF1431">
        <w:rPr>
          <w:b/>
          <w:lang w:val="it-IT"/>
        </w:rPr>
        <w:t>AUTOVETTURA FIAT PUNTO</w:t>
      </w:r>
      <w:r>
        <w:rPr>
          <w:lang w:val="it-IT"/>
        </w:rPr>
        <w:t xml:space="preserve"> tre porte funzionante</w:t>
      </w:r>
      <w:r w:rsidRPr="00DB5086">
        <w:rPr>
          <w:lang w:val="it-IT"/>
        </w:rPr>
        <w:t xml:space="preserve">. </w:t>
      </w:r>
      <w:r>
        <w:rPr>
          <w:lang w:val="it-IT"/>
        </w:rPr>
        <w:t>Targato: AJ 319 FY</w:t>
      </w:r>
      <w:r w:rsidRPr="00052737">
        <w:rPr>
          <w:lang w:val="it-IT"/>
        </w:rPr>
        <w:t xml:space="preserve"> immatricolato anno 0</w:t>
      </w:r>
      <w:r>
        <w:rPr>
          <w:lang w:val="it-IT"/>
        </w:rPr>
        <w:t>7/08/ 1995</w:t>
      </w:r>
      <w:r w:rsidRPr="00052737">
        <w:rPr>
          <w:lang w:val="it-IT"/>
        </w:rPr>
        <w:t>:</w:t>
      </w:r>
      <w:r>
        <w:rPr>
          <w:lang w:val="it-IT"/>
        </w:rPr>
        <w:t>Revisione esito regolare in data 08-05-2019 con scadenza Maggio 2021</w:t>
      </w:r>
      <w:r w:rsidR="000E41BA" w:rsidRPr="00052737">
        <w:rPr>
          <w:lang w:val="it-IT"/>
        </w:rPr>
        <w:t>:</w:t>
      </w:r>
    </w:p>
    <w:p w:rsidR="000E41BA" w:rsidRPr="000E41BA" w:rsidRDefault="000E41BA" w:rsidP="00AF1431">
      <w:pPr>
        <w:pStyle w:val="Compact"/>
        <w:numPr>
          <w:ilvl w:val="0"/>
          <w:numId w:val="6"/>
        </w:numPr>
        <w:jc w:val="both"/>
        <w:rPr>
          <w:b/>
          <w:u w:val="single"/>
          <w:lang w:val="it-IT"/>
        </w:rPr>
      </w:pPr>
      <w:r w:rsidRPr="000E41BA">
        <w:rPr>
          <w:b/>
          <w:u w:val="single"/>
          <w:lang w:val="it-IT"/>
        </w:rPr>
        <w:t>BASE D’ASTA € 700,00</w:t>
      </w:r>
      <w:r w:rsidR="0002451D">
        <w:rPr>
          <w:b/>
          <w:u w:val="single"/>
          <w:lang w:val="it-IT"/>
        </w:rPr>
        <w:t xml:space="preserve"> ( euro settecento/00)</w:t>
      </w:r>
    </w:p>
    <w:p w:rsidR="00217495" w:rsidRPr="000E41BA" w:rsidRDefault="00B66A8D" w:rsidP="00AF1431">
      <w:pPr>
        <w:pStyle w:val="Compact"/>
        <w:numPr>
          <w:ilvl w:val="0"/>
          <w:numId w:val="6"/>
        </w:numPr>
        <w:jc w:val="both"/>
        <w:rPr>
          <w:sz w:val="20"/>
          <w:szCs w:val="20"/>
          <w:lang w:val="it-IT"/>
        </w:rPr>
      </w:pPr>
      <w:r w:rsidRPr="000E41BA">
        <w:rPr>
          <w:sz w:val="20"/>
          <w:szCs w:val="20"/>
          <w:lang w:val="it-IT"/>
        </w:rPr>
        <w:t>Funzionante nella forma “Visto e Piaciuto”;</w:t>
      </w:r>
    </w:p>
    <w:p w:rsidR="000E41BA" w:rsidRDefault="000E41BA" w:rsidP="00AF1431">
      <w:pPr>
        <w:pStyle w:val="Compact"/>
        <w:jc w:val="both"/>
        <w:rPr>
          <w:lang w:val="it-IT"/>
        </w:rPr>
      </w:pPr>
    </w:p>
    <w:p w:rsidR="000E41BA" w:rsidRPr="000E41BA" w:rsidRDefault="00A40415" w:rsidP="00AF1431">
      <w:pPr>
        <w:numPr>
          <w:ilvl w:val="0"/>
          <w:numId w:val="4"/>
        </w:numPr>
        <w:jc w:val="both"/>
        <w:rPr>
          <w:b/>
          <w:u w:val="single"/>
          <w:lang w:val="it-IT"/>
        </w:rPr>
      </w:pPr>
      <w:r>
        <w:rPr>
          <w:b/>
          <w:u w:val="single"/>
          <w:lang w:val="it-IT"/>
        </w:rPr>
        <w:t>LOTTO 2</w:t>
      </w:r>
      <w:r w:rsidR="000E41BA" w:rsidRPr="000E41BA">
        <w:rPr>
          <w:b/>
          <w:u w:val="single"/>
          <w:lang w:val="it-IT"/>
        </w:rPr>
        <w:t xml:space="preserve"> </w:t>
      </w:r>
    </w:p>
    <w:p w:rsidR="000E41BA" w:rsidRPr="00DB5086" w:rsidRDefault="0002451D" w:rsidP="00AF1431">
      <w:pPr>
        <w:numPr>
          <w:ilvl w:val="0"/>
          <w:numId w:val="4"/>
        </w:numPr>
        <w:jc w:val="both"/>
        <w:rPr>
          <w:lang w:val="it-IT"/>
        </w:rPr>
      </w:pPr>
      <w:r w:rsidRPr="00AF1431">
        <w:rPr>
          <w:b/>
          <w:lang w:val="it-IT"/>
        </w:rPr>
        <w:t>AUTOCARRO IVACO FIAT</w:t>
      </w:r>
      <w:r>
        <w:rPr>
          <w:lang w:val="it-IT"/>
        </w:rPr>
        <w:t xml:space="preserve"> </w:t>
      </w:r>
      <w:r w:rsidR="000000FC">
        <w:rPr>
          <w:lang w:val="it-IT"/>
        </w:rPr>
        <w:t xml:space="preserve">con cassone ribaltabile trilaterale e </w:t>
      </w:r>
      <w:r w:rsidR="000000FC" w:rsidRPr="00A40415">
        <w:rPr>
          <w:b/>
          <w:i/>
          <w:lang w:val="it-IT"/>
        </w:rPr>
        <w:t>GRU</w:t>
      </w:r>
      <w:r w:rsidR="000000FC">
        <w:rPr>
          <w:lang w:val="it-IT"/>
        </w:rPr>
        <w:t xml:space="preserve"> revisionata marca Ferrari funzionante,cestello porta persone e telecomando movimento gru</w:t>
      </w:r>
      <w:r>
        <w:rPr>
          <w:lang w:val="it-IT"/>
        </w:rPr>
        <w:t xml:space="preserve"> Targato AP-469587 Immatricolazione anno 31/05/1996</w:t>
      </w:r>
      <w:r w:rsidRPr="00DB5086">
        <w:rPr>
          <w:lang w:val="it-IT"/>
        </w:rPr>
        <w:t>;</w:t>
      </w:r>
      <w:r w:rsidRPr="0002451D">
        <w:rPr>
          <w:lang w:val="it-IT"/>
        </w:rPr>
        <w:t xml:space="preserve"> </w:t>
      </w:r>
      <w:r>
        <w:rPr>
          <w:lang w:val="it-IT"/>
        </w:rPr>
        <w:t>Revisione autocarro esito regolare in data 03-05-2016 con scadenza Maggio 2018. Revisione da effettuare</w:t>
      </w:r>
      <w:r w:rsidR="000E41BA" w:rsidRPr="00DB5086">
        <w:rPr>
          <w:lang w:val="it-IT"/>
        </w:rPr>
        <w:t>;</w:t>
      </w:r>
    </w:p>
    <w:p w:rsidR="000E41BA" w:rsidRPr="000E41BA" w:rsidRDefault="000E41BA" w:rsidP="00AF1431">
      <w:pPr>
        <w:pStyle w:val="Compact"/>
        <w:numPr>
          <w:ilvl w:val="0"/>
          <w:numId w:val="6"/>
        </w:numPr>
        <w:jc w:val="both"/>
        <w:rPr>
          <w:b/>
          <w:u w:val="single"/>
          <w:lang w:val="it-IT"/>
        </w:rPr>
      </w:pPr>
      <w:r w:rsidRPr="000E41BA">
        <w:rPr>
          <w:b/>
          <w:u w:val="single"/>
          <w:lang w:val="it-IT"/>
        </w:rPr>
        <w:t>BASE D’ASTA€ 4.000,00</w:t>
      </w:r>
      <w:r w:rsidR="0002451D">
        <w:rPr>
          <w:b/>
          <w:u w:val="single"/>
          <w:lang w:val="it-IT"/>
        </w:rPr>
        <w:t xml:space="preserve"> ( euro quattromila/00)</w:t>
      </w:r>
    </w:p>
    <w:p w:rsidR="000E41BA" w:rsidRPr="000E41BA" w:rsidRDefault="000E41BA" w:rsidP="00AF1431">
      <w:pPr>
        <w:pStyle w:val="Compact"/>
        <w:numPr>
          <w:ilvl w:val="0"/>
          <w:numId w:val="6"/>
        </w:numPr>
        <w:jc w:val="both"/>
        <w:rPr>
          <w:sz w:val="20"/>
          <w:szCs w:val="20"/>
          <w:lang w:val="it-IT"/>
        </w:rPr>
      </w:pPr>
      <w:r w:rsidRPr="000E41BA">
        <w:rPr>
          <w:sz w:val="20"/>
          <w:szCs w:val="20"/>
          <w:lang w:val="it-IT"/>
        </w:rPr>
        <w:t>Funzionante nella forma “Visto e Piaciuto”;</w:t>
      </w:r>
    </w:p>
    <w:p w:rsidR="000E41BA" w:rsidRPr="000E41BA" w:rsidRDefault="000E41BA" w:rsidP="00AF1431">
      <w:pPr>
        <w:pStyle w:val="Compact"/>
        <w:jc w:val="both"/>
        <w:rPr>
          <w:lang w:val="it-IT"/>
        </w:rPr>
      </w:pPr>
    </w:p>
    <w:p w:rsidR="00217495" w:rsidRPr="000E41BA" w:rsidRDefault="000E41BA" w:rsidP="00AF1431">
      <w:pPr>
        <w:pStyle w:val="Corpodeltesto"/>
        <w:jc w:val="both"/>
        <w:rPr>
          <w:b/>
          <w:lang w:val="it-IT"/>
        </w:rPr>
      </w:pPr>
      <w:r w:rsidRPr="000E41BA">
        <w:rPr>
          <w:b/>
          <w:lang w:val="it-IT"/>
        </w:rPr>
        <w:t>C ) REQUISITI SOGGET</w:t>
      </w:r>
      <w:r w:rsidR="00B66A8D" w:rsidRPr="000E41BA">
        <w:rPr>
          <w:b/>
          <w:lang w:val="it-IT"/>
        </w:rPr>
        <w:t>TIVI</w:t>
      </w:r>
      <w:r w:rsidR="00DA3BF9">
        <w:rPr>
          <w:b/>
          <w:lang w:val="it-IT"/>
        </w:rPr>
        <w:t xml:space="preserve"> PER LA PARTEC</w:t>
      </w:r>
      <w:r w:rsidRPr="000E41BA">
        <w:rPr>
          <w:b/>
          <w:lang w:val="it-IT"/>
        </w:rPr>
        <w:t>IPAZIONE ALL' AS</w:t>
      </w:r>
      <w:r w:rsidR="00B66A8D" w:rsidRPr="000E41BA">
        <w:rPr>
          <w:b/>
          <w:lang w:val="it-IT"/>
        </w:rPr>
        <w:t>TA</w:t>
      </w:r>
    </w:p>
    <w:p w:rsidR="00B21ECF" w:rsidRDefault="00B66A8D" w:rsidP="00AF1431">
      <w:pPr>
        <w:pStyle w:val="Corpodeltesto"/>
        <w:jc w:val="both"/>
        <w:rPr>
          <w:lang w:val="it-IT"/>
        </w:rPr>
      </w:pPr>
      <w:r w:rsidRPr="00DB5086">
        <w:rPr>
          <w:lang w:val="it-IT"/>
        </w:rPr>
        <w:t>Per partecipare alla procedura d’ asta gli offerenti devono possedere i seguenti requisiti, da attestarsi con dichiarazione da render</w:t>
      </w:r>
      <w:r w:rsidR="00B21ECF">
        <w:rPr>
          <w:lang w:val="it-IT"/>
        </w:rPr>
        <w:t>si ai sensi del D.P.R.445/2000:</w:t>
      </w:r>
    </w:p>
    <w:p w:rsidR="00B21ECF" w:rsidRDefault="00B66A8D" w:rsidP="00AF1431">
      <w:pPr>
        <w:pStyle w:val="Corpodeltesto"/>
        <w:jc w:val="both"/>
        <w:rPr>
          <w:lang w:val="it-IT"/>
        </w:rPr>
      </w:pPr>
      <w:r w:rsidRPr="00DB5086">
        <w:rPr>
          <w:lang w:val="it-IT"/>
        </w:rPr>
        <w:t>- non essere interdetto, inabilitato o fallito o sottoposto ad altra procedura concorsuale e non avere in corso procedure per la dichiar</w:t>
      </w:r>
      <w:r w:rsidR="00B21ECF">
        <w:rPr>
          <w:lang w:val="it-IT"/>
        </w:rPr>
        <w:t>azione di alcuno di tali stati;</w:t>
      </w:r>
    </w:p>
    <w:p w:rsidR="00217495" w:rsidRPr="00DB5086" w:rsidRDefault="00B66A8D" w:rsidP="00AF1431">
      <w:pPr>
        <w:pStyle w:val="Corpodeltesto"/>
        <w:jc w:val="both"/>
        <w:rPr>
          <w:lang w:val="it-IT"/>
        </w:rPr>
      </w:pPr>
      <w:r w:rsidRPr="00DB5086">
        <w:rPr>
          <w:lang w:val="it-IT"/>
        </w:rPr>
        <w:t>- non devono sussistere a proprio carico condanne od altri provvedimenti che comportino la perdita 0 la sospensione della capacità di contrarre con la pubblica amministrazione;</w:t>
      </w:r>
    </w:p>
    <w:p w:rsidR="00217495" w:rsidRPr="00DB5086" w:rsidRDefault="00B66A8D" w:rsidP="00AF1431">
      <w:pPr>
        <w:numPr>
          <w:ilvl w:val="0"/>
          <w:numId w:val="8"/>
        </w:numPr>
        <w:jc w:val="both"/>
        <w:rPr>
          <w:lang w:val="it-IT"/>
        </w:rPr>
      </w:pPr>
      <w:r w:rsidRPr="00DB5086">
        <w:rPr>
          <w:lang w:val="it-IT"/>
        </w:rPr>
        <w:t>in caso di impresa, essere in regola con gli obblighi di cui alla Legge 12 marzo 1999 n. 68 che disciplina il diritto al lavoro dei disabili ovvero non essere soggetto agli obblighi di cui alla legge medesima;</w:t>
      </w:r>
    </w:p>
    <w:p w:rsidR="00217495" w:rsidRDefault="00B66A8D" w:rsidP="00AF1431">
      <w:pPr>
        <w:numPr>
          <w:ilvl w:val="0"/>
          <w:numId w:val="8"/>
        </w:numPr>
        <w:jc w:val="both"/>
        <w:rPr>
          <w:lang w:val="it-IT"/>
        </w:rPr>
      </w:pPr>
      <w:r w:rsidRPr="00DB5086">
        <w:rPr>
          <w:lang w:val="it-IT"/>
        </w:rPr>
        <w:lastRenderedPageBreak/>
        <w:t>non essere insolvente nei confronti del Comune di Lovere per somme di denaro dovute per tributi, canoni, fitti, indennità, corrispettivi od altro qualsiasi titolo;</w:t>
      </w:r>
    </w:p>
    <w:p w:rsidR="00217495" w:rsidRPr="00B21ECF" w:rsidRDefault="00B21ECF" w:rsidP="00AF1431">
      <w:pPr>
        <w:pStyle w:val="Compact"/>
        <w:numPr>
          <w:ilvl w:val="0"/>
          <w:numId w:val="9"/>
        </w:numPr>
        <w:jc w:val="both"/>
        <w:rPr>
          <w:b/>
          <w:lang w:val="it-IT"/>
        </w:rPr>
      </w:pPr>
      <w:r w:rsidRPr="00B21ECF">
        <w:rPr>
          <w:b/>
          <w:lang w:val="it-IT"/>
        </w:rPr>
        <w:t>MODALERA' E CRIT</w:t>
      </w:r>
      <w:r w:rsidR="00B66A8D" w:rsidRPr="00B21ECF">
        <w:rPr>
          <w:b/>
          <w:lang w:val="it-IT"/>
        </w:rPr>
        <w:t>ERI DI AGGIUDICAZIONE</w:t>
      </w:r>
    </w:p>
    <w:p w:rsidR="00217495" w:rsidRPr="00DB5086" w:rsidRDefault="00B66A8D" w:rsidP="00AF1431">
      <w:pPr>
        <w:pStyle w:val="FirstParagraph"/>
        <w:jc w:val="both"/>
        <w:rPr>
          <w:lang w:val="it-IT"/>
        </w:rPr>
      </w:pPr>
      <w:r w:rsidRPr="00DB5086">
        <w:rPr>
          <w:lang w:val="it-IT"/>
        </w:rPr>
        <w:t>L'asta si terrà con il metodo dell’offerta segreta e</w:t>
      </w:r>
      <w:r w:rsidR="0002451D">
        <w:rPr>
          <w:lang w:val="it-IT"/>
        </w:rPr>
        <w:t xml:space="preserve"> </w:t>
      </w:r>
      <w:r w:rsidRPr="00DB5086">
        <w:rPr>
          <w:lang w:val="it-IT"/>
        </w:rPr>
        <w:t>l’ aggiudicazione avverrà con il criterio del prezzo più alto a ai sensi dell'art. 37 dei RD. 23. 05. 1924 n. 827.</w:t>
      </w:r>
    </w:p>
    <w:p w:rsidR="0002451D" w:rsidRDefault="0002451D" w:rsidP="00AF1431">
      <w:pPr>
        <w:pStyle w:val="Corpodeltesto"/>
        <w:jc w:val="both"/>
        <w:rPr>
          <w:lang w:val="it-IT"/>
        </w:rPr>
      </w:pPr>
      <w:r>
        <w:rPr>
          <w:lang w:val="it-IT"/>
        </w:rPr>
        <w:t>In caso di offerte</w:t>
      </w:r>
      <w:r w:rsidR="00B66A8D" w:rsidRPr="00DB5086">
        <w:rPr>
          <w:lang w:val="it-IT"/>
        </w:rPr>
        <w:t xml:space="preserve"> vincenti uguali si proce</w:t>
      </w:r>
      <w:r>
        <w:rPr>
          <w:lang w:val="it-IT"/>
        </w:rPr>
        <w:t xml:space="preserve">derà nella  medesima seduta come segue: </w:t>
      </w:r>
    </w:p>
    <w:p w:rsidR="00B21ECF" w:rsidRDefault="00B66A8D" w:rsidP="00AF1431">
      <w:pPr>
        <w:pStyle w:val="Corpodeltesto"/>
        <w:jc w:val="both"/>
        <w:rPr>
          <w:lang w:val="it-IT"/>
        </w:rPr>
      </w:pPr>
      <w:r w:rsidRPr="00DB5086">
        <w:rPr>
          <w:lang w:val="it-IT"/>
        </w:rPr>
        <w:t xml:space="preserve"> - se</w:t>
      </w:r>
      <w:r w:rsidR="00B21ECF">
        <w:rPr>
          <w:lang w:val="it-IT"/>
        </w:rPr>
        <w:t xml:space="preserve"> </w:t>
      </w:r>
      <w:r w:rsidRPr="00DB5086">
        <w:rPr>
          <w:lang w:val="it-IT"/>
        </w:rPr>
        <w:t>i concorrenti interessati sono</w:t>
      </w:r>
      <w:r w:rsidR="0002451D">
        <w:rPr>
          <w:lang w:val="it-IT"/>
        </w:rPr>
        <w:t xml:space="preserve"> presenti alla seduta, al rilancio, tra essi soli. con</w:t>
      </w:r>
      <w:r w:rsidRPr="00DB5086">
        <w:rPr>
          <w:lang w:val="it-IT"/>
        </w:rPr>
        <w:t xml:space="preserve"> offert</w:t>
      </w:r>
      <w:r w:rsidR="0002451D">
        <w:rPr>
          <w:lang w:val="it-IT"/>
        </w:rPr>
        <w:t>e migliorative segrete;</w:t>
      </w:r>
    </w:p>
    <w:p w:rsidR="00217495" w:rsidRDefault="00B66A8D" w:rsidP="00AF1431">
      <w:pPr>
        <w:pStyle w:val="Corpodeltesto"/>
        <w:jc w:val="both"/>
        <w:rPr>
          <w:lang w:val="it-IT"/>
        </w:rPr>
      </w:pPr>
      <w:r w:rsidRPr="00DB5086">
        <w:rPr>
          <w:lang w:val="it-IT"/>
        </w:rPr>
        <w:t>- se i concorrenti interessati, o solo uno di essi, non sono presenti alla seduta, ovvero non intendano migliorare. l’offerta, all’ aggiudicazione mediante sorteggio.</w:t>
      </w:r>
    </w:p>
    <w:p w:rsidR="00217495" w:rsidRPr="00DB5086" w:rsidRDefault="0002451D" w:rsidP="00AF1431">
      <w:pPr>
        <w:pStyle w:val="Corpodeltesto"/>
        <w:jc w:val="both"/>
        <w:rPr>
          <w:lang w:val="it-IT"/>
        </w:rPr>
      </w:pPr>
      <w:r>
        <w:rPr>
          <w:lang w:val="it-IT"/>
        </w:rPr>
        <w:t>Si procederà all’</w:t>
      </w:r>
      <w:r w:rsidR="00B66A8D" w:rsidRPr="00DB5086">
        <w:rPr>
          <w:lang w:val="it-IT"/>
        </w:rPr>
        <w:t>aggiudicazione anche in presenza di una sola offerta</w:t>
      </w:r>
      <w:r>
        <w:rPr>
          <w:lang w:val="it-IT"/>
        </w:rPr>
        <w:t xml:space="preserve"> valida</w:t>
      </w:r>
      <w:r w:rsidR="00B66A8D" w:rsidRPr="00DB5086">
        <w:rPr>
          <w:lang w:val="it-IT"/>
        </w:rPr>
        <w:t>; in caso di discordanza tra il prezzo indicato in lettere e quello in cifre, sarà considerata valida indi</w:t>
      </w:r>
      <w:r w:rsidR="00B21ECF">
        <w:rPr>
          <w:lang w:val="it-IT"/>
        </w:rPr>
        <w:t>cazione più conveniente e per I’</w:t>
      </w:r>
      <w:r w:rsidR="00B66A8D" w:rsidRPr="00DB5086">
        <w:rPr>
          <w:lang w:val="it-IT"/>
        </w:rPr>
        <w:t xml:space="preserve"> Amministrazione Comunale.</w:t>
      </w:r>
    </w:p>
    <w:p w:rsidR="00217495" w:rsidRPr="00DB5086" w:rsidRDefault="00B66A8D" w:rsidP="00AF1431">
      <w:pPr>
        <w:pStyle w:val="Corpodeltesto"/>
        <w:jc w:val="both"/>
        <w:rPr>
          <w:lang w:val="it-IT"/>
        </w:rPr>
      </w:pPr>
      <w:r w:rsidRPr="00DB5086">
        <w:rPr>
          <w:lang w:val="it-IT"/>
        </w:rPr>
        <w:t xml:space="preserve">L'Amministrazione si riserva comunque la facoltà di non procedere </w:t>
      </w:r>
      <w:r w:rsidR="0002451D">
        <w:rPr>
          <w:lang w:val="it-IT"/>
        </w:rPr>
        <w:t>all’aggiudicazione, parziale o t</w:t>
      </w:r>
      <w:r w:rsidRPr="00DB5086">
        <w:rPr>
          <w:lang w:val="it-IT"/>
        </w:rPr>
        <w:t>otale, qualora non si raggiunga almeno il minimo del prezzo stimato come Base d’Asta di ogni singolo Lotto.</w:t>
      </w:r>
    </w:p>
    <w:p w:rsidR="00217495" w:rsidRPr="00DB5086" w:rsidRDefault="00B66A8D" w:rsidP="00AF1431">
      <w:pPr>
        <w:pStyle w:val="Corpodeltesto"/>
        <w:jc w:val="both"/>
        <w:rPr>
          <w:lang w:val="it-IT"/>
        </w:rPr>
      </w:pPr>
      <w:r w:rsidRPr="00DB5086">
        <w:rPr>
          <w:lang w:val="it-IT"/>
        </w:rPr>
        <w:t>Gli aggiudicatari dovranno provvedere, entro 5 gg dalla data della comunicazione di aggiudicazione, che sarà inviata per Posta Raccomandata AR o PEC e comunque entro il termine indicato nella stessa, al versamento dell’importo offerto presso la Tesoreria Comunale, con la causale indicata nella comunicazione stessa, ed a trasmettere pro</w:t>
      </w:r>
      <w:r w:rsidR="00B21ECF">
        <w:rPr>
          <w:lang w:val="it-IT"/>
        </w:rPr>
        <w:t>va dell'avvenuto adempimento all’Ufficio tecnico  del Comune di Santa Vittoria in Matenano (FM)</w:t>
      </w:r>
      <w:r w:rsidRPr="00DB5086">
        <w:rPr>
          <w:lang w:val="it-IT"/>
        </w:rPr>
        <w:t>.</w:t>
      </w:r>
    </w:p>
    <w:p w:rsidR="00217495" w:rsidRPr="00DB5086" w:rsidRDefault="00B66A8D" w:rsidP="00AF1431">
      <w:pPr>
        <w:pStyle w:val="Corpodeltesto"/>
        <w:jc w:val="both"/>
        <w:rPr>
          <w:lang w:val="it-IT"/>
        </w:rPr>
      </w:pPr>
      <w:r w:rsidRPr="00DB5086">
        <w:rPr>
          <w:lang w:val="it-IT"/>
        </w:rPr>
        <w:t>L’esito e l'aggiudicazi</w:t>
      </w:r>
      <w:r w:rsidR="00B21ECF">
        <w:rPr>
          <w:lang w:val="it-IT"/>
        </w:rPr>
        <w:t>one. saranno formalizzati con su</w:t>
      </w:r>
      <w:r w:rsidRPr="00DB5086">
        <w:rPr>
          <w:lang w:val="it-IT"/>
        </w:rPr>
        <w:t>ccessivo e specifico atto, all’esecutività del quale saranno concordati i termini per la gestione delle p</w:t>
      </w:r>
      <w:r w:rsidR="00B21ECF">
        <w:rPr>
          <w:lang w:val="it-IT"/>
        </w:rPr>
        <w:t>ratiche di Passaggio di proprietà e ritiro degli automezzi.</w:t>
      </w:r>
    </w:p>
    <w:p w:rsidR="00217495" w:rsidRPr="00DB5086" w:rsidRDefault="00B21ECF" w:rsidP="00AF1431">
      <w:pPr>
        <w:pStyle w:val="Corpodeltesto"/>
        <w:jc w:val="both"/>
        <w:rPr>
          <w:lang w:val="it-IT"/>
        </w:rPr>
      </w:pPr>
      <w:r>
        <w:rPr>
          <w:lang w:val="it-IT"/>
        </w:rPr>
        <w:t xml:space="preserve">Il  </w:t>
      </w:r>
      <w:r w:rsidR="00B66A8D" w:rsidRPr="00DB5086">
        <w:rPr>
          <w:lang w:val="it-IT"/>
        </w:rPr>
        <w:t>mancato adempimento o versamento di quanto stabilito comporterà la decadenza dell'aggiudicazione. —</w:t>
      </w:r>
    </w:p>
    <w:p w:rsidR="00217495" w:rsidRPr="00DB5086" w:rsidRDefault="00B21ECF" w:rsidP="00AF1431">
      <w:pPr>
        <w:pStyle w:val="Corpodeltesto"/>
        <w:jc w:val="both"/>
        <w:rPr>
          <w:lang w:val="it-IT"/>
        </w:rPr>
      </w:pPr>
      <w:r>
        <w:rPr>
          <w:lang w:val="it-IT"/>
        </w:rPr>
        <w:t>In tale caso l’</w:t>
      </w:r>
      <w:r w:rsidR="00B66A8D" w:rsidRPr="00DB5086">
        <w:rPr>
          <w:lang w:val="it-IT"/>
        </w:rPr>
        <w:t xml:space="preserve"> Amministrazione potrà procedere all’aggiudicazione mediante scorrimento delle liste delle offerte come altresì decidere di non procede</w:t>
      </w:r>
      <w:r>
        <w:rPr>
          <w:lang w:val="it-IT"/>
        </w:rPr>
        <w:t>re, secondo i principi sopra, ovv</w:t>
      </w:r>
      <w:r w:rsidR="00B66A8D" w:rsidRPr="00DB5086">
        <w:rPr>
          <w:lang w:val="it-IT"/>
        </w:rPr>
        <w:t>ero bandire una nuova asta. :</w:t>
      </w:r>
    </w:p>
    <w:p w:rsidR="00A67D1D" w:rsidRPr="00A67D1D" w:rsidRDefault="00A67D1D" w:rsidP="00AF1431">
      <w:pPr>
        <w:pStyle w:val="Compact"/>
        <w:numPr>
          <w:ilvl w:val="0"/>
          <w:numId w:val="10"/>
        </w:numPr>
        <w:jc w:val="both"/>
        <w:rPr>
          <w:b/>
          <w:lang w:val="it-IT"/>
        </w:rPr>
      </w:pPr>
      <w:r w:rsidRPr="00A67D1D">
        <w:rPr>
          <w:b/>
          <w:lang w:val="it-IT"/>
        </w:rPr>
        <w:t>DATA DI SVOLGIMENTO DELLA GARA</w:t>
      </w:r>
    </w:p>
    <w:p w:rsidR="00A67D1D" w:rsidRDefault="00A67D1D" w:rsidP="00AF1431">
      <w:pPr>
        <w:pStyle w:val="Compact"/>
        <w:ind w:left="480"/>
        <w:jc w:val="both"/>
        <w:rPr>
          <w:lang w:val="it-IT"/>
        </w:rPr>
      </w:pPr>
    </w:p>
    <w:p w:rsidR="00217495" w:rsidRPr="00A67D1D" w:rsidRDefault="00B66A8D" w:rsidP="00AF1431">
      <w:pPr>
        <w:pStyle w:val="Compact"/>
        <w:ind w:left="480"/>
        <w:jc w:val="both"/>
        <w:rPr>
          <w:color w:val="FF0000"/>
          <w:lang w:val="it-IT"/>
        </w:rPr>
      </w:pPr>
      <w:r w:rsidRPr="00A67D1D">
        <w:rPr>
          <w:lang w:val="it-IT"/>
        </w:rPr>
        <w:t xml:space="preserve">La gara avrà luogo, in seduta pubblica, il </w:t>
      </w:r>
      <w:r w:rsidR="00A67D1D" w:rsidRPr="00A67D1D">
        <w:rPr>
          <w:b/>
          <w:color w:val="FF0000"/>
          <w:u w:val="single"/>
          <w:lang w:val="it-IT"/>
        </w:rPr>
        <w:t xml:space="preserve">giorno   -  -2019 alle ore   </w:t>
      </w:r>
      <w:r w:rsidRPr="00A67D1D">
        <w:rPr>
          <w:b/>
          <w:color w:val="FF0000"/>
          <w:u w:val="single"/>
          <w:lang w:val="it-IT"/>
        </w:rPr>
        <w:t>:00.</w:t>
      </w:r>
    </w:p>
    <w:p w:rsidR="00A67D1D" w:rsidRPr="00A67D1D" w:rsidRDefault="00A67D1D" w:rsidP="00AF1431">
      <w:pPr>
        <w:pStyle w:val="Compact"/>
        <w:ind w:left="480"/>
        <w:jc w:val="both"/>
        <w:rPr>
          <w:lang w:val="it-IT"/>
        </w:rPr>
      </w:pPr>
    </w:p>
    <w:p w:rsidR="00217495" w:rsidRPr="0093347B" w:rsidRDefault="0002451D" w:rsidP="00AF1431">
      <w:pPr>
        <w:pStyle w:val="Compact"/>
        <w:numPr>
          <w:ilvl w:val="0"/>
          <w:numId w:val="10"/>
        </w:numPr>
        <w:jc w:val="both"/>
        <w:rPr>
          <w:b/>
          <w:lang w:val="it-IT"/>
        </w:rPr>
      </w:pPr>
      <w:r w:rsidRPr="0093347B">
        <w:rPr>
          <w:b/>
          <w:lang w:val="it-IT"/>
        </w:rPr>
        <w:t>MODALITA’ DI PRESENTAZIONE</w:t>
      </w:r>
      <w:r w:rsidR="00B66A8D" w:rsidRPr="0093347B">
        <w:rPr>
          <w:b/>
          <w:lang w:val="it-IT"/>
        </w:rPr>
        <w:t xml:space="preserve"> DELLE OFFERTE</w:t>
      </w:r>
    </w:p>
    <w:p w:rsidR="00217495" w:rsidRPr="00DB5086" w:rsidRDefault="00B66A8D" w:rsidP="00AF1431">
      <w:pPr>
        <w:pStyle w:val="FirstParagraph"/>
        <w:jc w:val="both"/>
        <w:rPr>
          <w:lang w:val="it-IT"/>
        </w:rPr>
      </w:pPr>
      <w:r w:rsidRPr="00DB5086">
        <w:rPr>
          <w:lang w:val="it-IT"/>
        </w:rPr>
        <w:t xml:space="preserve">Gli interessati dovranno presentare al protocollo, </w:t>
      </w:r>
      <w:r w:rsidRPr="00AF1431">
        <w:rPr>
          <w:b/>
          <w:color w:val="FF0000"/>
          <w:u w:val="single"/>
          <w:lang w:val="it-IT"/>
        </w:rPr>
        <w:t xml:space="preserve">entro e non oltre le 12: 00 del giorno </w:t>
      </w:r>
      <w:r w:rsidR="00A67D1D" w:rsidRPr="00AF1431">
        <w:rPr>
          <w:b/>
          <w:color w:val="FF0000"/>
          <w:u w:val="single"/>
          <w:lang w:val="it-IT"/>
        </w:rPr>
        <w:t xml:space="preserve">  -  -2019</w:t>
      </w:r>
      <w:r w:rsidR="00A67D1D" w:rsidRPr="00AF1431">
        <w:rPr>
          <w:color w:val="FF0000"/>
          <w:lang w:val="it-IT"/>
        </w:rPr>
        <w:t>,</w:t>
      </w:r>
      <w:r w:rsidR="00735826">
        <w:rPr>
          <w:lang w:val="it-IT"/>
        </w:rPr>
        <w:t xml:space="preserve"> un plico chiuso e </w:t>
      </w:r>
      <w:r w:rsidRPr="00DB5086">
        <w:rPr>
          <w:lang w:val="it-IT"/>
        </w:rPr>
        <w:t>controfirmato sui lembi di chiusura rec</w:t>
      </w:r>
      <w:r w:rsidR="00011D4D">
        <w:rPr>
          <w:lang w:val="it-IT"/>
        </w:rPr>
        <w:t xml:space="preserve">ante esternamente la dicitura: </w:t>
      </w:r>
    </w:p>
    <w:p w:rsidR="00217495" w:rsidRPr="00DB5086" w:rsidRDefault="00B66A8D" w:rsidP="00AF1431">
      <w:pPr>
        <w:pStyle w:val="Corpodeltesto"/>
        <w:jc w:val="both"/>
        <w:rPr>
          <w:lang w:val="it-IT"/>
        </w:rPr>
      </w:pPr>
      <w:r w:rsidRPr="00DB5086">
        <w:rPr>
          <w:lang w:val="it-IT"/>
        </w:rPr>
        <w:t>“</w:t>
      </w:r>
      <w:r w:rsidRPr="00011D4D">
        <w:rPr>
          <w:b/>
          <w:i/>
          <w:lang w:val="it-IT"/>
        </w:rPr>
        <w:t>ASTA PER LA VEN</w:t>
      </w:r>
      <w:r w:rsidR="00011D4D" w:rsidRPr="00011D4D">
        <w:rPr>
          <w:b/>
          <w:i/>
          <w:lang w:val="it-IT"/>
        </w:rPr>
        <w:t>DIT</w:t>
      </w:r>
      <w:r w:rsidR="00A67D1D" w:rsidRPr="00011D4D">
        <w:rPr>
          <w:b/>
          <w:i/>
          <w:lang w:val="it-IT"/>
        </w:rPr>
        <w:t>A MEZZI COMUNALI</w:t>
      </w:r>
      <w:r w:rsidR="00A67D1D">
        <w:rPr>
          <w:lang w:val="it-IT"/>
        </w:rPr>
        <w:t xml:space="preserve">- </w:t>
      </w:r>
      <w:r w:rsidR="00A67D1D" w:rsidRPr="00A67D1D">
        <w:rPr>
          <w:b/>
          <w:lang w:val="it-IT"/>
        </w:rPr>
        <w:t>LOTTO 1</w:t>
      </w:r>
      <w:r w:rsidRPr="00A67D1D">
        <w:rPr>
          <w:b/>
          <w:lang w:val="it-IT"/>
        </w:rPr>
        <w:t>”</w:t>
      </w:r>
    </w:p>
    <w:p w:rsidR="00217495" w:rsidRPr="00DB5086" w:rsidRDefault="00B66A8D" w:rsidP="00AF1431">
      <w:pPr>
        <w:pStyle w:val="Corpodeltesto"/>
        <w:jc w:val="both"/>
        <w:rPr>
          <w:lang w:val="it-IT"/>
        </w:rPr>
      </w:pPr>
      <w:r w:rsidRPr="00DB5086">
        <w:rPr>
          <w:lang w:val="it-IT"/>
        </w:rPr>
        <w:t>oppure : “</w:t>
      </w:r>
      <w:r w:rsidRPr="00011D4D">
        <w:rPr>
          <w:b/>
          <w:i/>
          <w:lang w:val="it-IT"/>
        </w:rPr>
        <w:t>ASTA PER LA VEN</w:t>
      </w:r>
      <w:r w:rsidR="00A67D1D" w:rsidRPr="00011D4D">
        <w:rPr>
          <w:b/>
          <w:i/>
          <w:lang w:val="it-IT"/>
        </w:rPr>
        <w:t>DITA, MEZZI COMUNALI</w:t>
      </w:r>
      <w:r w:rsidR="00A67D1D">
        <w:rPr>
          <w:lang w:val="it-IT"/>
        </w:rPr>
        <w:t xml:space="preserve"> - </w:t>
      </w:r>
      <w:r w:rsidR="00A67D1D" w:rsidRPr="00A67D1D">
        <w:rPr>
          <w:b/>
          <w:lang w:val="it-IT"/>
        </w:rPr>
        <w:t>LOTTO 2</w:t>
      </w:r>
    </w:p>
    <w:p w:rsidR="00217495" w:rsidRPr="00DB5086" w:rsidRDefault="00B66A8D" w:rsidP="00AF1431">
      <w:pPr>
        <w:pStyle w:val="Corpodeltesto"/>
        <w:jc w:val="both"/>
        <w:rPr>
          <w:lang w:val="it-IT"/>
        </w:rPr>
      </w:pPr>
      <w:r w:rsidRPr="00DB5086">
        <w:rPr>
          <w:lang w:val="it-IT"/>
        </w:rPr>
        <w:lastRenderedPageBreak/>
        <w:t>a seconda che si sia intere</w:t>
      </w:r>
      <w:r w:rsidR="00A67D1D">
        <w:rPr>
          <w:lang w:val="it-IT"/>
        </w:rPr>
        <w:t>ssati all’ acquisto del Lotto l o</w:t>
      </w:r>
      <w:r w:rsidRPr="00DB5086">
        <w:rPr>
          <w:lang w:val="it-IT"/>
        </w:rPr>
        <w:t xml:space="preserve"> 2</w:t>
      </w:r>
    </w:p>
    <w:p w:rsidR="00A67D1D" w:rsidRDefault="00B66A8D" w:rsidP="00AF1431">
      <w:pPr>
        <w:pStyle w:val="Corpodeltesto"/>
        <w:jc w:val="both"/>
        <w:rPr>
          <w:lang w:val="it-IT"/>
        </w:rPr>
      </w:pPr>
      <w:r w:rsidRPr="00DB5086">
        <w:rPr>
          <w:lang w:val="it-IT"/>
        </w:rPr>
        <w:t>Nel caso si sia intere</w:t>
      </w:r>
      <w:r w:rsidR="00011D4D">
        <w:rPr>
          <w:lang w:val="it-IT"/>
        </w:rPr>
        <w:t>ssati a tutti e due i lotti i partecipanti</w:t>
      </w:r>
      <w:r w:rsidRPr="00DB5086">
        <w:rPr>
          <w:lang w:val="it-IT"/>
        </w:rPr>
        <w:t xml:space="preserve"> devono presentare </w:t>
      </w:r>
      <w:r w:rsidRPr="00A67D1D">
        <w:rPr>
          <w:b/>
          <w:u w:val="single"/>
          <w:lang w:val="it-IT"/>
        </w:rPr>
        <w:t>due plichi separati</w:t>
      </w:r>
      <w:r w:rsidRPr="00DB5086">
        <w:rPr>
          <w:lang w:val="it-IT"/>
        </w:rPr>
        <w:t>, uno per i</w:t>
      </w:r>
      <w:r w:rsidR="00A67D1D">
        <w:rPr>
          <w:lang w:val="it-IT"/>
        </w:rPr>
        <w:t xml:space="preserve"> ogni Lotto.</w:t>
      </w:r>
    </w:p>
    <w:p w:rsidR="00217495" w:rsidRPr="00DB5086" w:rsidRDefault="00B66A8D" w:rsidP="00AF1431">
      <w:pPr>
        <w:pStyle w:val="Corpodeltesto"/>
        <w:jc w:val="both"/>
        <w:rPr>
          <w:lang w:val="it-IT"/>
        </w:rPr>
      </w:pPr>
      <w:r w:rsidRPr="00DB5086">
        <w:rPr>
          <w:lang w:val="it-IT"/>
        </w:rPr>
        <w:t>Detti plichi devono esse</w:t>
      </w:r>
      <w:r w:rsidR="00AF1431">
        <w:rPr>
          <w:lang w:val="it-IT"/>
        </w:rPr>
        <w:t>re indirizzi</w:t>
      </w:r>
      <w:r w:rsidR="00A67D1D">
        <w:rPr>
          <w:lang w:val="it-IT"/>
        </w:rPr>
        <w:t xml:space="preserve"> a “</w:t>
      </w:r>
      <w:r w:rsidR="00A67D1D" w:rsidRPr="00735826">
        <w:rPr>
          <w:b/>
          <w:i/>
          <w:lang w:val="it-IT"/>
        </w:rPr>
        <w:t xml:space="preserve">COMUNE DI SANTA </w:t>
      </w:r>
      <w:r w:rsidR="00AF1431" w:rsidRPr="00735826">
        <w:rPr>
          <w:b/>
          <w:i/>
          <w:lang w:val="it-IT"/>
        </w:rPr>
        <w:t>VIT</w:t>
      </w:r>
      <w:r w:rsidR="00A67D1D" w:rsidRPr="00735826">
        <w:rPr>
          <w:b/>
          <w:i/>
          <w:lang w:val="it-IT"/>
        </w:rPr>
        <w:t>TORIA IN MATENANO</w:t>
      </w:r>
      <w:r w:rsidRPr="00735826">
        <w:rPr>
          <w:b/>
          <w:i/>
          <w:lang w:val="it-IT"/>
        </w:rPr>
        <w:t xml:space="preserve">” - Ufficio Protocollo . </w:t>
      </w:r>
      <w:r w:rsidR="0093347B" w:rsidRPr="00735826">
        <w:rPr>
          <w:b/>
          <w:i/>
          <w:lang w:val="it-IT"/>
        </w:rPr>
        <w:t>Cso Matteotti n. 13 63854-</w:t>
      </w:r>
      <w:r w:rsidR="00A67D1D" w:rsidRPr="00735826">
        <w:rPr>
          <w:b/>
          <w:i/>
          <w:lang w:val="it-IT"/>
        </w:rPr>
        <w:t>Santa Vittoria in Mate</w:t>
      </w:r>
      <w:r w:rsidR="0093347B" w:rsidRPr="00735826">
        <w:rPr>
          <w:b/>
          <w:i/>
          <w:lang w:val="it-IT"/>
        </w:rPr>
        <w:t>nano (FM)</w:t>
      </w:r>
      <w:r w:rsidR="00735826">
        <w:rPr>
          <w:lang w:val="it-IT"/>
        </w:rPr>
        <w:t xml:space="preserve"> “</w:t>
      </w:r>
      <w:r w:rsidRPr="00DB5086">
        <w:rPr>
          <w:lang w:val="it-IT"/>
        </w:rPr>
        <w:t xml:space="preserve"> Indicando sull'altro lato le generalità del Mittente ed indirizzo.</w:t>
      </w:r>
    </w:p>
    <w:p w:rsidR="00217495" w:rsidRPr="00DB5086" w:rsidRDefault="00A67D1D" w:rsidP="00AF1431">
      <w:pPr>
        <w:pStyle w:val="Corpodeltesto"/>
        <w:jc w:val="both"/>
        <w:rPr>
          <w:lang w:val="it-IT"/>
        </w:rPr>
      </w:pPr>
      <w:r>
        <w:rPr>
          <w:lang w:val="it-IT"/>
        </w:rPr>
        <w:t>Documenti da presentare, pena</w:t>
      </w:r>
      <w:r w:rsidR="00B66A8D" w:rsidRPr="00DB5086">
        <w:rPr>
          <w:lang w:val="it-IT"/>
        </w:rPr>
        <w:t xml:space="preserve"> </w:t>
      </w:r>
      <w:r w:rsidR="0093347B">
        <w:rPr>
          <w:lang w:val="it-IT"/>
        </w:rPr>
        <w:t>l’</w:t>
      </w:r>
      <w:r w:rsidR="00B66A8D" w:rsidRPr="00DB5086">
        <w:rPr>
          <w:lang w:val="it-IT"/>
        </w:rPr>
        <w:t>irricevibilità dell'Offerta:</w:t>
      </w:r>
    </w:p>
    <w:p w:rsidR="00217495" w:rsidRDefault="00B66A8D" w:rsidP="00AF1431">
      <w:pPr>
        <w:pStyle w:val="Compact"/>
        <w:numPr>
          <w:ilvl w:val="0"/>
          <w:numId w:val="11"/>
        </w:numPr>
        <w:jc w:val="both"/>
        <w:rPr>
          <w:lang w:val="it-IT"/>
        </w:rPr>
      </w:pPr>
      <w:r w:rsidRPr="00A67D1D">
        <w:rPr>
          <w:b/>
          <w:lang w:val="it-IT"/>
        </w:rPr>
        <w:t>L'offerta economica</w:t>
      </w:r>
      <w:r w:rsidRPr="00DB5086">
        <w:rPr>
          <w:lang w:val="it-IT"/>
        </w:rPr>
        <w:t>, da redigere su carta da bollo da € 16,00 secondo il/i modello/i riportato/i in. calce al presente avviso (</w:t>
      </w:r>
      <w:r w:rsidRPr="00A67D1D">
        <w:rPr>
          <w:b/>
          <w:lang w:val="it-IT"/>
        </w:rPr>
        <w:t>Allegato C), D</w:t>
      </w:r>
      <w:r w:rsidRPr="00DB5086">
        <w:rPr>
          <w:lang w:val="it-IT"/>
        </w:rPr>
        <w:t>), a seconda del/i Lotto/i scelto/i), dovrà indicare, in cifre e lettere, il prezzo offerto per l'acquisto del/i bene/i sopra descritto/i. Tale offerta economica, debitamente sottoscritta con firma leggibile, dovrà esse</w:t>
      </w:r>
      <w:r w:rsidR="00735826">
        <w:rPr>
          <w:lang w:val="it-IT"/>
        </w:rPr>
        <w:t>re chiusa in una busta controfirmata sui lembi di chiusura</w:t>
      </w:r>
      <w:r w:rsidRPr="00DB5086">
        <w:rPr>
          <w:lang w:val="it-IT"/>
        </w:rPr>
        <w:t xml:space="preserve"> riportante la dicitura “</w:t>
      </w:r>
      <w:r w:rsidRPr="00735826">
        <w:rPr>
          <w:b/>
          <w:u w:val="single"/>
          <w:lang w:val="it-IT"/>
        </w:rPr>
        <w:t>contiene offerta economica</w:t>
      </w:r>
      <w:r w:rsidRPr="00DB5086">
        <w:rPr>
          <w:lang w:val="it-IT"/>
        </w:rPr>
        <w:t>”; nella busta non debbono essere inseriti altri doc</w:t>
      </w:r>
      <w:r w:rsidR="0093347B">
        <w:rPr>
          <w:lang w:val="it-IT"/>
        </w:rPr>
        <w:t xml:space="preserve">umenti, a pena di esclusione. </w:t>
      </w:r>
    </w:p>
    <w:p w:rsidR="00217495" w:rsidRPr="00DB5086" w:rsidRDefault="00B66A8D" w:rsidP="00AF1431">
      <w:pPr>
        <w:pStyle w:val="FirstParagraph"/>
        <w:jc w:val="both"/>
        <w:rPr>
          <w:lang w:val="it-IT"/>
        </w:rPr>
      </w:pPr>
      <w:r w:rsidRPr="00DB5086">
        <w:rPr>
          <w:lang w:val="it-IT"/>
        </w:rPr>
        <w:t xml:space="preserve">La busta contenente l'offerta economica dovrà essere </w:t>
      </w:r>
      <w:r w:rsidR="00735826">
        <w:rPr>
          <w:lang w:val="it-IT"/>
        </w:rPr>
        <w:t>inserita</w:t>
      </w:r>
      <w:r w:rsidRPr="00DB5086">
        <w:rPr>
          <w:lang w:val="it-IT"/>
        </w:rPr>
        <w:t xml:space="preserve"> </w:t>
      </w:r>
      <w:r w:rsidR="00735826">
        <w:rPr>
          <w:lang w:val="it-IT"/>
        </w:rPr>
        <w:t>nel plico principale unitamente a</w:t>
      </w:r>
      <w:r w:rsidRPr="00DB5086">
        <w:rPr>
          <w:lang w:val="it-IT"/>
        </w:rPr>
        <w:t>:</w:t>
      </w:r>
    </w:p>
    <w:p w:rsidR="00217495" w:rsidRPr="00DB5086" w:rsidRDefault="00B66A8D" w:rsidP="00AF1431">
      <w:pPr>
        <w:pStyle w:val="Compact"/>
        <w:numPr>
          <w:ilvl w:val="0"/>
          <w:numId w:val="12"/>
        </w:numPr>
        <w:jc w:val="both"/>
        <w:rPr>
          <w:lang w:val="it-IT"/>
        </w:rPr>
      </w:pPr>
      <w:r w:rsidRPr="00DB5086">
        <w:rPr>
          <w:lang w:val="it-IT"/>
        </w:rPr>
        <w:t xml:space="preserve">La </w:t>
      </w:r>
      <w:r w:rsidRPr="00A67D1D">
        <w:rPr>
          <w:b/>
          <w:lang w:val="it-IT"/>
        </w:rPr>
        <w:t>domanda di partecipazione</w:t>
      </w:r>
      <w:r w:rsidRPr="00DB5086">
        <w:rPr>
          <w:lang w:val="it-IT"/>
        </w:rPr>
        <w:t xml:space="preserve"> con dichiarazione, resa ai sensi del D.P.R. 28. dicembre 2000, n. 445, ‘prodotta </w:t>
      </w:r>
      <w:r w:rsidRPr="00A67D1D">
        <w:rPr>
          <w:b/>
          <w:lang w:val="it-IT"/>
        </w:rPr>
        <w:t>sull’Allegato B)</w:t>
      </w:r>
      <w:r w:rsidR="00DA3BF9">
        <w:rPr>
          <w:lang w:val="it-IT"/>
        </w:rPr>
        <w:t xml:space="preserve"> al presente Bando, con </w:t>
      </w:r>
      <w:r w:rsidRPr="00DB5086">
        <w:rPr>
          <w:lang w:val="it-IT"/>
        </w:rPr>
        <w:t>allegata la fotocopia del documento di ident</w:t>
      </w:r>
      <w:r w:rsidR="00A67D1D">
        <w:rPr>
          <w:lang w:val="it-IT"/>
        </w:rPr>
        <w:t>ità-  in corso di validità.</w:t>
      </w:r>
    </w:p>
    <w:p w:rsidR="00217495" w:rsidRPr="00DB5086" w:rsidRDefault="00A67D1D" w:rsidP="00AF1431">
      <w:pPr>
        <w:pStyle w:val="FirstParagraph"/>
        <w:jc w:val="both"/>
        <w:rPr>
          <w:lang w:val="it-IT"/>
        </w:rPr>
      </w:pPr>
      <w:r>
        <w:rPr>
          <w:lang w:val="it-IT"/>
        </w:rPr>
        <w:t>La presentazione delle offerte</w:t>
      </w:r>
      <w:r w:rsidR="00B66A8D" w:rsidRPr="00DB5086">
        <w:rPr>
          <w:lang w:val="it-IT"/>
        </w:rPr>
        <w:t xml:space="preserve"> implica la conoscenza integrale del presente Bando ad accettazione di tutte le clausole ivi. richiamate, nonché la conoscenza d</w:t>
      </w:r>
      <w:r>
        <w:rPr>
          <w:lang w:val="it-IT"/>
        </w:rPr>
        <w:t>elle caratteristiche</w:t>
      </w:r>
      <w:r w:rsidR="00B66A8D" w:rsidRPr="00DB5086">
        <w:rPr>
          <w:lang w:val="it-IT"/>
        </w:rPr>
        <w:t xml:space="preserve"> dei ve</w:t>
      </w:r>
      <w:r>
        <w:rPr>
          <w:lang w:val="it-IT"/>
        </w:rPr>
        <w:t xml:space="preserve">icoli proposti per la vendita. </w:t>
      </w:r>
    </w:p>
    <w:p w:rsidR="00217495" w:rsidRPr="00DB5086" w:rsidRDefault="00A67D1D" w:rsidP="00AF1431">
      <w:pPr>
        <w:pStyle w:val="Corpodeltesto"/>
        <w:jc w:val="both"/>
        <w:rPr>
          <w:lang w:val="it-IT"/>
        </w:rPr>
      </w:pPr>
      <w:r w:rsidRPr="00A67D1D">
        <w:rPr>
          <w:b/>
          <w:lang w:val="it-IT"/>
        </w:rPr>
        <w:t xml:space="preserve">Il termine riportato è </w:t>
      </w:r>
      <w:r w:rsidR="00B66A8D" w:rsidRPr="00A67D1D">
        <w:rPr>
          <w:b/>
          <w:lang w:val="it-IT"/>
        </w:rPr>
        <w:t xml:space="preserve"> perentorio</w:t>
      </w:r>
      <w:r w:rsidR="00B66A8D" w:rsidRPr="00DB5086">
        <w:rPr>
          <w:lang w:val="it-IT"/>
        </w:rPr>
        <w:t>. Eventuali offerte pervenute all'ufficio protocollo oltre il termine indicato non saranno ritenute valide.</w:t>
      </w:r>
    </w:p>
    <w:p w:rsidR="00217495" w:rsidRPr="00DB5086" w:rsidRDefault="00B66A8D" w:rsidP="00AF1431">
      <w:pPr>
        <w:pStyle w:val="Corpodeltesto"/>
        <w:jc w:val="both"/>
        <w:rPr>
          <w:lang w:val="it-IT"/>
        </w:rPr>
      </w:pPr>
      <w:r w:rsidRPr="00DB5086">
        <w:rPr>
          <w:lang w:val="it-IT"/>
        </w:rPr>
        <w:t>Pertanto la busta in argomento, dovrà pervenire all’ ufficio protocollo. entro. il termine indicato indipendentemente dal metodo di sua produzione (servizio postale, corriere</w:t>
      </w:r>
      <w:r w:rsidR="0093347B">
        <w:rPr>
          <w:lang w:val="it-IT"/>
        </w:rPr>
        <w:t xml:space="preserve"> privato</w:t>
      </w:r>
      <w:r w:rsidRPr="00DB5086">
        <w:rPr>
          <w:lang w:val="it-IT"/>
        </w:rPr>
        <w:t xml:space="preserve">, </w:t>
      </w:r>
      <w:r w:rsidR="00A67D1D">
        <w:rPr>
          <w:lang w:val="it-IT"/>
        </w:rPr>
        <w:t>a mano,</w:t>
      </w:r>
      <w:r w:rsidRPr="00DB5086">
        <w:rPr>
          <w:lang w:val="it-IT"/>
        </w:rPr>
        <w:t>ecc..), rimanendo a totale rischio del. ‘concorrente il rispetto di tale termine. «Non farà fede il timbro postale, ma la data</w:t>
      </w:r>
      <w:r w:rsidR="00A67D1D">
        <w:rPr>
          <w:lang w:val="it-IT"/>
        </w:rPr>
        <w:t xml:space="preserve"> </w:t>
      </w:r>
      <w:r w:rsidRPr="00DB5086">
        <w:rPr>
          <w:lang w:val="it-IT"/>
        </w:rPr>
        <w:t>dei protocollo Comunale.</w:t>
      </w:r>
    </w:p>
    <w:p w:rsidR="00217495" w:rsidRPr="00DB5086" w:rsidRDefault="00B66A8D" w:rsidP="00AF1431">
      <w:pPr>
        <w:pStyle w:val="Corpodeltesto"/>
        <w:jc w:val="both"/>
        <w:rPr>
          <w:lang w:val="it-IT"/>
        </w:rPr>
      </w:pPr>
      <w:r w:rsidRPr="00DB5086">
        <w:rPr>
          <w:lang w:val="it-IT"/>
        </w:rPr>
        <w:t>Non sono ammesse offerte sostitutive o integrative a quelle già presentate.</w:t>
      </w:r>
    </w:p>
    <w:p w:rsidR="00217495" w:rsidRPr="00DB5086" w:rsidRDefault="00B66A8D" w:rsidP="00A40415">
      <w:pPr>
        <w:pStyle w:val="Corpodeltesto"/>
        <w:spacing w:before="0" w:after="0"/>
        <w:jc w:val="both"/>
        <w:rPr>
          <w:lang w:val="it-IT"/>
        </w:rPr>
      </w:pPr>
      <w:r w:rsidRPr="00DB5086">
        <w:rPr>
          <w:lang w:val="it-IT"/>
        </w:rPr>
        <w:t>Le offerte pervenute non saranno inoltre considerate valide nei seguenti casi: «in caso di apertura della busta prima dello svolgimento dell’asta; - in mancanza dell’apposizione dell’apposita dicitura: “ASTA PER</w:t>
      </w:r>
      <w:r w:rsidR="00735826">
        <w:rPr>
          <w:lang w:val="it-IT"/>
        </w:rPr>
        <w:t>LA VENDITA MEZZI COMUNALI - LOT</w:t>
      </w:r>
      <w:r w:rsidRPr="00DB5086">
        <w:rPr>
          <w:lang w:val="it-IT"/>
        </w:rPr>
        <w:t>TO 1”</w:t>
      </w:r>
    </w:p>
    <w:p w:rsidR="00217495" w:rsidRPr="00DB5086" w:rsidRDefault="00B66A8D" w:rsidP="00A40415">
      <w:pPr>
        <w:pStyle w:val="Corpodeltesto"/>
        <w:spacing w:before="0" w:after="0"/>
        <w:jc w:val="both"/>
        <w:rPr>
          <w:lang w:val="it-IT"/>
        </w:rPr>
      </w:pPr>
      <w:r w:rsidRPr="00DB5086">
        <w:rPr>
          <w:lang w:val="it-IT"/>
        </w:rPr>
        <w:t>oppure “</w:t>
      </w:r>
      <w:r w:rsidR="00735826">
        <w:rPr>
          <w:lang w:val="it-IT"/>
        </w:rPr>
        <w:t>ASTA PER LA VE NDITA MEZZI COMU</w:t>
      </w:r>
      <w:r w:rsidRPr="00DB5086">
        <w:rPr>
          <w:lang w:val="it-IT"/>
        </w:rPr>
        <w:t>NALI - LOTTO 2°</w:t>
      </w:r>
    </w:p>
    <w:p w:rsidR="00217495" w:rsidRPr="00A67D1D" w:rsidRDefault="00B66A8D" w:rsidP="00A40415">
      <w:pPr>
        <w:pStyle w:val="Compact"/>
        <w:numPr>
          <w:ilvl w:val="0"/>
          <w:numId w:val="13"/>
        </w:numPr>
        <w:spacing w:before="0" w:after="0"/>
        <w:jc w:val="both"/>
        <w:rPr>
          <w:lang w:val="it-IT"/>
        </w:rPr>
      </w:pPr>
      <w:r w:rsidRPr="00DB5086">
        <w:rPr>
          <w:lang w:val="it-IT"/>
        </w:rPr>
        <w:t>" qualora non ri</w:t>
      </w:r>
      <w:r w:rsidR="00A67D1D">
        <w:rPr>
          <w:lang w:val="it-IT"/>
        </w:rPr>
        <w:t>sultino indicati cognome, nome e</w:t>
      </w:r>
      <w:r w:rsidRPr="00DB5086">
        <w:rPr>
          <w:lang w:val="it-IT"/>
        </w:rPr>
        <w:t xml:space="preserve"> luogo di residenza dell” offerente;” “. .</w:t>
      </w:r>
      <w:r w:rsidR="00A67D1D">
        <w:rPr>
          <w:lang w:val="it-IT"/>
        </w:rPr>
        <w:t xml:space="preserve">in </w:t>
      </w:r>
      <w:r w:rsidRPr="00DB5086">
        <w:rPr>
          <w:lang w:val="it-IT"/>
        </w:rPr>
        <w:t>caso di mancata sot</w:t>
      </w:r>
      <w:r w:rsidR="0093347B">
        <w:rPr>
          <w:lang w:val="it-IT"/>
        </w:rPr>
        <w:t>toscrizione dell ‘</w:t>
      </w:r>
      <w:r w:rsidR="00A67D1D">
        <w:rPr>
          <w:lang w:val="it-IT"/>
        </w:rPr>
        <w:t>offerta da parte</w:t>
      </w:r>
      <w:r w:rsidRPr="00DB5086">
        <w:rPr>
          <w:lang w:val="it-IT"/>
        </w:rPr>
        <w:t xml:space="preserve"> dello stesso. </w:t>
      </w:r>
    </w:p>
    <w:p w:rsidR="00217495" w:rsidRPr="00DB5086" w:rsidRDefault="00A67D1D" w:rsidP="00AF1431">
      <w:pPr>
        <w:pStyle w:val="FirstParagraph"/>
        <w:jc w:val="both"/>
        <w:rPr>
          <w:lang w:val="it-IT"/>
        </w:rPr>
      </w:pPr>
      <w:r>
        <w:rPr>
          <w:lang w:val="it-IT"/>
        </w:rPr>
        <w:t>Sono ammesse alla pre</w:t>
      </w:r>
      <w:r w:rsidR="00B66A8D" w:rsidRPr="00DB5086">
        <w:rPr>
          <w:lang w:val="it-IT"/>
        </w:rPr>
        <w:t>sent</w:t>
      </w:r>
      <w:r w:rsidR="00735826">
        <w:rPr>
          <w:lang w:val="it-IT"/>
        </w:rPr>
        <w:t xml:space="preserve">azione di Offerte persone fisiche </w:t>
      </w:r>
      <w:r w:rsidR="00B66A8D" w:rsidRPr="00DB5086">
        <w:rPr>
          <w:lang w:val="it-IT"/>
        </w:rPr>
        <w:t xml:space="preserve"> e</w:t>
      </w:r>
      <w:r w:rsidR="00735826">
        <w:rPr>
          <w:lang w:val="it-IT"/>
        </w:rPr>
        <w:t xml:space="preserve">/o </w:t>
      </w:r>
      <w:r w:rsidR="00B66A8D" w:rsidRPr="00DB5086">
        <w:rPr>
          <w:lang w:val="it-IT"/>
        </w:rPr>
        <w:t xml:space="preserve"> Giurid</w:t>
      </w:r>
      <w:r w:rsidR="0093347B">
        <w:rPr>
          <w:lang w:val="it-IT"/>
        </w:rPr>
        <w:t>iche. In quest</w:t>
      </w:r>
      <w:r w:rsidR="00735826">
        <w:rPr>
          <w:lang w:val="it-IT"/>
        </w:rPr>
        <w:t>’</w:t>
      </w:r>
      <w:r w:rsidR="0093347B">
        <w:rPr>
          <w:lang w:val="it-IT"/>
        </w:rPr>
        <w:t xml:space="preserve"> ultimo caso </w:t>
      </w:r>
      <w:r w:rsidR="00B66A8D" w:rsidRPr="00DB5086">
        <w:rPr>
          <w:lang w:val="it-IT"/>
        </w:rPr>
        <w:t xml:space="preserve"> </w:t>
      </w:r>
      <w:r w:rsidR="0093347B">
        <w:rPr>
          <w:lang w:val="it-IT"/>
        </w:rPr>
        <w:t>l’</w:t>
      </w:r>
      <w:r w:rsidR="00B66A8D" w:rsidRPr="00DB5086">
        <w:rPr>
          <w:lang w:val="it-IT"/>
        </w:rPr>
        <w:t>offerta dovrà essere presentata, dal Titolare o dal Legale Rappresentante. i</w:t>
      </w:r>
    </w:p>
    <w:p w:rsidR="00217495" w:rsidRPr="00A67D1D" w:rsidRDefault="00A67D1D" w:rsidP="00AF1431">
      <w:pPr>
        <w:pStyle w:val="Compact"/>
        <w:numPr>
          <w:ilvl w:val="0"/>
          <w:numId w:val="14"/>
        </w:numPr>
        <w:jc w:val="both"/>
        <w:rPr>
          <w:b/>
        </w:rPr>
      </w:pPr>
      <w:r>
        <w:rPr>
          <w:b/>
        </w:rPr>
        <w:t>SVOLGIMENTO</w:t>
      </w:r>
      <w:r w:rsidR="00B66A8D" w:rsidRPr="00A67D1D">
        <w:rPr>
          <w:b/>
        </w:rPr>
        <w:t xml:space="preserve"> DELLA GARA</w:t>
      </w:r>
    </w:p>
    <w:p w:rsidR="00217495" w:rsidRPr="00DB5086" w:rsidRDefault="0093347B" w:rsidP="00AF1431">
      <w:pPr>
        <w:pStyle w:val="FirstParagraph"/>
        <w:jc w:val="both"/>
        <w:rPr>
          <w:lang w:val="it-IT"/>
        </w:rPr>
      </w:pPr>
      <w:r>
        <w:rPr>
          <w:lang w:val="it-IT"/>
        </w:rPr>
        <w:t>I</w:t>
      </w:r>
      <w:r w:rsidR="00B66A8D" w:rsidRPr="00DB5086">
        <w:rPr>
          <w:lang w:val="it-IT"/>
        </w:rPr>
        <w:t>l Presidente di Gara, aperti i plichi pervenuti, pass</w:t>
      </w:r>
      <w:r w:rsidR="00EF195D">
        <w:rPr>
          <w:lang w:val="it-IT"/>
        </w:rPr>
        <w:t>erà all'esame dei documenti prodotti</w:t>
      </w:r>
      <w:r w:rsidR="00735826">
        <w:rPr>
          <w:lang w:val="it-IT"/>
        </w:rPr>
        <w:t xml:space="preserve"> e </w:t>
      </w:r>
      <w:r w:rsidR="00B66A8D" w:rsidRPr="00DB5086">
        <w:rPr>
          <w:lang w:val="it-IT"/>
        </w:rPr>
        <w:t>quindi all'ammissione o esclusione dei concorrenti, d</w:t>
      </w:r>
      <w:r w:rsidR="00EF195D">
        <w:rPr>
          <w:lang w:val="it-IT"/>
        </w:rPr>
        <w:t>opo di che procederà all’ apertu</w:t>
      </w:r>
      <w:r w:rsidR="00B66A8D" w:rsidRPr="00DB5086">
        <w:rPr>
          <w:lang w:val="it-IT"/>
        </w:rPr>
        <w:t>ra della Busta</w:t>
      </w:r>
      <w:r w:rsidR="00EF195D">
        <w:rPr>
          <w:lang w:val="it-IT"/>
        </w:rPr>
        <w:t xml:space="preserve"> </w:t>
      </w:r>
      <w:r w:rsidR="00B66A8D" w:rsidRPr="00DB5086">
        <w:rPr>
          <w:lang w:val="it-IT"/>
        </w:rPr>
        <w:t>contenente la relativa offerta per ogni Lotto individuato.</w:t>
      </w:r>
    </w:p>
    <w:p w:rsidR="00217495" w:rsidRPr="00DB5086" w:rsidRDefault="00735826" w:rsidP="00AF1431">
      <w:pPr>
        <w:pStyle w:val="Corpodeltesto"/>
        <w:jc w:val="both"/>
        <w:rPr>
          <w:lang w:val="it-IT"/>
        </w:rPr>
      </w:pPr>
      <w:r>
        <w:rPr>
          <w:lang w:val="it-IT"/>
        </w:rPr>
        <w:lastRenderedPageBreak/>
        <w:t xml:space="preserve">Dopo </w:t>
      </w:r>
      <w:r w:rsidR="00B66A8D" w:rsidRPr="00DB5086">
        <w:rPr>
          <w:lang w:val="it-IT"/>
        </w:rPr>
        <w:t>aver dato lettura delle offerte ammess</w:t>
      </w:r>
      <w:r w:rsidR="00EF195D">
        <w:rPr>
          <w:lang w:val="it-IT"/>
        </w:rPr>
        <w:t>e, aggiudicherà verbalmente (AG</w:t>
      </w:r>
      <w:r w:rsidR="00B66A8D" w:rsidRPr="00DB5086">
        <w:rPr>
          <w:lang w:val="it-IT"/>
        </w:rPr>
        <w:t xml:space="preserve">GIUDICAZ IONE PROVVISORIA) la vendita al soggetto che avrà presentato l’offerta economica </w:t>
      </w:r>
      <w:r w:rsidR="00B66A8D" w:rsidRPr="00EF195D">
        <w:rPr>
          <w:b/>
          <w:lang w:val="it-IT"/>
        </w:rPr>
        <w:t>più alta</w:t>
      </w:r>
      <w:r w:rsidR="00EF195D">
        <w:rPr>
          <w:b/>
          <w:lang w:val="it-IT"/>
        </w:rPr>
        <w:t xml:space="preserve"> rispetto al prezzo posto a base di gara</w:t>
      </w:r>
      <w:r w:rsidR="00B66A8D" w:rsidRPr="00DB5086">
        <w:rPr>
          <w:lang w:val="it-IT"/>
        </w:rPr>
        <w:t>,</w:t>
      </w:r>
    </w:p>
    <w:p w:rsidR="00217495" w:rsidRPr="00EF195D" w:rsidRDefault="00B66A8D" w:rsidP="00AF1431">
      <w:pPr>
        <w:pStyle w:val="Corpodeltesto"/>
        <w:jc w:val="both"/>
        <w:rPr>
          <w:lang w:val="it-IT"/>
        </w:rPr>
      </w:pPr>
      <w:r w:rsidRPr="00DB5086">
        <w:rPr>
          <w:lang w:val="it-IT"/>
        </w:rPr>
        <w:t>Il Presidente di gara ha la facoltà</w:t>
      </w:r>
      <w:r w:rsidR="00735826">
        <w:rPr>
          <w:lang w:val="it-IT"/>
        </w:rPr>
        <w:t xml:space="preserve"> di sospendere la gara stessa </w:t>
      </w:r>
      <w:r w:rsidRPr="00DB5086">
        <w:rPr>
          <w:lang w:val="it-IT"/>
        </w:rPr>
        <w:t>o di rinviarla ad altra data: senza che i  con</w:t>
      </w:r>
      <w:r w:rsidR="00EF195D">
        <w:rPr>
          <w:lang w:val="it-IT"/>
        </w:rPr>
        <w:t>correnti possano: vantare alcuna pretesa al riguardo.</w:t>
      </w:r>
    </w:p>
    <w:p w:rsidR="00217495" w:rsidRPr="00EF195D" w:rsidRDefault="00B66A8D" w:rsidP="00AF1431">
      <w:pPr>
        <w:pStyle w:val="Compact"/>
        <w:numPr>
          <w:ilvl w:val="0"/>
          <w:numId w:val="15"/>
        </w:numPr>
        <w:jc w:val="both"/>
        <w:rPr>
          <w:b/>
          <w:lang w:val="it-IT"/>
        </w:rPr>
      </w:pPr>
      <w:r w:rsidRPr="00EF195D">
        <w:rPr>
          <w:b/>
          <w:lang w:val="it-IT"/>
        </w:rPr>
        <w:t>AGGIUDICAZIONE E ADEMPIME NTI A CARICO DELL’AGGIUDICAT ARIO</w:t>
      </w:r>
    </w:p>
    <w:p w:rsidR="00217495" w:rsidRPr="00DB5086" w:rsidRDefault="00B66A8D" w:rsidP="00AF1431">
      <w:pPr>
        <w:pStyle w:val="FirstParagraph"/>
        <w:jc w:val="both"/>
        <w:rPr>
          <w:lang w:val="it-IT"/>
        </w:rPr>
      </w:pPr>
      <w:r w:rsidRPr="00DB5086">
        <w:rPr>
          <w:lang w:val="it-IT"/>
        </w:rPr>
        <w:t>Li aggiudicazione definitiva avverrà tramite Determinazione del Responsabile del</w:t>
      </w:r>
      <w:r w:rsidR="00360A84">
        <w:rPr>
          <w:lang w:val="it-IT"/>
        </w:rPr>
        <w:t>l-Area tecnica/manutentiva e di vigilanza del Comune di Santa Vittoria in Matenano *FM(</w:t>
      </w:r>
      <w:r w:rsidRPr="00DB5086">
        <w:rPr>
          <w:lang w:val="it-IT"/>
        </w:rPr>
        <w:t>, una volta compiute le opportune verifiche. Tutte le spese per il passaggio di Proprietà, ritiro dei mezzi, smontaggio e rim</w:t>
      </w:r>
      <w:r w:rsidR="00360A84">
        <w:rPr>
          <w:lang w:val="it-IT"/>
        </w:rPr>
        <w:t>ozione di lampeggianti ed effige</w:t>
      </w:r>
      <w:r w:rsidRPr="00DB5086">
        <w:rPr>
          <w:lang w:val="it-IT"/>
        </w:rPr>
        <w:t xml:space="preserve"> Comunali sono a carico dell' acquirente. -</w:t>
      </w:r>
    </w:p>
    <w:p w:rsidR="00217495" w:rsidRDefault="00B66A8D" w:rsidP="00AF1431">
      <w:pPr>
        <w:pStyle w:val="Corpodeltesto"/>
        <w:jc w:val="both"/>
        <w:rPr>
          <w:lang w:val="it-IT"/>
        </w:rPr>
      </w:pPr>
      <w:r w:rsidRPr="00DB5086">
        <w:rPr>
          <w:lang w:val="it-IT"/>
        </w:rPr>
        <w:t xml:space="preserve">L'eggiudicatario dovrà provvedere, a pena decadenza, al versamento dell’intera somma offerta tramite. Bonifico Bancario, </w:t>
      </w:r>
      <w:r w:rsidRPr="00360A84">
        <w:rPr>
          <w:b/>
          <w:u w:val="single"/>
          <w:lang w:val="it-IT"/>
        </w:rPr>
        <w:t>entro 5 giorni naturali e consecutivi dalla comunicazione di aggiudicazione</w:t>
      </w:r>
      <w:r w:rsidRPr="00DB5086">
        <w:rPr>
          <w:lang w:val="it-IT"/>
        </w:rPr>
        <w:t>, presso la Tesoreria Comunale,</w:t>
      </w:r>
      <w:r w:rsidR="0093347B">
        <w:rPr>
          <w:lang w:val="it-IT"/>
        </w:rPr>
        <w:t xml:space="preserve"> come di seguito indicato:</w:t>
      </w:r>
    </w:p>
    <w:p w:rsidR="00360A84" w:rsidRDefault="00360A84" w:rsidP="00735826">
      <w:pPr>
        <w:pStyle w:val="Corpodeltesto"/>
        <w:spacing w:before="0" w:after="0"/>
        <w:jc w:val="both"/>
        <w:rPr>
          <w:lang w:val="it-IT"/>
        </w:rPr>
      </w:pPr>
    </w:p>
    <w:p w:rsidR="00360A84" w:rsidRPr="0093347B" w:rsidRDefault="00360A84" w:rsidP="00735826">
      <w:pPr>
        <w:pStyle w:val="Corpodeltesto"/>
        <w:spacing w:before="0" w:after="0"/>
        <w:jc w:val="both"/>
        <w:rPr>
          <w:b/>
          <w:lang w:val="it-IT"/>
        </w:rPr>
      </w:pPr>
      <w:r w:rsidRPr="0093347B">
        <w:rPr>
          <w:b/>
          <w:lang w:val="it-IT"/>
        </w:rPr>
        <w:t>INTESA SAN PAOLO / filiale di Santa Vittoria in Matenano</w:t>
      </w:r>
    </w:p>
    <w:p w:rsidR="00360A84" w:rsidRPr="0093347B" w:rsidRDefault="00360A84" w:rsidP="00AF1431">
      <w:pPr>
        <w:pStyle w:val="Corpodeltesto"/>
        <w:spacing w:before="0" w:after="0"/>
        <w:jc w:val="both"/>
        <w:rPr>
          <w:b/>
          <w:lang w:val="it-IT"/>
        </w:rPr>
      </w:pPr>
      <w:r w:rsidRPr="0093347B">
        <w:rPr>
          <w:b/>
          <w:lang w:val="it-IT"/>
        </w:rPr>
        <w:t>Conto Corrente Intestato a comune di Santa Vittoria in Matenano,</w:t>
      </w:r>
    </w:p>
    <w:p w:rsidR="00360A84" w:rsidRPr="0093347B" w:rsidRDefault="0093347B" w:rsidP="00AF1431">
      <w:pPr>
        <w:pStyle w:val="Corpodeltesto"/>
        <w:spacing w:before="0" w:after="0"/>
        <w:jc w:val="both"/>
        <w:rPr>
          <w:b/>
          <w:u w:val="single"/>
          <w:lang w:val="it-IT"/>
        </w:rPr>
      </w:pPr>
      <w:r w:rsidRPr="0093347B">
        <w:rPr>
          <w:b/>
          <w:lang w:val="it-IT"/>
        </w:rPr>
        <w:t>IBAN: IT 24 S 03069 69711 000000046610</w:t>
      </w:r>
    </w:p>
    <w:p w:rsidR="0093347B" w:rsidRDefault="0093347B" w:rsidP="00AF1431">
      <w:pPr>
        <w:pStyle w:val="Corpodeltesto"/>
        <w:spacing w:before="0" w:after="0"/>
        <w:jc w:val="both"/>
        <w:rPr>
          <w:lang w:val="it-IT"/>
        </w:rPr>
      </w:pPr>
    </w:p>
    <w:p w:rsidR="00217495" w:rsidRPr="00DB5086" w:rsidRDefault="00360A84" w:rsidP="00AF1431">
      <w:pPr>
        <w:pStyle w:val="Corpodeltesto"/>
        <w:spacing w:before="0" w:after="0"/>
        <w:jc w:val="both"/>
        <w:rPr>
          <w:lang w:val="it-IT"/>
        </w:rPr>
      </w:pPr>
      <w:r>
        <w:rPr>
          <w:lang w:val="it-IT"/>
        </w:rPr>
        <w:t>A. seguito del versamento, l</w:t>
      </w:r>
      <w:r w:rsidR="00B66A8D" w:rsidRPr="00DB5086">
        <w:rPr>
          <w:lang w:val="it-IT"/>
        </w:rPr>
        <w:t xml:space="preserve"> ‘aggiudicatario dovrà consegnare all'Ufficio</w:t>
      </w:r>
      <w:r>
        <w:rPr>
          <w:lang w:val="it-IT"/>
        </w:rPr>
        <w:t xml:space="preserve"> Tecnico Comunale</w:t>
      </w:r>
      <w:r w:rsidR="00B66A8D" w:rsidRPr="00DB5086">
        <w:rPr>
          <w:lang w:val="it-IT"/>
        </w:rPr>
        <w:t xml:space="preserve"> copia della ricevuta di pagamento/bonifico. In caso di mancato pagamento entro il termine suddetto, l’aggiudicazione sarà revocata edi 1 beni mobili registrati sarann</w:t>
      </w:r>
      <w:r>
        <w:rPr>
          <w:lang w:val="it-IT"/>
        </w:rPr>
        <w:t>o &gt; aggiudicati a al secondo migliore offerente.</w:t>
      </w:r>
    </w:p>
    <w:p w:rsidR="00217495" w:rsidRPr="00DB5086" w:rsidRDefault="00B66A8D" w:rsidP="00AF1431">
      <w:pPr>
        <w:pStyle w:val="Corpodeltesto"/>
        <w:jc w:val="both"/>
        <w:rPr>
          <w:lang w:val="it-IT"/>
        </w:rPr>
      </w:pPr>
      <w:r w:rsidRPr="00DB5086">
        <w:rPr>
          <w:lang w:val="it-IT"/>
        </w:rPr>
        <w:t>Ad avvenuto versamento degli importi dovuti, si provvederà a consegnare la documentazione necessaria per l'espletamento, a cura e spese dell’aggiudicatario, di tutte le incombenze presso il PRA ovvero presso gli Uffici competenti. Successivamente l’aggiudicatario dovrà provvedere alla trasmissione della documentazione comprovante il passaggio . di proprietà al Servizio</w:t>
      </w:r>
      <w:r w:rsidR="00360A84">
        <w:rPr>
          <w:lang w:val="it-IT"/>
        </w:rPr>
        <w:t xml:space="preserve"> Ragioneria del Comune di Santa Vittoria in Matenano</w:t>
      </w:r>
      <w:r w:rsidRPr="00DB5086">
        <w:rPr>
          <w:lang w:val="it-IT"/>
        </w:rPr>
        <w:t>, ed al ritiro dell’automezzo/i stesso/i. .</w:t>
      </w:r>
    </w:p>
    <w:p w:rsidR="00217495" w:rsidRPr="00DB5086" w:rsidRDefault="00B66A8D" w:rsidP="00AF1431">
      <w:pPr>
        <w:pStyle w:val="Corpodeltesto"/>
        <w:jc w:val="both"/>
        <w:rPr>
          <w:lang w:val="it-IT"/>
        </w:rPr>
      </w:pPr>
      <w:r w:rsidRPr="00DB5086">
        <w:rPr>
          <w:lang w:val="it-IT"/>
        </w:rPr>
        <w:t xml:space="preserve">In caso di mancato ritiro </w:t>
      </w:r>
      <w:r w:rsidR="00360A84">
        <w:rPr>
          <w:lang w:val="it-IT"/>
        </w:rPr>
        <w:t>entro il termine pattuito, il bene rientrerà nella pr</w:t>
      </w:r>
      <w:r w:rsidRPr="00DB5086">
        <w:rPr>
          <w:lang w:val="it-IT"/>
        </w:rPr>
        <w:t>opri</w:t>
      </w:r>
      <w:r w:rsidR="00360A84">
        <w:rPr>
          <w:lang w:val="it-IT"/>
        </w:rPr>
        <w:t>età del Comune, fermo restando l</w:t>
      </w:r>
      <w:r w:rsidRPr="00DB5086">
        <w:rPr>
          <w:lang w:val="it-IT"/>
        </w:rPr>
        <w:t xml:space="preserve"> incam</w:t>
      </w:r>
      <w:r w:rsidR="00360A84">
        <w:rPr>
          <w:lang w:val="it-IT"/>
        </w:rPr>
        <w:t xml:space="preserve">eramento delle somme versate a </w:t>
      </w:r>
      <w:r w:rsidRPr="00DB5086">
        <w:rPr>
          <w:lang w:val="it-IT"/>
        </w:rPr>
        <w:t xml:space="preserve"> titolo di pagamento del prezzo. medesimo.</w:t>
      </w:r>
    </w:p>
    <w:p w:rsidR="00217495" w:rsidRPr="00360A84" w:rsidRDefault="00360A84" w:rsidP="00AF1431">
      <w:pPr>
        <w:pStyle w:val="Corpodeltesto"/>
        <w:jc w:val="both"/>
        <w:rPr>
          <w:b/>
          <w:lang w:val="it-IT"/>
        </w:rPr>
      </w:pPr>
      <w:r>
        <w:rPr>
          <w:b/>
          <w:lang w:val="it-IT"/>
        </w:rPr>
        <w:t>ESONERO DI RESPON</w:t>
      </w:r>
      <w:r w:rsidR="00B66A8D" w:rsidRPr="00360A84">
        <w:rPr>
          <w:b/>
          <w:lang w:val="it-IT"/>
        </w:rPr>
        <w:t>SABILITA' PER L'AMMINISTRA</w:t>
      </w:r>
      <w:r>
        <w:rPr>
          <w:b/>
          <w:lang w:val="it-IT"/>
        </w:rPr>
        <w:t>ZIONE COMUN</w:t>
      </w:r>
      <w:r w:rsidR="00B66A8D" w:rsidRPr="00360A84">
        <w:rPr>
          <w:b/>
          <w:lang w:val="it-IT"/>
        </w:rPr>
        <w:t>ALE</w:t>
      </w:r>
    </w:p>
    <w:p w:rsidR="00217495" w:rsidRPr="00DB5086" w:rsidRDefault="00360A84" w:rsidP="00AF1431">
      <w:pPr>
        <w:pStyle w:val="Corpodeltesto"/>
        <w:jc w:val="both"/>
        <w:rPr>
          <w:lang w:val="it-IT"/>
        </w:rPr>
      </w:pPr>
      <w:r>
        <w:rPr>
          <w:lang w:val="it-IT"/>
        </w:rPr>
        <w:t>Il soggetto aggiudicatario, rispondera</w:t>
      </w:r>
      <w:r w:rsidR="00B66A8D" w:rsidRPr="00DB5086">
        <w:rPr>
          <w:lang w:val="it-IT"/>
        </w:rPr>
        <w:t xml:space="preserve"> di tutti i danni causati a | qualsi</w:t>
      </w:r>
      <w:r>
        <w:rPr>
          <w:lang w:val="it-IT"/>
        </w:rPr>
        <w:t>asi titolo nell’ ‘esecuzione del</w:t>
      </w:r>
      <w:r w:rsidR="00B66A8D" w:rsidRPr="00DB5086">
        <w:rPr>
          <w:lang w:val="it-IT"/>
        </w:rPr>
        <w:t xml:space="preserve"> rapporto contrattuale</w:t>
      </w:r>
      <w:r>
        <w:rPr>
          <w:lang w:val="it-IT"/>
        </w:rPr>
        <w:t>, sollevando il Comune di Santa Vittoria in Matenano</w:t>
      </w:r>
      <w:r w:rsidR="00B66A8D" w:rsidRPr="00DB5086">
        <w:rPr>
          <w:lang w:val="it-IT"/>
        </w:rPr>
        <w:t xml:space="preserve"> da qualsiasi responsabilità civile e penale. .</w:t>
      </w:r>
    </w:p>
    <w:p w:rsidR="00217495" w:rsidRPr="00DB5086" w:rsidRDefault="00360A84" w:rsidP="00AF1431">
      <w:pPr>
        <w:pStyle w:val="Corpodeltesto"/>
        <w:jc w:val="both"/>
        <w:rPr>
          <w:lang w:val="it-IT"/>
        </w:rPr>
      </w:pPr>
      <w:r>
        <w:rPr>
          <w:lang w:val="it-IT"/>
        </w:rPr>
        <w:t>Il Comune di Santa Vittoria in Matenano</w:t>
      </w:r>
      <w:r w:rsidR="00B66A8D" w:rsidRPr="00DB5086">
        <w:rPr>
          <w:lang w:val="it-IT"/>
        </w:rPr>
        <w:t xml:space="preserve"> s’intenderà altresì sollevato da qualsiasi responsabilità relativamente alle operazioni di visione dei mezzi. da parte degli interessati e prelievo degli stessi da parte degli aggiudicatari, effettuate ‘presso </w:t>
      </w:r>
      <w:r w:rsidR="0093347B">
        <w:rPr>
          <w:lang w:val="it-IT"/>
        </w:rPr>
        <w:t>area comunale denominata piazza Fra Berardino Urbani</w:t>
      </w:r>
      <w:r>
        <w:rPr>
          <w:lang w:val="it-IT"/>
        </w:rPr>
        <w:t xml:space="preserve"> a Santa Vittoria in Matenano</w:t>
      </w:r>
      <w:r w:rsidR="00B66A8D" w:rsidRPr="00DB5086">
        <w:rPr>
          <w:lang w:val="it-IT"/>
        </w:rPr>
        <w:t xml:space="preserve">, e sarà sollevato da qualsiasi responsabilità civile, penale ed a amministrativa connessa all ‘Uso, futuro che l'aggiudicatario </w:t>
      </w:r>
      <w:r w:rsidR="00011D4D">
        <w:rPr>
          <w:lang w:val="it-IT"/>
        </w:rPr>
        <w:t>farà dei veicoli acquistati.</w:t>
      </w:r>
    </w:p>
    <w:p w:rsidR="00217495" w:rsidRPr="00011D4D" w:rsidRDefault="00A40415" w:rsidP="00AF1431">
      <w:pPr>
        <w:pStyle w:val="Compact"/>
        <w:numPr>
          <w:ilvl w:val="0"/>
          <w:numId w:val="16"/>
        </w:numPr>
        <w:jc w:val="both"/>
        <w:rPr>
          <w:b/>
          <w:lang w:val="it-IT"/>
        </w:rPr>
      </w:pPr>
      <w:r>
        <w:rPr>
          <w:b/>
          <w:lang w:val="it-IT"/>
        </w:rPr>
        <w:t>INF</w:t>
      </w:r>
      <w:r w:rsidR="00B66A8D" w:rsidRPr="00011D4D">
        <w:rPr>
          <w:b/>
          <w:lang w:val="it-IT"/>
        </w:rPr>
        <w:t>ORMAZIONI TECNIC</w:t>
      </w:r>
      <w:r>
        <w:rPr>
          <w:b/>
          <w:lang w:val="it-IT"/>
        </w:rPr>
        <w:t>HE E PRESA VISION E DEI BENI RE</w:t>
      </w:r>
      <w:r w:rsidR="00011D4D">
        <w:rPr>
          <w:b/>
          <w:lang w:val="it-IT"/>
        </w:rPr>
        <w:t xml:space="preserve">GISTRATI </w:t>
      </w:r>
      <w:r>
        <w:rPr>
          <w:b/>
          <w:lang w:val="it-IT"/>
        </w:rPr>
        <w:t xml:space="preserve">MOBILI OGGET TO DELLA PRESENTE </w:t>
      </w:r>
      <w:r w:rsidR="00011D4D">
        <w:rPr>
          <w:b/>
          <w:lang w:val="it-IT"/>
        </w:rPr>
        <w:t>AS</w:t>
      </w:r>
      <w:r>
        <w:rPr>
          <w:b/>
          <w:lang w:val="it-IT"/>
        </w:rPr>
        <w:t xml:space="preserve">TA PUBBLICA. </w:t>
      </w:r>
    </w:p>
    <w:p w:rsidR="00217495" w:rsidRPr="00AF1431" w:rsidRDefault="00011D4D" w:rsidP="00AF1431">
      <w:pPr>
        <w:pStyle w:val="FirstParagraph"/>
        <w:jc w:val="both"/>
        <w:rPr>
          <w:lang w:val="it-IT"/>
        </w:rPr>
      </w:pPr>
      <w:r w:rsidRPr="00AF1431">
        <w:rPr>
          <w:lang w:val="it-IT"/>
        </w:rPr>
        <w:lastRenderedPageBreak/>
        <w:t>I mezzi o b</w:t>
      </w:r>
      <w:r w:rsidR="00B66A8D" w:rsidRPr="00AF1431">
        <w:rPr>
          <w:lang w:val="it-IT"/>
        </w:rPr>
        <w:t>eni Mobili Regist</w:t>
      </w:r>
      <w:r w:rsidR="00A40415">
        <w:rPr>
          <w:lang w:val="it-IT"/>
        </w:rPr>
        <w:t>r</w:t>
      </w:r>
      <w:r w:rsidR="00B66A8D" w:rsidRPr="00AF1431">
        <w:rPr>
          <w:lang w:val="it-IT"/>
        </w:rPr>
        <w:t>ati oggetto della presen</w:t>
      </w:r>
      <w:r w:rsidRPr="00AF1431">
        <w:rPr>
          <w:lang w:val="it-IT"/>
        </w:rPr>
        <w:t>te</w:t>
      </w:r>
      <w:r w:rsidR="00B66A8D" w:rsidRPr="00AF1431">
        <w:rPr>
          <w:lang w:val="it-IT"/>
        </w:rPr>
        <w:t xml:space="preserve"> asta </w:t>
      </w:r>
      <w:r w:rsidRPr="00AF1431">
        <w:rPr>
          <w:lang w:val="it-IT"/>
        </w:rPr>
        <w:t xml:space="preserve"> pubblica potranno </w:t>
      </w:r>
      <w:r w:rsidR="00B66A8D" w:rsidRPr="00AF1431">
        <w:rPr>
          <w:lang w:val="it-IT"/>
        </w:rPr>
        <w:t xml:space="preserve"> essere visionati preventivamente da chiunque fosse interessato all’acquisto ed a partecipare alla conseguente Asta Pubblica negli orari e giorni preventivamente concordati con l’ufficio </w:t>
      </w:r>
      <w:r w:rsidR="0093347B" w:rsidRPr="00AF1431">
        <w:rPr>
          <w:lang w:val="it-IT"/>
        </w:rPr>
        <w:t>tecnico comunale</w:t>
      </w:r>
      <w:r w:rsidR="00B66A8D" w:rsidRPr="00AF1431">
        <w:rPr>
          <w:lang w:val="it-IT"/>
        </w:rPr>
        <w:t xml:space="preserve">, contattando il </w:t>
      </w:r>
      <w:r w:rsidR="00AF1431" w:rsidRPr="00AF1431">
        <w:rPr>
          <w:lang w:val="it-IT"/>
        </w:rPr>
        <w:t xml:space="preserve">numero di telefono: 0734/780111, </w:t>
      </w:r>
      <w:r w:rsidR="00B66A8D" w:rsidRPr="00AF1431">
        <w:rPr>
          <w:lang w:val="it-IT"/>
        </w:rPr>
        <w:t>oppure. inviando una RICHIESTA. DI : SOPRALLUOGO . all’ indirizzo:</w:t>
      </w:r>
      <w:r w:rsidR="00AF1431" w:rsidRPr="00AF1431">
        <w:rPr>
          <w:lang w:val="it-IT"/>
        </w:rPr>
        <w:t xml:space="preserve"> </w:t>
      </w:r>
      <w:hyperlink r:id="rId11" w:history="1">
        <w:r w:rsidR="00AF1431" w:rsidRPr="00AF1431">
          <w:rPr>
            <w:rStyle w:val="Collegamentoipertestuale"/>
            <w:color w:val="auto"/>
            <w:lang w:val="it-IT"/>
          </w:rPr>
          <w:t>comunesvm@libero.it</w:t>
        </w:r>
      </w:hyperlink>
      <w:r w:rsidR="00AF1431" w:rsidRPr="00AF1431">
        <w:rPr>
          <w:lang w:val="it-IT"/>
        </w:rPr>
        <w:t xml:space="preserve"> . Quanto sopra dovrà essere effettuato con congruo tempo prima della scadenza della presentazione dell’offerta.</w:t>
      </w:r>
    </w:p>
    <w:p w:rsidR="00217495" w:rsidRPr="00011D4D" w:rsidRDefault="00B66A8D" w:rsidP="00AF1431">
      <w:pPr>
        <w:pStyle w:val="Corpodeltesto"/>
        <w:jc w:val="both"/>
        <w:rPr>
          <w:b/>
          <w:lang w:val="it-IT"/>
        </w:rPr>
      </w:pPr>
      <w:r w:rsidRPr="00011D4D">
        <w:rPr>
          <w:b/>
          <w:lang w:val="it-IT"/>
        </w:rPr>
        <w:t>DISPOSIZIONI DI RINVIO</w:t>
      </w:r>
    </w:p>
    <w:p w:rsidR="00217495" w:rsidRPr="00AF1431" w:rsidRDefault="00011D4D" w:rsidP="00AF1431">
      <w:pPr>
        <w:pStyle w:val="Corpodeltesto"/>
        <w:jc w:val="both"/>
        <w:rPr>
          <w:lang w:val="it-IT"/>
        </w:rPr>
      </w:pPr>
      <w:r w:rsidRPr="00AF1431">
        <w:rPr>
          <w:lang w:val="it-IT"/>
        </w:rPr>
        <w:t xml:space="preserve">Per quanto non previsto </w:t>
      </w:r>
      <w:r w:rsidR="00B66A8D" w:rsidRPr="00AF1431">
        <w:rPr>
          <w:lang w:val="it-IT"/>
        </w:rPr>
        <w:t xml:space="preserve"> espressamente nel present</w:t>
      </w:r>
      <w:r w:rsidR="00AF1431" w:rsidRPr="00AF1431">
        <w:rPr>
          <w:lang w:val="it-IT"/>
        </w:rPr>
        <w:t>e Bando, si rimanda al titolo III</w:t>
      </w:r>
      <w:r w:rsidR="00B66A8D" w:rsidRPr="00AF1431">
        <w:rPr>
          <w:lang w:val="it-IT"/>
        </w:rPr>
        <w:t xml:space="preserve"> - capo I - del Codice Civile ed al Regio Decreto n. 827 del 23/05/ 1924. Il presente avviso sarà pubblicato all'Albo del Comune, ‘nonché sul sito internet del Comune di</w:t>
      </w:r>
      <w:r w:rsidR="00AF1431" w:rsidRPr="00AF1431">
        <w:rPr>
          <w:lang w:val="it-IT"/>
        </w:rPr>
        <w:t xml:space="preserve"> </w:t>
      </w:r>
      <w:r w:rsidRPr="00AF1431">
        <w:rPr>
          <w:lang w:val="it-IT"/>
        </w:rPr>
        <w:t>Santa Vittoria in Matenano</w:t>
      </w:r>
      <w:r w:rsidR="00B66A8D" w:rsidRPr="00AF1431">
        <w:rPr>
          <w:lang w:val="it-IT"/>
        </w:rPr>
        <w:t xml:space="preserve"> al seguente in</w:t>
      </w:r>
      <w:r w:rsidRPr="00AF1431">
        <w:rPr>
          <w:lang w:val="it-IT"/>
        </w:rPr>
        <w:t xml:space="preserve">dirizzo: </w:t>
      </w:r>
      <w:hyperlink r:id="rId12" w:history="1">
        <w:r w:rsidR="0093347B" w:rsidRPr="00AF1431">
          <w:rPr>
            <w:rStyle w:val="Collegamentoipertestuale"/>
            <w:color w:val="auto"/>
            <w:lang w:val="it-IT"/>
          </w:rPr>
          <w:t>www.svittoria.it</w:t>
        </w:r>
      </w:hyperlink>
      <w:r w:rsidR="0093347B" w:rsidRPr="00AF1431">
        <w:rPr>
          <w:lang w:val="it-IT"/>
        </w:rPr>
        <w:t xml:space="preserve"> </w:t>
      </w:r>
    </w:p>
    <w:p w:rsidR="00217495" w:rsidRPr="00AF1431" w:rsidRDefault="00011D4D" w:rsidP="00AF1431">
      <w:pPr>
        <w:pStyle w:val="Corpodeltesto"/>
        <w:jc w:val="both"/>
        <w:rPr>
          <w:b/>
          <w:color w:val="FF0000"/>
          <w:lang w:val="it-IT"/>
        </w:rPr>
      </w:pPr>
      <w:r w:rsidRPr="00AF1431">
        <w:rPr>
          <w:color w:val="FF0000"/>
          <w:lang w:val="it-IT"/>
        </w:rPr>
        <w:t xml:space="preserve">Santa Vittoria in Matenano </w:t>
      </w:r>
      <w:r w:rsidR="00AF1431" w:rsidRPr="00AF1431">
        <w:rPr>
          <w:b/>
          <w:color w:val="FF0000"/>
          <w:lang w:val="it-IT"/>
        </w:rPr>
        <w:t>li ___________________________</w:t>
      </w:r>
    </w:p>
    <w:p w:rsidR="00011D4D" w:rsidRPr="00AF1431" w:rsidRDefault="00011D4D" w:rsidP="00AF1431">
      <w:pPr>
        <w:pStyle w:val="Corpodeltesto"/>
        <w:jc w:val="both"/>
        <w:rPr>
          <w:b/>
          <w:lang w:val="it-IT"/>
        </w:rPr>
      </w:pPr>
    </w:p>
    <w:p w:rsidR="00011D4D" w:rsidRPr="00AF1431" w:rsidRDefault="00011D4D" w:rsidP="00011D4D">
      <w:pPr>
        <w:pStyle w:val="Corpodeltesto"/>
        <w:spacing w:before="0" w:after="0"/>
        <w:jc w:val="center"/>
        <w:rPr>
          <w:b/>
          <w:sz w:val="20"/>
          <w:szCs w:val="20"/>
          <w:lang w:val="it-IT"/>
        </w:rPr>
      </w:pPr>
      <w:r w:rsidRPr="00AF1431">
        <w:rPr>
          <w:b/>
          <w:sz w:val="20"/>
          <w:szCs w:val="20"/>
          <w:lang w:val="it-IT"/>
        </w:rPr>
        <w:t>Il Responsabile dell-Area tecnica/Manutentiva e di Vigilanza</w:t>
      </w:r>
    </w:p>
    <w:p w:rsidR="00011D4D" w:rsidRPr="00AF1431" w:rsidRDefault="00011D4D" w:rsidP="00011D4D">
      <w:pPr>
        <w:pStyle w:val="Corpodeltesto"/>
        <w:spacing w:before="0" w:after="0"/>
        <w:jc w:val="center"/>
        <w:rPr>
          <w:b/>
          <w:sz w:val="20"/>
          <w:szCs w:val="20"/>
          <w:lang w:val="it-IT"/>
        </w:rPr>
      </w:pPr>
      <w:r w:rsidRPr="00AF1431">
        <w:rPr>
          <w:b/>
          <w:sz w:val="20"/>
          <w:szCs w:val="20"/>
          <w:lang w:val="it-IT"/>
        </w:rPr>
        <w:t>Il Sindaco</w:t>
      </w:r>
    </w:p>
    <w:p w:rsidR="00011D4D" w:rsidRPr="00AF1431" w:rsidRDefault="00011D4D" w:rsidP="00011D4D">
      <w:pPr>
        <w:pStyle w:val="Corpodeltesto"/>
        <w:spacing w:before="0" w:after="0"/>
        <w:jc w:val="center"/>
        <w:rPr>
          <w:b/>
          <w:sz w:val="20"/>
          <w:szCs w:val="20"/>
          <w:lang w:val="it-IT"/>
        </w:rPr>
      </w:pPr>
      <w:r w:rsidRPr="00AF1431">
        <w:rPr>
          <w:b/>
          <w:sz w:val="20"/>
          <w:szCs w:val="20"/>
          <w:lang w:val="it-IT"/>
        </w:rPr>
        <w:t>Sig. Fabrizio Vergari</w:t>
      </w:r>
    </w:p>
    <w:p w:rsidR="00AF1431" w:rsidRPr="00AF1431" w:rsidRDefault="00AF1431">
      <w:pPr>
        <w:pStyle w:val="Corpodeltesto"/>
        <w:spacing w:before="0" w:after="0"/>
        <w:jc w:val="center"/>
        <w:rPr>
          <w:b/>
          <w:sz w:val="20"/>
          <w:szCs w:val="20"/>
          <w:lang w:val="it-IT"/>
        </w:rPr>
      </w:pPr>
    </w:p>
    <w:sectPr w:rsidR="00AF1431" w:rsidRPr="00AF1431" w:rsidSect="00E7410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441" w:rsidRDefault="00C06441" w:rsidP="00217495">
      <w:pPr>
        <w:spacing w:after="0"/>
      </w:pPr>
      <w:r>
        <w:separator/>
      </w:r>
    </w:p>
  </w:endnote>
  <w:endnote w:type="continuationSeparator" w:id="0">
    <w:p w:rsidR="00C06441" w:rsidRDefault="00C06441" w:rsidP="0021749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441" w:rsidRDefault="00C06441">
      <w:r>
        <w:separator/>
      </w:r>
    </w:p>
  </w:footnote>
  <w:footnote w:type="continuationSeparator" w:id="0">
    <w:p w:rsidR="00C06441" w:rsidRDefault="00C06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E2A8E6"/>
    <w:multiLevelType w:val="multilevel"/>
    <w:tmpl w:val="9042CDD2"/>
    <w:lvl w:ilvl="0">
      <w:start w:val="4"/>
      <w:numFmt w:val="upperLetter"/>
      <w:lvlText w:val="%1)"/>
      <w:lvlJc w:val="left"/>
      <w:pPr>
        <w:tabs>
          <w:tab w:val="num" w:pos="0"/>
        </w:tabs>
        <w:ind w:left="480" w:hanging="480"/>
      </w:pPr>
    </w:lvl>
    <w:lvl w:ilvl="1">
      <w:start w:val="4"/>
      <w:numFmt w:val="upperLetter"/>
      <w:lvlText w:val="%2)"/>
      <w:lvlJc w:val="left"/>
      <w:pPr>
        <w:tabs>
          <w:tab w:val="num" w:pos="720"/>
        </w:tabs>
        <w:ind w:left="1200" w:hanging="480"/>
      </w:pPr>
    </w:lvl>
    <w:lvl w:ilvl="2">
      <w:start w:val="4"/>
      <w:numFmt w:val="upperLetter"/>
      <w:lvlText w:val="%3)"/>
      <w:lvlJc w:val="left"/>
      <w:pPr>
        <w:tabs>
          <w:tab w:val="num" w:pos="1440"/>
        </w:tabs>
        <w:ind w:left="1920" w:hanging="480"/>
      </w:pPr>
    </w:lvl>
    <w:lvl w:ilvl="3">
      <w:start w:val="4"/>
      <w:numFmt w:val="upperLetter"/>
      <w:lvlText w:val="%4)"/>
      <w:lvlJc w:val="left"/>
      <w:pPr>
        <w:tabs>
          <w:tab w:val="num" w:pos="2160"/>
        </w:tabs>
        <w:ind w:left="2640" w:hanging="480"/>
      </w:pPr>
    </w:lvl>
    <w:lvl w:ilvl="4">
      <w:start w:val="4"/>
      <w:numFmt w:val="upperLetter"/>
      <w:lvlText w:val="%5)"/>
      <w:lvlJc w:val="left"/>
      <w:pPr>
        <w:tabs>
          <w:tab w:val="num" w:pos="2880"/>
        </w:tabs>
        <w:ind w:left="3360" w:hanging="480"/>
      </w:pPr>
    </w:lvl>
    <w:lvl w:ilvl="5">
      <w:start w:val="4"/>
      <w:numFmt w:val="upperLetter"/>
      <w:lvlText w:val="%6)"/>
      <w:lvlJc w:val="left"/>
      <w:pPr>
        <w:tabs>
          <w:tab w:val="num" w:pos="3600"/>
        </w:tabs>
        <w:ind w:left="4080" w:hanging="480"/>
      </w:pPr>
    </w:lvl>
    <w:lvl w:ilvl="6">
      <w:start w:val="4"/>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D4E39265"/>
    <w:multiLevelType w:val="multilevel"/>
    <w:tmpl w:val="A30213F4"/>
    <w:lvl w:ilvl="0">
      <w:start w:val="5"/>
      <w:numFmt w:val="upperLetter"/>
      <w:lvlText w:val="%1)"/>
      <w:lvlJc w:val="left"/>
      <w:pPr>
        <w:tabs>
          <w:tab w:val="num" w:pos="0"/>
        </w:tabs>
        <w:ind w:left="480" w:hanging="480"/>
      </w:pPr>
    </w:lvl>
    <w:lvl w:ilvl="1">
      <w:start w:val="5"/>
      <w:numFmt w:val="upperLetter"/>
      <w:lvlText w:val="%2)"/>
      <w:lvlJc w:val="left"/>
      <w:pPr>
        <w:tabs>
          <w:tab w:val="num" w:pos="720"/>
        </w:tabs>
        <w:ind w:left="1200" w:hanging="480"/>
      </w:pPr>
    </w:lvl>
    <w:lvl w:ilvl="2">
      <w:start w:val="5"/>
      <w:numFmt w:val="upperLetter"/>
      <w:lvlText w:val="%3)"/>
      <w:lvlJc w:val="left"/>
      <w:pPr>
        <w:tabs>
          <w:tab w:val="num" w:pos="1440"/>
        </w:tabs>
        <w:ind w:left="1920" w:hanging="480"/>
      </w:pPr>
    </w:lvl>
    <w:lvl w:ilvl="3">
      <w:start w:val="5"/>
      <w:numFmt w:val="upperLetter"/>
      <w:lvlText w:val="%4)"/>
      <w:lvlJc w:val="left"/>
      <w:pPr>
        <w:tabs>
          <w:tab w:val="num" w:pos="2160"/>
        </w:tabs>
        <w:ind w:left="2640" w:hanging="480"/>
      </w:pPr>
    </w:lvl>
    <w:lvl w:ilvl="4">
      <w:start w:val="5"/>
      <w:numFmt w:val="upperLetter"/>
      <w:lvlText w:val="%5)"/>
      <w:lvlJc w:val="left"/>
      <w:pPr>
        <w:tabs>
          <w:tab w:val="num" w:pos="2880"/>
        </w:tabs>
        <w:ind w:left="3360" w:hanging="480"/>
      </w:pPr>
    </w:lvl>
    <w:lvl w:ilvl="5">
      <w:start w:val="5"/>
      <w:numFmt w:val="upperLetter"/>
      <w:lvlText w:val="%6)"/>
      <w:lvlJc w:val="left"/>
      <w:pPr>
        <w:tabs>
          <w:tab w:val="num" w:pos="3600"/>
        </w:tabs>
        <w:ind w:left="4080" w:hanging="480"/>
      </w:pPr>
    </w:lvl>
    <w:lvl w:ilvl="6">
      <w:start w:val="5"/>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17F69BA"/>
    <w:multiLevelType w:val="multilevel"/>
    <w:tmpl w:val="ABD8132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D47DE5E"/>
    <w:multiLevelType w:val="multilevel"/>
    <w:tmpl w:val="878A2DD2"/>
    <w:lvl w:ilvl="0">
      <w:start w:val="8"/>
      <w:numFmt w:val="upperLetter"/>
      <w:lvlText w:val="%1)"/>
      <w:lvlJc w:val="left"/>
      <w:pPr>
        <w:tabs>
          <w:tab w:val="num" w:pos="0"/>
        </w:tabs>
        <w:ind w:left="480" w:hanging="480"/>
      </w:pPr>
    </w:lvl>
    <w:lvl w:ilvl="1">
      <w:start w:val="8"/>
      <w:numFmt w:val="upperLetter"/>
      <w:lvlText w:val="%2)"/>
      <w:lvlJc w:val="left"/>
      <w:pPr>
        <w:tabs>
          <w:tab w:val="num" w:pos="720"/>
        </w:tabs>
        <w:ind w:left="1200" w:hanging="480"/>
      </w:pPr>
    </w:lvl>
    <w:lvl w:ilvl="2">
      <w:start w:val="8"/>
      <w:numFmt w:val="upperLetter"/>
      <w:lvlText w:val="%3)"/>
      <w:lvlJc w:val="left"/>
      <w:pPr>
        <w:tabs>
          <w:tab w:val="num" w:pos="1440"/>
        </w:tabs>
        <w:ind w:left="1920" w:hanging="480"/>
      </w:pPr>
    </w:lvl>
    <w:lvl w:ilvl="3">
      <w:start w:val="8"/>
      <w:numFmt w:val="upperLetter"/>
      <w:lvlText w:val="%4)"/>
      <w:lvlJc w:val="left"/>
      <w:pPr>
        <w:tabs>
          <w:tab w:val="num" w:pos="2160"/>
        </w:tabs>
        <w:ind w:left="2640" w:hanging="480"/>
      </w:pPr>
    </w:lvl>
    <w:lvl w:ilvl="4">
      <w:start w:val="8"/>
      <w:numFmt w:val="upperLetter"/>
      <w:lvlText w:val="%5)"/>
      <w:lvlJc w:val="left"/>
      <w:pPr>
        <w:tabs>
          <w:tab w:val="num" w:pos="2880"/>
        </w:tabs>
        <w:ind w:left="3360" w:hanging="480"/>
      </w:pPr>
    </w:lvl>
    <w:lvl w:ilvl="5">
      <w:start w:val="8"/>
      <w:numFmt w:val="upperLetter"/>
      <w:lvlText w:val="%6)"/>
      <w:lvlJc w:val="left"/>
      <w:pPr>
        <w:tabs>
          <w:tab w:val="num" w:pos="3600"/>
        </w:tabs>
        <w:ind w:left="4080" w:hanging="480"/>
      </w:pPr>
    </w:lvl>
    <w:lvl w:ilvl="6">
      <w:start w:val="8"/>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12609D6D"/>
    <w:multiLevelType w:val="multilevel"/>
    <w:tmpl w:val="41386682"/>
    <w:lvl w:ilvl="0">
      <w:start w:val="10"/>
      <w:numFmt w:val="upperLetter"/>
      <w:lvlText w:val="%1)"/>
      <w:lvlJc w:val="left"/>
      <w:pPr>
        <w:tabs>
          <w:tab w:val="num" w:pos="0"/>
        </w:tabs>
        <w:ind w:left="480" w:hanging="480"/>
      </w:pPr>
    </w:lvl>
    <w:lvl w:ilvl="1">
      <w:start w:val="10"/>
      <w:numFmt w:val="upperLetter"/>
      <w:lvlText w:val="%2)"/>
      <w:lvlJc w:val="left"/>
      <w:pPr>
        <w:tabs>
          <w:tab w:val="num" w:pos="720"/>
        </w:tabs>
        <w:ind w:left="1200" w:hanging="480"/>
      </w:pPr>
    </w:lvl>
    <w:lvl w:ilvl="2">
      <w:start w:val="10"/>
      <w:numFmt w:val="upperLetter"/>
      <w:lvlText w:val="%3)"/>
      <w:lvlJc w:val="left"/>
      <w:pPr>
        <w:tabs>
          <w:tab w:val="num" w:pos="1440"/>
        </w:tabs>
        <w:ind w:left="1920" w:hanging="480"/>
      </w:pPr>
    </w:lvl>
    <w:lvl w:ilvl="3">
      <w:start w:val="10"/>
      <w:numFmt w:val="upperLetter"/>
      <w:lvlText w:val="%4)"/>
      <w:lvlJc w:val="left"/>
      <w:pPr>
        <w:tabs>
          <w:tab w:val="num" w:pos="2160"/>
        </w:tabs>
        <w:ind w:left="2640" w:hanging="480"/>
      </w:pPr>
    </w:lvl>
    <w:lvl w:ilvl="4">
      <w:start w:val="10"/>
      <w:numFmt w:val="upperLetter"/>
      <w:lvlText w:val="%5)"/>
      <w:lvlJc w:val="left"/>
      <w:pPr>
        <w:tabs>
          <w:tab w:val="num" w:pos="2880"/>
        </w:tabs>
        <w:ind w:left="3360" w:hanging="480"/>
      </w:pPr>
    </w:lvl>
    <w:lvl w:ilvl="5">
      <w:start w:val="10"/>
      <w:numFmt w:val="upperLetter"/>
      <w:lvlText w:val="%6)"/>
      <w:lvlJc w:val="left"/>
      <w:pPr>
        <w:tabs>
          <w:tab w:val="num" w:pos="3600"/>
        </w:tabs>
        <w:ind w:left="4080" w:hanging="480"/>
      </w:pPr>
    </w:lvl>
    <w:lvl w:ilvl="6">
      <w:start w:val="10"/>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23449286"/>
    <w:multiLevelType w:val="multilevel"/>
    <w:tmpl w:val="FE4668F8"/>
    <w:lvl w:ilvl="0">
      <w:start w:val="2"/>
      <w:numFmt w:val="upperLetter"/>
      <w:lvlText w:val="%1)"/>
      <w:lvlJc w:val="left"/>
      <w:pPr>
        <w:tabs>
          <w:tab w:val="num" w:pos="0"/>
        </w:tabs>
        <w:ind w:left="480" w:hanging="480"/>
      </w:pPr>
    </w:lvl>
    <w:lvl w:ilvl="1">
      <w:start w:val="2"/>
      <w:numFmt w:val="upperLetter"/>
      <w:lvlText w:val="%2)"/>
      <w:lvlJc w:val="left"/>
      <w:pPr>
        <w:tabs>
          <w:tab w:val="num" w:pos="720"/>
        </w:tabs>
        <w:ind w:left="1200" w:hanging="480"/>
      </w:pPr>
    </w:lvl>
    <w:lvl w:ilvl="2">
      <w:start w:val="2"/>
      <w:numFmt w:val="upperLetter"/>
      <w:lvlText w:val="%3)"/>
      <w:lvlJc w:val="left"/>
      <w:pPr>
        <w:tabs>
          <w:tab w:val="num" w:pos="1440"/>
        </w:tabs>
        <w:ind w:left="1920" w:hanging="480"/>
      </w:pPr>
    </w:lvl>
    <w:lvl w:ilvl="3">
      <w:start w:val="2"/>
      <w:numFmt w:val="upperLetter"/>
      <w:lvlText w:val="%4)"/>
      <w:lvlJc w:val="left"/>
      <w:pPr>
        <w:tabs>
          <w:tab w:val="num" w:pos="2160"/>
        </w:tabs>
        <w:ind w:left="2640" w:hanging="480"/>
      </w:pPr>
    </w:lvl>
    <w:lvl w:ilvl="4">
      <w:start w:val="2"/>
      <w:numFmt w:val="upperLetter"/>
      <w:lvlText w:val="%5)"/>
      <w:lvlJc w:val="left"/>
      <w:pPr>
        <w:tabs>
          <w:tab w:val="num" w:pos="2880"/>
        </w:tabs>
        <w:ind w:left="3360" w:hanging="480"/>
      </w:pPr>
    </w:lvl>
    <w:lvl w:ilvl="5">
      <w:start w:val="2"/>
      <w:numFmt w:val="upperLetter"/>
      <w:lvlText w:val="%6)"/>
      <w:lvlJc w:val="left"/>
      <w:pPr>
        <w:tabs>
          <w:tab w:val="num" w:pos="3600"/>
        </w:tabs>
        <w:ind w:left="4080" w:hanging="480"/>
      </w:pPr>
    </w:lvl>
    <w:lvl w:ilvl="6">
      <w:start w:val="2"/>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240F96C9"/>
    <w:multiLevelType w:val="multilevel"/>
    <w:tmpl w:val="19C63732"/>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2B7BC7E7"/>
    <w:multiLevelType w:val="multilevel"/>
    <w:tmpl w:val="0CE2A17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8">
    <w:nsid w:val="2C98B7CD"/>
    <w:multiLevelType w:val="multilevel"/>
    <w:tmpl w:val="CD4EE186"/>
    <w:lvl w:ilvl="0">
      <w:start w:val="7"/>
      <w:numFmt w:val="upperLetter"/>
      <w:lvlText w:val="%1)"/>
      <w:lvlJc w:val="left"/>
      <w:pPr>
        <w:tabs>
          <w:tab w:val="num" w:pos="0"/>
        </w:tabs>
        <w:ind w:left="480" w:hanging="480"/>
      </w:pPr>
    </w:lvl>
    <w:lvl w:ilvl="1">
      <w:start w:val="7"/>
      <w:numFmt w:val="upperLetter"/>
      <w:lvlText w:val="%2)"/>
      <w:lvlJc w:val="left"/>
      <w:pPr>
        <w:tabs>
          <w:tab w:val="num" w:pos="720"/>
        </w:tabs>
        <w:ind w:left="1200" w:hanging="480"/>
      </w:pPr>
    </w:lvl>
    <w:lvl w:ilvl="2">
      <w:start w:val="7"/>
      <w:numFmt w:val="upperLetter"/>
      <w:lvlText w:val="%3)"/>
      <w:lvlJc w:val="left"/>
      <w:pPr>
        <w:tabs>
          <w:tab w:val="num" w:pos="1440"/>
        </w:tabs>
        <w:ind w:left="1920" w:hanging="480"/>
      </w:pPr>
    </w:lvl>
    <w:lvl w:ilvl="3">
      <w:start w:val="7"/>
      <w:numFmt w:val="upperLetter"/>
      <w:lvlText w:val="%4)"/>
      <w:lvlJc w:val="left"/>
      <w:pPr>
        <w:tabs>
          <w:tab w:val="num" w:pos="2160"/>
        </w:tabs>
        <w:ind w:left="2640" w:hanging="480"/>
      </w:pPr>
    </w:lvl>
    <w:lvl w:ilvl="4">
      <w:start w:val="7"/>
      <w:numFmt w:val="upperLetter"/>
      <w:lvlText w:val="%5)"/>
      <w:lvlJc w:val="left"/>
      <w:pPr>
        <w:tabs>
          <w:tab w:val="num" w:pos="2880"/>
        </w:tabs>
        <w:ind w:left="3360" w:hanging="480"/>
      </w:pPr>
    </w:lvl>
    <w:lvl w:ilvl="5">
      <w:start w:val="7"/>
      <w:numFmt w:val="upperLetter"/>
      <w:lvlText w:val="%6)"/>
      <w:lvlJc w:val="left"/>
      <w:pPr>
        <w:tabs>
          <w:tab w:val="num" w:pos="3600"/>
        </w:tabs>
        <w:ind w:left="4080" w:hanging="480"/>
      </w:pPr>
    </w:lvl>
    <w:lvl w:ilvl="6">
      <w:start w:val="7"/>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3DCC06AC"/>
    <w:multiLevelType w:val="multilevel"/>
    <w:tmpl w:val="E646B69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9"/>
  </w:num>
  <w:num w:numId="5">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9"/>
  </w:num>
  <w:num w:numId="7">
    <w:abstractNumId w:val="9"/>
  </w:num>
  <w:num w:numId="8">
    <w:abstractNumId w:val="9"/>
  </w:num>
  <w:num w:numId="9">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1">
    <w:abstractNumId w:val="9"/>
  </w:num>
  <w:num w:numId="12">
    <w:abstractNumId w:val="9"/>
  </w:num>
  <w:num w:numId="13">
    <w:abstractNumId w:val="9"/>
  </w:num>
  <w:num w:numId="14">
    <w:abstractNumId w:val="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5">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6">
    <w:abstractNumId w:val="4"/>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0004"/>
  <w:doNotTrackMoves/>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90D07"/>
    <w:rsid w:val="000000FC"/>
    <w:rsid w:val="00011C8B"/>
    <w:rsid w:val="00011D4D"/>
    <w:rsid w:val="0002451D"/>
    <w:rsid w:val="00052737"/>
    <w:rsid w:val="000E41BA"/>
    <w:rsid w:val="00154A76"/>
    <w:rsid w:val="001C76E6"/>
    <w:rsid w:val="001E5DC3"/>
    <w:rsid w:val="001F061E"/>
    <w:rsid w:val="00217495"/>
    <w:rsid w:val="002A3FC1"/>
    <w:rsid w:val="00360A84"/>
    <w:rsid w:val="00383A5E"/>
    <w:rsid w:val="003949D8"/>
    <w:rsid w:val="00466B0B"/>
    <w:rsid w:val="004E29B3"/>
    <w:rsid w:val="00503534"/>
    <w:rsid w:val="00590D07"/>
    <w:rsid w:val="005E58D7"/>
    <w:rsid w:val="00657EE2"/>
    <w:rsid w:val="00660E1C"/>
    <w:rsid w:val="00704283"/>
    <w:rsid w:val="0073285C"/>
    <w:rsid w:val="00735826"/>
    <w:rsid w:val="00784D58"/>
    <w:rsid w:val="008C790F"/>
    <w:rsid w:val="008D6863"/>
    <w:rsid w:val="008E3401"/>
    <w:rsid w:val="008F60A2"/>
    <w:rsid w:val="0093347B"/>
    <w:rsid w:val="00982125"/>
    <w:rsid w:val="00A2371E"/>
    <w:rsid w:val="00A40415"/>
    <w:rsid w:val="00A64ABA"/>
    <w:rsid w:val="00A67D1D"/>
    <w:rsid w:val="00AF1431"/>
    <w:rsid w:val="00B164B5"/>
    <w:rsid w:val="00B21ECF"/>
    <w:rsid w:val="00B66A8D"/>
    <w:rsid w:val="00B86B75"/>
    <w:rsid w:val="00BC48D5"/>
    <w:rsid w:val="00C06441"/>
    <w:rsid w:val="00C36279"/>
    <w:rsid w:val="00C763CD"/>
    <w:rsid w:val="00CF719E"/>
    <w:rsid w:val="00D10E8C"/>
    <w:rsid w:val="00DA3BF9"/>
    <w:rsid w:val="00DB5086"/>
    <w:rsid w:val="00E22CF5"/>
    <w:rsid w:val="00E315A3"/>
    <w:rsid w:val="00E61478"/>
    <w:rsid w:val="00E70519"/>
    <w:rsid w:val="00E74109"/>
    <w:rsid w:val="00EF195D"/>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e">
    <w:name w:val="Normal"/>
    <w:qFormat/>
    <w:rsid w:val="002174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qFormat/>
    <w:rsid w:val="00217495"/>
    <w:pPr>
      <w:spacing w:before="180" w:after="180"/>
    </w:pPr>
  </w:style>
  <w:style w:type="paragraph" w:customStyle="1" w:styleId="FirstParagraph">
    <w:name w:val="First Paragraph"/>
    <w:basedOn w:val="Corpodeltesto"/>
    <w:next w:val="Corpodeltesto"/>
    <w:qFormat/>
    <w:rsid w:val="00217495"/>
  </w:style>
  <w:style w:type="paragraph" w:customStyle="1" w:styleId="Compact">
    <w:name w:val="Compact"/>
    <w:basedOn w:val="Corpodeltesto"/>
    <w:qFormat/>
    <w:rsid w:val="00217495"/>
    <w:pPr>
      <w:spacing w:before="36" w:after="36"/>
    </w:pPr>
  </w:style>
  <w:style w:type="paragraph" w:styleId="Titolo">
    <w:name w:val="Title"/>
    <w:basedOn w:val="Normale"/>
    <w:next w:val="Corpodeltesto"/>
    <w:qFormat/>
    <w:rsid w:val="00217495"/>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deltesto"/>
    <w:qFormat/>
    <w:rsid w:val="00217495"/>
    <w:pPr>
      <w:spacing w:before="240"/>
    </w:pPr>
    <w:rPr>
      <w:sz w:val="30"/>
      <w:szCs w:val="30"/>
    </w:rPr>
  </w:style>
  <w:style w:type="paragraph" w:customStyle="1" w:styleId="Author">
    <w:name w:val="Author"/>
    <w:next w:val="Corpodeltesto"/>
    <w:qFormat/>
    <w:rsid w:val="00217495"/>
    <w:pPr>
      <w:keepNext/>
      <w:keepLines/>
      <w:jc w:val="center"/>
    </w:pPr>
  </w:style>
  <w:style w:type="paragraph" w:styleId="Data">
    <w:name w:val="Date"/>
    <w:next w:val="Corpodeltesto"/>
    <w:qFormat/>
    <w:rsid w:val="00217495"/>
    <w:pPr>
      <w:keepNext/>
      <w:keepLines/>
      <w:jc w:val="center"/>
    </w:pPr>
  </w:style>
  <w:style w:type="paragraph" w:customStyle="1" w:styleId="Abstract">
    <w:name w:val="Abstract"/>
    <w:basedOn w:val="Normale"/>
    <w:next w:val="Corpodeltesto"/>
    <w:qFormat/>
    <w:rsid w:val="00217495"/>
    <w:pPr>
      <w:keepNext/>
      <w:keepLines/>
      <w:spacing w:before="300" w:after="300"/>
    </w:pPr>
    <w:rPr>
      <w:sz w:val="20"/>
      <w:szCs w:val="20"/>
    </w:rPr>
  </w:style>
  <w:style w:type="paragraph" w:styleId="Bibliografia">
    <w:name w:val="Bibliography"/>
    <w:basedOn w:val="Normale"/>
    <w:qFormat/>
    <w:rsid w:val="00217495"/>
  </w:style>
  <w:style w:type="paragraph" w:customStyle="1" w:styleId="Heading1">
    <w:name w:val="Heading 1"/>
    <w:basedOn w:val="Normale"/>
    <w:next w:val="Corpodeltesto"/>
    <w:uiPriority w:val="9"/>
    <w:qFormat/>
    <w:rsid w:val="0021749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Heading2">
    <w:name w:val="Heading 2"/>
    <w:basedOn w:val="Normale"/>
    <w:next w:val="Corpodeltesto"/>
    <w:uiPriority w:val="9"/>
    <w:unhideWhenUsed/>
    <w:qFormat/>
    <w:rsid w:val="00217495"/>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Heading3">
    <w:name w:val="Heading 3"/>
    <w:basedOn w:val="Normale"/>
    <w:next w:val="Corpodeltesto"/>
    <w:uiPriority w:val="9"/>
    <w:unhideWhenUsed/>
    <w:qFormat/>
    <w:rsid w:val="00217495"/>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Heading4">
    <w:name w:val="Heading 4"/>
    <w:basedOn w:val="Normale"/>
    <w:next w:val="Corpodeltesto"/>
    <w:uiPriority w:val="9"/>
    <w:unhideWhenUsed/>
    <w:qFormat/>
    <w:rsid w:val="00217495"/>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Heading5">
    <w:name w:val="Heading 5"/>
    <w:basedOn w:val="Normale"/>
    <w:next w:val="Corpodeltesto"/>
    <w:uiPriority w:val="9"/>
    <w:unhideWhenUsed/>
    <w:qFormat/>
    <w:rsid w:val="00217495"/>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Heading6">
    <w:name w:val="Heading 6"/>
    <w:basedOn w:val="Normale"/>
    <w:next w:val="Corpodeltesto"/>
    <w:uiPriority w:val="9"/>
    <w:unhideWhenUsed/>
    <w:qFormat/>
    <w:rsid w:val="00217495"/>
    <w:pPr>
      <w:keepNext/>
      <w:keepLines/>
      <w:spacing w:before="200" w:after="0"/>
      <w:outlineLvl w:val="5"/>
    </w:pPr>
    <w:rPr>
      <w:rFonts w:asciiTheme="majorHAnsi" w:eastAsiaTheme="majorEastAsia" w:hAnsiTheme="majorHAnsi" w:cstheme="majorBidi"/>
      <w:color w:val="4F81BD" w:themeColor="accent1"/>
    </w:rPr>
  </w:style>
  <w:style w:type="paragraph" w:styleId="Testodelblocco">
    <w:name w:val="Block Text"/>
    <w:basedOn w:val="Corpodeltesto"/>
    <w:next w:val="Corpodeltesto"/>
    <w:uiPriority w:val="9"/>
    <w:unhideWhenUsed/>
    <w:qFormat/>
    <w:rsid w:val="00217495"/>
    <w:pPr>
      <w:spacing w:before="100" w:after="100"/>
    </w:pPr>
    <w:rPr>
      <w:rFonts w:asciiTheme="majorHAnsi" w:eastAsiaTheme="majorEastAsia" w:hAnsiTheme="majorHAnsi" w:cstheme="majorBidi"/>
      <w:bCs/>
      <w:sz w:val="20"/>
      <w:szCs w:val="20"/>
    </w:rPr>
  </w:style>
  <w:style w:type="paragraph" w:customStyle="1" w:styleId="FootnoteText">
    <w:name w:val="Footnote Text"/>
    <w:basedOn w:val="Normale"/>
    <w:uiPriority w:val="9"/>
    <w:unhideWhenUsed/>
    <w:qFormat/>
    <w:rsid w:val="00217495"/>
  </w:style>
  <w:style w:type="paragraph" w:customStyle="1" w:styleId="DefinitionTerm">
    <w:name w:val="Definition Term"/>
    <w:basedOn w:val="Normale"/>
    <w:next w:val="Definition"/>
    <w:rsid w:val="00217495"/>
    <w:pPr>
      <w:keepNext/>
      <w:keepLines/>
      <w:spacing w:after="0"/>
    </w:pPr>
    <w:rPr>
      <w:b/>
    </w:rPr>
  </w:style>
  <w:style w:type="paragraph" w:customStyle="1" w:styleId="Definition">
    <w:name w:val="Definition"/>
    <w:basedOn w:val="Normale"/>
    <w:rsid w:val="00217495"/>
  </w:style>
  <w:style w:type="paragraph" w:customStyle="1" w:styleId="Caption">
    <w:name w:val="Caption"/>
    <w:basedOn w:val="Normale"/>
    <w:link w:val="CorpodeltestoCarattere"/>
    <w:rsid w:val="00217495"/>
    <w:pPr>
      <w:spacing w:after="120"/>
    </w:pPr>
    <w:rPr>
      <w:i/>
    </w:rPr>
  </w:style>
  <w:style w:type="paragraph" w:customStyle="1" w:styleId="TableCaption">
    <w:name w:val="Table Caption"/>
    <w:basedOn w:val="Caption"/>
    <w:rsid w:val="00217495"/>
    <w:pPr>
      <w:keepNext/>
    </w:pPr>
  </w:style>
  <w:style w:type="paragraph" w:customStyle="1" w:styleId="ImageCaption">
    <w:name w:val="Image Caption"/>
    <w:basedOn w:val="Caption"/>
    <w:rsid w:val="00217495"/>
  </w:style>
  <w:style w:type="paragraph" w:customStyle="1" w:styleId="Figure">
    <w:name w:val="Figure"/>
    <w:basedOn w:val="Normale"/>
    <w:rsid w:val="00217495"/>
  </w:style>
  <w:style w:type="paragraph" w:customStyle="1" w:styleId="FigurewithCaption">
    <w:name w:val="Figure with Caption"/>
    <w:basedOn w:val="Figure"/>
    <w:rsid w:val="00217495"/>
    <w:pPr>
      <w:keepNext/>
    </w:pPr>
  </w:style>
  <w:style w:type="character" w:customStyle="1" w:styleId="CorpodeltestoCarattere">
    <w:name w:val="Corpo del testo Carattere"/>
    <w:basedOn w:val="Carpredefinitoparagrafo"/>
    <w:link w:val="Caption"/>
    <w:rsid w:val="00217495"/>
  </w:style>
  <w:style w:type="character" w:customStyle="1" w:styleId="VerbatimChar">
    <w:name w:val="Verbatim Char"/>
    <w:basedOn w:val="CorpodeltestoCarattere"/>
    <w:link w:val="SourceCode"/>
    <w:rsid w:val="00217495"/>
    <w:rPr>
      <w:rFonts w:ascii="Consolas" w:hAnsi="Consolas"/>
      <w:sz w:val="22"/>
    </w:rPr>
  </w:style>
  <w:style w:type="character" w:customStyle="1" w:styleId="FootnoteReference">
    <w:name w:val="Footnote Reference"/>
    <w:basedOn w:val="CorpodeltestoCarattere"/>
    <w:rsid w:val="00217495"/>
    <w:rPr>
      <w:vertAlign w:val="superscript"/>
    </w:rPr>
  </w:style>
  <w:style w:type="character" w:styleId="Collegamentoipertestuale">
    <w:name w:val="Hyperlink"/>
    <w:basedOn w:val="CorpodeltestoCarattere"/>
    <w:rsid w:val="00217495"/>
    <w:rPr>
      <w:color w:val="4F81BD" w:themeColor="accent1"/>
    </w:rPr>
  </w:style>
  <w:style w:type="paragraph" w:styleId="Titolosommario">
    <w:name w:val="TOC Heading"/>
    <w:basedOn w:val="Heading1"/>
    <w:next w:val="Corpodeltesto"/>
    <w:uiPriority w:val="39"/>
    <w:unhideWhenUsed/>
    <w:qFormat/>
    <w:rsid w:val="00217495"/>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rsid w:val="00217495"/>
    <w:pPr>
      <w:wordWrap w:val="0"/>
    </w:pPr>
  </w:style>
  <w:style w:type="character" w:customStyle="1" w:styleId="KeywordTok">
    <w:name w:val="KeywordTok"/>
    <w:basedOn w:val="VerbatimChar"/>
    <w:rsid w:val="00217495"/>
    <w:rPr>
      <w:b/>
      <w:color w:val="007020"/>
    </w:rPr>
  </w:style>
  <w:style w:type="character" w:customStyle="1" w:styleId="DataTypeTok">
    <w:name w:val="DataTypeTok"/>
    <w:basedOn w:val="VerbatimChar"/>
    <w:rsid w:val="00217495"/>
    <w:rPr>
      <w:color w:val="902000"/>
    </w:rPr>
  </w:style>
  <w:style w:type="character" w:customStyle="1" w:styleId="DecValTok">
    <w:name w:val="DecValTok"/>
    <w:basedOn w:val="VerbatimChar"/>
    <w:rsid w:val="00217495"/>
    <w:rPr>
      <w:color w:val="40A070"/>
    </w:rPr>
  </w:style>
  <w:style w:type="character" w:customStyle="1" w:styleId="BaseNTok">
    <w:name w:val="BaseNTok"/>
    <w:basedOn w:val="VerbatimChar"/>
    <w:rsid w:val="00217495"/>
    <w:rPr>
      <w:color w:val="40A070"/>
    </w:rPr>
  </w:style>
  <w:style w:type="character" w:customStyle="1" w:styleId="FloatTok">
    <w:name w:val="FloatTok"/>
    <w:basedOn w:val="VerbatimChar"/>
    <w:rsid w:val="00217495"/>
    <w:rPr>
      <w:color w:val="40A070"/>
    </w:rPr>
  </w:style>
  <w:style w:type="character" w:customStyle="1" w:styleId="ConstantTok">
    <w:name w:val="ConstantTok"/>
    <w:basedOn w:val="VerbatimChar"/>
    <w:rsid w:val="00217495"/>
    <w:rPr>
      <w:color w:val="880000"/>
    </w:rPr>
  </w:style>
  <w:style w:type="character" w:customStyle="1" w:styleId="CharTok">
    <w:name w:val="CharTok"/>
    <w:basedOn w:val="VerbatimChar"/>
    <w:rsid w:val="00217495"/>
    <w:rPr>
      <w:color w:val="4070A0"/>
    </w:rPr>
  </w:style>
  <w:style w:type="character" w:customStyle="1" w:styleId="SpecialCharTok">
    <w:name w:val="SpecialCharTok"/>
    <w:basedOn w:val="VerbatimChar"/>
    <w:rsid w:val="00217495"/>
    <w:rPr>
      <w:color w:val="4070A0"/>
    </w:rPr>
  </w:style>
  <w:style w:type="character" w:customStyle="1" w:styleId="StringTok">
    <w:name w:val="StringTok"/>
    <w:basedOn w:val="VerbatimChar"/>
    <w:rsid w:val="00217495"/>
    <w:rPr>
      <w:color w:val="4070A0"/>
    </w:rPr>
  </w:style>
  <w:style w:type="character" w:customStyle="1" w:styleId="VerbatimStringTok">
    <w:name w:val="VerbatimStringTok"/>
    <w:basedOn w:val="VerbatimChar"/>
    <w:rsid w:val="00217495"/>
    <w:rPr>
      <w:color w:val="4070A0"/>
    </w:rPr>
  </w:style>
  <w:style w:type="character" w:customStyle="1" w:styleId="SpecialStringTok">
    <w:name w:val="SpecialStringTok"/>
    <w:basedOn w:val="VerbatimChar"/>
    <w:rsid w:val="00217495"/>
    <w:rPr>
      <w:color w:val="BB6688"/>
    </w:rPr>
  </w:style>
  <w:style w:type="character" w:customStyle="1" w:styleId="ImportTok">
    <w:name w:val="ImportTok"/>
    <w:basedOn w:val="VerbatimChar"/>
    <w:rsid w:val="00217495"/>
  </w:style>
  <w:style w:type="character" w:customStyle="1" w:styleId="CommentTok">
    <w:name w:val="CommentTok"/>
    <w:basedOn w:val="VerbatimChar"/>
    <w:rsid w:val="00217495"/>
    <w:rPr>
      <w:i/>
      <w:color w:val="60A0B0"/>
    </w:rPr>
  </w:style>
  <w:style w:type="character" w:customStyle="1" w:styleId="DocumentationTok">
    <w:name w:val="DocumentationTok"/>
    <w:basedOn w:val="VerbatimChar"/>
    <w:rsid w:val="00217495"/>
    <w:rPr>
      <w:i/>
      <w:color w:val="BA2121"/>
    </w:rPr>
  </w:style>
  <w:style w:type="character" w:customStyle="1" w:styleId="AnnotationTok">
    <w:name w:val="AnnotationTok"/>
    <w:basedOn w:val="VerbatimChar"/>
    <w:rsid w:val="00217495"/>
    <w:rPr>
      <w:b/>
      <w:i/>
      <w:color w:val="60A0B0"/>
    </w:rPr>
  </w:style>
  <w:style w:type="character" w:customStyle="1" w:styleId="CommentVarTok">
    <w:name w:val="CommentVarTok"/>
    <w:basedOn w:val="VerbatimChar"/>
    <w:rsid w:val="00217495"/>
    <w:rPr>
      <w:b/>
      <w:i/>
      <w:color w:val="60A0B0"/>
    </w:rPr>
  </w:style>
  <w:style w:type="character" w:customStyle="1" w:styleId="OtherTok">
    <w:name w:val="OtherTok"/>
    <w:basedOn w:val="VerbatimChar"/>
    <w:rsid w:val="00217495"/>
    <w:rPr>
      <w:color w:val="007020"/>
    </w:rPr>
  </w:style>
  <w:style w:type="character" w:customStyle="1" w:styleId="FunctionTok">
    <w:name w:val="FunctionTok"/>
    <w:basedOn w:val="VerbatimChar"/>
    <w:rsid w:val="00217495"/>
    <w:rPr>
      <w:color w:val="06287E"/>
    </w:rPr>
  </w:style>
  <w:style w:type="character" w:customStyle="1" w:styleId="VariableTok">
    <w:name w:val="VariableTok"/>
    <w:basedOn w:val="VerbatimChar"/>
    <w:rsid w:val="00217495"/>
    <w:rPr>
      <w:color w:val="19177C"/>
    </w:rPr>
  </w:style>
  <w:style w:type="character" w:customStyle="1" w:styleId="ControlFlowTok">
    <w:name w:val="ControlFlowTok"/>
    <w:basedOn w:val="VerbatimChar"/>
    <w:rsid w:val="00217495"/>
    <w:rPr>
      <w:b/>
      <w:color w:val="007020"/>
    </w:rPr>
  </w:style>
  <w:style w:type="character" w:customStyle="1" w:styleId="OperatorTok">
    <w:name w:val="OperatorTok"/>
    <w:basedOn w:val="VerbatimChar"/>
    <w:rsid w:val="00217495"/>
    <w:rPr>
      <w:color w:val="666666"/>
    </w:rPr>
  </w:style>
  <w:style w:type="character" w:customStyle="1" w:styleId="BuiltInTok">
    <w:name w:val="BuiltInTok"/>
    <w:basedOn w:val="VerbatimChar"/>
    <w:rsid w:val="00217495"/>
  </w:style>
  <w:style w:type="character" w:customStyle="1" w:styleId="ExtensionTok">
    <w:name w:val="ExtensionTok"/>
    <w:basedOn w:val="VerbatimChar"/>
    <w:rsid w:val="00217495"/>
  </w:style>
  <w:style w:type="character" w:customStyle="1" w:styleId="PreprocessorTok">
    <w:name w:val="PreprocessorTok"/>
    <w:basedOn w:val="VerbatimChar"/>
    <w:rsid w:val="00217495"/>
    <w:rPr>
      <w:color w:val="BC7A00"/>
    </w:rPr>
  </w:style>
  <w:style w:type="character" w:customStyle="1" w:styleId="AttributeTok">
    <w:name w:val="AttributeTok"/>
    <w:basedOn w:val="VerbatimChar"/>
    <w:rsid w:val="00217495"/>
    <w:rPr>
      <w:color w:val="7D9029"/>
    </w:rPr>
  </w:style>
  <w:style w:type="character" w:customStyle="1" w:styleId="RegionMarkerTok">
    <w:name w:val="RegionMarkerTok"/>
    <w:basedOn w:val="VerbatimChar"/>
    <w:rsid w:val="00217495"/>
  </w:style>
  <w:style w:type="character" w:customStyle="1" w:styleId="InformationTok">
    <w:name w:val="InformationTok"/>
    <w:basedOn w:val="VerbatimChar"/>
    <w:rsid w:val="00217495"/>
    <w:rPr>
      <w:b/>
      <w:i/>
      <w:color w:val="60A0B0"/>
    </w:rPr>
  </w:style>
  <w:style w:type="character" w:customStyle="1" w:styleId="WarningTok">
    <w:name w:val="WarningTok"/>
    <w:basedOn w:val="VerbatimChar"/>
    <w:rsid w:val="00217495"/>
    <w:rPr>
      <w:b/>
      <w:i/>
      <w:color w:val="60A0B0"/>
    </w:rPr>
  </w:style>
  <w:style w:type="character" w:customStyle="1" w:styleId="AlertTok">
    <w:name w:val="AlertTok"/>
    <w:basedOn w:val="VerbatimChar"/>
    <w:rsid w:val="00217495"/>
    <w:rPr>
      <w:b/>
      <w:color w:val="FF0000"/>
    </w:rPr>
  </w:style>
  <w:style w:type="character" w:customStyle="1" w:styleId="ErrorTok">
    <w:name w:val="ErrorTok"/>
    <w:basedOn w:val="VerbatimChar"/>
    <w:rsid w:val="00217495"/>
    <w:rPr>
      <w:b/>
      <w:color w:val="FF0000"/>
    </w:rPr>
  </w:style>
  <w:style w:type="character" w:customStyle="1" w:styleId="NormalTok">
    <w:name w:val="NormalTok"/>
    <w:basedOn w:val="VerbatimChar"/>
    <w:rsid w:val="00217495"/>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vittor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svm@libero.it" TargetMode="External"/><Relationship Id="rId5" Type="http://schemas.openxmlformats.org/officeDocument/2006/relationships/webSettings" Target="webSettings.xml"/><Relationship Id="rId10" Type="http://schemas.openxmlformats.org/officeDocument/2006/relationships/hyperlink" Target="mailto:comunesvittoria@pec.it" TargetMode="External"/><Relationship Id="rId4" Type="http://schemas.openxmlformats.org/officeDocument/2006/relationships/settings" Target="settings.xml"/><Relationship Id="rId9" Type="http://schemas.openxmlformats.org/officeDocument/2006/relationships/hyperlink" Target="mailto:comunesvm@liber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445A0-A0B8-416A-BCA3-8615E859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2128</Words>
  <Characters>12136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Sisma1</dc:creator>
  <cp:lastModifiedBy>Sisma1</cp:lastModifiedBy>
  <cp:revision>24</cp:revision>
  <cp:lastPrinted>2019-09-03T11:35:00Z</cp:lastPrinted>
  <dcterms:created xsi:type="dcterms:W3CDTF">2019-08-14T10:28:00Z</dcterms:created>
  <dcterms:modified xsi:type="dcterms:W3CDTF">2019-09-03T11:35:00Z</dcterms:modified>
</cp:coreProperties>
</file>